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6EF1DC" w14:textId="464B84CE" w:rsidR="00DB4501" w:rsidRPr="00392DFA" w:rsidRDefault="00DB4501" w:rsidP="00DB4501">
          <w:pPr>
            <w:pStyle w:val="Titel"/>
            <w:rPr>
              <w:rFonts w:eastAsiaTheme="minorHAnsi"/>
            </w:rPr>
          </w:pPr>
          <w:r w:rsidRPr="00392DFA">
            <w:t>Pflichtenheft</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EndPr/>
          <w:sdtContent>
            <w:p w14:paraId="4441582B" w14:textId="556BBE4D" w:rsidR="00DB4501" w:rsidRPr="00392DFA" w:rsidRDefault="000E6D3A" w:rsidP="00DB4501">
              <w:pPr>
                <w:pStyle w:val="Untertitel"/>
              </w:pPr>
              <w:r>
                <w:t>DOPPLER-AMN-0142</w:t>
              </w:r>
              <w:r w:rsidR="000D37B8">
                <w:t>-001</w:t>
              </w:r>
              <w:r>
                <w:t xml:space="preserve"> VERT: Konsilager Vorbelegung Ver-triebsauftrag</w:t>
              </w:r>
            </w:p>
          </w:sdtContent>
        </w:sdt>
        <w:p w14:paraId="4A66849A" w14:textId="41376552" w:rsidR="00410DC7" w:rsidRPr="00392DFA" w:rsidRDefault="00DB4501" w:rsidP="00DB4501">
          <w:pPr>
            <w:rPr>
              <w:rFonts w:cs="Segoe UI"/>
            </w:rPr>
          </w:pPr>
          <w:r w:rsidRPr="00392DFA">
            <w:rPr>
              <w:rFonts w:cs="Segoe UI"/>
            </w:rPr>
            <w:t xml:space="preserve">Version </w:t>
          </w:r>
          <w:r w:rsidR="002036A4">
            <w:rPr>
              <w:rFonts w:cs="Segoe UI"/>
            </w:rPr>
            <w:t>1.</w:t>
          </w:r>
          <w:r w:rsidR="000D37B8">
            <w:rPr>
              <w:rFonts w:cs="Segoe UI"/>
            </w:rPr>
            <w:t>1</w:t>
          </w:r>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EndPr/>
              <w:sdtContent>
                <w:tc>
                  <w:tcPr>
                    <w:tcW w:w="3238" w:type="pct"/>
                  </w:tcPr>
                  <w:p w14:paraId="4360ABB2" w14:textId="7E879544" w:rsidR="00DB4501" w:rsidRPr="00392DFA" w:rsidRDefault="002036A4" w:rsidP="00B64843">
                    <w:pPr>
                      <w:cnfStyle w:val="000000000000" w:firstRow="0" w:lastRow="0" w:firstColumn="0" w:lastColumn="0" w:oddVBand="0" w:evenVBand="0" w:oddHBand="0" w:evenHBand="0" w:firstRowFirstColumn="0" w:firstRowLastColumn="0" w:lastRowFirstColumn="0" w:lastRowLastColumn="0"/>
                      <w:rPr>
                        <w:color w:val="004E86" w:themeColor="accent1"/>
                      </w:rPr>
                    </w:pPr>
                    <w:proofErr w:type="spellStart"/>
                    <w:r>
                      <w:t>doppler</w:t>
                    </w:r>
                    <w:proofErr w:type="spellEnd"/>
                    <w:r>
                      <w:t xml:space="preserve"> </w:t>
                    </w:r>
                    <w:proofErr w:type="spellStart"/>
                    <w:r>
                      <w:t>group</w:t>
                    </w:r>
                    <w:proofErr w:type="spellEnd"/>
                    <w:r>
                      <w:t xml:space="preserve"> GmbH</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EndPr/>
              <w:sdtContent>
                <w:tc>
                  <w:tcPr>
                    <w:tcW w:w="3238" w:type="pct"/>
                  </w:tcPr>
                  <w:p w14:paraId="0E601822" w14:textId="25DB6EE0" w:rsidR="00DB4501" w:rsidRPr="00392DFA" w:rsidRDefault="002036A4"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Ersteinführung proALPHA</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77777777" w:rsidR="00DB4501" w:rsidRPr="00392DFA" w:rsidRDefault="00DB4501" w:rsidP="00B64843">
                <w:r w:rsidRPr="00392DFA">
                  <w:t>proALPHA Version:</w:t>
                </w:r>
              </w:p>
            </w:tc>
            <w:tc>
              <w:tcPr>
                <w:tcW w:w="3238" w:type="pct"/>
              </w:tcPr>
              <w:p w14:paraId="299CF091" w14:textId="5F26AD11" w:rsidR="00DB4501" w:rsidRPr="00392DFA" w:rsidRDefault="002036A4" w:rsidP="00B64843">
                <w:pPr>
                  <w:cnfStyle w:val="000000000000" w:firstRow="0" w:lastRow="0" w:firstColumn="0" w:lastColumn="0" w:oddVBand="0" w:evenVBand="0" w:oddHBand="0" w:evenHBand="0" w:firstRowFirstColumn="0" w:firstRowLastColumn="0" w:lastRowFirstColumn="0" w:lastRowLastColumn="0"/>
                </w:pPr>
                <w:r>
                  <w:t>7.2d</w:t>
                </w: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77777777" w:rsidR="00DB4501" w:rsidRPr="00392DFA" w:rsidRDefault="00DB4501" w:rsidP="00B64843">
                <w:r w:rsidRPr="00392DFA">
                  <w:t>proALPHA 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77777777" w:rsidR="00DB4501" w:rsidRPr="00392DFA" w:rsidRDefault="00DB4501" w:rsidP="00B64843">
                <w:r w:rsidRPr="00392DFA">
                  <w:t>Oberflächensprache:</w:t>
                </w:r>
              </w:p>
            </w:tc>
            <w:tc>
              <w:tcPr>
                <w:tcW w:w="3238" w:type="pct"/>
              </w:tcPr>
              <w:p w14:paraId="5DDA4866" w14:textId="77777777"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EndPr/>
              <w:sdtContent>
                <w:tc>
                  <w:tcPr>
                    <w:tcW w:w="3238" w:type="pct"/>
                  </w:tcPr>
                  <w:p w14:paraId="68E6AA84" w14:textId="3686544E" w:rsidR="00DB4501" w:rsidRPr="00392DFA" w:rsidRDefault="002036A4" w:rsidP="00AF185D">
                    <w:pPr>
                      <w:cnfStyle w:val="000000000000" w:firstRow="0" w:lastRow="0" w:firstColumn="0" w:lastColumn="0" w:oddVBand="0" w:evenVBand="0" w:oddHBand="0" w:evenHBand="0" w:firstRowFirstColumn="0" w:firstRowLastColumn="0" w:lastRowFirstColumn="0" w:lastRowLastColumn="0"/>
                    </w:pPr>
                    <w:r>
                      <w:t>Thomas Amon</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305D5911" w:rsidR="00DB4501" w:rsidRPr="00392DFA" w:rsidRDefault="002036A4" w:rsidP="00B64843">
                <w:pPr>
                  <w:cnfStyle w:val="000000000000" w:firstRow="0" w:lastRow="0" w:firstColumn="0" w:lastColumn="0" w:oddVBand="0" w:evenVBand="0" w:oddHBand="0" w:evenHBand="0" w:firstRowFirstColumn="0" w:firstRowLastColumn="0" w:lastRowFirstColumn="0" w:lastRowLastColumn="0"/>
                </w:pPr>
                <w:r>
                  <w:t>14.11.2023</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0A148DA0" w:rsidR="00B64843" w:rsidRPr="00392DFA" w:rsidRDefault="004766B0" w:rsidP="00B64843">
                <w:pPr>
                  <w:cnfStyle w:val="000000000000" w:firstRow="0" w:lastRow="0" w:firstColumn="0" w:lastColumn="0" w:oddVBand="0" w:evenVBand="0" w:oddHBand="0" w:evenHBand="0" w:firstRowFirstColumn="0" w:firstRowLastColumn="0" w:lastRowFirstColumn="0" w:lastRowLastColumn="0"/>
                </w:pPr>
                <w:r>
                  <w:t>29.12.2023</w:t>
                </w:r>
                <w:r w:rsidR="002036A4" w:rsidRPr="00392DFA">
                  <w:t xml:space="preserve"> </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EndPr/>
              <w:sdtContent>
                <w:tc>
                  <w:tcPr>
                    <w:tcW w:w="3238" w:type="pct"/>
                  </w:tcPr>
                  <w:p w14:paraId="48392723" w14:textId="3596D59E" w:rsidR="00DB4501" w:rsidRPr="00392DFA" w:rsidRDefault="002036A4" w:rsidP="00AF185D">
                    <w:pPr>
                      <w:cnfStyle w:val="000000000000" w:firstRow="0" w:lastRow="0" w:firstColumn="0" w:lastColumn="0" w:oddVBand="0" w:evenVBand="0" w:oddHBand="0" w:evenHBand="0" w:firstRowFirstColumn="0" w:firstRowLastColumn="0" w:lastRowFirstColumn="0" w:lastRowLastColumn="0"/>
                    </w:pPr>
                    <w:r>
                      <w:t>Christian Philipp</w:t>
                    </w:r>
                  </w:p>
                </w:tc>
              </w:sdtContent>
            </w:sdt>
          </w:tr>
        </w:tbl>
        <w:p w14:paraId="1D9C6B08" w14:textId="77777777" w:rsidR="00DB4501" w:rsidRPr="00392DFA" w:rsidRDefault="00AF56E8" w:rsidP="00DB4501">
          <w:pPr>
            <w:rPr>
              <w:rFonts w:cs="Segoe UI"/>
            </w:rPr>
          </w:pPr>
        </w:p>
      </w:sdtContent>
    </w:sdt>
    <w:p w14:paraId="14C2CE00" w14:textId="77777777" w:rsidR="00DB4501" w:rsidRPr="00392DFA" w:rsidRDefault="00DB4501" w:rsidP="00DB4501">
      <w:pPr>
        <w:spacing w:after="200" w:line="276" w:lineRule="auto"/>
        <w:rPr>
          <w:rFonts w:cs="Segoe UI"/>
        </w:rPr>
      </w:pPr>
      <w:r w:rsidRPr="00392DFA">
        <w:rPr>
          <w:rFonts w:cs="Segoe UI"/>
        </w:rPr>
        <w:t>Das vorliegende Dokument beschreibt eine Anpassung bzw. Erweiterung der Standardsoftware proALPHA 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2F2CB6F9" w14:textId="77777777" w:rsidR="00AE4DBD" w:rsidRPr="00392DFA" w:rsidRDefault="00AE4DBD" w:rsidP="00FA7560">
      <w:pPr>
        <w:spacing w:after="200" w:line="276" w:lineRule="auto"/>
        <w:ind w:firstLine="708"/>
        <w:rPr>
          <w:rFonts w:cs="Segoe UI"/>
        </w:rPr>
      </w:pPr>
      <w:r w:rsidRPr="00392DFA">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footerReference w:type="first" r:id="rId11"/>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43E12A79" w14:textId="77777777" w:rsidR="00EC2BD0" w:rsidRPr="00392DFA" w:rsidRDefault="00EC2BD0" w:rsidP="00EC6526">
          <w:pPr>
            <w:pStyle w:val="Inhaltsverzeichnisberschrift"/>
            <w:spacing w:before="240"/>
          </w:pPr>
          <w:r w:rsidRPr="00392DFA">
            <w:t>Inhalt</w:t>
          </w:r>
        </w:p>
        <w:p w14:paraId="20F41460" w14:textId="30F675A4" w:rsidR="00AF56E8" w:rsidRDefault="00EC2BD0">
          <w:pPr>
            <w:pStyle w:val="Verzeichnis1"/>
            <w:rPr>
              <w:rFonts w:asciiTheme="minorHAnsi" w:eastAsiaTheme="minorEastAsia" w:hAnsiTheme="minorHAnsi"/>
              <w:bCs w:val="0"/>
              <w:noProof/>
              <w:color w:val="auto"/>
              <w:kern w:val="2"/>
              <w:szCs w:val="28"/>
              <w:lang w:val="de-AT" w:eastAsia="zh-CN" w:bidi="th-TH"/>
              <w14:ligatures w14:val="standardContextual"/>
            </w:rPr>
          </w:pPr>
          <w:r w:rsidRPr="00392DFA">
            <w:fldChar w:fldCharType="begin"/>
          </w:r>
          <w:r w:rsidRPr="00392DFA">
            <w:instrText xml:space="preserve"> TOC \o "1-3" \h \z \u </w:instrText>
          </w:r>
          <w:r w:rsidRPr="00392DFA">
            <w:fldChar w:fldCharType="separate"/>
          </w:r>
          <w:hyperlink w:anchor="_Toc156564460" w:history="1">
            <w:r w:rsidR="00AF56E8" w:rsidRPr="004B32A0">
              <w:rPr>
                <w:rStyle w:val="Hyperlink"/>
                <w:noProof/>
              </w:rPr>
              <w:t>1.</w:t>
            </w:r>
            <w:r w:rsidR="00AF56E8">
              <w:rPr>
                <w:rFonts w:asciiTheme="minorHAnsi" w:eastAsiaTheme="minorEastAsia" w:hAnsiTheme="minorHAnsi"/>
                <w:bCs w:val="0"/>
                <w:noProof/>
                <w:color w:val="auto"/>
                <w:kern w:val="2"/>
                <w:szCs w:val="28"/>
                <w:lang w:val="de-AT" w:eastAsia="zh-CN" w:bidi="th-TH"/>
                <w14:ligatures w14:val="standardContextual"/>
              </w:rPr>
              <w:tab/>
            </w:r>
            <w:r w:rsidR="00AF56E8" w:rsidRPr="004B32A0">
              <w:rPr>
                <w:rStyle w:val="Hyperlink"/>
                <w:noProof/>
              </w:rPr>
              <w:t>Anforderungen</w:t>
            </w:r>
            <w:r w:rsidR="00AF56E8">
              <w:rPr>
                <w:noProof/>
                <w:webHidden/>
              </w:rPr>
              <w:tab/>
            </w:r>
            <w:r w:rsidR="00AF56E8">
              <w:rPr>
                <w:noProof/>
                <w:webHidden/>
              </w:rPr>
              <w:fldChar w:fldCharType="begin"/>
            </w:r>
            <w:r w:rsidR="00AF56E8">
              <w:rPr>
                <w:noProof/>
                <w:webHidden/>
              </w:rPr>
              <w:instrText xml:space="preserve"> PAGEREF _Toc156564460 \h </w:instrText>
            </w:r>
            <w:r w:rsidR="00AF56E8">
              <w:rPr>
                <w:noProof/>
                <w:webHidden/>
              </w:rPr>
            </w:r>
            <w:r w:rsidR="00AF56E8">
              <w:rPr>
                <w:noProof/>
                <w:webHidden/>
              </w:rPr>
              <w:fldChar w:fldCharType="separate"/>
            </w:r>
            <w:r w:rsidR="00AF56E8">
              <w:rPr>
                <w:noProof/>
                <w:webHidden/>
              </w:rPr>
              <w:t>4</w:t>
            </w:r>
            <w:r w:rsidR="00AF56E8">
              <w:rPr>
                <w:noProof/>
                <w:webHidden/>
              </w:rPr>
              <w:fldChar w:fldCharType="end"/>
            </w:r>
          </w:hyperlink>
        </w:p>
        <w:p w14:paraId="4EBE6B22" w14:textId="0E6FEE29" w:rsidR="00AF56E8" w:rsidRDefault="00AF56E8">
          <w:pPr>
            <w:pStyle w:val="Verzeichnis2"/>
            <w:rPr>
              <w:rFonts w:asciiTheme="minorHAnsi" w:eastAsiaTheme="minorEastAsia" w:hAnsiTheme="minorHAnsi"/>
              <w:noProof/>
              <w:color w:val="auto"/>
              <w:kern w:val="2"/>
              <w:sz w:val="22"/>
              <w:szCs w:val="28"/>
              <w:lang w:val="de-AT" w:eastAsia="zh-CN" w:bidi="th-TH"/>
              <w14:ligatures w14:val="standardContextual"/>
            </w:rPr>
          </w:pPr>
          <w:hyperlink w:anchor="_Toc156564461" w:history="1">
            <w:r w:rsidRPr="004B32A0">
              <w:rPr>
                <w:rStyle w:val="Hyperlink"/>
                <w:rFonts w:cs="Segoe UI"/>
                <w:noProof/>
              </w:rPr>
              <w:t>1.1</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Referenzen</w:t>
            </w:r>
            <w:r>
              <w:rPr>
                <w:noProof/>
                <w:webHidden/>
              </w:rPr>
              <w:tab/>
            </w:r>
            <w:r>
              <w:rPr>
                <w:noProof/>
                <w:webHidden/>
              </w:rPr>
              <w:fldChar w:fldCharType="begin"/>
            </w:r>
            <w:r>
              <w:rPr>
                <w:noProof/>
                <w:webHidden/>
              </w:rPr>
              <w:instrText xml:space="preserve"> PAGEREF _Toc156564461 \h </w:instrText>
            </w:r>
            <w:r>
              <w:rPr>
                <w:noProof/>
                <w:webHidden/>
              </w:rPr>
            </w:r>
            <w:r>
              <w:rPr>
                <w:noProof/>
                <w:webHidden/>
              </w:rPr>
              <w:fldChar w:fldCharType="separate"/>
            </w:r>
            <w:r>
              <w:rPr>
                <w:noProof/>
                <w:webHidden/>
              </w:rPr>
              <w:t>4</w:t>
            </w:r>
            <w:r>
              <w:rPr>
                <w:noProof/>
                <w:webHidden/>
              </w:rPr>
              <w:fldChar w:fldCharType="end"/>
            </w:r>
          </w:hyperlink>
        </w:p>
        <w:p w14:paraId="7A20E365" w14:textId="52B347A6" w:rsidR="00AF56E8" w:rsidRDefault="00AF56E8">
          <w:pPr>
            <w:pStyle w:val="Verzeichnis2"/>
            <w:rPr>
              <w:rFonts w:asciiTheme="minorHAnsi" w:eastAsiaTheme="minorEastAsia" w:hAnsiTheme="minorHAnsi"/>
              <w:noProof/>
              <w:color w:val="auto"/>
              <w:kern w:val="2"/>
              <w:sz w:val="22"/>
              <w:szCs w:val="28"/>
              <w:lang w:val="de-AT" w:eastAsia="zh-CN" w:bidi="th-TH"/>
              <w14:ligatures w14:val="standardContextual"/>
            </w:rPr>
          </w:pPr>
          <w:hyperlink w:anchor="_Toc156564462" w:history="1">
            <w:r w:rsidRPr="004B32A0">
              <w:rPr>
                <w:rStyle w:val="Hyperlink"/>
                <w:rFonts w:cs="Segoe UI"/>
                <w:noProof/>
              </w:rPr>
              <w:t>1.2</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Zusammenfassung und Zielsetzung</w:t>
            </w:r>
            <w:r>
              <w:rPr>
                <w:noProof/>
                <w:webHidden/>
              </w:rPr>
              <w:tab/>
            </w:r>
            <w:r>
              <w:rPr>
                <w:noProof/>
                <w:webHidden/>
              </w:rPr>
              <w:fldChar w:fldCharType="begin"/>
            </w:r>
            <w:r>
              <w:rPr>
                <w:noProof/>
                <w:webHidden/>
              </w:rPr>
              <w:instrText xml:space="preserve"> PAGEREF _Toc156564462 \h </w:instrText>
            </w:r>
            <w:r>
              <w:rPr>
                <w:noProof/>
                <w:webHidden/>
              </w:rPr>
            </w:r>
            <w:r>
              <w:rPr>
                <w:noProof/>
                <w:webHidden/>
              </w:rPr>
              <w:fldChar w:fldCharType="separate"/>
            </w:r>
            <w:r>
              <w:rPr>
                <w:noProof/>
                <w:webHidden/>
              </w:rPr>
              <w:t>4</w:t>
            </w:r>
            <w:r>
              <w:rPr>
                <w:noProof/>
                <w:webHidden/>
              </w:rPr>
              <w:fldChar w:fldCharType="end"/>
            </w:r>
          </w:hyperlink>
        </w:p>
        <w:p w14:paraId="5AC0970C" w14:textId="490B0E43" w:rsidR="00AF56E8" w:rsidRDefault="00AF56E8">
          <w:pPr>
            <w:pStyle w:val="Verzeichnis2"/>
            <w:rPr>
              <w:rFonts w:asciiTheme="minorHAnsi" w:eastAsiaTheme="minorEastAsia" w:hAnsiTheme="minorHAnsi"/>
              <w:noProof/>
              <w:color w:val="auto"/>
              <w:kern w:val="2"/>
              <w:sz w:val="22"/>
              <w:szCs w:val="28"/>
              <w:lang w:val="de-AT" w:eastAsia="zh-CN" w:bidi="th-TH"/>
              <w14:ligatures w14:val="standardContextual"/>
            </w:rPr>
          </w:pPr>
          <w:hyperlink w:anchor="_Toc156564463" w:history="1">
            <w:r w:rsidRPr="004B32A0">
              <w:rPr>
                <w:rStyle w:val="Hyperlink"/>
                <w:rFonts w:cs="Segoe UI"/>
                <w:noProof/>
              </w:rPr>
              <w:t>1.3</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Anforderungsbeschreibung</w:t>
            </w:r>
            <w:r>
              <w:rPr>
                <w:noProof/>
                <w:webHidden/>
              </w:rPr>
              <w:tab/>
            </w:r>
            <w:r>
              <w:rPr>
                <w:noProof/>
                <w:webHidden/>
              </w:rPr>
              <w:fldChar w:fldCharType="begin"/>
            </w:r>
            <w:r>
              <w:rPr>
                <w:noProof/>
                <w:webHidden/>
              </w:rPr>
              <w:instrText xml:space="preserve"> PAGEREF _Toc156564463 \h </w:instrText>
            </w:r>
            <w:r>
              <w:rPr>
                <w:noProof/>
                <w:webHidden/>
              </w:rPr>
            </w:r>
            <w:r>
              <w:rPr>
                <w:noProof/>
                <w:webHidden/>
              </w:rPr>
              <w:fldChar w:fldCharType="separate"/>
            </w:r>
            <w:r>
              <w:rPr>
                <w:noProof/>
                <w:webHidden/>
              </w:rPr>
              <w:t>4</w:t>
            </w:r>
            <w:r>
              <w:rPr>
                <w:noProof/>
                <w:webHidden/>
              </w:rPr>
              <w:fldChar w:fldCharType="end"/>
            </w:r>
          </w:hyperlink>
        </w:p>
        <w:p w14:paraId="296F7CDB" w14:textId="4B648396" w:rsidR="00AF56E8" w:rsidRDefault="00AF56E8">
          <w:pPr>
            <w:pStyle w:val="Verzeichnis2"/>
            <w:rPr>
              <w:rFonts w:asciiTheme="minorHAnsi" w:eastAsiaTheme="minorEastAsia" w:hAnsiTheme="minorHAnsi"/>
              <w:noProof/>
              <w:color w:val="auto"/>
              <w:kern w:val="2"/>
              <w:sz w:val="22"/>
              <w:szCs w:val="28"/>
              <w:lang w:val="de-AT" w:eastAsia="zh-CN" w:bidi="th-TH"/>
              <w14:ligatures w14:val="standardContextual"/>
            </w:rPr>
          </w:pPr>
          <w:hyperlink w:anchor="_Toc156564464" w:history="1">
            <w:r w:rsidRPr="004B32A0">
              <w:rPr>
                <w:rStyle w:val="Hyperlink"/>
                <w:rFonts w:cs="Segoe UI"/>
                <w:noProof/>
              </w:rPr>
              <w:t>1.4</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_Toc156564464 \h </w:instrText>
            </w:r>
            <w:r>
              <w:rPr>
                <w:noProof/>
                <w:webHidden/>
              </w:rPr>
            </w:r>
            <w:r>
              <w:rPr>
                <w:noProof/>
                <w:webHidden/>
              </w:rPr>
              <w:fldChar w:fldCharType="separate"/>
            </w:r>
            <w:r>
              <w:rPr>
                <w:noProof/>
                <w:webHidden/>
              </w:rPr>
              <w:t>4</w:t>
            </w:r>
            <w:r>
              <w:rPr>
                <w:noProof/>
                <w:webHidden/>
              </w:rPr>
              <w:fldChar w:fldCharType="end"/>
            </w:r>
          </w:hyperlink>
        </w:p>
        <w:p w14:paraId="35159AB3" w14:textId="3C31D38C" w:rsidR="00AF56E8" w:rsidRDefault="00AF56E8">
          <w:pPr>
            <w:pStyle w:val="Verzeichnis1"/>
            <w:rPr>
              <w:rFonts w:asciiTheme="minorHAnsi" w:eastAsiaTheme="minorEastAsia" w:hAnsiTheme="minorHAnsi"/>
              <w:bCs w:val="0"/>
              <w:noProof/>
              <w:color w:val="auto"/>
              <w:kern w:val="2"/>
              <w:szCs w:val="28"/>
              <w:lang w:val="de-AT" w:eastAsia="zh-CN" w:bidi="th-TH"/>
              <w14:ligatures w14:val="standardContextual"/>
            </w:rPr>
          </w:pPr>
          <w:hyperlink w:anchor="_Toc156564465" w:history="1">
            <w:r w:rsidRPr="004B32A0">
              <w:rPr>
                <w:rStyle w:val="Hyperlink"/>
                <w:noProof/>
              </w:rPr>
              <w:t>2.</w:t>
            </w:r>
            <w:r>
              <w:rPr>
                <w:rFonts w:asciiTheme="minorHAnsi" w:eastAsiaTheme="minorEastAsia" w:hAnsiTheme="minorHAnsi"/>
                <w:bCs w:val="0"/>
                <w:noProof/>
                <w:color w:val="auto"/>
                <w:kern w:val="2"/>
                <w:szCs w:val="28"/>
                <w:lang w:val="de-AT" w:eastAsia="zh-CN" w:bidi="th-TH"/>
                <w14:ligatures w14:val="standardContextual"/>
              </w:rPr>
              <w:tab/>
            </w:r>
            <w:r w:rsidRPr="004B32A0">
              <w:rPr>
                <w:rStyle w:val="Hyperlink"/>
                <w:noProof/>
              </w:rPr>
              <w:t>Fachliches Design</w:t>
            </w:r>
            <w:r>
              <w:rPr>
                <w:noProof/>
                <w:webHidden/>
              </w:rPr>
              <w:tab/>
            </w:r>
            <w:r>
              <w:rPr>
                <w:noProof/>
                <w:webHidden/>
              </w:rPr>
              <w:fldChar w:fldCharType="begin"/>
            </w:r>
            <w:r>
              <w:rPr>
                <w:noProof/>
                <w:webHidden/>
              </w:rPr>
              <w:instrText xml:space="preserve"> PAGEREF _Toc156564465 \h </w:instrText>
            </w:r>
            <w:r>
              <w:rPr>
                <w:noProof/>
                <w:webHidden/>
              </w:rPr>
            </w:r>
            <w:r>
              <w:rPr>
                <w:noProof/>
                <w:webHidden/>
              </w:rPr>
              <w:fldChar w:fldCharType="separate"/>
            </w:r>
            <w:r>
              <w:rPr>
                <w:noProof/>
                <w:webHidden/>
              </w:rPr>
              <w:t>5</w:t>
            </w:r>
            <w:r>
              <w:rPr>
                <w:noProof/>
                <w:webHidden/>
              </w:rPr>
              <w:fldChar w:fldCharType="end"/>
            </w:r>
          </w:hyperlink>
        </w:p>
        <w:p w14:paraId="18DCA743" w14:textId="31E01DF8" w:rsidR="00AF56E8" w:rsidRDefault="00AF56E8">
          <w:pPr>
            <w:pStyle w:val="Verzeichnis2"/>
            <w:rPr>
              <w:rFonts w:asciiTheme="minorHAnsi" w:eastAsiaTheme="minorEastAsia" w:hAnsiTheme="minorHAnsi"/>
              <w:noProof/>
              <w:color w:val="auto"/>
              <w:kern w:val="2"/>
              <w:sz w:val="22"/>
              <w:szCs w:val="28"/>
              <w:lang w:val="de-AT" w:eastAsia="zh-CN" w:bidi="th-TH"/>
              <w14:ligatures w14:val="standardContextual"/>
            </w:rPr>
          </w:pPr>
          <w:hyperlink w:anchor="_Toc156564466" w:history="1">
            <w:r w:rsidRPr="004B32A0">
              <w:rPr>
                <w:rStyle w:val="Hyperlink"/>
                <w:rFonts w:cs="Segoe UI"/>
                <w:noProof/>
              </w:rPr>
              <w:t>2.1</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Zusammenfassung der Lösung</w:t>
            </w:r>
            <w:r>
              <w:rPr>
                <w:noProof/>
                <w:webHidden/>
              </w:rPr>
              <w:tab/>
            </w:r>
            <w:r>
              <w:rPr>
                <w:noProof/>
                <w:webHidden/>
              </w:rPr>
              <w:fldChar w:fldCharType="begin"/>
            </w:r>
            <w:r>
              <w:rPr>
                <w:noProof/>
                <w:webHidden/>
              </w:rPr>
              <w:instrText xml:space="preserve"> PAGEREF _Toc156564466 \h </w:instrText>
            </w:r>
            <w:r>
              <w:rPr>
                <w:noProof/>
                <w:webHidden/>
              </w:rPr>
            </w:r>
            <w:r>
              <w:rPr>
                <w:noProof/>
                <w:webHidden/>
              </w:rPr>
              <w:fldChar w:fldCharType="separate"/>
            </w:r>
            <w:r>
              <w:rPr>
                <w:noProof/>
                <w:webHidden/>
              </w:rPr>
              <w:t>5</w:t>
            </w:r>
            <w:r>
              <w:rPr>
                <w:noProof/>
                <w:webHidden/>
              </w:rPr>
              <w:fldChar w:fldCharType="end"/>
            </w:r>
          </w:hyperlink>
        </w:p>
        <w:p w14:paraId="64096DD5" w14:textId="63E4C12C" w:rsidR="00AF56E8" w:rsidRDefault="00AF56E8">
          <w:pPr>
            <w:pStyle w:val="Verzeichnis2"/>
            <w:rPr>
              <w:rFonts w:asciiTheme="minorHAnsi" w:eastAsiaTheme="minorEastAsia" w:hAnsiTheme="minorHAnsi"/>
              <w:noProof/>
              <w:color w:val="auto"/>
              <w:kern w:val="2"/>
              <w:sz w:val="22"/>
              <w:szCs w:val="28"/>
              <w:lang w:val="de-AT" w:eastAsia="zh-CN" w:bidi="th-TH"/>
              <w14:ligatures w14:val="standardContextual"/>
            </w:rPr>
          </w:pPr>
          <w:hyperlink w:anchor="_Toc156564467" w:history="1">
            <w:r w:rsidRPr="004B32A0">
              <w:rPr>
                <w:rStyle w:val="Hyperlink"/>
                <w:rFonts w:cs="Segoe UI"/>
                <w:noProof/>
              </w:rPr>
              <w:t>2.2</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Beschreibung der Lösung</w:t>
            </w:r>
            <w:r>
              <w:rPr>
                <w:noProof/>
                <w:webHidden/>
              </w:rPr>
              <w:tab/>
            </w:r>
            <w:r>
              <w:rPr>
                <w:noProof/>
                <w:webHidden/>
              </w:rPr>
              <w:fldChar w:fldCharType="begin"/>
            </w:r>
            <w:r>
              <w:rPr>
                <w:noProof/>
                <w:webHidden/>
              </w:rPr>
              <w:instrText xml:space="preserve"> PAGEREF _Toc156564467 \h </w:instrText>
            </w:r>
            <w:r>
              <w:rPr>
                <w:noProof/>
                <w:webHidden/>
              </w:rPr>
            </w:r>
            <w:r>
              <w:rPr>
                <w:noProof/>
                <w:webHidden/>
              </w:rPr>
              <w:fldChar w:fldCharType="separate"/>
            </w:r>
            <w:r>
              <w:rPr>
                <w:noProof/>
                <w:webHidden/>
              </w:rPr>
              <w:t>5</w:t>
            </w:r>
            <w:r>
              <w:rPr>
                <w:noProof/>
                <w:webHidden/>
              </w:rPr>
              <w:fldChar w:fldCharType="end"/>
            </w:r>
          </w:hyperlink>
        </w:p>
        <w:p w14:paraId="58C782EE" w14:textId="295A32CB" w:rsidR="00AF56E8" w:rsidRDefault="00AF56E8">
          <w:pPr>
            <w:pStyle w:val="Verzeichnis3"/>
            <w:rPr>
              <w:rFonts w:asciiTheme="minorHAnsi" w:eastAsiaTheme="minorEastAsia" w:hAnsiTheme="minorHAnsi"/>
              <w:iCs w:val="0"/>
              <w:noProof/>
              <w:color w:val="auto"/>
              <w:kern w:val="2"/>
              <w:sz w:val="22"/>
              <w:szCs w:val="28"/>
              <w:lang w:val="de-AT" w:eastAsia="zh-CN" w:bidi="th-TH"/>
              <w14:ligatures w14:val="standardContextual"/>
            </w:rPr>
          </w:pPr>
          <w:hyperlink w:anchor="_Toc156564468" w:history="1">
            <w:r w:rsidRPr="004B32A0">
              <w:rPr>
                <w:rStyle w:val="Hyperlink"/>
                <w:rFonts w:cs="Segoe UI"/>
                <w:noProof/>
              </w:rPr>
              <w:t>2.2.1</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rFonts w:cs="Segoe UI"/>
                <w:noProof/>
              </w:rPr>
              <w:t>Vorbelegung KonsigLagerort im Vertriebsauftrag</w:t>
            </w:r>
            <w:r>
              <w:rPr>
                <w:noProof/>
                <w:webHidden/>
              </w:rPr>
              <w:tab/>
            </w:r>
            <w:r>
              <w:rPr>
                <w:noProof/>
                <w:webHidden/>
              </w:rPr>
              <w:fldChar w:fldCharType="begin"/>
            </w:r>
            <w:r>
              <w:rPr>
                <w:noProof/>
                <w:webHidden/>
              </w:rPr>
              <w:instrText xml:space="preserve"> PAGEREF _Toc156564468 \h </w:instrText>
            </w:r>
            <w:r>
              <w:rPr>
                <w:noProof/>
                <w:webHidden/>
              </w:rPr>
            </w:r>
            <w:r>
              <w:rPr>
                <w:noProof/>
                <w:webHidden/>
              </w:rPr>
              <w:fldChar w:fldCharType="separate"/>
            </w:r>
            <w:r>
              <w:rPr>
                <w:noProof/>
                <w:webHidden/>
              </w:rPr>
              <w:t>5</w:t>
            </w:r>
            <w:r>
              <w:rPr>
                <w:noProof/>
                <w:webHidden/>
              </w:rPr>
              <w:fldChar w:fldCharType="end"/>
            </w:r>
          </w:hyperlink>
        </w:p>
        <w:p w14:paraId="78F6DCA5" w14:textId="1DB452C4" w:rsidR="00AF56E8" w:rsidRDefault="00AF56E8">
          <w:pPr>
            <w:pStyle w:val="Verzeichnis3"/>
            <w:rPr>
              <w:rFonts w:asciiTheme="minorHAnsi" w:eastAsiaTheme="minorEastAsia" w:hAnsiTheme="minorHAnsi"/>
              <w:iCs w:val="0"/>
              <w:noProof/>
              <w:color w:val="auto"/>
              <w:kern w:val="2"/>
              <w:sz w:val="22"/>
              <w:szCs w:val="28"/>
              <w:lang w:val="de-AT" w:eastAsia="zh-CN" w:bidi="th-TH"/>
              <w14:ligatures w14:val="standardContextual"/>
            </w:rPr>
          </w:pPr>
          <w:hyperlink w:anchor="_Toc156564469" w:history="1">
            <w:r w:rsidRPr="004B32A0">
              <w:rPr>
                <w:rStyle w:val="Hyperlink"/>
                <w:noProof/>
              </w:rPr>
              <w:t>2.2.2</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noProof/>
              </w:rPr>
              <w:t>Vorbelegung Lagerort am Belegkopf</w:t>
            </w:r>
            <w:r>
              <w:rPr>
                <w:noProof/>
                <w:webHidden/>
              </w:rPr>
              <w:tab/>
            </w:r>
            <w:r>
              <w:rPr>
                <w:noProof/>
                <w:webHidden/>
              </w:rPr>
              <w:fldChar w:fldCharType="begin"/>
            </w:r>
            <w:r>
              <w:rPr>
                <w:noProof/>
                <w:webHidden/>
              </w:rPr>
              <w:instrText xml:space="preserve"> PAGEREF _Toc156564469 \h </w:instrText>
            </w:r>
            <w:r>
              <w:rPr>
                <w:noProof/>
                <w:webHidden/>
              </w:rPr>
            </w:r>
            <w:r>
              <w:rPr>
                <w:noProof/>
                <w:webHidden/>
              </w:rPr>
              <w:fldChar w:fldCharType="separate"/>
            </w:r>
            <w:r>
              <w:rPr>
                <w:noProof/>
                <w:webHidden/>
              </w:rPr>
              <w:t>6</w:t>
            </w:r>
            <w:r>
              <w:rPr>
                <w:noProof/>
                <w:webHidden/>
              </w:rPr>
              <w:fldChar w:fldCharType="end"/>
            </w:r>
          </w:hyperlink>
        </w:p>
        <w:p w14:paraId="317B8D45" w14:textId="56D79A13" w:rsidR="00AF56E8" w:rsidRDefault="00AF56E8">
          <w:pPr>
            <w:pStyle w:val="Verzeichnis2"/>
            <w:rPr>
              <w:rFonts w:asciiTheme="minorHAnsi" w:eastAsiaTheme="minorEastAsia" w:hAnsiTheme="minorHAnsi"/>
              <w:noProof/>
              <w:color w:val="auto"/>
              <w:kern w:val="2"/>
              <w:sz w:val="22"/>
              <w:szCs w:val="28"/>
              <w:lang w:val="de-AT" w:eastAsia="zh-CN" w:bidi="th-TH"/>
              <w14:ligatures w14:val="standardContextual"/>
            </w:rPr>
          </w:pPr>
          <w:hyperlink w:anchor="_Toc156564470" w:history="1">
            <w:r w:rsidRPr="004B32A0">
              <w:rPr>
                <w:rStyle w:val="Hyperlink"/>
                <w:rFonts w:cs="Segoe UI"/>
                <w:noProof/>
              </w:rPr>
              <w:t>2.3</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Abgrenzung</w:t>
            </w:r>
            <w:r>
              <w:rPr>
                <w:noProof/>
                <w:webHidden/>
              </w:rPr>
              <w:tab/>
            </w:r>
            <w:r>
              <w:rPr>
                <w:noProof/>
                <w:webHidden/>
              </w:rPr>
              <w:fldChar w:fldCharType="begin"/>
            </w:r>
            <w:r>
              <w:rPr>
                <w:noProof/>
                <w:webHidden/>
              </w:rPr>
              <w:instrText xml:space="preserve"> PAGEREF _Toc156564470 \h </w:instrText>
            </w:r>
            <w:r>
              <w:rPr>
                <w:noProof/>
                <w:webHidden/>
              </w:rPr>
            </w:r>
            <w:r>
              <w:rPr>
                <w:noProof/>
                <w:webHidden/>
              </w:rPr>
              <w:fldChar w:fldCharType="separate"/>
            </w:r>
            <w:r>
              <w:rPr>
                <w:noProof/>
                <w:webHidden/>
              </w:rPr>
              <w:t>8</w:t>
            </w:r>
            <w:r>
              <w:rPr>
                <w:noProof/>
                <w:webHidden/>
              </w:rPr>
              <w:fldChar w:fldCharType="end"/>
            </w:r>
          </w:hyperlink>
        </w:p>
        <w:p w14:paraId="6BE7561F" w14:textId="2CD9E3E6" w:rsidR="00AF56E8" w:rsidRDefault="00AF56E8">
          <w:pPr>
            <w:pStyle w:val="Verzeichnis1"/>
            <w:rPr>
              <w:rFonts w:asciiTheme="minorHAnsi" w:eastAsiaTheme="minorEastAsia" w:hAnsiTheme="minorHAnsi"/>
              <w:bCs w:val="0"/>
              <w:noProof/>
              <w:color w:val="auto"/>
              <w:kern w:val="2"/>
              <w:szCs w:val="28"/>
              <w:lang w:val="de-AT" w:eastAsia="zh-CN" w:bidi="th-TH"/>
              <w14:ligatures w14:val="standardContextual"/>
            </w:rPr>
          </w:pPr>
          <w:hyperlink w:anchor="_Toc156564471" w:history="1">
            <w:r w:rsidRPr="004B32A0">
              <w:rPr>
                <w:rStyle w:val="Hyperlink"/>
                <w:noProof/>
              </w:rPr>
              <w:t>3.</w:t>
            </w:r>
            <w:r>
              <w:rPr>
                <w:rFonts w:asciiTheme="minorHAnsi" w:eastAsiaTheme="minorEastAsia" w:hAnsiTheme="minorHAnsi"/>
                <w:bCs w:val="0"/>
                <w:noProof/>
                <w:color w:val="auto"/>
                <w:kern w:val="2"/>
                <w:szCs w:val="28"/>
                <w:lang w:val="de-AT" w:eastAsia="zh-CN" w:bidi="th-TH"/>
                <w14:ligatures w14:val="standardContextual"/>
              </w:rPr>
              <w:tab/>
            </w:r>
            <w:r w:rsidRPr="004B32A0">
              <w:rPr>
                <w:rStyle w:val="Hyperlink"/>
                <w:noProof/>
              </w:rPr>
              <w:t>Testfälle</w:t>
            </w:r>
            <w:r>
              <w:rPr>
                <w:noProof/>
                <w:webHidden/>
              </w:rPr>
              <w:tab/>
            </w:r>
            <w:r>
              <w:rPr>
                <w:noProof/>
                <w:webHidden/>
              </w:rPr>
              <w:fldChar w:fldCharType="begin"/>
            </w:r>
            <w:r>
              <w:rPr>
                <w:noProof/>
                <w:webHidden/>
              </w:rPr>
              <w:instrText xml:space="preserve"> PAGEREF _Toc156564471 \h </w:instrText>
            </w:r>
            <w:r>
              <w:rPr>
                <w:noProof/>
                <w:webHidden/>
              </w:rPr>
            </w:r>
            <w:r>
              <w:rPr>
                <w:noProof/>
                <w:webHidden/>
              </w:rPr>
              <w:fldChar w:fldCharType="separate"/>
            </w:r>
            <w:r>
              <w:rPr>
                <w:noProof/>
                <w:webHidden/>
              </w:rPr>
              <w:t>9</w:t>
            </w:r>
            <w:r>
              <w:rPr>
                <w:noProof/>
                <w:webHidden/>
              </w:rPr>
              <w:fldChar w:fldCharType="end"/>
            </w:r>
          </w:hyperlink>
        </w:p>
        <w:p w14:paraId="24DFDD19" w14:textId="16A7EF5A" w:rsidR="00AF56E8" w:rsidRDefault="00AF56E8">
          <w:pPr>
            <w:pStyle w:val="Verzeichnis2"/>
            <w:rPr>
              <w:rFonts w:asciiTheme="minorHAnsi" w:eastAsiaTheme="minorEastAsia" w:hAnsiTheme="minorHAnsi"/>
              <w:noProof/>
              <w:color w:val="auto"/>
              <w:kern w:val="2"/>
              <w:sz w:val="22"/>
              <w:szCs w:val="28"/>
              <w:lang w:val="de-AT" w:eastAsia="zh-CN" w:bidi="th-TH"/>
              <w14:ligatures w14:val="standardContextual"/>
            </w:rPr>
          </w:pPr>
          <w:hyperlink w:anchor="_Toc156564472" w:history="1">
            <w:r w:rsidRPr="004B32A0">
              <w:rPr>
                <w:rStyle w:val="Hyperlink"/>
                <w:rFonts w:cs="Segoe UI"/>
                <w:noProof/>
              </w:rPr>
              <w:t>3.1</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Vorbelegung KonsigLagerort-Feld</w:t>
            </w:r>
            <w:r>
              <w:rPr>
                <w:noProof/>
                <w:webHidden/>
              </w:rPr>
              <w:tab/>
            </w:r>
            <w:r>
              <w:rPr>
                <w:noProof/>
                <w:webHidden/>
              </w:rPr>
              <w:fldChar w:fldCharType="begin"/>
            </w:r>
            <w:r>
              <w:rPr>
                <w:noProof/>
                <w:webHidden/>
              </w:rPr>
              <w:instrText xml:space="preserve"> PAGEREF _Toc156564472 \h </w:instrText>
            </w:r>
            <w:r>
              <w:rPr>
                <w:noProof/>
                <w:webHidden/>
              </w:rPr>
            </w:r>
            <w:r>
              <w:rPr>
                <w:noProof/>
                <w:webHidden/>
              </w:rPr>
              <w:fldChar w:fldCharType="separate"/>
            </w:r>
            <w:r>
              <w:rPr>
                <w:noProof/>
                <w:webHidden/>
              </w:rPr>
              <w:t>9</w:t>
            </w:r>
            <w:r>
              <w:rPr>
                <w:noProof/>
                <w:webHidden/>
              </w:rPr>
              <w:fldChar w:fldCharType="end"/>
            </w:r>
          </w:hyperlink>
        </w:p>
        <w:p w14:paraId="3B31C90C" w14:textId="7E48CC3B" w:rsidR="00AF56E8" w:rsidRDefault="00AF56E8">
          <w:pPr>
            <w:pStyle w:val="Verzeichnis2"/>
            <w:rPr>
              <w:rFonts w:asciiTheme="minorHAnsi" w:eastAsiaTheme="minorEastAsia" w:hAnsiTheme="minorHAnsi"/>
              <w:noProof/>
              <w:color w:val="auto"/>
              <w:kern w:val="2"/>
              <w:sz w:val="22"/>
              <w:szCs w:val="28"/>
              <w:lang w:val="de-AT" w:eastAsia="zh-CN" w:bidi="th-TH"/>
              <w14:ligatures w14:val="standardContextual"/>
            </w:rPr>
          </w:pPr>
          <w:hyperlink w:anchor="_Toc156564473" w:history="1">
            <w:r w:rsidRPr="004B32A0">
              <w:rPr>
                <w:rStyle w:val="Hyperlink"/>
                <w:noProof/>
              </w:rPr>
              <w:t>3.2</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&lt;Titel des Testfalls&gt;</w:t>
            </w:r>
            <w:r>
              <w:rPr>
                <w:noProof/>
                <w:webHidden/>
              </w:rPr>
              <w:tab/>
            </w:r>
            <w:r>
              <w:rPr>
                <w:noProof/>
                <w:webHidden/>
              </w:rPr>
              <w:fldChar w:fldCharType="begin"/>
            </w:r>
            <w:r>
              <w:rPr>
                <w:noProof/>
                <w:webHidden/>
              </w:rPr>
              <w:instrText xml:space="preserve"> PAGEREF _Toc156564473 \h </w:instrText>
            </w:r>
            <w:r>
              <w:rPr>
                <w:noProof/>
                <w:webHidden/>
              </w:rPr>
            </w:r>
            <w:r>
              <w:rPr>
                <w:noProof/>
                <w:webHidden/>
              </w:rPr>
              <w:fldChar w:fldCharType="separate"/>
            </w:r>
            <w:r>
              <w:rPr>
                <w:noProof/>
                <w:webHidden/>
              </w:rPr>
              <w:t>12</w:t>
            </w:r>
            <w:r>
              <w:rPr>
                <w:noProof/>
                <w:webHidden/>
              </w:rPr>
              <w:fldChar w:fldCharType="end"/>
            </w:r>
          </w:hyperlink>
        </w:p>
        <w:p w14:paraId="7FFA9757" w14:textId="03BFB8A2" w:rsidR="00AF56E8" w:rsidRDefault="00AF56E8">
          <w:pPr>
            <w:pStyle w:val="Verzeichnis1"/>
            <w:rPr>
              <w:rFonts w:asciiTheme="minorHAnsi" w:eastAsiaTheme="minorEastAsia" w:hAnsiTheme="minorHAnsi"/>
              <w:bCs w:val="0"/>
              <w:noProof/>
              <w:color w:val="auto"/>
              <w:kern w:val="2"/>
              <w:szCs w:val="28"/>
              <w:lang w:val="de-AT" w:eastAsia="zh-CN" w:bidi="th-TH"/>
              <w14:ligatures w14:val="standardContextual"/>
            </w:rPr>
          </w:pPr>
          <w:hyperlink w:anchor="_Toc156564474" w:history="1">
            <w:r w:rsidRPr="004B32A0">
              <w:rPr>
                <w:rStyle w:val="Hyperlink"/>
                <w:noProof/>
              </w:rPr>
              <w:t>4.</w:t>
            </w:r>
            <w:r>
              <w:rPr>
                <w:rFonts w:asciiTheme="minorHAnsi" w:eastAsiaTheme="minorEastAsia" w:hAnsiTheme="minorHAnsi"/>
                <w:bCs w:val="0"/>
                <w:noProof/>
                <w:color w:val="auto"/>
                <w:kern w:val="2"/>
                <w:szCs w:val="28"/>
                <w:lang w:val="de-AT" w:eastAsia="zh-CN" w:bidi="th-TH"/>
                <w14:ligatures w14:val="standardContextual"/>
              </w:rPr>
              <w:tab/>
            </w:r>
            <w:r w:rsidRPr="004B32A0">
              <w:rPr>
                <w:rStyle w:val="Hyperlink"/>
                <w:noProof/>
              </w:rPr>
              <w:t>Voraussetzungen</w:t>
            </w:r>
            <w:r>
              <w:rPr>
                <w:noProof/>
                <w:webHidden/>
              </w:rPr>
              <w:tab/>
            </w:r>
            <w:r>
              <w:rPr>
                <w:noProof/>
                <w:webHidden/>
              </w:rPr>
              <w:fldChar w:fldCharType="begin"/>
            </w:r>
            <w:r>
              <w:rPr>
                <w:noProof/>
                <w:webHidden/>
              </w:rPr>
              <w:instrText xml:space="preserve"> PAGEREF _Toc156564474 \h </w:instrText>
            </w:r>
            <w:r>
              <w:rPr>
                <w:noProof/>
                <w:webHidden/>
              </w:rPr>
            </w:r>
            <w:r>
              <w:rPr>
                <w:noProof/>
                <w:webHidden/>
              </w:rPr>
              <w:fldChar w:fldCharType="separate"/>
            </w:r>
            <w:r>
              <w:rPr>
                <w:noProof/>
                <w:webHidden/>
              </w:rPr>
              <w:t>14</w:t>
            </w:r>
            <w:r>
              <w:rPr>
                <w:noProof/>
                <w:webHidden/>
              </w:rPr>
              <w:fldChar w:fldCharType="end"/>
            </w:r>
          </w:hyperlink>
        </w:p>
        <w:p w14:paraId="4B8CD778" w14:textId="26A4F17B" w:rsidR="00AF56E8" w:rsidRDefault="00AF56E8">
          <w:pPr>
            <w:pStyle w:val="Verzeichnis2"/>
            <w:rPr>
              <w:rFonts w:asciiTheme="minorHAnsi" w:eastAsiaTheme="minorEastAsia" w:hAnsiTheme="minorHAnsi"/>
              <w:noProof/>
              <w:color w:val="auto"/>
              <w:kern w:val="2"/>
              <w:sz w:val="22"/>
              <w:szCs w:val="28"/>
              <w:lang w:val="de-AT" w:eastAsia="zh-CN" w:bidi="th-TH"/>
              <w14:ligatures w14:val="standardContextual"/>
            </w:rPr>
          </w:pPr>
          <w:hyperlink w:anchor="_Toc156564475" w:history="1">
            <w:r w:rsidRPr="004B32A0">
              <w:rPr>
                <w:rStyle w:val="Hyperlink"/>
                <w:rFonts w:cs="Segoe UI"/>
                <w:noProof/>
              </w:rPr>
              <w:t>4.1</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Technische Voraussetzungen</w:t>
            </w:r>
            <w:r>
              <w:rPr>
                <w:noProof/>
                <w:webHidden/>
              </w:rPr>
              <w:tab/>
            </w:r>
            <w:r>
              <w:rPr>
                <w:noProof/>
                <w:webHidden/>
              </w:rPr>
              <w:fldChar w:fldCharType="begin"/>
            </w:r>
            <w:r>
              <w:rPr>
                <w:noProof/>
                <w:webHidden/>
              </w:rPr>
              <w:instrText xml:space="preserve"> PAGEREF _Toc156564475 \h </w:instrText>
            </w:r>
            <w:r>
              <w:rPr>
                <w:noProof/>
                <w:webHidden/>
              </w:rPr>
            </w:r>
            <w:r>
              <w:rPr>
                <w:noProof/>
                <w:webHidden/>
              </w:rPr>
              <w:fldChar w:fldCharType="separate"/>
            </w:r>
            <w:r>
              <w:rPr>
                <w:noProof/>
                <w:webHidden/>
              </w:rPr>
              <w:t>14</w:t>
            </w:r>
            <w:r>
              <w:rPr>
                <w:noProof/>
                <w:webHidden/>
              </w:rPr>
              <w:fldChar w:fldCharType="end"/>
            </w:r>
          </w:hyperlink>
        </w:p>
        <w:p w14:paraId="753301F7" w14:textId="6E1F5A2E" w:rsidR="00AF56E8" w:rsidRDefault="00AF56E8">
          <w:pPr>
            <w:pStyle w:val="Verzeichnis2"/>
            <w:rPr>
              <w:rFonts w:asciiTheme="minorHAnsi" w:eastAsiaTheme="minorEastAsia" w:hAnsiTheme="minorHAnsi"/>
              <w:noProof/>
              <w:color w:val="auto"/>
              <w:kern w:val="2"/>
              <w:sz w:val="22"/>
              <w:szCs w:val="28"/>
              <w:lang w:val="de-AT" w:eastAsia="zh-CN" w:bidi="th-TH"/>
              <w14:ligatures w14:val="standardContextual"/>
            </w:rPr>
          </w:pPr>
          <w:hyperlink w:anchor="_Toc156564476" w:history="1">
            <w:r w:rsidRPr="004B32A0">
              <w:rPr>
                <w:rStyle w:val="Hyperlink"/>
                <w:rFonts w:cs="Segoe UI"/>
                <w:noProof/>
              </w:rPr>
              <w:t>4.2</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_Toc156564476 \h </w:instrText>
            </w:r>
            <w:r>
              <w:rPr>
                <w:noProof/>
                <w:webHidden/>
              </w:rPr>
            </w:r>
            <w:r>
              <w:rPr>
                <w:noProof/>
                <w:webHidden/>
              </w:rPr>
              <w:fldChar w:fldCharType="separate"/>
            </w:r>
            <w:r>
              <w:rPr>
                <w:noProof/>
                <w:webHidden/>
              </w:rPr>
              <w:t>14</w:t>
            </w:r>
            <w:r>
              <w:rPr>
                <w:noProof/>
                <w:webHidden/>
              </w:rPr>
              <w:fldChar w:fldCharType="end"/>
            </w:r>
          </w:hyperlink>
        </w:p>
        <w:p w14:paraId="40DF45BC" w14:textId="7DCC9D63" w:rsidR="00AF56E8" w:rsidRDefault="00AF56E8">
          <w:pPr>
            <w:pStyle w:val="Verzeichnis2"/>
            <w:rPr>
              <w:rFonts w:asciiTheme="minorHAnsi" w:eastAsiaTheme="minorEastAsia" w:hAnsiTheme="minorHAnsi"/>
              <w:noProof/>
              <w:color w:val="auto"/>
              <w:kern w:val="2"/>
              <w:sz w:val="22"/>
              <w:szCs w:val="28"/>
              <w:lang w:val="de-AT" w:eastAsia="zh-CN" w:bidi="th-TH"/>
              <w14:ligatures w14:val="standardContextual"/>
            </w:rPr>
          </w:pPr>
          <w:hyperlink w:anchor="_Toc156564477" w:history="1">
            <w:r w:rsidRPr="004B32A0">
              <w:rPr>
                <w:rStyle w:val="Hyperlink"/>
                <w:rFonts w:cs="Segoe UI"/>
                <w:noProof/>
              </w:rPr>
              <w:t>4.3</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Hinweise zur Inbetriebnahme</w:t>
            </w:r>
            <w:r>
              <w:rPr>
                <w:noProof/>
                <w:webHidden/>
              </w:rPr>
              <w:tab/>
            </w:r>
            <w:r>
              <w:rPr>
                <w:noProof/>
                <w:webHidden/>
              </w:rPr>
              <w:fldChar w:fldCharType="begin"/>
            </w:r>
            <w:r>
              <w:rPr>
                <w:noProof/>
                <w:webHidden/>
              </w:rPr>
              <w:instrText xml:space="preserve"> PAGEREF _Toc156564477 \h </w:instrText>
            </w:r>
            <w:r>
              <w:rPr>
                <w:noProof/>
                <w:webHidden/>
              </w:rPr>
            </w:r>
            <w:r>
              <w:rPr>
                <w:noProof/>
                <w:webHidden/>
              </w:rPr>
              <w:fldChar w:fldCharType="separate"/>
            </w:r>
            <w:r>
              <w:rPr>
                <w:noProof/>
                <w:webHidden/>
              </w:rPr>
              <w:t>14</w:t>
            </w:r>
            <w:r>
              <w:rPr>
                <w:noProof/>
                <w:webHidden/>
              </w:rPr>
              <w:fldChar w:fldCharType="end"/>
            </w:r>
          </w:hyperlink>
        </w:p>
        <w:p w14:paraId="50831171" w14:textId="21891EC0" w:rsidR="00AF56E8" w:rsidRDefault="00AF56E8">
          <w:pPr>
            <w:pStyle w:val="Verzeichnis1"/>
            <w:rPr>
              <w:rFonts w:asciiTheme="minorHAnsi" w:eastAsiaTheme="minorEastAsia" w:hAnsiTheme="minorHAnsi"/>
              <w:bCs w:val="0"/>
              <w:noProof/>
              <w:color w:val="auto"/>
              <w:kern w:val="2"/>
              <w:szCs w:val="28"/>
              <w:lang w:val="de-AT" w:eastAsia="zh-CN" w:bidi="th-TH"/>
              <w14:ligatures w14:val="standardContextual"/>
            </w:rPr>
          </w:pPr>
          <w:hyperlink w:anchor="_Toc156564478" w:history="1">
            <w:r w:rsidRPr="004B32A0">
              <w:rPr>
                <w:rStyle w:val="Hyperlink"/>
                <w:noProof/>
              </w:rPr>
              <w:t>5.</w:t>
            </w:r>
            <w:r>
              <w:rPr>
                <w:rFonts w:asciiTheme="minorHAnsi" w:eastAsiaTheme="minorEastAsia" w:hAnsiTheme="minorHAnsi"/>
                <w:bCs w:val="0"/>
                <w:noProof/>
                <w:color w:val="auto"/>
                <w:kern w:val="2"/>
                <w:szCs w:val="28"/>
                <w:lang w:val="de-AT" w:eastAsia="zh-CN" w:bidi="th-TH"/>
                <w14:ligatures w14:val="standardContextual"/>
              </w:rPr>
              <w:tab/>
            </w:r>
            <w:r w:rsidRPr="004B32A0">
              <w:rPr>
                <w:rStyle w:val="Hyperlink"/>
                <w:noProof/>
              </w:rPr>
              <w:t>Technisches Design</w:t>
            </w:r>
            <w:r>
              <w:rPr>
                <w:noProof/>
                <w:webHidden/>
              </w:rPr>
              <w:tab/>
            </w:r>
            <w:r>
              <w:rPr>
                <w:noProof/>
                <w:webHidden/>
              </w:rPr>
              <w:fldChar w:fldCharType="begin"/>
            </w:r>
            <w:r>
              <w:rPr>
                <w:noProof/>
                <w:webHidden/>
              </w:rPr>
              <w:instrText xml:space="preserve"> PAGEREF _Toc156564478 \h </w:instrText>
            </w:r>
            <w:r>
              <w:rPr>
                <w:noProof/>
                <w:webHidden/>
              </w:rPr>
            </w:r>
            <w:r>
              <w:rPr>
                <w:noProof/>
                <w:webHidden/>
              </w:rPr>
              <w:fldChar w:fldCharType="separate"/>
            </w:r>
            <w:r>
              <w:rPr>
                <w:noProof/>
                <w:webHidden/>
              </w:rPr>
              <w:t>15</w:t>
            </w:r>
            <w:r>
              <w:rPr>
                <w:noProof/>
                <w:webHidden/>
              </w:rPr>
              <w:fldChar w:fldCharType="end"/>
            </w:r>
          </w:hyperlink>
        </w:p>
        <w:p w14:paraId="4F40F537" w14:textId="23F041A3" w:rsidR="00AF56E8" w:rsidRDefault="00AF56E8">
          <w:pPr>
            <w:pStyle w:val="Verzeichnis2"/>
            <w:rPr>
              <w:rFonts w:asciiTheme="minorHAnsi" w:eastAsiaTheme="minorEastAsia" w:hAnsiTheme="minorHAnsi"/>
              <w:noProof/>
              <w:color w:val="auto"/>
              <w:kern w:val="2"/>
              <w:sz w:val="22"/>
              <w:szCs w:val="28"/>
              <w:lang w:val="de-AT" w:eastAsia="zh-CN" w:bidi="th-TH"/>
              <w14:ligatures w14:val="standardContextual"/>
            </w:rPr>
          </w:pPr>
          <w:hyperlink w:anchor="_Toc156564479" w:history="1">
            <w:r w:rsidRPr="004B32A0">
              <w:rPr>
                <w:rStyle w:val="Hyperlink"/>
                <w:noProof/>
              </w:rPr>
              <w:t>5.1</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noProof/>
              </w:rPr>
              <w:t>Vorbelegung Konsi-LO</w:t>
            </w:r>
            <w:r>
              <w:rPr>
                <w:noProof/>
                <w:webHidden/>
              </w:rPr>
              <w:tab/>
            </w:r>
            <w:r>
              <w:rPr>
                <w:noProof/>
                <w:webHidden/>
              </w:rPr>
              <w:fldChar w:fldCharType="begin"/>
            </w:r>
            <w:r>
              <w:rPr>
                <w:noProof/>
                <w:webHidden/>
              </w:rPr>
              <w:instrText xml:space="preserve"> PAGEREF _Toc156564479 \h </w:instrText>
            </w:r>
            <w:r>
              <w:rPr>
                <w:noProof/>
                <w:webHidden/>
              </w:rPr>
            </w:r>
            <w:r>
              <w:rPr>
                <w:noProof/>
                <w:webHidden/>
              </w:rPr>
              <w:fldChar w:fldCharType="separate"/>
            </w:r>
            <w:r>
              <w:rPr>
                <w:noProof/>
                <w:webHidden/>
              </w:rPr>
              <w:t>15</w:t>
            </w:r>
            <w:r>
              <w:rPr>
                <w:noProof/>
                <w:webHidden/>
              </w:rPr>
              <w:fldChar w:fldCharType="end"/>
            </w:r>
          </w:hyperlink>
        </w:p>
        <w:p w14:paraId="0A0C1EAB" w14:textId="7E4CA3E8" w:rsidR="00AF56E8" w:rsidRDefault="00AF56E8">
          <w:pPr>
            <w:pStyle w:val="Verzeichnis3"/>
            <w:rPr>
              <w:rFonts w:asciiTheme="minorHAnsi" w:eastAsiaTheme="minorEastAsia" w:hAnsiTheme="minorHAnsi"/>
              <w:iCs w:val="0"/>
              <w:noProof/>
              <w:color w:val="auto"/>
              <w:kern w:val="2"/>
              <w:sz w:val="22"/>
              <w:szCs w:val="28"/>
              <w:lang w:val="de-AT" w:eastAsia="zh-CN" w:bidi="th-TH"/>
              <w14:ligatures w14:val="standardContextual"/>
            </w:rPr>
          </w:pPr>
          <w:hyperlink w:anchor="_Toc156564480" w:history="1">
            <w:r w:rsidRPr="004B32A0">
              <w:rPr>
                <w:rStyle w:val="Hyperlink"/>
                <w:noProof/>
              </w:rPr>
              <w:t>5.1.1</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noProof/>
              </w:rPr>
              <w:t>Eingriff Oberfläche</w:t>
            </w:r>
            <w:r>
              <w:rPr>
                <w:noProof/>
                <w:webHidden/>
              </w:rPr>
              <w:tab/>
            </w:r>
            <w:r>
              <w:rPr>
                <w:noProof/>
                <w:webHidden/>
              </w:rPr>
              <w:fldChar w:fldCharType="begin"/>
            </w:r>
            <w:r>
              <w:rPr>
                <w:noProof/>
                <w:webHidden/>
              </w:rPr>
              <w:instrText xml:space="preserve"> PAGEREF _Toc156564480 \h </w:instrText>
            </w:r>
            <w:r>
              <w:rPr>
                <w:noProof/>
                <w:webHidden/>
              </w:rPr>
            </w:r>
            <w:r>
              <w:rPr>
                <w:noProof/>
                <w:webHidden/>
              </w:rPr>
              <w:fldChar w:fldCharType="separate"/>
            </w:r>
            <w:r>
              <w:rPr>
                <w:noProof/>
                <w:webHidden/>
              </w:rPr>
              <w:t>15</w:t>
            </w:r>
            <w:r>
              <w:rPr>
                <w:noProof/>
                <w:webHidden/>
              </w:rPr>
              <w:fldChar w:fldCharType="end"/>
            </w:r>
          </w:hyperlink>
        </w:p>
        <w:p w14:paraId="0E0137E0" w14:textId="3E12924C" w:rsidR="00AF56E8" w:rsidRDefault="00AF56E8">
          <w:pPr>
            <w:pStyle w:val="Verzeichnis3"/>
            <w:rPr>
              <w:rFonts w:asciiTheme="minorHAnsi" w:eastAsiaTheme="minorEastAsia" w:hAnsiTheme="minorHAnsi"/>
              <w:iCs w:val="0"/>
              <w:noProof/>
              <w:color w:val="auto"/>
              <w:kern w:val="2"/>
              <w:sz w:val="22"/>
              <w:szCs w:val="28"/>
              <w:lang w:val="de-AT" w:eastAsia="zh-CN" w:bidi="th-TH"/>
              <w14:ligatures w14:val="standardContextual"/>
            </w:rPr>
          </w:pPr>
          <w:hyperlink w:anchor="_Toc156564481" w:history="1">
            <w:r w:rsidRPr="004B32A0">
              <w:rPr>
                <w:rStyle w:val="Hyperlink"/>
                <w:noProof/>
              </w:rPr>
              <w:t>5.1.2</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noProof/>
              </w:rPr>
              <w:t>Eingriff Hintergrundverarbeitung</w:t>
            </w:r>
            <w:r>
              <w:rPr>
                <w:noProof/>
                <w:webHidden/>
              </w:rPr>
              <w:tab/>
            </w:r>
            <w:r>
              <w:rPr>
                <w:noProof/>
                <w:webHidden/>
              </w:rPr>
              <w:fldChar w:fldCharType="begin"/>
            </w:r>
            <w:r>
              <w:rPr>
                <w:noProof/>
                <w:webHidden/>
              </w:rPr>
              <w:instrText xml:space="preserve"> PAGEREF _Toc156564481 \h </w:instrText>
            </w:r>
            <w:r>
              <w:rPr>
                <w:noProof/>
                <w:webHidden/>
              </w:rPr>
            </w:r>
            <w:r>
              <w:rPr>
                <w:noProof/>
                <w:webHidden/>
              </w:rPr>
              <w:fldChar w:fldCharType="separate"/>
            </w:r>
            <w:r>
              <w:rPr>
                <w:noProof/>
                <w:webHidden/>
              </w:rPr>
              <w:t>15</w:t>
            </w:r>
            <w:r>
              <w:rPr>
                <w:noProof/>
                <w:webHidden/>
              </w:rPr>
              <w:fldChar w:fldCharType="end"/>
            </w:r>
          </w:hyperlink>
        </w:p>
        <w:p w14:paraId="5FC9573A" w14:textId="75F675DB" w:rsidR="00AF56E8" w:rsidRDefault="00AF56E8">
          <w:pPr>
            <w:pStyle w:val="Verzeichnis2"/>
            <w:rPr>
              <w:rFonts w:asciiTheme="minorHAnsi" w:eastAsiaTheme="minorEastAsia" w:hAnsiTheme="minorHAnsi"/>
              <w:noProof/>
              <w:color w:val="auto"/>
              <w:kern w:val="2"/>
              <w:sz w:val="22"/>
              <w:szCs w:val="28"/>
              <w:lang w:val="de-AT" w:eastAsia="zh-CN" w:bidi="th-TH"/>
              <w14:ligatures w14:val="standardContextual"/>
            </w:rPr>
          </w:pPr>
          <w:hyperlink w:anchor="_Toc156564482" w:history="1">
            <w:r w:rsidRPr="004B32A0">
              <w:rPr>
                <w:rStyle w:val="Hyperlink"/>
                <w:noProof/>
              </w:rPr>
              <w:t>5.2</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noProof/>
              </w:rPr>
              <w:t>Vorbelegung Lagerort am Belegkopf (Version 1.1)</w:t>
            </w:r>
            <w:r>
              <w:rPr>
                <w:noProof/>
                <w:webHidden/>
              </w:rPr>
              <w:tab/>
            </w:r>
            <w:r>
              <w:rPr>
                <w:noProof/>
                <w:webHidden/>
              </w:rPr>
              <w:fldChar w:fldCharType="begin"/>
            </w:r>
            <w:r>
              <w:rPr>
                <w:noProof/>
                <w:webHidden/>
              </w:rPr>
              <w:instrText xml:space="preserve"> PAGEREF _Toc156564482 \h </w:instrText>
            </w:r>
            <w:r>
              <w:rPr>
                <w:noProof/>
                <w:webHidden/>
              </w:rPr>
            </w:r>
            <w:r>
              <w:rPr>
                <w:noProof/>
                <w:webHidden/>
              </w:rPr>
              <w:fldChar w:fldCharType="separate"/>
            </w:r>
            <w:r>
              <w:rPr>
                <w:noProof/>
                <w:webHidden/>
              </w:rPr>
              <w:t>15</w:t>
            </w:r>
            <w:r>
              <w:rPr>
                <w:noProof/>
                <w:webHidden/>
              </w:rPr>
              <w:fldChar w:fldCharType="end"/>
            </w:r>
          </w:hyperlink>
        </w:p>
        <w:p w14:paraId="4A243784" w14:textId="3DBD6F22" w:rsidR="00AF56E8" w:rsidRDefault="00AF56E8">
          <w:pPr>
            <w:pStyle w:val="Verzeichnis3"/>
            <w:rPr>
              <w:rFonts w:asciiTheme="minorHAnsi" w:eastAsiaTheme="minorEastAsia" w:hAnsiTheme="minorHAnsi"/>
              <w:iCs w:val="0"/>
              <w:noProof/>
              <w:color w:val="auto"/>
              <w:kern w:val="2"/>
              <w:sz w:val="22"/>
              <w:szCs w:val="28"/>
              <w:lang w:val="de-AT" w:eastAsia="zh-CN" w:bidi="th-TH"/>
              <w14:ligatures w14:val="standardContextual"/>
            </w:rPr>
          </w:pPr>
          <w:hyperlink w:anchor="_Toc156564483" w:history="1">
            <w:r w:rsidRPr="004B32A0">
              <w:rPr>
                <w:rStyle w:val="Hyperlink"/>
                <w:noProof/>
              </w:rPr>
              <w:t>5.2.1</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noProof/>
              </w:rPr>
              <w:t>ACM-Parameter</w:t>
            </w:r>
            <w:r>
              <w:rPr>
                <w:noProof/>
                <w:webHidden/>
              </w:rPr>
              <w:tab/>
            </w:r>
            <w:r>
              <w:rPr>
                <w:noProof/>
                <w:webHidden/>
              </w:rPr>
              <w:fldChar w:fldCharType="begin"/>
            </w:r>
            <w:r>
              <w:rPr>
                <w:noProof/>
                <w:webHidden/>
              </w:rPr>
              <w:instrText xml:space="preserve"> PAGEREF _Toc156564483 \h </w:instrText>
            </w:r>
            <w:r>
              <w:rPr>
                <w:noProof/>
                <w:webHidden/>
              </w:rPr>
            </w:r>
            <w:r>
              <w:rPr>
                <w:noProof/>
                <w:webHidden/>
              </w:rPr>
              <w:fldChar w:fldCharType="separate"/>
            </w:r>
            <w:r>
              <w:rPr>
                <w:noProof/>
                <w:webHidden/>
              </w:rPr>
              <w:t>15</w:t>
            </w:r>
            <w:r>
              <w:rPr>
                <w:noProof/>
                <w:webHidden/>
              </w:rPr>
              <w:fldChar w:fldCharType="end"/>
            </w:r>
          </w:hyperlink>
        </w:p>
        <w:p w14:paraId="6A72AEEC" w14:textId="73B381B8" w:rsidR="00AF56E8" w:rsidRDefault="00AF56E8">
          <w:pPr>
            <w:pStyle w:val="Verzeichnis3"/>
            <w:rPr>
              <w:rFonts w:asciiTheme="minorHAnsi" w:eastAsiaTheme="minorEastAsia" w:hAnsiTheme="minorHAnsi"/>
              <w:iCs w:val="0"/>
              <w:noProof/>
              <w:color w:val="auto"/>
              <w:kern w:val="2"/>
              <w:sz w:val="22"/>
              <w:szCs w:val="28"/>
              <w:lang w:val="de-AT" w:eastAsia="zh-CN" w:bidi="th-TH"/>
              <w14:ligatures w14:val="standardContextual"/>
            </w:rPr>
          </w:pPr>
          <w:hyperlink w:anchor="_Toc156564484" w:history="1">
            <w:r w:rsidRPr="004B32A0">
              <w:rPr>
                <w:rStyle w:val="Hyperlink"/>
                <w:noProof/>
              </w:rPr>
              <w:t>5.2.2</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noProof/>
              </w:rPr>
              <w:t>Oberfläche</w:t>
            </w:r>
            <w:r>
              <w:rPr>
                <w:noProof/>
                <w:webHidden/>
              </w:rPr>
              <w:tab/>
            </w:r>
            <w:r>
              <w:rPr>
                <w:noProof/>
                <w:webHidden/>
              </w:rPr>
              <w:fldChar w:fldCharType="begin"/>
            </w:r>
            <w:r>
              <w:rPr>
                <w:noProof/>
                <w:webHidden/>
              </w:rPr>
              <w:instrText xml:space="preserve"> PAGEREF _Toc156564484 \h </w:instrText>
            </w:r>
            <w:r>
              <w:rPr>
                <w:noProof/>
                <w:webHidden/>
              </w:rPr>
            </w:r>
            <w:r>
              <w:rPr>
                <w:noProof/>
                <w:webHidden/>
              </w:rPr>
              <w:fldChar w:fldCharType="separate"/>
            </w:r>
            <w:r>
              <w:rPr>
                <w:noProof/>
                <w:webHidden/>
              </w:rPr>
              <w:t>15</w:t>
            </w:r>
            <w:r>
              <w:rPr>
                <w:noProof/>
                <w:webHidden/>
              </w:rPr>
              <w:fldChar w:fldCharType="end"/>
            </w:r>
          </w:hyperlink>
        </w:p>
        <w:p w14:paraId="4CAD8A1F" w14:textId="75D88B1B" w:rsidR="00AF56E8" w:rsidRDefault="00AF56E8">
          <w:pPr>
            <w:pStyle w:val="Verzeichnis3"/>
            <w:rPr>
              <w:rFonts w:asciiTheme="minorHAnsi" w:eastAsiaTheme="minorEastAsia" w:hAnsiTheme="minorHAnsi"/>
              <w:iCs w:val="0"/>
              <w:noProof/>
              <w:color w:val="auto"/>
              <w:kern w:val="2"/>
              <w:sz w:val="22"/>
              <w:szCs w:val="28"/>
              <w:lang w:val="de-AT" w:eastAsia="zh-CN" w:bidi="th-TH"/>
              <w14:ligatures w14:val="standardContextual"/>
            </w:rPr>
          </w:pPr>
          <w:hyperlink w:anchor="_Toc156564485" w:history="1">
            <w:r w:rsidRPr="004B32A0">
              <w:rPr>
                <w:rStyle w:val="Hyperlink"/>
                <w:noProof/>
              </w:rPr>
              <w:t>5.2.3</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noProof/>
              </w:rPr>
              <w:t>Schemaänderungen</w:t>
            </w:r>
            <w:r>
              <w:rPr>
                <w:noProof/>
                <w:webHidden/>
              </w:rPr>
              <w:tab/>
            </w:r>
            <w:r>
              <w:rPr>
                <w:noProof/>
                <w:webHidden/>
              </w:rPr>
              <w:fldChar w:fldCharType="begin"/>
            </w:r>
            <w:r>
              <w:rPr>
                <w:noProof/>
                <w:webHidden/>
              </w:rPr>
              <w:instrText xml:space="preserve"> PAGEREF _Toc156564485 \h </w:instrText>
            </w:r>
            <w:r>
              <w:rPr>
                <w:noProof/>
                <w:webHidden/>
              </w:rPr>
            </w:r>
            <w:r>
              <w:rPr>
                <w:noProof/>
                <w:webHidden/>
              </w:rPr>
              <w:fldChar w:fldCharType="separate"/>
            </w:r>
            <w:r>
              <w:rPr>
                <w:noProof/>
                <w:webHidden/>
              </w:rPr>
              <w:t>15</w:t>
            </w:r>
            <w:r>
              <w:rPr>
                <w:noProof/>
                <w:webHidden/>
              </w:rPr>
              <w:fldChar w:fldCharType="end"/>
            </w:r>
          </w:hyperlink>
        </w:p>
        <w:p w14:paraId="3898A0CD" w14:textId="109C9834" w:rsidR="00AF56E8" w:rsidRDefault="00AF56E8">
          <w:pPr>
            <w:pStyle w:val="Verzeichnis3"/>
            <w:rPr>
              <w:rFonts w:asciiTheme="minorHAnsi" w:eastAsiaTheme="minorEastAsia" w:hAnsiTheme="minorHAnsi"/>
              <w:iCs w:val="0"/>
              <w:noProof/>
              <w:color w:val="auto"/>
              <w:kern w:val="2"/>
              <w:sz w:val="22"/>
              <w:szCs w:val="28"/>
              <w:lang w:val="de-AT" w:eastAsia="zh-CN" w:bidi="th-TH"/>
              <w14:ligatures w14:val="standardContextual"/>
            </w:rPr>
          </w:pPr>
          <w:hyperlink w:anchor="_Toc156564486" w:history="1">
            <w:r w:rsidRPr="004B32A0">
              <w:rPr>
                <w:rStyle w:val="Hyperlink"/>
                <w:noProof/>
              </w:rPr>
              <w:t>5.2.4</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noProof/>
              </w:rPr>
              <w:t>Eingriff Oberflächenalage</w:t>
            </w:r>
            <w:r>
              <w:rPr>
                <w:noProof/>
                <w:webHidden/>
              </w:rPr>
              <w:tab/>
            </w:r>
            <w:r>
              <w:rPr>
                <w:noProof/>
                <w:webHidden/>
              </w:rPr>
              <w:fldChar w:fldCharType="begin"/>
            </w:r>
            <w:r>
              <w:rPr>
                <w:noProof/>
                <w:webHidden/>
              </w:rPr>
              <w:instrText xml:space="preserve"> PAGEREF _Toc156564486 \h </w:instrText>
            </w:r>
            <w:r>
              <w:rPr>
                <w:noProof/>
                <w:webHidden/>
              </w:rPr>
            </w:r>
            <w:r>
              <w:rPr>
                <w:noProof/>
                <w:webHidden/>
              </w:rPr>
              <w:fldChar w:fldCharType="separate"/>
            </w:r>
            <w:r>
              <w:rPr>
                <w:noProof/>
                <w:webHidden/>
              </w:rPr>
              <w:t>16</w:t>
            </w:r>
            <w:r>
              <w:rPr>
                <w:noProof/>
                <w:webHidden/>
              </w:rPr>
              <w:fldChar w:fldCharType="end"/>
            </w:r>
          </w:hyperlink>
        </w:p>
        <w:p w14:paraId="525DB4A2" w14:textId="6DD9891C" w:rsidR="00AF56E8" w:rsidRDefault="00AF56E8">
          <w:pPr>
            <w:pStyle w:val="Verzeichnis3"/>
            <w:rPr>
              <w:rFonts w:asciiTheme="minorHAnsi" w:eastAsiaTheme="minorEastAsia" w:hAnsiTheme="minorHAnsi"/>
              <w:iCs w:val="0"/>
              <w:noProof/>
              <w:color w:val="auto"/>
              <w:kern w:val="2"/>
              <w:sz w:val="22"/>
              <w:szCs w:val="28"/>
              <w:lang w:val="de-AT" w:eastAsia="zh-CN" w:bidi="th-TH"/>
              <w14:ligatures w14:val="standardContextual"/>
            </w:rPr>
          </w:pPr>
          <w:hyperlink w:anchor="_Toc156564487" w:history="1">
            <w:r w:rsidRPr="004B32A0">
              <w:rPr>
                <w:rStyle w:val="Hyperlink"/>
                <w:noProof/>
              </w:rPr>
              <w:t>5.2.5</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noProof/>
              </w:rPr>
              <w:t>Eingriff Hintergrundverarbeitung</w:t>
            </w:r>
            <w:r>
              <w:rPr>
                <w:noProof/>
                <w:webHidden/>
              </w:rPr>
              <w:tab/>
            </w:r>
            <w:r>
              <w:rPr>
                <w:noProof/>
                <w:webHidden/>
              </w:rPr>
              <w:fldChar w:fldCharType="begin"/>
            </w:r>
            <w:r>
              <w:rPr>
                <w:noProof/>
                <w:webHidden/>
              </w:rPr>
              <w:instrText xml:space="preserve"> PAGEREF _Toc156564487 \h </w:instrText>
            </w:r>
            <w:r>
              <w:rPr>
                <w:noProof/>
                <w:webHidden/>
              </w:rPr>
            </w:r>
            <w:r>
              <w:rPr>
                <w:noProof/>
                <w:webHidden/>
              </w:rPr>
              <w:fldChar w:fldCharType="separate"/>
            </w:r>
            <w:r>
              <w:rPr>
                <w:noProof/>
                <w:webHidden/>
              </w:rPr>
              <w:t>16</w:t>
            </w:r>
            <w:r>
              <w:rPr>
                <w:noProof/>
                <w:webHidden/>
              </w:rPr>
              <w:fldChar w:fldCharType="end"/>
            </w:r>
          </w:hyperlink>
        </w:p>
        <w:p w14:paraId="6FE794B9" w14:textId="3C165261" w:rsidR="00AF56E8" w:rsidRDefault="00AF56E8">
          <w:pPr>
            <w:pStyle w:val="Verzeichnis1"/>
            <w:rPr>
              <w:rFonts w:asciiTheme="minorHAnsi" w:eastAsiaTheme="minorEastAsia" w:hAnsiTheme="minorHAnsi"/>
              <w:bCs w:val="0"/>
              <w:noProof/>
              <w:color w:val="auto"/>
              <w:kern w:val="2"/>
              <w:szCs w:val="28"/>
              <w:lang w:val="de-AT" w:eastAsia="zh-CN" w:bidi="th-TH"/>
              <w14:ligatures w14:val="standardContextual"/>
            </w:rPr>
          </w:pPr>
          <w:hyperlink w:anchor="_Toc156564488" w:history="1">
            <w:r w:rsidRPr="004B32A0">
              <w:rPr>
                <w:rStyle w:val="Hyperlink"/>
                <w:noProof/>
              </w:rPr>
              <w:t>6.</w:t>
            </w:r>
            <w:r>
              <w:rPr>
                <w:rFonts w:asciiTheme="minorHAnsi" w:eastAsiaTheme="minorEastAsia" w:hAnsiTheme="minorHAnsi"/>
                <w:bCs w:val="0"/>
                <w:noProof/>
                <w:color w:val="auto"/>
                <w:kern w:val="2"/>
                <w:szCs w:val="28"/>
                <w:lang w:val="de-AT" w:eastAsia="zh-CN" w:bidi="th-TH"/>
                <w14:ligatures w14:val="standardContextual"/>
              </w:rPr>
              <w:tab/>
            </w:r>
            <w:r w:rsidRPr="004B32A0">
              <w:rPr>
                <w:rStyle w:val="Hyperlink"/>
                <w:noProof/>
              </w:rPr>
              <w:t>Schlussbestimmungen</w:t>
            </w:r>
            <w:r>
              <w:rPr>
                <w:noProof/>
                <w:webHidden/>
              </w:rPr>
              <w:tab/>
            </w:r>
            <w:r>
              <w:rPr>
                <w:noProof/>
                <w:webHidden/>
              </w:rPr>
              <w:fldChar w:fldCharType="begin"/>
            </w:r>
            <w:r>
              <w:rPr>
                <w:noProof/>
                <w:webHidden/>
              </w:rPr>
              <w:instrText xml:space="preserve"> PAGEREF _Toc156564488 \h </w:instrText>
            </w:r>
            <w:r>
              <w:rPr>
                <w:noProof/>
                <w:webHidden/>
              </w:rPr>
            </w:r>
            <w:r>
              <w:rPr>
                <w:noProof/>
                <w:webHidden/>
              </w:rPr>
              <w:fldChar w:fldCharType="separate"/>
            </w:r>
            <w:r>
              <w:rPr>
                <w:noProof/>
                <w:webHidden/>
              </w:rPr>
              <w:t>17</w:t>
            </w:r>
            <w:r>
              <w:rPr>
                <w:noProof/>
                <w:webHidden/>
              </w:rPr>
              <w:fldChar w:fldCharType="end"/>
            </w:r>
          </w:hyperlink>
        </w:p>
        <w:p w14:paraId="2241704D" w14:textId="200B483B" w:rsidR="00AF56E8" w:rsidRDefault="00AF56E8">
          <w:pPr>
            <w:pStyle w:val="Verzeichnis1"/>
            <w:rPr>
              <w:rFonts w:asciiTheme="minorHAnsi" w:eastAsiaTheme="minorEastAsia" w:hAnsiTheme="minorHAnsi"/>
              <w:bCs w:val="0"/>
              <w:noProof/>
              <w:color w:val="auto"/>
              <w:kern w:val="2"/>
              <w:szCs w:val="28"/>
              <w:lang w:val="de-AT" w:eastAsia="zh-CN" w:bidi="th-TH"/>
              <w14:ligatures w14:val="standardContextual"/>
            </w:rPr>
          </w:pPr>
          <w:hyperlink w:anchor="_Toc156564489" w:history="1">
            <w:r w:rsidRPr="004B32A0">
              <w:rPr>
                <w:rStyle w:val="Hyperlink"/>
                <w:noProof/>
              </w:rPr>
              <w:t>7.</w:t>
            </w:r>
            <w:r>
              <w:rPr>
                <w:rFonts w:asciiTheme="minorHAnsi" w:eastAsiaTheme="minorEastAsia" w:hAnsiTheme="minorHAnsi"/>
                <w:bCs w:val="0"/>
                <w:noProof/>
                <w:color w:val="auto"/>
                <w:kern w:val="2"/>
                <w:szCs w:val="28"/>
                <w:lang w:val="de-AT" w:eastAsia="zh-CN" w:bidi="th-TH"/>
                <w14:ligatures w14:val="standardContextual"/>
              </w:rPr>
              <w:tab/>
            </w:r>
            <w:r w:rsidRPr="004B32A0">
              <w:rPr>
                <w:rStyle w:val="Hyperlink"/>
                <w:noProof/>
              </w:rPr>
              <w:t>Anhang</w:t>
            </w:r>
            <w:r>
              <w:rPr>
                <w:noProof/>
                <w:webHidden/>
              </w:rPr>
              <w:tab/>
            </w:r>
            <w:r>
              <w:rPr>
                <w:noProof/>
                <w:webHidden/>
              </w:rPr>
              <w:fldChar w:fldCharType="begin"/>
            </w:r>
            <w:r>
              <w:rPr>
                <w:noProof/>
                <w:webHidden/>
              </w:rPr>
              <w:instrText xml:space="preserve"> PAGEREF _Toc156564489 \h </w:instrText>
            </w:r>
            <w:r>
              <w:rPr>
                <w:noProof/>
                <w:webHidden/>
              </w:rPr>
            </w:r>
            <w:r>
              <w:rPr>
                <w:noProof/>
                <w:webHidden/>
              </w:rPr>
              <w:fldChar w:fldCharType="separate"/>
            </w:r>
            <w:r>
              <w:rPr>
                <w:noProof/>
                <w:webHidden/>
              </w:rPr>
              <w:t>18</w:t>
            </w:r>
            <w:r>
              <w:rPr>
                <w:noProof/>
                <w:webHidden/>
              </w:rPr>
              <w:fldChar w:fldCharType="end"/>
            </w:r>
          </w:hyperlink>
        </w:p>
        <w:p w14:paraId="437DED73" w14:textId="33585B22" w:rsidR="00AF56E8" w:rsidRDefault="00AF56E8">
          <w:pPr>
            <w:pStyle w:val="Verzeichnis2"/>
            <w:rPr>
              <w:rFonts w:asciiTheme="minorHAnsi" w:eastAsiaTheme="minorEastAsia" w:hAnsiTheme="minorHAnsi"/>
              <w:noProof/>
              <w:color w:val="auto"/>
              <w:kern w:val="2"/>
              <w:sz w:val="22"/>
              <w:szCs w:val="28"/>
              <w:lang w:val="de-AT" w:eastAsia="zh-CN" w:bidi="th-TH"/>
              <w14:ligatures w14:val="standardContextual"/>
            </w:rPr>
          </w:pPr>
          <w:hyperlink w:anchor="_Toc156564490" w:history="1">
            <w:r w:rsidRPr="004B32A0">
              <w:rPr>
                <w:rStyle w:val="Hyperlink"/>
                <w:rFonts w:cs="Segoe UI"/>
                <w:noProof/>
              </w:rPr>
              <w:t>7.1</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Abbildungsverzeichnis</w:t>
            </w:r>
            <w:r>
              <w:rPr>
                <w:noProof/>
                <w:webHidden/>
              </w:rPr>
              <w:tab/>
            </w:r>
            <w:r>
              <w:rPr>
                <w:noProof/>
                <w:webHidden/>
              </w:rPr>
              <w:fldChar w:fldCharType="begin"/>
            </w:r>
            <w:r>
              <w:rPr>
                <w:noProof/>
                <w:webHidden/>
              </w:rPr>
              <w:instrText xml:space="preserve"> PAGEREF _Toc156564490 \h </w:instrText>
            </w:r>
            <w:r>
              <w:rPr>
                <w:noProof/>
                <w:webHidden/>
              </w:rPr>
            </w:r>
            <w:r>
              <w:rPr>
                <w:noProof/>
                <w:webHidden/>
              </w:rPr>
              <w:fldChar w:fldCharType="separate"/>
            </w:r>
            <w:r>
              <w:rPr>
                <w:noProof/>
                <w:webHidden/>
              </w:rPr>
              <w:t>18</w:t>
            </w:r>
            <w:r>
              <w:rPr>
                <w:noProof/>
                <w:webHidden/>
              </w:rPr>
              <w:fldChar w:fldCharType="end"/>
            </w:r>
          </w:hyperlink>
        </w:p>
        <w:p w14:paraId="510B2673" w14:textId="5413054C" w:rsidR="00AF56E8" w:rsidRDefault="00AF56E8">
          <w:pPr>
            <w:pStyle w:val="Verzeichnis2"/>
            <w:rPr>
              <w:rFonts w:asciiTheme="minorHAnsi" w:eastAsiaTheme="minorEastAsia" w:hAnsiTheme="minorHAnsi"/>
              <w:noProof/>
              <w:color w:val="auto"/>
              <w:kern w:val="2"/>
              <w:sz w:val="22"/>
              <w:szCs w:val="28"/>
              <w:lang w:val="de-AT" w:eastAsia="zh-CN" w:bidi="th-TH"/>
              <w14:ligatures w14:val="standardContextual"/>
            </w:rPr>
          </w:pPr>
          <w:hyperlink w:anchor="_Toc156564491" w:history="1">
            <w:r w:rsidRPr="004B32A0">
              <w:rPr>
                <w:rStyle w:val="Hyperlink"/>
                <w:rFonts w:cs="Segoe UI"/>
                <w:noProof/>
              </w:rPr>
              <w:t>7.2</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Tabellenverzeichnis</w:t>
            </w:r>
            <w:r>
              <w:rPr>
                <w:noProof/>
                <w:webHidden/>
              </w:rPr>
              <w:tab/>
            </w:r>
            <w:r>
              <w:rPr>
                <w:noProof/>
                <w:webHidden/>
              </w:rPr>
              <w:fldChar w:fldCharType="begin"/>
            </w:r>
            <w:r>
              <w:rPr>
                <w:noProof/>
                <w:webHidden/>
              </w:rPr>
              <w:instrText xml:space="preserve"> PAGEREF _Toc156564491 \h </w:instrText>
            </w:r>
            <w:r>
              <w:rPr>
                <w:noProof/>
                <w:webHidden/>
              </w:rPr>
            </w:r>
            <w:r>
              <w:rPr>
                <w:noProof/>
                <w:webHidden/>
              </w:rPr>
              <w:fldChar w:fldCharType="separate"/>
            </w:r>
            <w:r>
              <w:rPr>
                <w:noProof/>
                <w:webHidden/>
              </w:rPr>
              <w:t>18</w:t>
            </w:r>
            <w:r>
              <w:rPr>
                <w:noProof/>
                <w:webHidden/>
              </w:rPr>
              <w:fldChar w:fldCharType="end"/>
            </w:r>
          </w:hyperlink>
        </w:p>
        <w:p w14:paraId="33CEE32B" w14:textId="015A42E3" w:rsidR="00AF56E8" w:rsidRDefault="00AF56E8">
          <w:pPr>
            <w:pStyle w:val="Verzeichnis1"/>
            <w:rPr>
              <w:rFonts w:asciiTheme="minorHAnsi" w:eastAsiaTheme="minorEastAsia" w:hAnsiTheme="minorHAnsi"/>
              <w:bCs w:val="0"/>
              <w:noProof/>
              <w:color w:val="auto"/>
              <w:kern w:val="2"/>
              <w:szCs w:val="28"/>
              <w:lang w:val="de-AT" w:eastAsia="zh-CN" w:bidi="th-TH"/>
              <w14:ligatures w14:val="standardContextual"/>
            </w:rPr>
          </w:pPr>
          <w:hyperlink w:anchor="_Toc156564492" w:history="1">
            <w:r w:rsidRPr="004B32A0">
              <w:rPr>
                <w:rStyle w:val="Hyperlink"/>
                <w:noProof/>
              </w:rPr>
              <w:t>8.</w:t>
            </w:r>
            <w:r>
              <w:rPr>
                <w:rFonts w:asciiTheme="minorHAnsi" w:eastAsiaTheme="minorEastAsia" w:hAnsiTheme="minorHAnsi"/>
                <w:bCs w:val="0"/>
                <w:noProof/>
                <w:color w:val="auto"/>
                <w:kern w:val="2"/>
                <w:szCs w:val="28"/>
                <w:lang w:val="de-AT" w:eastAsia="zh-CN" w:bidi="th-TH"/>
                <w14:ligatures w14:val="standardContextual"/>
              </w:rPr>
              <w:tab/>
            </w:r>
            <w:r w:rsidRPr="004B32A0">
              <w:rPr>
                <w:rStyle w:val="Hyperlink"/>
                <w:noProof/>
              </w:rPr>
              <w:t>Änderungshistorie</w:t>
            </w:r>
            <w:r>
              <w:rPr>
                <w:noProof/>
                <w:webHidden/>
              </w:rPr>
              <w:tab/>
            </w:r>
            <w:r>
              <w:rPr>
                <w:noProof/>
                <w:webHidden/>
              </w:rPr>
              <w:fldChar w:fldCharType="begin"/>
            </w:r>
            <w:r>
              <w:rPr>
                <w:noProof/>
                <w:webHidden/>
              </w:rPr>
              <w:instrText xml:space="preserve"> PAGEREF _Toc156564492 \h </w:instrText>
            </w:r>
            <w:r>
              <w:rPr>
                <w:noProof/>
                <w:webHidden/>
              </w:rPr>
            </w:r>
            <w:r>
              <w:rPr>
                <w:noProof/>
                <w:webHidden/>
              </w:rPr>
              <w:fldChar w:fldCharType="separate"/>
            </w:r>
            <w:r>
              <w:rPr>
                <w:noProof/>
                <w:webHidden/>
              </w:rPr>
              <w:t>19</w:t>
            </w:r>
            <w:r>
              <w:rPr>
                <w:noProof/>
                <w:webHidden/>
              </w:rPr>
              <w:fldChar w:fldCharType="end"/>
            </w:r>
          </w:hyperlink>
        </w:p>
        <w:p w14:paraId="05862D6B" w14:textId="22EDB6D9" w:rsidR="0047326D" w:rsidRPr="00392DFA" w:rsidRDefault="00EC2BD0" w:rsidP="00EC2BD0">
          <w:pPr>
            <w:rPr>
              <w:b/>
            </w:rPr>
          </w:pPr>
          <w:r w:rsidRPr="00392DFA">
            <w:rPr>
              <w:b/>
              <w:bCs/>
            </w:rPr>
            <w:fldChar w:fldCharType="end"/>
          </w:r>
        </w:p>
      </w:sdtContent>
    </w:sdt>
    <w:p w14:paraId="07891A72" w14:textId="77777777" w:rsidR="00C54FE4" w:rsidRDefault="000B6DE2" w:rsidP="00EC2BD0">
      <w:pPr>
        <w:sectPr w:rsidR="00C54FE4" w:rsidSect="00922763">
          <w:headerReference w:type="default" r:id="rId12"/>
          <w:headerReference w:type="first" r:id="rId13"/>
          <w:footerReference w:type="first" r:id="rId14"/>
          <w:type w:val="continuous"/>
          <w:pgSz w:w="11906" w:h="16838" w:code="9"/>
          <w:pgMar w:top="1701" w:right="1701" w:bottom="1701" w:left="1418" w:header="709" w:footer="709" w:gutter="0"/>
          <w:cols w:space="567"/>
          <w:docGrid w:linePitch="360"/>
        </w:sectPr>
      </w:pPr>
      <w:r w:rsidRPr="00392DFA">
        <w:br w:type="page"/>
      </w:r>
    </w:p>
    <w:p w14:paraId="31C84036" w14:textId="77777777" w:rsidR="0047326D" w:rsidRPr="00392DFA" w:rsidRDefault="0047326D" w:rsidP="00AE3FDC">
      <w:pPr>
        <w:pStyle w:val="berschrift1"/>
      </w:pPr>
      <w:bookmarkStart w:id="3" w:name="_Toc156564460"/>
      <w:r w:rsidRPr="00392DFA">
        <w:lastRenderedPageBreak/>
        <w:t>Anforderungen</w:t>
      </w:r>
      <w:bookmarkEnd w:id="3"/>
    </w:p>
    <w:p w14:paraId="6A542551" w14:textId="77777777" w:rsidR="00475345" w:rsidRDefault="00475345" w:rsidP="00475345">
      <w:pPr>
        <w:pStyle w:val="berschrift2"/>
        <w:rPr>
          <w:rFonts w:cs="Segoe UI"/>
        </w:rPr>
      </w:pPr>
      <w:bookmarkStart w:id="4" w:name="_Toc361639521"/>
      <w:bookmarkStart w:id="5" w:name="_Toc361640033"/>
      <w:bookmarkStart w:id="6" w:name="_Toc361640289"/>
      <w:bookmarkStart w:id="7" w:name="_Toc361640616"/>
      <w:bookmarkStart w:id="8" w:name="_Toc361642375"/>
      <w:bookmarkStart w:id="9" w:name="_Toc361646558"/>
      <w:bookmarkStart w:id="10" w:name="_Toc156564461"/>
      <w:r w:rsidRPr="00392DFA">
        <w:rPr>
          <w:rFonts w:cs="Segoe UI"/>
        </w:rPr>
        <w:t>Referenzen</w:t>
      </w:r>
      <w:bookmarkEnd w:id="4"/>
      <w:bookmarkEnd w:id="5"/>
      <w:bookmarkEnd w:id="6"/>
      <w:bookmarkEnd w:id="7"/>
      <w:bookmarkEnd w:id="8"/>
      <w:bookmarkEnd w:id="9"/>
      <w:bookmarkEnd w:id="10"/>
    </w:p>
    <w:p w14:paraId="1FE585F2" w14:textId="23BD615D" w:rsidR="000E6D3A" w:rsidRPr="000E6D3A" w:rsidRDefault="000E6D3A" w:rsidP="000E6D3A">
      <w:r>
        <w:t xml:space="preserve">Die Anforderung ist entstanden durch den Case </w:t>
      </w:r>
      <w:r w:rsidRPr="000E6D3A">
        <w:t>CS0189621</w:t>
      </w:r>
      <w:r>
        <w:t xml:space="preserve">. Das Konzept wurde am 14.11.2023 von Christian Philipp bestätigt und freigegeben. Siehe Dateiablage im BCS. </w:t>
      </w:r>
    </w:p>
    <w:p w14:paraId="39287C21" w14:textId="77777777" w:rsidR="00397D7C" w:rsidRDefault="00475345" w:rsidP="00397D7C">
      <w:pPr>
        <w:pStyle w:val="berschrift2"/>
        <w:rPr>
          <w:rFonts w:cs="Segoe UI"/>
        </w:rPr>
      </w:pPr>
      <w:bookmarkStart w:id="11" w:name="_Toc361639522"/>
      <w:bookmarkStart w:id="12" w:name="_Toc361640034"/>
      <w:bookmarkStart w:id="13" w:name="_Toc361640290"/>
      <w:bookmarkStart w:id="14" w:name="_Toc361640617"/>
      <w:bookmarkStart w:id="15" w:name="_Toc361642376"/>
      <w:bookmarkStart w:id="16" w:name="_Toc361646559"/>
      <w:bookmarkStart w:id="17" w:name="_Toc156564462"/>
      <w:r w:rsidRPr="00392DFA">
        <w:rPr>
          <w:rFonts w:cs="Segoe UI"/>
        </w:rPr>
        <w:t>Zusammenfassung und Zielsetzung</w:t>
      </w:r>
      <w:bookmarkEnd w:id="11"/>
      <w:bookmarkEnd w:id="12"/>
      <w:bookmarkEnd w:id="13"/>
      <w:bookmarkEnd w:id="14"/>
      <w:bookmarkEnd w:id="15"/>
      <w:bookmarkEnd w:id="16"/>
      <w:bookmarkEnd w:id="17"/>
    </w:p>
    <w:p w14:paraId="48D80FCF" w14:textId="77777777" w:rsidR="000E6D3A" w:rsidRDefault="000E6D3A" w:rsidP="000E6D3A">
      <w:pPr>
        <w:rPr>
          <w:rFonts w:cs="Segoe UI"/>
        </w:rPr>
      </w:pPr>
      <w:r>
        <w:rPr>
          <w:rFonts w:cs="Segoe UI"/>
        </w:rPr>
        <w:t>Der Kunde DPP arbeitet mit Kunden-</w:t>
      </w:r>
      <w:proofErr w:type="spellStart"/>
      <w:r>
        <w:rPr>
          <w:rFonts w:cs="Segoe UI"/>
        </w:rPr>
        <w:t>Konsiläger</w:t>
      </w:r>
      <w:proofErr w:type="spellEnd"/>
      <w:r>
        <w:rPr>
          <w:rFonts w:cs="Segoe UI"/>
        </w:rPr>
        <w:t xml:space="preserve">. Start von diesem Konsignationslager Prozess ist der Vertriebsauftrag. Der Kunde bestellt Menge und Artikel. Dabei muss im Standard bei der Auftragsneuanlage das Feld </w:t>
      </w:r>
      <w:proofErr w:type="spellStart"/>
      <w:r>
        <w:rPr>
          <w:rFonts w:cs="Segoe UI"/>
        </w:rPr>
        <w:t>KonsigLagerort</w:t>
      </w:r>
      <w:proofErr w:type="spellEnd"/>
      <w:r>
        <w:rPr>
          <w:rFonts w:cs="Segoe UI"/>
        </w:rPr>
        <w:t xml:space="preserve"> manuell der Lagerort hinzugefügt werden, da pro Kunde man </w:t>
      </w:r>
      <w:proofErr w:type="gramStart"/>
      <w:r>
        <w:rPr>
          <w:rFonts w:cs="Segoe UI"/>
        </w:rPr>
        <w:t>1:n</w:t>
      </w:r>
      <w:proofErr w:type="gramEnd"/>
      <w:r>
        <w:rPr>
          <w:rFonts w:cs="Segoe UI"/>
        </w:rPr>
        <w:t xml:space="preserve"> </w:t>
      </w:r>
      <w:proofErr w:type="spellStart"/>
      <w:r>
        <w:rPr>
          <w:rFonts w:cs="Segoe UI"/>
        </w:rPr>
        <w:t>Konsiläger</w:t>
      </w:r>
      <w:proofErr w:type="spellEnd"/>
      <w:r>
        <w:rPr>
          <w:rFonts w:cs="Segoe UI"/>
        </w:rPr>
        <w:t xml:space="preserve"> haben könnte. Wird nun der Lagerort am Belegkopf verknüpft, so wird diese Information übernommen in die Vertriebsauftragspositionen. Dies ist wiederum der Trigger für einige INWB-Anpassungen beim Kunden. </w:t>
      </w:r>
    </w:p>
    <w:p w14:paraId="15D49876" w14:textId="23E3563C" w:rsidR="000E6D3A" w:rsidRDefault="000E6D3A" w:rsidP="000E6D3A">
      <w:pPr>
        <w:rPr>
          <w:rFonts w:cs="Segoe UI"/>
        </w:rPr>
      </w:pPr>
      <w:r>
        <w:rPr>
          <w:rFonts w:cs="Segoe UI"/>
        </w:rPr>
        <w:t xml:space="preserve">Das Feld </w:t>
      </w:r>
      <w:proofErr w:type="spellStart"/>
      <w:r>
        <w:rPr>
          <w:rFonts w:cs="Segoe UI"/>
        </w:rPr>
        <w:t>KonsigLagerort</w:t>
      </w:r>
      <w:proofErr w:type="spellEnd"/>
      <w:r>
        <w:rPr>
          <w:rFonts w:cs="Segoe UI"/>
        </w:rPr>
        <w:t xml:space="preserve"> bei der Neuanlage des Auftrages wird nur aktiv geschalten, wenn </w:t>
      </w:r>
      <w:proofErr w:type="gramStart"/>
      <w:r>
        <w:rPr>
          <w:rFonts w:cs="Segoe UI"/>
        </w:rPr>
        <w:t>ein Kunden</w:t>
      </w:r>
      <w:proofErr w:type="gramEnd"/>
      <w:r>
        <w:rPr>
          <w:rFonts w:cs="Segoe UI"/>
        </w:rPr>
        <w:t xml:space="preserve"> ausgewählt wird, der auch im Lagerortstamm im </w:t>
      </w:r>
      <w:proofErr w:type="spellStart"/>
      <w:r>
        <w:rPr>
          <w:rFonts w:cs="Segoe UI"/>
        </w:rPr>
        <w:t>Konsi</w:t>
      </w:r>
      <w:proofErr w:type="spellEnd"/>
      <w:r>
        <w:rPr>
          <w:rFonts w:cs="Segoe UI"/>
        </w:rPr>
        <w:t>-Lagerort hinterlegt ist. Defaultmäßig wird keine ID eingetragen, sondern muss ausgewählt werden, weil man eben die Möglichkeit hat aus mehreren Lagerorten auszuwählen. Auch ist eine Vorbelegung des Feldes im Kundenstamm nicht möglich.</w:t>
      </w:r>
    </w:p>
    <w:p w14:paraId="1344D00C" w14:textId="77777777" w:rsidR="000E6D3A" w:rsidRDefault="000E6D3A" w:rsidP="000E6D3A">
      <w:pPr>
        <w:rPr>
          <w:rFonts w:cs="Segoe UI"/>
        </w:rPr>
      </w:pPr>
    </w:p>
    <w:p w14:paraId="27DCB883" w14:textId="230D2E24" w:rsidR="000E6D3A" w:rsidRPr="000E6D3A" w:rsidRDefault="000E6D3A" w:rsidP="000E6D3A">
      <w:r>
        <w:rPr>
          <w:rFonts w:cs="Segoe UI"/>
        </w:rPr>
        <w:t xml:space="preserve">Ziel der Anpassung soll sein, dass das Feld </w:t>
      </w:r>
      <w:proofErr w:type="spellStart"/>
      <w:r>
        <w:rPr>
          <w:rFonts w:cs="Segoe UI"/>
        </w:rPr>
        <w:t>KonsigLagerort</w:t>
      </w:r>
      <w:proofErr w:type="spellEnd"/>
      <w:r>
        <w:rPr>
          <w:rFonts w:cs="Segoe UI"/>
        </w:rPr>
        <w:t xml:space="preserve"> bei der Neuanlage eines Vertriebsauftrages mit einem </w:t>
      </w:r>
      <w:proofErr w:type="spellStart"/>
      <w:r>
        <w:rPr>
          <w:rFonts w:cs="Segoe UI"/>
        </w:rPr>
        <w:t>Defaultwert</w:t>
      </w:r>
      <w:proofErr w:type="spellEnd"/>
      <w:r>
        <w:rPr>
          <w:rFonts w:cs="Segoe UI"/>
        </w:rPr>
        <w:t xml:space="preserve"> belegt ist.</w:t>
      </w:r>
    </w:p>
    <w:p w14:paraId="612EC073" w14:textId="77777777" w:rsidR="00475345" w:rsidRPr="00392DFA" w:rsidRDefault="00475345" w:rsidP="00475345">
      <w:pPr>
        <w:pStyle w:val="berschrift2"/>
        <w:rPr>
          <w:rFonts w:cs="Segoe UI"/>
        </w:rPr>
      </w:pPr>
      <w:bookmarkStart w:id="18" w:name="_Toc361639523"/>
      <w:bookmarkStart w:id="19" w:name="_Toc361640035"/>
      <w:bookmarkStart w:id="20" w:name="_Toc361640291"/>
      <w:bookmarkStart w:id="21" w:name="_Toc361640618"/>
      <w:bookmarkStart w:id="22" w:name="_Toc361642377"/>
      <w:bookmarkStart w:id="23" w:name="_Toc361646560"/>
      <w:bookmarkStart w:id="24" w:name="_Toc156564463"/>
      <w:r w:rsidRPr="00392DFA">
        <w:rPr>
          <w:rFonts w:cs="Segoe UI"/>
        </w:rPr>
        <w:t>Anforderungsbeschreibung</w:t>
      </w:r>
      <w:bookmarkEnd w:id="18"/>
      <w:bookmarkEnd w:id="19"/>
      <w:bookmarkEnd w:id="20"/>
      <w:bookmarkEnd w:id="21"/>
      <w:bookmarkEnd w:id="22"/>
      <w:bookmarkEnd w:id="23"/>
      <w:bookmarkEnd w:id="24"/>
    </w:p>
    <w:p w14:paraId="5999DA09" w14:textId="77777777" w:rsidR="00CE7CCA" w:rsidRPr="00392DFA" w:rsidRDefault="00475345" w:rsidP="0078352B">
      <w:pPr>
        <w:pStyle w:val="berschrift2"/>
        <w:rPr>
          <w:rFonts w:cs="Segoe UI"/>
        </w:rPr>
      </w:pPr>
      <w:bookmarkStart w:id="25" w:name="_Toc361639524"/>
      <w:bookmarkStart w:id="26" w:name="_Toc361640036"/>
      <w:bookmarkStart w:id="27" w:name="_Toc361640292"/>
      <w:bookmarkStart w:id="28" w:name="_Toc361640619"/>
      <w:bookmarkStart w:id="29" w:name="_Toc361642378"/>
      <w:bookmarkStart w:id="30" w:name="_Toc361646561"/>
      <w:bookmarkStart w:id="31" w:name="_Toc156564464"/>
      <w:r w:rsidRPr="00392DFA">
        <w:rPr>
          <w:rFonts w:cs="Segoe UI"/>
        </w:rPr>
        <w:t>Anforderungsglossar (Begriffserklärung)</w:t>
      </w:r>
      <w:bookmarkEnd w:id="25"/>
      <w:bookmarkEnd w:id="26"/>
      <w:bookmarkEnd w:id="27"/>
      <w:bookmarkEnd w:id="28"/>
      <w:bookmarkEnd w:id="29"/>
      <w:bookmarkEnd w:id="30"/>
      <w:bookmarkEnd w:id="31"/>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671F7B67" w:rsidR="00CE7CCA" w:rsidRPr="00392DFA" w:rsidRDefault="000D37B8" w:rsidP="007C7858">
            <w:pPr>
              <w:rPr>
                <w:rFonts w:cs="Segoe UI"/>
              </w:rPr>
            </w:pPr>
            <w:r>
              <w:rPr>
                <w:rFonts w:cs="Segoe UI"/>
              </w:rPr>
              <w:t>AA</w:t>
            </w:r>
          </w:p>
        </w:tc>
        <w:tc>
          <w:tcPr>
            <w:tcW w:w="3669" w:type="pct"/>
          </w:tcPr>
          <w:p w14:paraId="2A479949" w14:textId="13AC3030" w:rsidR="00CE7CCA" w:rsidRPr="00392DFA" w:rsidRDefault="000D37B8" w:rsidP="007C7858">
            <w:pPr>
              <w:cnfStyle w:val="000000000000" w:firstRow="0" w:lastRow="0" w:firstColumn="0" w:lastColumn="0" w:oddVBand="0" w:evenVBand="0" w:oddHBand="0" w:evenHBand="0" w:firstRowFirstColumn="0" w:firstRowLastColumn="0" w:lastRowFirstColumn="0" w:lastRowLastColumn="0"/>
              <w:rPr>
                <w:rFonts w:cs="Segoe UI"/>
              </w:rPr>
            </w:pPr>
            <w:r>
              <w:rPr>
                <w:rFonts w:cs="Segoe UI"/>
              </w:rPr>
              <w:t>Auftragsart</w:t>
            </w: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337905C5" w14:textId="4BB8C2EF" w:rsidR="00622D4C" w:rsidRDefault="00622D4C" w:rsidP="00622D4C">
      <w:pPr>
        <w:pStyle w:val="Beschriftung"/>
        <w:rPr>
          <w:rFonts w:cs="Segoe UI"/>
        </w:rPr>
      </w:pPr>
      <w:r>
        <w:t xml:space="preserve">Tabelle </w:t>
      </w:r>
      <w:r w:rsidR="00AF56E8">
        <w:fldChar w:fldCharType="begin"/>
      </w:r>
      <w:r w:rsidR="00AF56E8">
        <w:instrText xml:space="preserve"> SEQ Tabelle \* ARABIC </w:instrText>
      </w:r>
      <w:r w:rsidR="00AF56E8">
        <w:fldChar w:fldCharType="separate"/>
      </w:r>
      <w:r>
        <w:rPr>
          <w:noProof/>
        </w:rPr>
        <w:t>1</w:t>
      </w:r>
      <w:r w:rsidR="00AF56E8">
        <w:rPr>
          <w:noProof/>
        </w:rPr>
        <w:fldChar w:fldCharType="end"/>
      </w:r>
      <w:r>
        <w:t>: Anforderungsglossar</w:t>
      </w:r>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berschrift1"/>
      </w:pPr>
      <w:bookmarkStart w:id="32" w:name="_Toc361639525"/>
      <w:bookmarkStart w:id="33" w:name="_Toc361640037"/>
      <w:bookmarkStart w:id="34" w:name="_Toc361640293"/>
      <w:bookmarkStart w:id="35" w:name="_Toc361640620"/>
      <w:bookmarkStart w:id="36" w:name="_Toc361642379"/>
      <w:bookmarkStart w:id="37" w:name="_Toc361646562"/>
      <w:bookmarkStart w:id="38" w:name="_Toc156564465"/>
      <w:r w:rsidRPr="00392DFA">
        <w:lastRenderedPageBreak/>
        <w:t>Fachliches Design</w:t>
      </w:r>
      <w:bookmarkEnd w:id="32"/>
      <w:bookmarkEnd w:id="33"/>
      <w:bookmarkEnd w:id="34"/>
      <w:bookmarkEnd w:id="35"/>
      <w:bookmarkEnd w:id="36"/>
      <w:bookmarkEnd w:id="37"/>
      <w:bookmarkEnd w:id="38"/>
    </w:p>
    <w:p w14:paraId="7FFD9572" w14:textId="77777777" w:rsidR="00397D7C" w:rsidRPr="00392DFA" w:rsidRDefault="00397D7C" w:rsidP="00397D7C">
      <w:pPr>
        <w:pStyle w:val="berschrift2"/>
        <w:rPr>
          <w:rFonts w:cs="Segoe UI"/>
        </w:rPr>
      </w:pPr>
      <w:bookmarkStart w:id="39" w:name="_Toc361639526"/>
      <w:bookmarkStart w:id="40" w:name="_Toc361640038"/>
      <w:bookmarkStart w:id="41" w:name="_Toc361640294"/>
      <w:bookmarkStart w:id="42" w:name="_Toc361640621"/>
      <w:bookmarkStart w:id="43" w:name="_Toc361642380"/>
      <w:bookmarkStart w:id="44" w:name="_Toc361646563"/>
      <w:bookmarkStart w:id="45" w:name="_Toc156564466"/>
      <w:r w:rsidRPr="00392DFA">
        <w:rPr>
          <w:rFonts w:cs="Segoe UI"/>
        </w:rPr>
        <w:t>Zusammenfassung der Lösung</w:t>
      </w:r>
      <w:bookmarkEnd w:id="39"/>
      <w:bookmarkEnd w:id="40"/>
      <w:bookmarkEnd w:id="41"/>
      <w:bookmarkEnd w:id="42"/>
      <w:bookmarkEnd w:id="43"/>
      <w:bookmarkEnd w:id="44"/>
      <w:bookmarkEnd w:id="45"/>
    </w:p>
    <w:p w14:paraId="3E5B3B56" w14:textId="77777777" w:rsidR="00397D7C" w:rsidRPr="00392DFA" w:rsidRDefault="00397D7C" w:rsidP="00397D7C">
      <w:pPr>
        <w:pStyle w:val="berschrift2"/>
        <w:rPr>
          <w:rFonts w:cs="Segoe UI"/>
        </w:rPr>
      </w:pPr>
      <w:bookmarkStart w:id="46" w:name="_Toc361639527"/>
      <w:bookmarkStart w:id="47" w:name="_Toc361640039"/>
      <w:bookmarkStart w:id="48" w:name="_Toc361640295"/>
      <w:bookmarkStart w:id="49" w:name="_Toc361640622"/>
      <w:bookmarkStart w:id="50" w:name="_Toc361642381"/>
      <w:bookmarkStart w:id="51" w:name="_Toc361646564"/>
      <w:bookmarkStart w:id="52" w:name="_Toc156564467"/>
      <w:r w:rsidRPr="00392DFA">
        <w:rPr>
          <w:rFonts w:cs="Segoe UI"/>
        </w:rPr>
        <w:t>Beschreibung der Lösung</w:t>
      </w:r>
      <w:bookmarkEnd w:id="46"/>
      <w:bookmarkEnd w:id="47"/>
      <w:bookmarkEnd w:id="48"/>
      <w:bookmarkEnd w:id="49"/>
      <w:bookmarkEnd w:id="50"/>
      <w:bookmarkEnd w:id="51"/>
      <w:bookmarkEnd w:id="52"/>
    </w:p>
    <w:p w14:paraId="4D003512" w14:textId="43E75CEA" w:rsidR="00397D7C" w:rsidRPr="00392DFA" w:rsidRDefault="000E6D3A" w:rsidP="00397D7C">
      <w:pPr>
        <w:pStyle w:val="berschrift3"/>
        <w:rPr>
          <w:rFonts w:cs="Segoe UI"/>
        </w:rPr>
      </w:pPr>
      <w:bookmarkStart w:id="53" w:name="_Toc156564468"/>
      <w:r>
        <w:rPr>
          <w:rFonts w:cs="Segoe UI"/>
        </w:rPr>
        <w:t xml:space="preserve">Vorbelegung </w:t>
      </w:r>
      <w:proofErr w:type="spellStart"/>
      <w:r>
        <w:rPr>
          <w:rFonts w:cs="Segoe UI"/>
        </w:rPr>
        <w:t>KonsigLagerort</w:t>
      </w:r>
      <w:proofErr w:type="spellEnd"/>
      <w:r>
        <w:rPr>
          <w:rFonts w:cs="Segoe UI"/>
        </w:rPr>
        <w:t xml:space="preserve"> im Vertriebsauftrag</w:t>
      </w:r>
      <w:bookmarkEnd w:id="53"/>
    </w:p>
    <w:p w14:paraId="692F4D3D" w14:textId="11B09A62" w:rsidR="00397D7C" w:rsidRDefault="00397D7C" w:rsidP="009C06E3">
      <w:pPr>
        <w:pStyle w:val="berschrift4"/>
        <w:rPr>
          <w:rFonts w:cs="Segoe UI"/>
        </w:rPr>
      </w:pPr>
      <w:bookmarkStart w:id="54" w:name="_Toc361639529"/>
      <w:r w:rsidRPr="00267396">
        <w:rPr>
          <w:rFonts w:cs="Segoe UI"/>
        </w:rPr>
        <w:t>Geschäftslogik</w:t>
      </w:r>
      <w:bookmarkEnd w:id="54"/>
      <w:r w:rsidR="00267396" w:rsidRPr="00267396">
        <w:rPr>
          <w:rFonts w:cs="Segoe UI"/>
        </w:rPr>
        <w:t xml:space="preserve"> &amp; </w:t>
      </w:r>
      <w:bookmarkStart w:id="55" w:name="_Toc361639530"/>
      <w:r w:rsidRPr="00267396">
        <w:rPr>
          <w:rFonts w:cs="Segoe UI"/>
        </w:rPr>
        <w:t>Oberfläche</w:t>
      </w:r>
      <w:bookmarkEnd w:id="55"/>
    </w:p>
    <w:p w14:paraId="23B0DC7A" w14:textId="77777777" w:rsidR="000E6D3A" w:rsidRDefault="000E6D3A" w:rsidP="000E6D3A">
      <w:pPr>
        <w:rPr>
          <w:rFonts w:cs="Segoe UI"/>
        </w:rPr>
      </w:pPr>
      <w:r>
        <w:rPr>
          <w:rFonts w:cs="Segoe UI"/>
        </w:rPr>
        <w:t xml:space="preserve">Das Feld </w:t>
      </w:r>
      <w:proofErr w:type="spellStart"/>
      <w:r>
        <w:rPr>
          <w:rFonts w:cs="Segoe UI"/>
        </w:rPr>
        <w:t>KonsigLagerort</w:t>
      </w:r>
      <w:proofErr w:type="spellEnd"/>
      <w:r>
        <w:rPr>
          <w:rFonts w:cs="Segoe UI"/>
        </w:rPr>
        <w:t xml:space="preserve"> (</w:t>
      </w:r>
      <w:proofErr w:type="spellStart"/>
      <w:r>
        <w:rPr>
          <w:rFonts w:cs="Segoe UI"/>
        </w:rPr>
        <w:t>V_BelegKopf.ConsigStorAr</w:t>
      </w:r>
      <w:proofErr w:type="spellEnd"/>
      <w:r>
        <w:rPr>
          <w:rFonts w:cs="Segoe UI"/>
        </w:rPr>
        <w:t>) beim Vertriebsauftrag (</w:t>
      </w:r>
      <w:proofErr w:type="spellStart"/>
      <w:r>
        <w:rPr>
          <w:rFonts w:cs="Segoe UI"/>
        </w:rPr>
        <w:t>Belegart</w:t>
      </w:r>
      <w:proofErr w:type="spellEnd"/>
      <w:r>
        <w:rPr>
          <w:rFonts w:cs="Segoe UI"/>
        </w:rPr>
        <w:t xml:space="preserve"> U) soll initial bei der Neuanlage vorbelegt werden.</w:t>
      </w:r>
    </w:p>
    <w:p w14:paraId="5306F642" w14:textId="77777777" w:rsidR="000E6D3A" w:rsidRDefault="000E6D3A" w:rsidP="000E6D3A">
      <w:pPr>
        <w:rPr>
          <w:rFonts w:cs="Segoe UI"/>
        </w:rPr>
      </w:pPr>
      <w:r w:rsidRPr="003965C9">
        <w:rPr>
          <w:rFonts w:cs="Segoe UI"/>
          <w:noProof/>
        </w:rPr>
        <w:drawing>
          <wp:inline distT="0" distB="0" distL="0" distR="0" wp14:anchorId="3ABACDCF" wp14:editId="2B7648FB">
            <wp:extent cx="4738254" cy="5864424"/>
            <wp:effectExtent l="0" t="0" r="5715" b="3175"/>
            <wp:docPr id="15018275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7560" name=""/>
                    <pic:cNvPicPr/>
                  </pic:nvPicPr>
                  <pic:blipFill>
                    <a:blip r:embed="rId15"/>
                    <a:stretch>
                      <a:fillRect/>
                    </a:stretch>
                  </pic:blipFill>
                  <pic:spPr>
                    <a:xfrm>
                      <a:off x="0" y="0"/>
                      <a:ext cx="4743583" cy="5871019"/>
                    </a:xfrm>
                    <a:prstGeom prst="rect">
                      <a:avLst/>
                    </a:prstGeom>
                  </pic:spPr>
                </pic:pic>
              </a:graphicData>
            </a:graphic>
          </wp:inline>
        </w:drawing>
      </w:r>
    </w:p>
    <w:p w14:paraId="4D2215D2" w14:textId="77777777" w:rsidR="000E6D3A" w:rsidRDefault="000E6D3A" w:rsidP="000E6D3A">
      <w:pPr>
        <w:rPr>
          <w:rFonts w:cs="Segoe UI"/>
        </w:rPr>
      </w:pPr>
      <w:r>
        <w:rPr>
          <w:rFonts w:cs="Segoe UI"/>
        </w:rPr>
        <w:t xml:space="preserve">Generell ist das Feld nur dann bei der Neuanlage freigeschalten, wenn der Kunde am Lagerortstamm beim Lagertyp Konsignationslager Kunde im Feld Kunde hinterlegt ist. Und nur dann soll </w:t>
      </w:r>
      <w:r>
        <w:rPr>
          <w:rFonts w:cs="Segoe UI"/>
        </w:rPr>
        <w:lastRenderedPageBreak/>
        <w:t xml:space="preserve">auch das Feld initial mit einem Wert befüllt werden. Auch hier soll der Wert reingeschrieben werden, wenn der Kunde an der Oberfläche ausgewählt wird, genauso wie bei der Freischaltung des Feldes. </w:t>
      </w:r>
    </w:p>
    <w:p w14:paraId="2FABFCF2" w14:textId="77777777" w:rsidR="000E6D3A" w:rsidRDefault="000E6D3A" w:rsidP="000E6D3A">
      <w:pPr>
        <w:rPr>
          <w:rFonts w:cs="Segoe UI"/>
        </w:rPr>
      </w:pPr>
      <w:r w:rsidRPr="003965C9">
        <w:rPr>
          <w:rFonts w:cs="Segoe UI"/>
          <w:noProof/>
        </w:rPr>
        <w:drawing>
          <wp:inline distT="0" distB="0" distL="0" distR="0" wp14:anchorId="73DA834C" wp14:editId="20EBEAB4">
            <wp:extent cx="5579745" cy="3764280"/>
            <wp:effectExtent l="0" t="0" r="1905" b="7620"/>
            <wp:docPr id="2537953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95381" name=""/>
                    <pic:cNvPicPr/>
                  </pic:nvPicPr>
                  <pic:blipFill>
                    <a:blip r:embed="rId16"/>
                    <a:stretch>
                      <a:fillRect/>
                    </a:stretch>
                  </pic:blipFill>
                  <pic:spPr>
                    <a:xfrm>
                      <a:off x="0" y="0"/>
                      <a:ext cx="5579745" cy="3764280"/>
                    </a:xfrm>
                    <a:prstGeom prst="rect">
                      <a:avLst/>
                    </a:prstGeom>
                  </pic:spPr>
                </pic:pic>
              </a:graphicData>
            </a:graphic>
          </wp:inline>
        </w:drawing>
      </w:r>
    </w:p>
    <w:p w14:paraId="741399B7" w14:textId="77777777" w:rsidR="000E6D3A" w:rsidRDefault="000E6D3A" w:rsidP="000E6D3A">
      <w:pPr>
        <w:rPr>
          <w:rFonts w:cs="Segoe UI"/>
        </w:rPr>
      </w:pPr>
      <w:r>
        <w:rPr>
          <w:rFonts w:cs="Segoe UI"/>
        </w:rPr>
        <w:t xml:space="preserve">Das Feld </w:t>
      </w:r>
      <w:proofErr w:type="spellStart"/>
      <w:r>
        <w:rPr>
          <w:rFonts w:cs="Segoe UI"/>
        </w:rPr>
        <w:t>KonsigLagerort</w:t>
      </w:r>
      <w:proofErr w:type="spellEnd"/>
      <w:r>
        <w:rPr>
          <w:rFonts w:cs="Segoe UI"/>
        </w:rPr>
        <w:t xml:space="preserve"> bei der Neuanlage des Vertriebsbeleges soll nun mit der Lagerort ID von dem verknüpften Kunden Defaultmäßig hinterlegt werden, wenn der Kunde an der Oberfläche bei der Neuanlage ausgewählt wird. Beim Kunden DPP ist es der Praxis so, dass es immer eine 1:1 Verknüpfung zwischen Kunde und </w:t>
      </w:r>
      <w:proofErr w:type="spellStart"/>
      <w:r>
        <w:rPr>
          <w:rFonts w:cs="Segoe UI"/>
        </w:rPr>
        <w:t>Konsi</w:t>
      </w:r>
      <w:proofErr w:type="spellEnd"/>
      <w:r>
        <w:rPr>
          <w:rFonts w:cs="Segoe UI"/>
        </w:rPr>
        <w:t xml:space="preserve">-Lagerort gibt. Somit ist auch nur eine Lagerort-ID bei der Vorbelegung möglich. Sollte ein Kunde trotzdem mehrere </w:t>
      </w:r>
      <w:proofErr w:type="spellStart"/>
      <w:r>
        <w:rPr>
          <w:rFonts w:cs="Segoe UI"/>
        </w:rPr>
        <w:t>Konsi</w:t>
      </w:r>
      <w:proofErr w:type="spellEnd"/>
      <w:r>
        <w:rPr>
          <w:rFonts w:cs="Segoe UI"/>
        </w:rPr>
        <w:t xml:space="preserve">-Lagerorte verknüpft haben so soll bei der Vorbelegung die erste ID sortiert gezogen werden. </w:t>
      </w:r>
    </w:p>
    <w:p w14:paraId="4DF4A190" w14:textId="1597CB0B" w:rsidR="000E6D3A" w:rsidRPr="000E6D3A" w:rsidRDefault="000E6D3A" w:rsidP="000E6D3A">
      <w:r>
        <w:rPr>
          <w:rFonts w:cs="Segoe UI"/>
        </w:rPr>
        <w:t>Diese initial Vorbelegung gilt nicht nur bei manueller Vertriebsauftragsanlage, sondern bei jeglicher Form der Neuanlage eines Auftrages (</w:t>
      </w:r>
      <w:proofErr w:type="spellStart"/>
      <w:r>
        <w:rPr>
          <w:rFonts w:cs="Segoe UI"/>
        </w:rPr>
        <w:t>WebShop</w:t>
      </w:r>
      <w:proofErr w:type="spellEnd"/>
      <w:r>
        <w:rPr>
          <w:rFonts w:cs="Segoe UI"/>
        </w:rPr>
        <w:t xml:space="preserve">, EDI, </w:t>
      </w:r>
      <w:proofErr w:type="gramStart"/>
      <w:r>
        <w:rPr>
          <w:rFonts w:cs="Segoe UI"/>
        </w:rPr>
        <w:t>INWB,…</w:t>
      </w:r>
      <w:proofErr w:type="gramEnd"/>
      <w:r>
        <w:rPr>
          <w:rFonts w:cs="Segoe UI"/>
        </w:rPr>
        <w:t>.)</w:t>
      </w:r>
    </w:p>
    <w:p w14:paraId="56B31857" w14:textId="77777777" w:rsidR="00175297" w:rsidRPr="00392DFA" w:rsidRDefault="00397D7C" w:rsidP="00175297">
      <w:pPr>
        <w:pStyle w:val="berschrift4"/>
        <w:rPr>
          <w:rFonts w:cs="Segoe UI"/>
        </w:rPr>
      </w:pPr>
      <w:bookmarkStart w:id="56" w:name="_Toc361639531"/>
      <w:r w:rsidRPr="00392DFA">
        <w:rPr>
          <w:rFonts w:cs="Segoe UI"/>
        </w:rPr>
        <w:t>Datenmodell</w:t>
      </w:r>
      <w:bookmarkEnd w:id="56"/>
    </w:p>
    <w:p w14:paraId="2FB9B320" w14:textId="77777777" w:rsidR="00173B34" w:rsidRDefault="00397D7C" w:rsidP="00397D7C">
      <w:pPr>
        <w:pStyle w:val="berschrift4"/>
        <w:rPr>
          <w:rFonts w:cs="Segoe UI"/>
        </w:rPr>
      </w:pPr>
      <w:bookmarkStart w:id="57" w:name="_Toc361639532"/>
      <w:r w:rsidRPr="00392DFA">
        <w:rPr>
          <w:rFonts w:cs="Segoe UI"/>
        </w:rPr>
        <w:t>Ausgabe</w:t>
      </w:r>
      <w:bookmarkEnd w:id="57"/>
    </w:p>
    <w:p w14:paraId="0225140E" w14:textId="77777777" w:rsidR="000D37B8" w:rsidRDefault="000D37B8" w:rsidP="000D37B8"/>
    <w:p w14:paraId="73FE04BB" w14:textId="50C85872" w:rsidR="000D37B8" w:rsidRDefault="000D37B8" w:rsidP="000D37B8">
      <w:r w:rsidRPr="000D37B8">
        <w:t xml:space="preserve">&lt;&lt;&lt; Beginn Version </w:t>
      </w:r>
      <w:r>
        <w:t>1.1</w:t>
      </w:r>
      <w:r w:rsidRPr="000D37B8">
        <w:t xml:space="preserve"> &gt;&gt;&gt;</w:t>
      </w:r>
    </w:p>
    <w:p w14:paraId="09609265" w14:textId="65463446" w:rsidR="000D37B8" w:rsidRDefault="000D37B8" w:rsidP="000D37B8">
      <w:pPr>
        <w:pStyle w:val="berschrift3"/>
      </w:pPr>
      <w:bookmarkStart w:id="58" w:name="_Toc156564469"/>
      <w:r>
        <w:t>Vorbelegung Lagerort am Belegkopf</w:t>
      </w:r>
      <w:bookmarkEnd w:id="58"/>
    </w:p>
    <w:p w14:paraId="730932AB" w14:textId="0A2DD902" w:rsidR="000D37B8" w:rsidRDefault="000D37B8" w:rsidP="000D37B8">
      <w:pPr>
        <w:pStyle w:val="berschrift4"/>
      </w:pPr>
      <w:r>
        <w:t>Geschäftslogik &amp; Oberfläche</w:t>
      </w:r>
    </w:p>
    <w:p w14:paraId="20CF0E8F" w14:textId="7F212C6E" w:rsidR="000D37B8" w:rsidRDefault="000D37B8" w:rsidP="000D37B8">
      <w:r>
        <w:t>Diese neue Logik soll über einen ACM gesteuert werden</w:t>
      </w:r>
      <w:r w:rsidR="00003ADE">
        <w:t xml:space="preserve"> in welchen Mandanten dies Anwendung findet.</w:t>
      </w:r>
      <w:r>
        <w:t xml:space="preserve"> </w:t>
      </w:r>
      <w:r w:rsidR="00003ADE">
        <w:t>I</w:t>
      </w:r>
      <w:r>
        <w:t>m ersten Schritt</w:t>
      </w:r>
      <w:r w:rsidR="00003ADE">
        <w:t xml:space="preserve"> ist dies</w:t>
      </w:r>
      <w:r>
        <w:t xml:space="preserve"> für den M500 zu realisieren. </w:t>
      </w:r>
    </w:p>
    <w:p w14:paraId="4B17FB79" w14:textId="31F0EB52" w:rsidR="004766B0" w:rsidRDefault="000D37B8" w:rsidP="000D37B8">
      <w:r>
        <w:t>Zuerst soll im Programm Auftragsarten (</w:t>
      </w:r>
      <w:r w:rsidRPr="000D37B8">
        <w:t>s_paua00.w</w:t>
      </w:r>
      <w:r>
        <w:t xml:space="preserve">; </w:t>
      </w:r>
      <w:proofErr w:type="spellStart"/>
      <w:r w:rsidRPr="000D37B8">
        <w:t>S_AuftragsArt</w:t>
      </w:r>
      <w:proofErr w:type="spellEnd"/>
      <w:r>
        <w:t xml:space="preserve">) ein neues Feld implementiert werden. Der </w:t>
      </w:r>
      <w:proofErr w:type="spellStart"/>
      <w:r>
        <w:t>Labelname</w:t>
      </w:r>
      <w:proofErr w:type="spellEnd"/>
      <w:r>
        <w:t xml:space="preserve"> an der Oberfläche soll „Basislager Belegkopf“ heißen. </w:t>
      </w:r>
    </w:p>
    <w:p w14:paraId="2EF3F0AE" w14:textId="2C120A0A" w:rsidR="000D37B8" w:rsidRDefault="004766B0" w:rsidP="000D37B8">
      <w:r w:rsidRPr="004766B0">
        <w:rPr>
          <w:noProof/>
        </w:rPr>
        <w:lastRenderedPageBreak/>
        <w:drawing>
          <wp:inline distT="0" distB="0" distL="0" distR="0" wp14:anchorId="7966D0BF" wp14:editId="08A92C27">
            <wp:extent cx="4408227" cy="5356718"/>
            <wp:effectExtent l="0" t="0" r="0" b="0"/>
            <wp:docPr id="1936965189" name="Grafik 1" descr="Ein Bild, das Text, Elektronik, Screenshot, Display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65189" name="Grafik 1" descr="Ein Bild, das Text, Elektronik, Screenshot, Display enthält.&#10;&#10;Automatisch generierte Beschreibung"/>
                    <pic:cNvPicPr/>
                  </pic:nvPicPr>
                  <pic:blipFill>
                    <a:blip r:embed="rId17"/>
                    <a:stretch>
                      <a:fillRect/>
                    </a:stretch>
                  </pic:blipFill>
                  <pic:spPr>
                    <a:xfrm>
                      <a:off x="0" y="0"/>
                      <a:ext cx="4411015" cy="5360106"/>
                    </a:xfrm>
                    <a:prstGeom prst="rect">
                      <a:avLst/>
                    </a:prstGeom>
                  </pic:spPr>
                </pic:pic>
              </a:graphicData>
            </a:graphic>
          </wp:inline>
        </w:drawing>
      </w:r>
    </w:p>
    <w:p w14:paraId="18B0C8C8" w14:textId="38A6FA4E" w:rsidR="004766B0" w:rsidRDefault="004766B0" w:rsidP="000D37B8">
      <w:r>
        <w:t xml:space="preserve">Mit dem </w:t>
      </w:r>
      <w:proofErr w:type="spellStart"/>
      <w:r>
        <w:t>Strg+A</w:t>
      </w:r>
      <w:proofErr w:type="spellEnd"/>
      <w:r>
        <w:t xml:space="preserve"> soll man in die Übersicht aller Lagerorte gelangen in diesem Mandanten. </w:t>
      </w:r>
      <w:r w:rsidR="00003ADE">
        <w:t>Durch Markieren</w:t>
      </w:r>
      <w:r>
        <w:t xml:space="preserve"> des Datensatzes soll die Lagerort ID in das Feld übernommen werden. Neben der ID soll, nicht editiert bar, die Bezeichnung des Lagerortes auf der GUI angezeigt werden. </w:t>
      </w:r>
    </w:p>
    <w:p w14:paraId="12A6172C" w14:textId="77777777" w:rsidR="004766B0" w:rsidRDefault="004766B0" w:rsidP="000D37B8"/>
    <w:p w14:paraId="40B2C724" w14:textId="6B63BE43" w:rsidR="004766B0" w:rsidRDefault="004766B0" w:rsidP="000D37B8">
      <w:r>
        <w:t>Wenn nun der Lagerort pro Auftragsart in den Stammdaten verknüpft ist, soll bei der Neuanlage eine Vertriebsauftrages (</w:t>
      </w:r>
      <w:proofErr w:type="spellStart"/>
      <w:r>
        <w:t>Belegart</w:t>
      </w:r>
      <w:proofErr w:type="spellEnd"/>
      <w:r>
        <w:t xml:space="preserve"> U) das Feld Lagerort am Belegkopf (</w:t>
      </w:r>
      <w:proofErr w:type="spellStart"/>
      <w:r>
        <w:t>V_Belegkopf.LagerOrt</w:t>
      </w:r>
      <w:proofErr w:type="spellEnd"/>
      <w:r>
        <w:t xml:space="preserve">) initial mit diesem Wert befüllt werden. </w:t>
      </w:r>
    </w:p>
    <w:p w14:paraId="2C4A3262" w14:textId="5731CEAD" w:rsidR="004766B0" w:rsidRDefault="004766B0" w:rsidP="000D37B8">
      <w:r w:rsidRPr="004766B0">
        <w:rPr>
          <w:noProof/>
        </w:rPr>
        <w:lastRenderedPageBreak/>
        <w:drawing>
          <wp:inline distT="0" distB="0" distL="0" distR="0" wp14:anchorId="2CD2B244" wp14:editId="14735610">
            <wp:extent cx="4728949" cy="4946910"/>
            <wp:effectExtent l="0" t="0" r="0" b="6350"/>
            <wp:docPr id="1541986519" name="Grafik 1"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6519" name="Grafik 1" descr="Ein Bild, das Text, Screenshot, Software, Computersymbol enthält.&#10;&#10;Automatisch generierte Beschreibung"/>
                    <pic:cNvPicPr/>
                  </pic:nvPicPr>
                  <pic:blipFill>
                    <a:blip r:embed="rId18"/>
                    <a:stretch>
                      <a:fillRect/>
                    </a:stretch>
                  </pic:blipFill>
                  <pic:spPr>
                    <a:xfrm>
                      <a:off x="0" y="0"/>
                      <a:ext cx="4733383" cy="4951548"/>
                    </a:xfrm>
                    <a:prstGeom prst="rect">
                      <a:avLst/>
                    </a:prstGeom>
                  </pic:spPr>
                </pic:pic>
              </a:graphicData>
            </a:graphic>
          </wp:inline>
        </w:drawing>
      </w:r>
    </w:p>
    <w:p w14:paraId="0321AA98" w14:textId="3744D11D" w:rsidR="004766B0" w:rsidRDefault="004766B0" w:rsidP="000D37B8">
      <w:r>
        <w:t>Dies heißt, wird nun beim Neuanlagefenster eine Auftragsart ausgewählt und es gibt in den Stammdaten der Auftragsart einen gepflegten Lagerort soll in dieser Maske der Lagerort</w:t>
      </w:r>
      <w:r w:rsidR="00003ADE">
        <w:t xml:space="preserve"> initial</w:t>
      </w:r>
      <w:r>
        <w:t xml:space="preserve"> eingetragen werden und in den Belegkopf des Auftrages übernommen werden. </w:t>
      </w:r>
    </w:p>
    <w:p w14:paraId="20405D8C" w14:textId="53EB239F" w:rsidR="004766B0" w:rsidRPr="000D37B8" w:rsidRDefault="004766B0" w:rsidP="000D37B8">
      <w:r>
        <w:rPr>
          <w:rFonts w:cs="Segoe UI"/>
        </w:rPr>
        <w:t>Diese initial Vorbelegung gilt nicht nur bei manueller Vertriebsauftragsanlage, sondern bei jeglicher Form der Neuanlage eines Auftrages (</w:t>
      </w:r>
      <w:proofErr w:type="spellStart"/>
      <w:r>
        <w:rPr>
          <w:rFonts w:cs="Segoe UI"/>
        </w:rPr>
        <w:t>WebShop</w:t>
      </w:r>
      <w:proofErr w:type="spellEnd"/>
      <w:r>
        <w:rPr>
          <w:rFonts w:cs="Segoe UI"/>
        </w:rPr>
        <w:t xml:space="preserve">, EDI, </w:t>
      </w:r>
      <w:proofErr w:type="gramStart"/>
      <w:r>
        <w:rPr>
          <w:rFonts w:cs="Segoe UI"/>
        </w:rPr>
        <w:t>INWB,…</w:t>
      </w:r>
      <w:proofErr w:type="gramEnd"/>
      <w:r>
        <w:rPr>
          <w:rFonts w:cs="Segoe UI"/>
        </w:rPr>
        <w:t>.)</w:t>
      </w:r>
    </w:p>
    <w:p w14:paraId="5FD7F5D1" w14:textId="68BE5620" w:rsidR="000D37B8" w:rsidRPr="000D37B8" w:rsidRDefault="000D37B8" w:rsidP="000D37B8">
      <w:r w:rsidRPr="000D37B8">
        <w:t xml:space="preserve">&lt;&lt;&lt; </w:t>
      </w:r>
      <w:r>
        <w:t>Ende</w:t>
      </w:r>
      <w:r w:rsidRPr="000D37B8">
        <w:t xml:space="preserve"> Version </w:t>
      </w:r>
      <w:r>
        <w:t>1.1</w:t>
      </w:r>
      <w:r w:rsidRPr="000D37B8">
        <w:t xml:space="preserve"> &gt;&gt;&gt;</w:t>
      </w:r>
    </w:p>
    <w:p w14:paraId="02198D39" w14:textId="77777777" w:rsidR="00397D7C" w:rsidRPr="00392DFA" w:rsidRDefault="00397D7C" w:rsidP="00397D7C">
      <w:pPr>
        <w:pStyle w:val="berschrift2"/>
        <w:rPr>
          <w:rFonts w:cs="Segoe UI"/>
        </w:rPr>
      </w:pPr>
      <w:bookmarkStart w:id="59" w:name="_Toc361639533"/>
      <w:bookmarkStart w:id="60" w:name="_Toc361640041"/>
      <w:bookmarkStart w:id="61" w:name="_Toc361640297"/>
      <w:bookmarkStart w:id="62" w:name="_Toc361640624"/>
      <w:bookmarkStart w:id="63" w:name="_Toc361642383"/>
      <w:bookmarkStart w:id="64" w:name="_Toc361646566"/>
      <w:bookmarkStart w:id="65" w:name="_Toc156564470"/>
      <w:r w:rsidRPr="00392DFA">
        <w:rPr>
          <w:rFonts w:cs="Segoe UI"/>
        </w:rPr>
        <w:t>Abgrenzung</w:t>
      </w:r>
      <w:bookmarkEnd w:id="59"/>
      <w:bookmarkEnd w:id="60"/>
      <w:bookmarkEnd w:id="61"/>
      <w:bookmarkEnd w:id="62"/>
      <w:bookmarkEnd w:id="63"/>
      <w:bookmarkEnd w:id="64"/>
      <w:bookmarkEnd w:id="65"/>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087A4B34"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proALPHA </w:t>
      </w:r>
      <w:r w:rsidRPr="00392DFA">
        <w:rPr>
          <w:rFonts w:cs="Segoe UI"/>
        </w:rPr>
        <w:t>Umgebung, wie DMS, Analyzer, Listen und Formulare vorgenommen. Auch die proALPHA Hilfe wird nicht automatisch erweitert.</w:t>
      </w:r>
    </w:p>
    <w:p w14:paraId="4A310460" w14:textId="77777777"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922763">
          <w:headerReference w:type="default" r:id="rId19"/>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berschrift1"/>
      </w:pPr>
      <w:bookmarkStart w:id="66" w:name="_Toc361639534"/>
      <w:bookmarkStart w:id="67" w:name="_Toc361640042"/>
      <w:bookmarkStart w:id="68" w:name="_Toc361640298"/>
      <w:bookmarkStart w:id="69" w:name="_Toc361640625"/>
      <w:bookmarkStart w:id="70" w:name="_Toc361642384"/>
      <w:bookmarkStart w:id="71" w:name="_Toc361646567"/>
      <w:bookmarkStart w:id="72" w:name="_Hlk136527968"/>
      <w:bookmarkStart w:id="73" w:name="_Toc156564471"/>
      <w:r w:rsidRPr="00392DFA">
        <w:lastRenderedPageBreak/>
        <w:t>Test</w:t>
      </w:r>
      <w:bookmarkEnd w:id="66"/>
      <w:bookmarkEnd w:id="67"/>
      <w:bookmarkEnd w:id="68"/>
      <w:bookmarkEnd w:id="69"/>
      <w:bookmarkEnd w:id="70"/>
      <w:bookmarkEnd w:id="71"/>
      <w:r w:rsidR="00267396">
        <w:t>fälle</w:t>
      </w:r>
      <w:bookmarkEnd w:id="73"/>
    </w:p>
    <w:p w14:paraId="6B1DA583" w14:textId="77777777" w:rsidR="008310C8" w:rsidRDefault="001E64A9" w:rsidP="001E64A9">
      <w:pPr>
        <w:rPr>
          <w:rFonts w:cs="Segoe UI"/>
        </w:rPr>
      </w:pPr>
      <w:bookmarkStart w:id="74" w:name="_Hlk136527981"/>
      <w:bookmarkStart w:id="75" w:name="_Hlk136528016"/>
      <w:bookmarkEnd w:id="72"/>
      <w:r w:rsidRPr="00392DFA">
        <w:rPr>
          <w:rFonts w:cs="Segoe UI"/>
        </w:rPr>
        <w:t>Die spezifizierten Testfälle bilden die hier beschriebene Anpassung ab und sind die Grundlage für die Abnahme der Software.</w:t>
      </w:r>
    </w:p>
    <w:p w14:paraId="5F1A7216" w14:textId="34A1CE1F" w:rsidR="000E6D3A" w:rsidRPr="00392DFA" w:rsidRDefault="000E6D3A" w:rsidP="001E64A9">
      <w:pPr>
        <w:rPr>
          <w:rFonts w:cs="Segoe UI"/>
        </w:rPr>
      </w:pPr>
      <w:r>
        <w:rPr>
          <w:rFonts w:cs="Segoe UI"/>
        </w:rPr>
        <w:t>Test2, M500</w:t>
      </w:r>
    </w:p>
    <w:p w14:paraId="2CAE49F1" w14:textId="5D7EE43F" w:rsidR="00B751F0" w:rsidRDefault="000E6D3A" w:rsidP="001E64A9">
      <w:pPr>
        <w:pStyle w:val="berschrift2"/>
        <w:rPr>
          <w:rFonts w:cs="Segoe UI"/>
        </w:rPr>
      </w:pPr>
      <w:bookmarkStart w:id="76" w:name="_Hlk136528378"/>
      <w:bookmarkStart w:id="77" w:name="_Toc156564472"/>
      <w:bookmarkEnd w:id="74"/>
      <w:r>
        <w:rPr>
          <w:rFonts w:cs="Segoe UI"/>
        </w:rPr>
        <w:t xml:space="preserve">Vorbelegung </w:t>
      </w:r>
      <w:proofErr w:type="spellStart"/>
      <w:r>
        <w:rPr>
          <w:rFonts w:cs="Segoe UI"/>
        </w:rPr>
        <w:t>KonsigLagerort</w:t>
      </w:r>
      <w:proofErr w:type="spellEnd"/>
      <w:r>
        <w:rPr>
          <w:rFonts w:cs="Segoe UI"/>
        </w:rPr>
        <w:t>-Feld</w:t>
      </w:r>
      <w:bookmarkEnd w:id="77"/>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BEF1319" w14:textId="77777777" w:rsidR="00070C26" w:rsidRPr="00392DFA" w:rsidRDefault="00070C26" w:rsidP="00722189">
            <w:pPr>
              <w:rPr>
                <w:rFonts w:cs="Segoe UI"/>
                <w:b/>
              </w:rPr>
            </w:pPr>
            <w:bookmarkStart w:id="78" w:name="_Hlk136522834"/>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DBC7222"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736A35"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3BE1D4A" w14:textId="77777777" w:rsidR="00070C26" w:rsidRPr="00392DFA" w:rsidRDefault="00070C26" w:rsidP="00722189">
            <w:pPr>
              <w:rPr>
                <w:rFonts w:cs="Segoe UI"/>
                <w:b/>
              </w:rPr>
            </w:pPr>
            <w:r w:rsidRPr="00392DFA">
              <w:rPr>
                <w:rFonts w:cs="Segoe UI"/>
                <w:b/>
              </w:rPr>
              <w:t>Testdaten</w:t>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722189">
            <w:pPr>
              <w:pStyle w:val="Listenabsatz"/>
            </w:pPr>
          </w:p>
        </w:tc>
        <w:tc>
          <w:tcPr>
            <w:tcW w:w="3636" w:type="dxa"/>
            <w:tcBorders>
              <w:top w:val="single" w:sz="4" w:space="0" w:color="000000"/>
              <w:left w:val="single" w:sz="4" w:space="0" w:color="000000"/>
              <w:bottom w:val="single" w:sz="4" w:space="0" w:color="000000"/>
              <w:right w:val="single" w:sz="4" w:space="0" w:color="000000"/>
            </w:tcBorders>
            <w:shd w:val="clear" w:color="auto" w:fill="auto"/>
          </w:tcPr>
          <w:p w14:paraId="496F67EB" w14:textId="6681B7C9" w:rsidR="00070C26" w:rsidRPr="00392DFA" w:rsidRDefault="000E6D3A" w:rsidP="00722189">
            <w:pPr>
              <w:rPr>
                <w:rFonts w:cs="Segoe UI"/>
              </w:rPr>
            </w:pPr>
            <w:r>
              <w:rPr>
                <w:rFonts w:cs="Segoe UI"/>
              </w:rPr>
              <w:t xml:space="preserve">Manuelle Neuanlage Vertriebsauftrag </w:t>
            </w:r>
          </w:p>
        </w:tc>
        <w:tc>
          <w:tcPr>
            <w:tcW w:w="9038" w:type="dxa"/>
            <w:tcBorders>
              <w:top w:val="single" w:sz="4" w:space="0" w:color="000000"/>
              <w:left w:val="single" w:sz="4" w:space="0" w:color="000000"/>
              <w:bottom w:val="single" w:sz="4" w:space="0" w:color="000000"/>
              <w:right w:val="single" w:sz="4" w:space="0" w:color="000000"/>
            </w:tcBorders>
            <w:shd w:val="clear" w:color="auto" w:fill="auto"/>
          </w:tcPr>
          <w:p w14:paraId="51F27325" w14:textId="40454B7A" w:rsidR="00070C26" w:rsidRPr="00392DFA" w:rsidRDefault="000E6D3A" w:rsidP="00722189">
            <w:pPr>
              <w:rPr>
                <w:rFonts w:cs="Segoe UI"/>
              </w:rPr>
            </w:pPr>
            <w:r>
              <w:rPr>
                <w:rFonts w:cs="Segoe UI"/>
              </w:rPr>
              <w:t xml:space="preserve">Das Feld </w:t>
            </w:r>
            <w:proofErr w:type="spellStart"/>
            <w:r>
              <w:rPr>
                <w:rFonts w:cs="Segoe UI"/>
              </w:rPr>
              <w:t>KonsigLagerort</w:t>
            </w:r>
            <w:proofErr w:type="spellEnd"/>
            <w:r>
              <w:rPr>
                <w:rFonts w:cs="Segoe UI"/>
              </w:rPr>
              <w:t xml:space="preserve"> soll mit der Lagerort ID (205) im Neuanlage Dialog vorbelegt sein, wenn der Kunden angewählt wird. Bei der Übernahme der Neuanlagendaten, soll dann </w:t>
            </w:r>
            <w:proofErr w:type="gramStart"/>
            <w:r>
              <w:rPr>
                <w:rFonts w:cs="Segoe UI"/>
              </w:rPr>
              <w:t xml:space="preserve">die </w:t>
            </w:r>
            <w:proofErr w:type="spellStart"/>
            <w:r>
              <w:rPr>
                <w:rFonts w:cs="Segoe UI"/>
              </w:rPr>
              <w:t>Lagerort</w:t>
            </w:r>
            <w:proofErr w:type="gramEnd"/>
            <w:r>
              <w:rPr>
                <w:rFonts w:cs="Segoe UI"/>
              </w:rPr>
              <w:t>_ID</w:t>
            </w:r>
            <w:proofErr w:type="spellEnd"/>
            <w:r>
              <w:rPr>
                <w:rFonts w:cs="Segoe UI"/>
              </w:rPr>
              <w:t xml:space="preserve"> am Belegkopf gespeichert sein. </w:t>
            </w:r>
          </w:p>
        </w:tc>
        <w:tc>
          <w:tcPr>
            <w:tcW w:w="2179" w:type="dxa"/>
            <w:tcBorders>
              <w:top w:val="single" w:sz="4" w:space="0" w:color="000000"/>
              <w:left w:val="single" w:sz="4" w:space="0" w:color="000000"/>
              <w:bottom w:val="single" w:sz="4" w:space="0" w:color="000000"/>
              <w:right w:val="single" w:sz="4" w:space="0" w:color="000000"/>
            </w:tcBorders>
          </w:tcPr>
          <w:p w14:paraId="531BB0FF" w14:textId="77777777" w:rsidR="00070C26" w:rsidRDefault="000E6D3A" w:rsidP="00722189">
            <w:pPr>
              <w:rPr>
                <w:rFonts w:cs="Segoe UI"/>
              </w:rPr>
            </w:pPr>
            <w:r>
              <w:rPr>
                <w:rFonts w:cs="Segoe UI"/>
              </w:rPr>
              <w:t xml:space="preserve">Kunde: </w:t>
            </w:r>
            <w:r w:rsidRPr="000E6D3A">
              <w:rPr>
                <w:rFonts w:cs="Segoe UI"/>
              </w:rPr>
              <w:t>10000126</w:t>
            </w:r>
          </w:p>
          <w:p w14:paraId="5D3824F0" w14:textId="128C236F" w:rsidR="000E6D3A" w:rsidRDefault="000E6D3A" w:rsidP="00722189">
            <w:pPr>
              <w:rPr>
                <w:rFonts w:cs="Segoe UI"/>
              </w:rPr>
            </w:pPr>
            <w:r>
              <w:rPr>
                <w:rFonts w:cs="Segoe UI"/>
              </w:rPr>
              <w:t>Lagerort: 205</w:t>
            </w: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shd w:val="clear" w:color="auto" w:fill="auto"/>
          </w:tcPr>
          <w:p w14:paraId="26FFA523" w14:textId="77777777" w:rsidR="00070C26" w:rsidRDefault="00070C26" w:rsidP="00722189">
            <w:pPr>
              <w:rPr>
                <w:rFonts w:cs="Segoe UI"/>
                <w:b/>
              </w:rPr>
            </w:pPr>
            <w:r w:rsidRPr="00035C00">
              <w:rPr>
                <w:rFonts w:cs="Segoe UI"/>
                <w:b/>
              </w:rPr>
              <w:t>Testergebnis (inkl. Screenshots)</w:t>
            </w:r>
          </w:p>
          <w:p w14:paraId="2F52177F" w14:textId="77357F44" w:rsidR="00CF1D73" w:rsidRDefault="00CF1D73" w:rsidP="00722189">
            <w:pPr>
              <w:rPr>
                <w:rFonts w:cs="Segoe UI"/>
                <w:b/>
              </w:rPr>
            </w:pPr>
            <w:r w:rsidRPr="00CF1D73">
              <w:rPr>
                <w:rFonts w:cs="Segoe UI"/>
                <w:b/>
                <w:noProof/>
              </w:rPr>
              <w:lastRenderedPageBreak/>
              <w:drawing>
                <wp:inline distT="0" distB="0" distL="0" distR="0" wp14:anchorId="5A6046F1" wp14:editId="3A8E737A">
                  <wp:extent cx="5347970" cy="5579745"/>
                  <wp:effectExtent l="0" t="0" r="5080" b="1905"/>
                  <wp:docPr id="17149703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70375" name=""/>
                          <pic:cNvPicPr/>
                        </pic:nvPicPr>
                        <pic:blipFill>
                          <a:blip r:embed="rId20"/>
                          <a:stretch>
                            <a:fillRect/>
                          </a:stretch>
                        </pic:blipFill>
                        <pic:spPr>
                          <a:xfrm>
                            <a:off x="0" y="0"/>
                            <a:ext cx="5347970" cy="5579745"/>
                          </a:xfrm>
                          <a:prstGeom prst="rect">
                            <a:avLst/>
                          </a:prstGeom>
                        </pic:spPr>
                      </pic:pic>
                    </a:graphicData>
                  </a:graphic>
                </wp:inline>
              </w:drawing>
            </w:r>
          </w:p>
          <w:p w14:paraId="01630A3D" w14:textId="77777777" w:rsidR="00070C26" w:rsidRDefault="00CF1D73" w:rsidP="00722189">
            <w:pPr>
              <w:rPr>
                <w:rFonts w:cs="Segoe UI"/>
              </w:rPr>
            </w:pPr>
            <w:r w:rsidRPr="00CF1D73">
              <w:rPr>
                <w:rFonts w:cs="Segoe UI"/>
                <w:noProof/>
              </w:rPr>
              <w:lastRenderedPageBreak/>
              <w:drawing>
                <wp:inline distT="0" distB="0" distL="0" distR="0" wp14:anchorId="6B26C3D7" wp14:editId="4933FE4C">
                  <wp:extent cx="9342755" cy="5478780"/>
                  <wp:effectExtent l="0" t="0" r="0" b="7620"/>
                  <wp:docPr id="7145672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67269" name=""/>
                          <pic:cNvPicPr/>
                        </pic:nvPicPr>
                        <pic:blipFill>
                          <a:blip r:embed="rId21"/>
                          <a:stretch>
                            <a:fillRect/>
                          </a:stretch>
                        </pic:blipFill>
                        <pic:spPr>
                          <a:xfrm>
                            <a:off x="0" y="0"/>
                            <a:ext cx="9342755" cy="5478780"/>
                          </a:xfrm>
                          <a:prstGeom prst="rect">
                            <a:avLst/>
                          </a:prstGeom>
                        </pic:spPr>
                      </pic:pic>
                    </a:graphicData>
                  </a:graphic>
                </wp:inline>
              </w:drawing>
            </w:r>
          </w:p>
          <w:p w14:paraId="386EFB51" w14:textId="506C61B1" w:rsidR="00CF1D73" w:rsidRPr="00F72639" w:rsidRDefault="00CF1D73" w:rsidP="00722189">
            <w:pPr>
              <w:rPr>
                <w:rFonts w:cs="Segoe UI"/>
              </w:rPr>
            </w:pPr>
            <w:r>
              <w:rPr>
                <w:rFonts w:cs="Segoe UI"/>
              </w:rPr>
              <w:lastRenderedPageBreak/>
              <w:t xml:space="preserve">Das erwartete Ergebnis ist eingetroffen. Auch bei der Teileanlage wird dies übernommen. </w:t>
            </w:r>
          </w:p>
        </w:tc>
      </w:tr>
      <w:tr w:rsidR="00070C26"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0C26" w:rsidRPr="002034FB" w:rsidRDefault="00070C26" w:rsidP="00722189">
            <w:pPr>
              <w:pStyle w:val="Listenabsatz"/>
            </w:pPr>
          </w:p>
        </w:tc>
        <w:tc>
          <w:tcPr>
            <w:tcW w:w="3636" w:type="dxa"/>
            <w:tcBorders>
              <w:top w:val="single" w:sz="4" w:space="0" w:color="000000"/>
              <w:left w:val="single" w:sz="4" w:space="0" w:color="000000"/>
              <w:bottom w:val="single" w:sz="4" w:space="0" w:color="000000"/>
              <w:right w:val="single" w:sz="4" w:space="0" w:color="000000"/>
            </w:tcBorders>
            <w:shd w:val="clear" w:color="auto" w:fill="auto"/>
          </w:tcPr>
          <w:p w14:paraId="69FB5726" w14:textId="77777777" w:rsidR="00070C26" w:rsidRDefault="000E6D3A" w:rsidP="00722189">
            <w:pPr>
              <w:rPr>
                <w:rFonts w:cs="Segoe UI"/>
              </w:rPr>
            </w:pPr>
            <w:r>
              <w:rPr>
                <w:rFonts w:cs="Segoe UI"/>
              </w:rPr>
              <w:t xml:space="preserve">Neuanlage Vertriebsauftrag aus Webshop, EDI, </w:t>
            </w:r>
            <w:proofErr w:type="gramStart"/>
            <w:r>
              <w:rPr>
                <w:rFonts w:cs="Segoe UI"/>
              </w:rPr>
              <w:t>INWB,..</w:t>
            </w:r>
            <w:proofErr w:type="gramEnd"/>
          </w:p>
          <w:p w14:paraId="4535D4D9" w14:textId="21B311D4" w:rsidR="000E6D3A" w:rsidRPr="000E6D3A" w:rsidRDefault="000E6D3A" w:rsidP="00722189">
            <w:pPr>
              <w:rPr>
                <w:rFonts w:cs="Segoe UI"/>
                <w:b/>
                <w:bCs/>
              </w:rPr>
            </w:pPr>
            <w:r w:rsidRPr="000E6D3A">
              <w:rPr>
                <w:rFonts w:cs="Segoe UI"/>
                <w:b/>
                <w:bCs/>
              </w:rPr>
              <w:t>Wird gemeinsam mit dem Kunden getestet.</w:t>
            </w:r>
          </w:p>
        </w:tc>
        <w:tc>
          <w:tcPr>
            <w:tcW w:w="9038" w:type="dxa"/>
            <w:tcBorders>
              <w:top w:val="single" w:sz="4" w:space="0" w:color="000000"/>
              <w:left w:val="single" w:sz="4" w:space="0" w:color="000000"/>
              <w:bottom w:val="single" w:sz="4" w:space="0" w:color="000000"/>
              <w:right w:val="single" w:sz="4" w:space="0" w:color="000000"/>
            </w:tcBorders>
            <w:shd w:val="clear" w:color="auto" w:fill="auto"/>
          </w:tcPr>
          <w:p w14:paraId="3D336585"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0C26" w:rsidRDefault="00070C26" w:rsidP="00722189">
            <w:pPr>
              <w:rPr>
                <w:rFonts w:cs="Segoe UI"/>
              </w:rPr>
            </w:pPr>
          </w:p>
        </w:tc>
      </w:tr>
      <w:tr w:rsidR="00070C26"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shd w:val="clear" w:color="auto" w:fill="auto"/>
          </w:tcPr>
          <w:p w14:paraId="0B5DE904" w14:textId="77777777" w:rsidR="00070C26" w:rsidRDefault="00070C26" w:rsidP="00722189">
            <w:pPr>
              <w:rPr>
                <w:rFonts w:cs="Segoe UI"/>
                <w:b/>
              </w:rPr>
            </w:pPr>
            <w:r w:rsidRPr="00035C00">
              <w:rPr>
                <w:rFonts w:cs="Segoe UI"/>
                <w:b/>
              </w:rPr>
              <w:t>Testergebnis (inkl. Screenshots)</w:t>
            </w:r>
          </w:p>
          <w:p w14:paraId="2CC0F693" w14:textId="77777777" w:rsidR="00070C26" w:rsidRPr="00F72639" w:rsidRDefault="00070C26" w:rsidP="00722189">
            <w:pPr>
              <w:rPr>
                <w:rFonts w:cs="Segoe UI"/>
              </w:rPr>
            </w:pPr>
          </w:p>
        </w:tc>
      </w:tr>
      <w:tr w:rsidR="00070C26" w:rsidRPr="00392DFA" w14:paraId="35598E93"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8EDBF6" w14:textId="77777777" w:rsidR="00070C26" w:rsidRPr="002034FB" w:rsidRDefault="00070C26" w:rsidP="00722189">
            <w:pPr>
              <w:pStyle w:val="Listenabsatz"/>
            </w:pPr>
          </w:p>
        </w:tc>
        <w:tc>
          <w:tcPr>
            <w:tcW w:w="3636" w:type="dxa"/>
            <w:tcBorders>
              <w:top w:val="single" w:sz="4" w:space="0" w:color="000000"/>
              <w:left w:val="single" w:sz="4" w:space="0" w:color="000000"/>
              <w:bottom w:val="single" w:sz="4" w:space="0" w:color="000000"/>
              <w:right w:val="single" w:sz="4" w:space="0" w:color="000000"/>
            </w:tcBorders>
            <w:shd w:val="clear" w:color="auto" w:fill="auto"/>
          </w:tcPr>
          <w:p w14:paraId="4E9951D2"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shd w:val="clear" w:color="auto" w:fill="auto"/>
          </w:tcPr>
          <w:p w14:paraId="6AE4D3E2"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67A162D6" w14:textId="77777777" w:rsidR="00070C26" w:rsidRDefault="00070C26" w:rsidP="00722189">
            <w:pPr>
              <w:rPr>
                <w:rFonts w:cs="Segoe UI"/>
              </w:rPr>
            </w:pPr>
          </w:p>
        </w:tc>
      </w:tr>
      <w:tr w:rsidR="00070C26" w:rsidRPr="00392DFA" w14:paraId="43AE449F"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47BF6748"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shd w:val="clear" w:color="auto" w:fill="auto"/>
          </w:tcPr>
          <w:p w14:paraId="14EA12BF" w14:textId="77777777" w:rsidR="00070C26" w:rsidRDefault="00070C26" w:rsidP="00722189">
            <w:pPr>
              <w:rPr>
                <w:rFonts w:cs="Segoe UI"/>
                <w:b/>
              </w:rPr>
            </w:pPr>
            <w:r w:rsidRPr="00035C00">
              <w:rPr>
                <w:rFonts w:cs="Segoe UI"/>
                <w:b/>
              </w:rPr>
              <w:t>Testergebnis (inkl. Screenshots)</w:t>
            </w:r>
          </w:p>
          <w:p w14:paraId="72DDD7D7" w14:textId="77777777" w:rsidR="00070C26" w:rsidRPr="00F72639" w:rsidRDefault="00070C26" w:rsidP="00722189">
            <w:pPr>
              <w:rPr>
                <w:rFonts w:cs="Segoe UI"/>
              </w:rPr>
            </w:pPr>
          </w:p>
        </w:tc>
      </w:tr>
      <w:bookmarkEnd w:id="78"/>
    </w:tbl>
    <w:p w14:paraId="1BF9A9D9" w14:textId="77777777" w:rsidR="00070C26" w:rsidRPr="00070C26" w:rsidRDefault="00070C26" w:rsidP="00070C26"/>
    <w:p w14:paraId="77F2F54F" w14:textId="29E86A4E" w:rsidR="00267396" w:rsidRPr="00392DFA" w:rsidRDefault="00267396" w:rsidP="00267396">
      <w:pPr>
        <w:pStyle w:val="berschrift2"/>
      </w:pPr>
      <w:bookmarkStart w:id="79" w:name="_Toc156564473"/>
      <w:r w:rsidRPr="00392DFA">
        <w:rPr>
          <w:rFonts w:cs="Segoe UI"/>
        </w:rPr>
        <w:t>&lt;</w:t>
      </w:r>
      <w:r w:rsidR="00AD740D">
        <w:rPr>
          <w:rFonts w:cs="Segoe UI"/>
        </w:rPr>
        <w:t>Titel des Testfalls</w:t>
      </w:r>
      <w:r w:rsidRPr="00392DFA">
        <w:rPr>
          <w:rFonts w:cs="Segoe UI"/>
        </w:rPr>
        <w:t>&gt;</w:t>
      </w:r>
      <w:bookmarkEnd w:id="79"/>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3A057FC"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47A94AE" w14:textId="77777777" w:rsidR="00070C26" w:rsidRPr="00392DFA" w:rsidRDefault="00070C26" w:rsidP="00722189">
            <w:pPr>
              <w:rPr>
                <w:rFonts w:cs="Segoe UI"/>
                <w:b/>
              </w:rPr>
            </w:pPr>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DA69EFE"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2E508F"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7D5796E" w14:textId="77777777" w:rsidR="00070C26" w:rsidRPr="00392DFA" w:rsidRDefault="00070C26" w:rsidP="00722189">
            <w:pPr>
              <w:rPr>
                <w:rFonts w:cs="Segoe UI"/>
                <w:b/>
              </w:rPr>
            </w:pPr>
            <w:r w:rsidRPr="00392DFA">
              <w:rPr>
                <w:rFonts w:cs="Segoe UI"/>
                <w:b/>
              </w:rPr>
              <w:t>Testdaten</w:t>
            </w:r>
          </w:p>
        </w:tc>
      </w:tr>
      <w:tr w:rsidR="00070C26" w:rsidRPr="00392DFA" w14:paraId="7A53C052"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195C5563" w14:textId="77777777" w:rsidR="00070C26" w:rsidRPr="002034FB" w:rsidRDefault="00070C26" w:rsidP="00070C26">
            <w:pPr>
              <w:pStyle w:val="Listenabsatz"/>
              <w:numPr>
                <w:ilvl w:val="0"/>
                <w:numId w:val="9"/>
              </w:numPr>
            </w:pPr>
          </w:p>
        </w:tc>
        <w:tc>
          <w:tcPr>
            <w:tcW w:w="3636" w:type="dxa"/>
            <w:tcBorders>
              <w:top w:val="single" w:sz="4" w:space="0" w:color="000000"/>
              <w:left w:val="single" w:sz="4" w:space="0" w:color="000000"/>
              <w:bottom w:val="single" w:sz="4" w:space="0" w:color="000000"/>
              <w:right w:val="single" w:sz="4" w:space="0" w:color="000000"/>
            </w:tcBorders>
            <w:shd w:val="clear" w:color="auto" w:fill="auto"/>
          </w:tcPr>
          <w:p w14:paraId="06446D97"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shd w:val="clear" w:color="auto" w:fill="auto"/>
          </w:tcPr>
          <w:p w14:paraId="0A2CFD4B"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7AFDEC00" w14:textId="77777777" w:rsidR="00070C26" w:rsidRDefault="00070C26" w:rsidP="00722189">
            <w:pPr>
              <w:rPr>
                <w:rFonts w:cs="Segoe UI"/>
              </w:rPr>
            </w:pPr>
          </w:p>
        </w:tc>
      </w:tr>
      <w:tr w:rsidR="00070C26" w:rsidRPr="00392DFA" w14:paraId="115A109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7A060199"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shd w:val="clear" w:color="auto" w:fill="auto"/>
          </w:tcPr>
          <w:p w14:paraId="53783581" w14:textId="77777777" w:rsidR="00070C26" w:rsidRDefault="00070C26" w:rsidP="00722189">
            <w:pPr>
              <w:rPr>
                <w:rFonts w:cs="Segoe UI"/>
                <w:b/>
              </w:rPr>
            </w:pPr>
            <w:r w:rsidRPr="00035C00">
              <w:rPr>
                <w:rFonts w:cs="Segoe UI"/>
                <w:b/>
              </w:rPr>
              <w:t>Testergebnis (inkl. Screenshots)</w:t>
            </w:r>
          </w:p>
          <w:p w14:paraId="45A9777F" w14:textId="77777777" w:rsidR="00070C26" w:rsidRPr="00F72639" w:rsidRDefault="00070C26" w:rsidP="00722189">
            <w:pPr>
              <w:rPr>
                <w:rFonts w:cs="Segoe UI"/>
              </w:rPr>
            </w:pPr>
          </w:p>
        </w:tc>
      </w:tr>
      <w:tr w:rsidR="00070C26" w:rsidRPr="00392DFA" w14:paraId="1D1340E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3C29D5" w14:textId="77777777" w:rsidR="00070C26" w:rsidRPr="002034FB" w:rsidRDefault="00070C26" w:rsidP="00722189">
            <w:pPr>
              <w:pStyle w:val="Listenabsatz"/>
            </w:pPr>
          </w:p>
        </w:tc>
        <w:tc>
          <w:tcPr>
            <w:tcW w:w="3636" w:type="dxa"/>
            <w:tcBorders>
              <w:top w:val="single" w:sz="4" w:space="0" w:color="000000"/>
              <w:left w:val="single" w:sz="4" w:space="0" w:color="000000"/>
              <w:bottom w:val="single" w:sz="4" w:space="0" w:color="000000"/>
              <w:right w:val="single" w:sz="4" w:space="0" w:color="000000"/>
            </w:tcBorders>
            <w:shd w:val="clear" w:color="auto" w:fill="auto"/>
          </w:tcPr>
          <w:p w14:paraId="6A1D9F34"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shd w:val="clear" w:color="auto" w:fill="auto"/>
          </w:tcPr>
          <w:p w14:paraId="0D716B08"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5323BCEA" w14:textId="77777777" w:rsidR="00070C26" w:rsidRDefault="00070C26" w:rsidP="00722189">
            <w:pPr>
              <w:rPr>
                <w:rFonts w:cs="Segoe UI"/>
              </w:rPr>
            </w:pPr>
          </w:p>
        </w:tc>
      </w:tr>
      <w:tr w:rsidR="00070C26" w:rsidRPr="00392DFA" w14:paraId="2FE6204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6AD232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shd w:val="clear" w:color="auto" w:fill="auto"/>
          </w:tcPr>
          <w:p w14:paraId="3B2B3F9A" w14:textId="77777777" w:rsidR="00070C26" w:rsidRDefault="00070C26" w:rsidP="00722189">
            <w:pPr>
              <w:rPr>
                <w:rFonts w:cs="Segoe UI"/>
                <w:b/>
              </w:rPr>
            </w:pPr>
            <w:r w:rsidRPr="00035C00">
              <w:rPr>
                <w:rFonts w:cs="Segoe UI"/>
                <w:b/>
              </w:rPr>
              <w:t>Testergebnis (inkl. Screenshots)</w:t>
            </w:r>
          </w:p>
          <w:p w14:paraId="0533D103" w14:textId="77777777" w:rsidR="00070C26" w:rsidRPr="00F72639" w:rsidRDefault="00070C26" w:rsidP="00722189">
            <w:pPr>
              <w:rPr>
                <w:rFonts w:cs="Segoe UI"/>
              </w:rPr>
            </w:pPr>
          </w:p>
        </w:tc>
      </w:tr>
      <w:tr w:rsidR="00070C26" w:rsidRPr="00392DFA" w14:paraId="5D36BC1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A721D5D" w14:textId="77777777" w:rsidR="00070C26" w:rsidRPr="002034FB" w:rsidRDefault="00070C26" w:rsidP="00722189">
            <w:pPr>
              <w:pStyle w:val="Listenabsatz"/>
            </w:pPr>
          </w:p>
        </w:tc>
        <w:tc>
          <w:tcPr>
            <w:tcW w:w="3636" w:type="dxa"/>
            <w:tcBorders>
              <w:top w:val="single" w:sz="4" w:space="0" w:color="000000"/>
              <w:left w:val="single" w:sz="4" w:space="0" w:color="000000"/>
              <w:bottom w:val="single" w:sz="4" w:space="0" w:color="000000"/>
              <w:right w:val="single" w:sz="4" w:space="0" w:color="000000"/>
            </w:tcBorders>
            <w:shd w:val="clear" w:color="auto" w:fill="auto"/>
          </w:tcPr>
          <w:p w14:paraId="76DD4822"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shd w:val="clear" w:color="auto" w:fill="auto"/>
          </w:tcPr>
          <w:p w14:paraId="222527E8"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0678A3F6" w14:textId="77777777" w:rsidR="00070C26" w:rsidRDefault="00070C26" w:rsidP="00722189">
            <w:pPr>
              <w:rPr>
                <w:rFonts w:cs="Segoe UI"/>
              </w:rPr>
            </w:pPr>
          </w:p>
        </w:tc>
      </w:tr>
      <w:tr w:rsidR="00070C26" w:rsidRPr="00392DFA" w14:paraId="5AD1491C"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17DA2F73"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shd w:val="clear" w:color="auto" w:fill="auto"/>
          </w:tcPr>
          <w:p w14:paraId="285AFCA3" w14:textId="77777777" w:rsidR="00070C26" w:rsidRDefault="00070C26" w:rsidP="00722189">
            <w:pPr>
              <w:rPr>
                <w:rFonts w:cs="Segoe UI"/>
                <w:b/>
              </w:rPr>
            </w:pPr>
            <w:r w:rsidRPr="00035C00">
              <w:rPr>
                <w:rFonts w:cs="Segoe UI"/>
                <w:b/>
              </w:rPr>
              <w:t>Testergebnis (inkl. Screenshots)</w:t>
            </w:r>
          </w:p>
          <w:p w14:paraId="459AB2FC" w14:textId="77777777" w:rsidR="00070C26" w:rsidRPr="00F72639" w:rsidRDefault="00070C26" w:rsidP="00722189">
            <w:pPr>
              <w:rPr>
                <w:rFonts w:cs="Segoe UI"/>
              </w:rPr>
            </w:pPr>
          </w:p>
        </w:tc>
      </w:tr>
    </w:tbl>
    <w:p w14:paraId="3BBB6B4C" w14:textId="77777777" w:rsidR="008310C8" w:rsidRPr="00392DFA" w:rsidRDefault="008310C8" w:rsidP="001E64A9">
      <w:pPr>
        <w:rPr>
          <w:rFonts w:cs="Segoe UI"/>
        </w:rPr>
      </w:pPr>
    </w:p>
    <w:p w14:paraId="5E893794" w14:textId="77777777" w:rsidR="00267396" w:rsidRDefault="0078352B" w:rsidP="0026415C">
      <w:pPr>
        <w:pStyle w:val="berschrift2"/>
        <w:rPr>
          <w:rFonts w:cs="Segoe UI"/>
        </w:rPr>
        <w:sectPr w:rsidR="00267396" w:rsidSect="00070C26">
          <w:pgSz w:w="16838" w:h="11906" w:orient="landscape" w:code="9"/>
          <w:pgMar w:top="1418" w:right="678" w:bottom="1701" w:left="709" w:header="709" w:footer="709" w:gutter="0"/>
          <w:cols w:space="567"/>
          <w:docGrid w:linePitch="360"/>
        </w:sectPr>
      </w:pPr>
      <w:bookmarkStart w:id="80" w:name="_Hlk136528386"/>
      <w:bookmarkEnd w:id="76"/>
      <w:r w:rsidRPr="00392DFA">
        <w:rPr>
          <w:rFonts w:cs="Segoe UI"/>
        </w:rPr>
        <w:br w:type="page"/>
      </w:r>
    </w:p>
    <w:p w14:paraId="254E3762" w14:textId="77777777" w:rsidR="0078352B" w:rsidRPr="00392DFA" w:rsidRDefault="0078352B" w:rsidP="00AE3FDC">
      <w:pPr>
        <w:pStyle w:val="berschrift1"/>
      </w:pPr>
      <w:bookmarkStart w:id="81" w:name="_Toc361639537"/>
      <w:bookmarkStart w:id="82" w:name="_Toc361640045"/>
      <w:bookmarkStart w:id="83" w:name="_Toc361640301"/>
      <w:bookmarkStart w:id="84" w:name="_Toc361640628"/>
      <w:bookmarkStart w:id="85" w:name="_Toc361642387"/>
      <w:bookmarkStart w:id="86" w:name="_Toc361646570"/>
      <w:bookmarkStart w:id="87" w:name="_Toc156564474"/>
      <w:bookmarkEnd w:id="75"/>
      <w:bookmarkEnd w:id="80"/>
      <w:r w:rsidRPr="00392DFA">
        <w:lastRenderedPageBreak/>
        <w:t>Voraussetzungen</w:t>
      </w:r>
      <w:bookmarkEnd w:id="81"/>
      <w:bookmarkEnd w:id="82"/>
      <w:bookmarkEnd w:id="83"/>
      <w:bookmarkEnd w:id="84"/>
      <w:bookmarkEnd w:id="85"/>
      <w:bookmarkEnd w:id="86"/>
      <w:bookmarkEnd w:id="87"/>
    </w:p>
    <w:p w14:paraId="44AF686B" w14:textId="77777777" w:rsidR="0078352B" w:rsidRDefault="0078352B" w:rsidP="0078352B">
      <w:pPr>
        <w:pStyle w:val="berschrift2"/>
        <w:rPr>
          <w:rFonts w:cs="Segoe UI"/>
        </w:rPr>
      </w:pPr>
      <w:bookmarkStart w:id="88" w:name="_Toc361639538"/>
      <w:bookmarkStart w:id="89" w:name="_Toc361640046"/>
      <w:bookmarkStart w:id="90" w:name="_Toc361640302"/>
      <w:bookmarkStart w:id="91" w:name="_Toc361640629"/>
      <w:bookmarkStart w:id="92" w:name="_Toc361642388"/>
      <w:bookmarkStart w:id="93" w:name="_Toc361646571"/>
      <w:bookmarkStart w:id="94" w:name="_Toc156564475"/>
      <w:r w:rsidRPr="00392DFA">
        <w:rPr>
          <w:rFonts w:cs="Segoe UI"/>
        </w:rPr>
        <w:t>Technische Voraussetzungen</w:t>
      </w:r>
      <w:bookmarkEnd w:id="88"/>
      <w:bookmarkEnd w:id="89"/>
      <w:bookmarkEnd w:id="90"/>
      <w:bookmarkEnd w:id="91"/>
      <w:bookmarkEnd w:id="92"/>
      <w:bookmarkEnd w:id="93"/>
      <w:bookmarkEnd w:id="94"/>
    </w:p>
    <w:p w14:paraId="1845A518" w14:textId="3C84879B" w:rsidR="00B72DDE" w:rsidRDefault="00B72DDE" w:rsidP="00B72DDE">
      <w:pPr>
        <w:rPr>
          <w:rFonts w:cs="Segoe UI"/>
          <w:szCs w:val="20"/>
        </w:rPr>
      </w:pPr>
      <w:r>
        <w:rPr>
          <w:rFonts w:cs="Segoe UI"/>
          <w:szCs w:val="20"/>
        </w:rPr>
        <w:t xml:space="preserve">Die Nutzung von proALPHA Funktionalitäten außerhalb des </w:t>
      </w:r>
      <w:r w:rsidR="00230B12" w:rsidRPr="008528FA">
        <w:rPr>
          <w:rFonts w:cs="Segoe UI"/>
          <w:szCs w:val="20"/>
        </w:rPr>
        <w:t>Concurrent</w:t>
      </w:r>
      <w:r>
        <w:rPr>
          <w:rFonts w:cs="Segoe UI"/>
          <w:szCs w:val="20"/>
        </w:rPr>
        <w:t xml:space="preserve"> User Models (Anbindung von Fremdsystemen, Hintergrundverarbeitung) erfordert die Lizenzierung sog. </w:t>
      </w:r>
      <w:proofErr w:type="gramStart"/>
      <w:r>
        <w:rPr>
          <w:rFonts w:cs="Segoe UI"/>
          <w:szCs w:val="20"/>
        </w:rPr>
        <w:t>Software Services</w:t>
      </w:r>
      <w:proofErr w:type="gramEnd"/>
      <w:r>
        <w:rPr>
          <w:rFonts w:cs="Segoe UI"/>
          <w:szCs w:val="20"/>
        </w:rPr>
        <w:t>.</w:t>
      </w:r>
    </w:p>
    <w:p w14:paraId="42DB437D" w14:textId="3051EA2C"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Nutzung von proALPHA Funktionalitäten</w:t>
      </w:r>
      <w:r w:rsidR="00580DD7">
        <w:rPr>
          <w:rFonts w:cs="Segoe UI"/>
          <w:szCs w:val="20"/>
        </w:rPr>
        <w:t>“</w:t>
      </w:r>
      <w:r>
        <w:rPr>
          <w:rFonts w:cs="Segoe UI"/>
          <w:szCs w:val="20"/>
        </w:rPr>
        <w:t xml:space="preserve"> ist jegliche Verwendung bzw. jeglicher Zugriff auf die proALPHA Infrastruktur gemeint, z.B.</w:t>
      </w:r>
    </w:p>
    <w:p w14:paraId="70B8EDF8" w14:textId="77777777" w:rsidR="00B72DDE" w:rsidRDefault="00B72DDE" w:rsidP="00B751F0">
      <w:pPr>
        <w:pStyle w:val="AufzhlungE1"/>
      </w:pPr>
      <w:r>
        <w:t>Schreiben in Datenstrukturen von proALPHA</w:t>
      </w:r>
    </w:p>
    <w:p w14:paraId="018E41F4" w14:textId="77777777" w:rsidR="00B72DDE" w:rsidRDefault="00B72DDE" w:rsidP="00B751F0">
      <w:pPr>
        <w:pStyle w:val="AufzhlungE1"/>
      </w:pPr>
      <w:r>
        <w:t>Aufruf von proALPHA Klassen und sonstiger Geschäftslogik</w:t>
      </w:r>
    </w:p>
    <w:p w14:paraId="4984CEAF" w14:textId="77777777" w:rsidR="00B72DDE" w:rsidRDefault="00B72DDE" w:rsidP="00B751F0">
      <w:pPr>
        <w:pStyle w:val="AufzhlungE1"/>
      </w:pPr>
      <w:r>
        <w:t>Aufruf von proALPHA Services</w:t>
      </w:r>
    </w:p>
    <w:p w14:paraId="06F9ED64" w14:textId="77777777" w:rsidR="00B72DDE" w:rsidRDefault="00B72DDE" w:rsidP="00B72DDE">
      <w:pPr>
        <w:rPr>
          <w:rFonts w:cs="Segoe UI"/>
          <w:szCs w:val="20"/>
        </w:rPr>
      </w:pPr>
      <w:r>
        <w:rPr>
          <w:rFonts w:cs="Segoe UI"/>
          <w:szCs w:val="20"/>
        </w:rPr>
        <w:t xml:space="preserve">Für die im Pflichtenheft beschriebene Realisierung </w:t>
      </w:r>
      <w:r w:rsidR="00580DD7">
        <w:rPr>
          <w:rFonts w:cs="Segoe UI"/>
          <w:szCs w:val="20"/>
        </w:rPr>
        <w:t xml:space="preserve">werden daher folgende </w:t>
      </w:r>
      <w:proofErr w:type="gramStart"/>
      <w:r w:rsidR="00580DD7">
        <w:rPr>
          <w:rFonts w:cs="Segoe UI"/>
          <w:szCs w:val="20"/>
        </w:rPr>
        <w:t>Software Services</w:t>
      </w:r>
      <w:proofErr w:type="gramEnd"/>
      <w:r w:rsidR="00580DD7">
        <w:rPr>
          <w:rFonts w:cs="Segoe UI"/>
          <w:szCs w:val="20"/>
        </w:rPr>
        <w:t xml:space="preserve"> benötigt:</w:t>
      </w:r>
    </w:p>
    <w:p w14:paraId="3D14BDCA" w14:textId="77777777" w:rsidR="00B72DDE" w:rsidRDefault="00B72DDE" w:rsidP="00B751F0">
      <w:pPr>
        <w:pStyle w:val="AufzhlungE1"/>
      </w:pPr>
      <w:r>
        <w:rPr>
          <w:highlight w:val="yellow"/>
        </w:rPr>
        <w:t>&lt;Hier bitte Services aufführen, sonst Abschnitt löschen&gt;</w:t>
      </w:r>
    </w:p>
    <w:p w14:paraId="5FC1CB84" w14:textId="77777777" w:rsidR="00B72DDE" w:rsidRPr="00580DD7" w:rsidRDefault="00580DD7" w:rsidP="00B751F0">
      <w:pPr>
        <w:pStyle w:val="AufzhlungE1"/>
      </w:pPr>
      <w:r>
        <w:t>…</w:t>
      </w:r>
    </w:p>
    <w:p w14:paraId="28A97EB1" w14:textId="77777777" w:rsidR="00B72DDE" w:rsidRPr="00B72DDE" w:rsidRDefault="00B72DDE" w:rsidP="00B72DDE"/>
    <w:p w14:paraId="096E09D2" w14:textId="77777777" w:rsidR="0078352B" w:rsidRPr="00392DFA" w:rsidRDefault="0078352B" w:rsidP="0078352B">
      <w:pPr>
        <w:pStyle w:val="berschrift2"/>
        <w:rPr>
          <w:rFonts w:cs="Segoe UI"/>
        </w:rPr>
      </w:pPr>
      <w:bookmarkStart w:id="95" w:name="_Toc361639539"/>
      <w:bookmarkStart w:id="96" w:name="_Toc361640047"/>
      <w:bookmarkStart w:id="97" w:name="_Toc361640303"/>
      <w:bookmarkStart w:id="98" w:name="_Toc361640630"/>
      <w:bookmarkStart w:id="99" w:name="_Toc361642389"/>
      <w:bookmarkStart w:id="100" w:name="_Toc361646572"/>
      <w:bookmarkStart w:id="101" w:name="_Toc156564476"/>
      <w:r w:rsidRPr="00392DFA">
        <w:rPr>
          <w:rFonts w:cs="Segoe UI"/>
        </w:rPr>
        <w:t>Organisatorische Voraussetzungen</w:t>
      </w:r>
      <w:bookmarkEnd w:id="95"/>
      <w:bookmarkEnd w:id="96"/>
      <w:bookmarkEnd w:id="97"/>
      <w:bookmarkEnd w:id="98"/>
      <w:bookmarkEnd w:id="99"/>
      <w:bookmarkEnd w:id="100"/>
      <w:bookmarkEnd w:id="101"/>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berschrift2"/>
        <w:rPr>
          <w:rFonts w:cs="Segoe UI"/>
        </w:rPr>
      </w:pPr>
      <w:bookmarkStart w:id="102" w:name="_Toc361639540"/>
      <w:bookmarkStart w:id="103" w:name="_Toc361640048"/>
      <w:bookmarkStart w:id="104" w:name="_Toc361640304"/>
      <w:bookmarkStart w:id="105" w:name="_Toc361640631"/>
      <w:bookmarkStart w:id="106" w:name="_Toc361642390"/>
      <w:bookmarkStart w:id="107" w:name="_Toc361646573"/>
      <w:bookmarkStart w:id="108" w:name="_Toc156564477"/>
      <w:r w:rsidRPr="00392DFA">
        <w:rPr>
          <w:rFonts w:cs="Segoe UI"/>
        </w:rPr>
        <w:t>Hinweise zur Inbetriebnahme</w:t>
      </w:r>
      <w:bookmarkEnd w:id="102"/>
      <w:bookmarkEnd w:id="103"/>
      <w:bookmarkEnd w:id="104"/>
      <w:bookmarkEnd w:id="105"/>
      <w:bookmarkEnd w:id="106"/>
      <w:bookmarkEnd w:id="107"/>
      <w:bookmarkEnd w:id="108"/>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berschrift1"/>
      </w:pPr>
      <w:bookmarkStart w:id="109" w:name="_Toc361639541"/>
      <w:bookmarkStart w:id="110" w:name="_Toc361640049"/>
      <w:bookmarkStart w:id="111" w:name="_Toc361640305"/>
      <w:bookmarkStart w:id="112" w:name="_Toc361640632"/>
      <w:bookmarkStart w:id="113" w:name="_Toc361642391"/>
      <w:bookmarkStart w:id="114" w:name="_Toc361646574"/>
      <w:bookmarkStart w:id="115" w:name="_Toc156564478"/>
      <w:r w:rsidRPr="00392DFA">
        <w:lastRenderedPageBreak/>
        <w:t>Technisches Design</w:t>
      </w:r>
      <w:bookmarkEnd w:id="109"/>
      <w:bookmarkEnd w:id="110"/>
      <w:bookmarkEnd w:id="111"/>
      <w:bookmarkEnd w:id="112"/>
      <w:bookmarkEnd w:id="113"/>
      <w:bookmarkEnd w:id="114"/>
      <w:bookmarkEnd w:id="115"/>
    </w:p>
    <w:p w14:paraId="71D7D17C" w14:textId="5F675A0C" w:rsidR="00CA3D0E" w:rsidRDefault="001968CF" w:rsidP="005F0659">
      <w:pPr>
        <w:pStyle w:val="berschrift2"/>
      </w:pPr>
      <w:bookmarkStart w:id="116" w:name="_Toc156564479"/>
      <w:r>
        <w:t xml:space="preserve">Vorbelegung </w:t>
      </w:r>
      <w:proofErr w:type="spellStart"/>
      <w:r>
        <w:t>Konsi</w:t>
      </w:r>
      <w:proofErr w:type="spellEnd"/>
      <w:r>
        <w:t>-LO</w:t>
      </w:r>
      <w:bookmarkEnd w:id="116"/>
    </w:p>
    <w:p w14:paraId="49DC14B5" w14:textId="47E1C34B" w:rsidR="005F0659" w:rsidRPr="005F0659" w:rsidRDefault="005F0659" w:rsidP="005F0659">
      <w:pPr>
        <w:pStyle w:val="berschrift3"/>
      </w:pPr>
      <w:bookmarkStart w:id="117" w:name="_Toc156564480"/>
      <w:r>
        <w:t>Eingriff Oberfläche</w:t>
      </w:r>
      <w:bookmarkEnd w:id="117"/>
    </w:p>
    <w:p w14:paraId="4A1A9A88" w14:textId="0F97350A" w:rsidR="001968CF" w:rsidRDefault="001968CF" w:rsidP="001968CF">
      <w:r>
        <w:t xml:space="preserve">Neuanlage-Dialog: v_wbel04.w. Aktiv/Inaktiv wird es mit folgendem Code in </w:t>
      </w:r>
      <w:proofErr w:type="spellStart"/>
      <w:r>
        <w:t>local-row-available</w:t>
      </w:r>
      <w:proofErr w:type="spellEnd"/>
      <w:r>
        <w:t xml:space="preserve"> gesetzt: </w:t>
      </w:r>
    </w:p>
    <w:p w14:paraId="1432B6C6" w14:textId="01011128" w:rsidR="001968CF" w:rsidRDefault="001968CF" w:rsidP="001968CF">
      <w:r w:rsidRPr="001968CF">
        <w:rPr>
          <w:noProof/>
        </w:rPr>
        <w:drawing>
          <wp:inline distT="0" distB="0" distL="0" distR="0" wp14:anchorId="20FBDC9D" wp14:editId="41110F8C">
            <wp:extent cx="5579745" cy="1244600"/>
            <wp:effectExtent l="0" t="0" r="1905" b="0"/>
            <wp:docPr id="1123932287" name="Grafik 1" descr="Ein Bild, das Text, Quittung,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32287" name="Grafik 1" descr="Ein Bild, das Text, Quittung, Schrift, Reihe enthält.&#10;&#10;Automatisch generierte Beschreibung"/>
                    <pic:cNvPicPr/>
                  </pic:nvPicPr>
                  <pic:blipFill>
                    <a:blip r:embed="rId22"/>
                    <a:stretch>
                      <a:fillRect/>
                    </a:stretch>
                  </pic:blipFill>
                  <pic:spPr>
                    <a:xfrm>
                      <a:off x="0" y="0"/>
                      <a:ext cx="5579745" cy="1244600"/>
                    </a:xfrm>
                    <a:prstGeom prst="rect">
                      <a:avLst/>
                    </a:prstGeom>
                  </pic:spPr>
                </pic:pic>
              </a:graphicData>
            </a:graphic>
          </wp:inline>
        </w:drawing>
      </w:r>
    </w:p>
    <w:p w14:paraId="3BE5A708" w14:textId="25778AFD" w:rsidR="001968CF" w:rsidRDefault="001968CF" w:rsidP="001968CF">
      <w:r>
        <w:t xml:space="preserve">Im Nachlauf vom </w:t>
      </w:r>
      <w:proofErr w:type="spellStart"/>
      <w:r>
        <w:t>row-available</w:t>
      </w:r>
      <w:proofErr w:type="spellEnd"/>
      <w:r>
        <w:t xml:space="preserve"> und im on </w:t>
      </w:r>
      <w:proofErr w:type="spellStart"/>
      <w:r>
        <w:t>value</w:t>
      </w:r>
      <w:proofErr w:type="spellEnd"/>
      <w:r>
        <w:t xml:space="preserve"> </w:t>
      </w:r>
      <w:proofErr w:type="spellStart"/>
      <w:r>
        <w:t>change</w:t>
      </w:r>
      <w:proofErr w:type="spellEnd"/>
      <w:r>
        <w:t xml:space="preserve"> </w:t>
      </w:r>
      <w:proofErr w:type="spellStart"/>
      <w:r>
        <w:t>of</w:t>
      </w:r>
      <w:proofErr w:type="spellEnd"/>
      <w:r>
        <w:t xml:space="preserve"> </w:t>
      </w:r>
      <w:proofErr w:type="spellStart"/>
      <w:r>
        <w:t>S_Kunde.Kunde</w:t>
      </w:r>
      <w:proofErr w:type="spellEnd"/>
      <w:r>
        <w:t xml:space="preserve"> soll das Feld </w:t>
      </w:r>
      <w:proofErr w:type="spellStart"/>
      <w:r w:rsidRPr="001968CF">
        <w:t>giConsigStArea</w:t>
      </w:r>
      <w:proofErr w:type="spellEnd"/>
      <w:r>
        <w:t xml:space="preserve"> vorbelegt werden. Es soll der </w:t>
      </w:r>
      <w:proofErr w:type="spellStart"/>
      <w:r>
        <w:t>ML_Ort</w:t>
      </w:r>
      <w:proofErr w:type="spellEnd"/>
      <w:r>
        <w:t xml:space="preserve"> mit </w:t>
      </w:r>
      <w:proofErr w:type="spellStart"/>
      <w:r>
        <w:t>ML_Ort.Konto</w:t>
      </w:r>
      <w:proofErr w:type="spellEnd"/>
      <w:r>
        <w:t xml:space="preserve"> gefunden werden (es sollte immer nur einen geben, aber zur Sicherheit find </w:t>
      </w:r>
      <w:proofErr w:type="spellStart"/>
      <w:r>
        <w:t>first</w:t>
      </w:r>
      <w:proofErr w:type="spellEnd"/>
      <w:r>
        <w:t xml:space="preserve">), und dieser Lagerort als Konsilager vorgeschlagen werden. </w:t>
      </w:r>
      <w:r w:rsidR="005A1FB4">
        <w:t xml:space="preserve">Die Ermittlung des Lagerortes zum Kunden soll in eine eigene Methode ausgelagert werden, am besten in </w:t>
      </w:r>
      <w:proofErr w:type="spellStart"/>
      <w:r w:rsidR="005A1FB4" w:rsidRPr="005A1FB4">
        <w:t>XSCCustomerSvc</w:t>
      </w:r>
      <w:proofErr w:type="spellEnd"/>
      <w:r w:rsidR="005A1FB4">
        <w:t xml:space="preserve">. </w:t>
      </w:r>
    </w:p>
    <w:p w14:paraId="03EF62E9" w14:textId="218E50ED" w:rsidR="005A1FB4" w:rsidRDefault="005A1FB4" w:rsidP="005A1FB4">
      <w:pPr>
        <w:pStyle w:val="berschrift3"/>
      </w:pPr>
      <w:bookmarkStart w:id="118" w:name="_Toc156564481"/>
      <w:r>
        <w:t>Eingriff Hintergrundverarbeitung</w:t>
      </w:r>
      <w:bookmarkEnd w:id="118"/>
    </w:p>
    <w:p w14:paraId="46A52BAA" w14:textId="06BF748B" w:rsidR="005A1FB4" w:rsidRPr="005A1FB4" w:rsidRDefault="005A1FB4" w:rsidP="005A1FB4">
      <w:r>
        <w:t xml:space="preserve">Da der </w:t>
      </w:r>
      <w:proofErr w:type="spellStart"/>
      <w:r>
        <w:t>Konsi</w:t>
      </w:r>
      <w:proofErr w:type="spellEnd"/>
      <w:r>
        <w:t xml:space="preserve">-LO auch bei Anlage aus EDI, Webshop usw. automatisch befüllt werden soll, muss ich im Nachlauf des Triggers </w:t>
      </w:r>
      <w:proofErr w:type="spellStart"/>
      <w:r>
        <w:t>v_</w:t>
      </w:r>
      <w:proofErr w:type="gramStart"/>
      <w:r>
        <w:t>belkow</w:t>
      </w:r>
      <w:proofErr w:type="spellEnd"/>
      <w:r>
        <w:t>.(</w:t>
      </w:r>
      <w:proofErr w:type="spellStart"/>
      <w:proofErr w:type="gramEnd"/>
      <w:r>
        <w:t>xxp</w:t>
      </w:r>
      <w:proofErr w:type="spellEnd"/>
      <w:r>
        <w:t xml:space="preserve">) eingegriffen werden. Ist das Feld </w:t>
      </w:r>
      <w:proofErr w:type="spellStart"/>
      <w:r>
        <w:t>V_BelegKopf</w:t>
      </w:r>
      <w:proofErr w:type="spellEnd"/>
      <w:r>
        <w:t>.</w:t>
      </w:r>
      <w:r w:rsidRPr="005A1FB4">
        <w:t xml:space="preserve"> </w:t>
      </w:r>
      <w:proofErr w:type="spellStart"/>
      <w:r w:rsidRPr="005A1FB4">
        <w:t>ConsigStorAr</w:t>
      </w:r>
      <w:proofErr w:type="spellEnd"/>
      <w:r>
        <w:t xml:space="preserve"> leer, und liefert die neue API für den Kunden einen LO zurück, soll dieser in das Feld geschrieben werden. </w:t>
      </w:r>
    </w:p>
    <w:p w14:paraId="074713A6" w14:textId="77777777" w:rsidR="00646696" w:rsidRDefault="00646696" w:rsidP="00CA3D0E">
      <w:pPr>
        <w:rPr>
          <w:rFonts w:cs="Segoe UI"/>
        </w:rPr>
      </w:pPr>
    </w:p>
    <w:p w14:paraId="5BF650AE" w14:textId="416BA58C" w:rsidR="00646696" w:rsidRDefault="00646696" w:rsidP="00646696">
      <w:pPr>
        <w:pStyle w:val="berschrift2"/>
      </w:pPr>
      <w:bookmarkStart w:id="119" w:name="_Toc156564482"/>
      <w:r>
        <w:t>Vorbelegung Lagerort am Belegkopf (Version 1.1)</w:t>
      </w:r>
      <w:bookmarkEnd w:id="119"/>
    </w:p>
    <w:p w14:paraId="53AD1D54" w14:textId="0E6C0F51" w:rsidR="00646696" w:rsidRDefault="00646696" w:rsidP="00646696">
      <w:pPr>
        <w:pStyle w:val="berschrift3"/>
      </w:pPr>
      <w:bookmarkStart w:id="120" w:name="_Toc156564483"/>
      <w:r>
        <w:t>ACM-Parameter</w:t>
      </w:r>
      <w:bookmarkEnd w:id="120"/>
    </w:p>
    <w:p w14:paraId="566F3B77" w14:textId="4D995156" w:rsidR="00646696" w:rsidRDefault="00646696" w:rsidP="00646696">
      <w:r>
        <w:t>Implementierung eines neuen ACM-Parameters „XV_</w:t>
      </w:r>
      <w:r>
        <w:rPr>
          <w:rStyle w:val="toblur"/>
        </w:rPr>
        <w:t>AMN-0142</w:t>
      </w:r>
      <w:r>
        <w:rPr>
          <w:rStyle w:val="toblur"/>
        </w:rPr>
        <w:t>_VorbelegungLOBelegKopfAktiv</w:t>
      </w:r>
      <w:r>
        <w:t xml:space="preserve">“. Definition als </w:t>
      </w:r>
      <w:proofErr w:type="spellStart"/>
      <w:r>
        <w:t>logical</w:t>
      </w:r>
      <w:proofErr w:type="spellEnd"/>
      <w:r>
        <w:t xml:space="preserve"> – Initialwert „</w:t>
      </w:r>
      <w:proofErr w:type="spellStart"/>
      <w:r>
        <w:t>no</w:t>
      </w:r>
      <w:proofErr w:type="spellEnd"/>
      <w:r>
        <w:t>“. Der ACM muss je Mandant einstellbar sein.</w:t>
      </w:r>
    </w:p>
    <w:p w14:paraId="58316474" w14:textId="0FD2D5B1" w:rsidR="00646696" w:rsidRDefault="008B25ED" w:rsidP="008B25ED">
      <w:pPr>
        <w:pStyle w:val="berschrift3"/>
      </w:pPr>
      <w:bookmarkStart w:id="121" w:name="_Toc156564484"/>
      <w:r>
        <w:t>Oberfläche</w:t>
      </w:r>
      <w:bookmarkEnd w:id="121"/>
    </w:p>
    <w:p w14:paraId="0283780C" w14:textId="6BA91490" w:rsidR="008B25ED" w:rsidRDefault="008B25ED" w:rsidP="008B25ED">
      <w:hyperlink r:id="rId23" w:history="1">
        <w:r w:rsidRPr="003069CF">
          <w:rPr>
            <w:rStyle w:val="Hyperlink"/>
          </w:rPr>
          <w:t>https://one.proalpha.com/display/DOC/Additional+UI-Fields</w:t>
        </w:r>
      </w:hyperlink>
    </w:p>
    <w:p w14:paraId="52BA5639" w14:textId="2397252F" w:rsidR="008B25ED" w:rsidRDefault="006F7825" w:rsidP="008B25ED">
      <w:r>
        <w:t>Ergänzung des Feldes „</w:t>
      </w:r>
      <w:proofErr w:type="spellStart"/>
      <w:r>
        <w:t>xBaseStorage</w:t>
      </w:r>
      <w:proofErr w:type="spellEnd"/>
      <w:r>
        <w:t xml:space="preserve">“ im Viewer </w:t>
      </w:r>
      <w:r w:rsidRPr="006F7825">
        <w:t>s_waua00.w</w:t>
      </w:r>
      <w:r>
        <w:t>.</w:t>
      </w:r>
    </w:p>
    <w:p w14:paraId="3448BA12" w14:textId="2D287F3E" w:rsidR="006F7825" w:rsidRDefault="006F7825" w:rsidP="008B25ED">
      <w:r>
        <w:t xml:space="preserve">Ergänzung des Feldes </w:t>
      </w:r>
      <w:proofErr w:type="spellStart"/>
      <w:r>
        <w:t>xBaseStorage</w:t>
      </w:r>
      <w:proofErr w:type="spellEnd"/>
      <w:r>
        <w:t xml:space="preserve"> im Repository für STRG+A. Setzen der beide CKs „</w:t>
      </w:r>
      <w:r w:rsidRPr="006F7825">
        <w:t>PA-HLP-FIELDNAMES</w:t>
      </w:r>
      <w:r>
        <w:t>“ und „</w:t>
      </w:r>
      <w:r w:rsidRPr="00AF56E8">
        <w:t>PA-HLP-KEYNAMES</w:t>
      </w:r>
      <w:r>
        <w:t>“.</w:t>
      </w:r>
    </w:p>
    <w:p w14:paraId="0478183E" w14:textId="47C48E03" w:rsidR="0070600E" w:rsidRPr="008B25ED" w:rsidRDefault="0070600E" w:rsidP="008B25ED">
      <w:r>
        <w:t>Auch die Bezeichnung des Lagerortes soll mit Hilfe des Frameworks Additional UI Fields ergänzt werden.</w:t>
      </w:r>
    </w:p>
    <w:p w14:paraId="575C572C" w14:textId="31ED0685" w:rsidR="00646696" w:rsidRDefault="00646696" w:rsidP="00646696">
      <w:pPr>
        <w:pStyle w:val="berschrift3"/>
      </w:pPr>
      <w:bookmarkStart w:id="122" w:name="_Toc156564485"/>
      <w:r>
        <w:t>Schemaänderungen</w:t>
      </w:r>
      <w:bookmarkEnd w:id="122"/>
    </w:p>
    <w:p w14:paraId="320CBBA9" w14:textId="36DC7017" w:rsidR="008B25ED" w:rsidRDefault="008B25ED" w:rsidP="008B25ED">
      <w:hyperlink r:id="rId24" w:history="1">
        <w:r w:rsidRPr="003069CF">
          <w:rPr>
            <w:rStyle w:val="Hyperlink"/>
          </w:rPr>
          <w:t>https://one.proalpha.com/display/DOC/Additional+DB-Fields</w:t>
        </w:r>
      </w:hyperlink>
    </w:p>
    <w:p w14:paraId="67953FB9" w14:textId="59B0AF26" w:rsidR="008B25ED" w:rsidRDefault="008B25ED" w:rsidP="00646696">
      <w:r>
        <w:lastRenderedPageBreak/>
        <w:t>Ergänzung einer neuen Domäne „</w:t>
      </w:r>
      <w:proofErr w:type="spellStart"/>
      <w:r>
        <w:t>ixBaseStorageArea</w:t>
      </w:r>
      <w:proofErr w:type="spellEnd"/>
      <w:r>
        <w:t>“ unter „</w:t>
      </w:r>
      <w:r w:rsidRPr="008B25ED">
        <w:t xml:space="preserve">Storage </w:t>
      </w:r>
      <w:proofErr w:type="gramStart"/>
      <w:r w:rsidRPr="008B25ED">
        <w:t>Area  ID</w:t>
      </w:r>
      <w:proofErr w:type="gramEnd"/>
      <w:r>
        <w:t xml:space="preserve">“. </w:t>
      </w:r>
      <w:proofErr w:type="spellStart"/>
      <w:r>
        <w:t>Column</w:t>
      </w:r>
      <w:proofErr w:type="spellEnd"/>
      <w:r>
        <w:t xml:space="preserve">-label „LO </w:t>
      </w:r>
      <w:proofErr w:type="spellStart"/>
      <w:r>
        <w:t>Dok</w:t>
      </w:r>
      <w:proofErr w:type="spellEnd"/>
      <w:r>
        <w:t xml:space="preserve">“, </w:t>
      </w:r>
      <w:proofErr w:type="spellStart"/>
      <w:r>
        <w:t>label</w:t>
      </w:r>
      <w:proofErr w:type="spellEnd"/>
      <w:r>
        <w:t xml:space="preserve"> „Basislager Belegkopf.“</w:t>
      </w:r>
    </w:p>
    <w:p w14:paraId="4C192BA9" w14:textId="2BCFC359" w:rsidR="00646696" w:rsidRDefault="008B25ED" w:rsidP="00646696">
      <w:r>
        <w:t xml:space="preserve">Ergänzung eines neuen (virtuellen) Feldes auf der </w:t>
      </w:r>
      <w:proofErr w:type="spellStart"/>
      <w:r w:rsidRPr="008B25ED">
        <w:t>S_AuftragsArt</w:t>
      </w:r>
      <w:proofErr w:type="spellEnd"/>
      <w:r>
        <w:t xml:space="preserve"> „</w:t>
      </w:r>
      <w:proofErr w:type="spellStart"/>
      <w:r>
        <w:t>xBa</w:t>
      </w:r>
      <w:r w:rsidR="006F7825">
        <w:t>seStorage</w:t>
      </w:r>
      <w:proofErr w:type="spellEnd"/>
      <w:r>
        <w:t>“. Zuordnung der Domäne „</w:t>
      </w:r>
      <w:proofErr w:type="spellStart"/>
      <w:r>
        <w:t>ixBaseStorageArea</w:t>
      </w:r>
      <w:proofErr w:type="spellEnd"/>
      <w:r>
        <w:t>“.</w:t>
      </w:r>
    </w:p>
    <w:p w14:paraId="78988296" w14:textId="1B1A20E3" w:rsidR="0070600E" w:rsidRDefault="0070600E" w:rsidP="0070600E">
      <w:pPr>
        <w:pStyle w:val="berschrift3"/>
      </w:pPr>
      <w:bookmarkStart w:id="123" w:name="_Toc156564486"/>
      <w:r>
        <w:t xml:space="preserve">Eingriff </w:t>
      </w:r>
      <w:proofErr w:type="spellStart"/>
      <w:r>
        <w:t>Oberflächenalage</w:t>
      </w:r>
      <w:bookmarkEnd w:id="123"/>
      <w:proofErr w:type="spellEnd"/>
    </w:p>
    <w:p w14:paraId="3EB1BC07" w14:textId="2BFC8B7D" w:rsidR="0070600E" w:rsidRDefault="0070600E" w:rsidP="0070600E">
      <w:r>
        <w:t xml:space="preserve">Eingriff im Programm </w:t>
      </w:r>
      <w:r w:rsidRPr="0070600E">
        <w:t>v_wbel04.</w:t>
      </w:r>
      <w:r>
        <w:t>(xx)</w:t>
      </w:r>
      <w:r w:rsidRPr="0070600E">
        <w:t>w</w:t>
      </w:r>
      <w:r>
        <w:t>.</w:t>
      </w:r>
    </w:p>
    <w:p w14:paraId="586FEDC0" w14:textId="229E3113" w:rsidR="0070600E" w:rsidRDefault="0070600E" w:rsidP="0070600E">
      <w:r>
        <w:t>Die Logik soll nur bei Aufträgen ziehen (</w:t>
      </w:r>
      <w:proofErr w:type="spellStart"/>
      <w:r w:rsidRPr="0070600E">
        <w:t>c_Belegart</w:t>
      </w:r>
      <w:proofErr w:type="spellEnd"/>
      <w:r w:rsidRPr="0070600E">
        <w:t xml:space="preserve"> = ‚U</w:t>
      </w:r>
      <w:proofErr w:type="gramStart"/>
      <w:r w:rsidRPr="0070600E">
        <w:t>‘:U</w:t>
      </w:r>
      <w:proofErr w:type="gramEnd"/>
      <w:r>
        <w:t>) und wenn der ACM „</w:t>
      </w:r>
      <w:r>
        <w:t>XV_</w:t>
      </w:r>
      <w:r>
        <w:rPr>
          <w:rStyle w:val="toblur"/>
        </w:rPr>
        <w:t>AMN-0142_VorbelegungLOBelegKopfAktiv</w:t>
      </w:r>
      <w:r>
        <w:t xml:space="preserve">“ auf </w:t>
      </w:r>
      <w:proofErr w:type="spellStart"/>
      <w:r>
        <w:t>yes</w:t>
      </w:r>
      <w:proofErr w:type="spellEnd"/>
      <w:r>
        <w:t xml:space="preserve"> steht.</w:t>
      </w:r>
    </w:p>
    <w:p w14:paraId="384A895D" w14:textId="36275CD3" w:rsidR="0070600E" w:rsidRPr="0070600E" w:rsidRDefault="0070600E" w:rsidP="0070600E">
      <w:r w:rsidRPr="0070600E">
        <w:t xml:space="preserve">Im </w:t>
      </w:r>
      <w:r w:rsidRPr="0070600E">
        <w:rPr>
          <w:i/>
          <w:iCs/>
        </w:rPr>
        <w:t xml:space="preserve">ON LEAVE OF </w:t>
      </w:r>
      <w:proofErr w:type="spellStart"/>
      <w:r w:rsidRPr="0070600E">
        <w:rPr>
          <w:i/>
          <w:iCs/>
        </w:rPr>
        <w:t>c_AuftragsArt</w:t>
      </w:r>
      <w:proofErr w:type="spellEnd"/>
      <w:r w:rsidRPr="0070600E">
        <w:t xml:space="preserve"> die Auftragsart mitteln, den LO mit der nachfolgenden Funktion auslesen und auf das Feld „</w:t>
      </w:r>
      <w:proofErr w:type="spellStart"/>
      <w:r w:rsidRPr="0070600E">
        <w:t>i_LagerOrt</w:t>
      </w:r>
      <w:proofErr w:type="spellEnd"/>
      <w:r w:rsidRPr="0070600E">
        <w:t>“ schreiben:</w:t>
      </w:r>
    </w:p>
    <w:p w14:paraId="1ABB74CA" w14:textId="77777777" w:rsidR="0070600E" w:rsidRPr="0070600E" w:rsidRDefault="0070600E" w:rsidP="0070600E">
      <w:pPr>
        <w:shd w:val="clear" w:color="auto" w:fill="FFFFFF"/>
        <w:spacing w:before="0" w:line="300" w:lineRule="atLeast"/>
        <w:textAlignment w:val="baseline"/>
        <w:rPr>
          <w:rFonts w:ascii="Consolas" w:eastAsia="Times New Roman" w:hAnsi="Consolas" w:cs="Times New Roman"/>
          <w:color w:val="333333"/>
          <w:sz w:val="21"/>
          <w:szCs w:val="21"/>
          <w:lang w:val="de-AT" w:eastAsia="zh-CN" w:bidi="th-TH"/>
        </w:rPr>
      </w:pPr>
      <w:proofErr w:type="spellStart"/>
      <w:r>
        <w:rPr>
          <w:rFonts w:ascii="Consolas" w:eastAsia="Times New Roman" w:hAnsi="Consolas" w:cs="Courier New"/>
          <w:color w:val="000000"/>
          <w:sz w:val="21"/>
          <w:szCs w:val="21"/>
          <w:bdr w:val="none" w:sz="0" w:space="0" w:color="auto" w:frame="1"/>
          <w:lang w:val="de-AT" w:eastAsia="zh-CN" w:bidi="th-TH"/>
        </w:rPr>
        <w:t>ixLO</w:t>
      </w:r>
      <w:proofErr w:type="spellEnd"/>
      <w:r w:rsidRPr="0070600E">
        <w:rPr>
          <w:rFonts w:ascii="Consolas" w:eastAsia="Times New Roman" w:hAnsi="Consolas" w:cs="Courier New"/>
          <w:color w:val="000000"/>
          <w:sz w:val="21"/>
          <w:szCs w:val="21"/>
          <w:bdr w:val="none" w:sz="0" w:space="0" w:color="auto" w:frame="1"/>
          <w:lang w:val="de-AT" w:eastAsia="zh-CN" w:bidi="th-TH"/>
        </w:rPr>
        <w:t xml:space="preserve"> = </w:t>
      </w:r>
      <w:proofErr w:type="spellStart"/>
      <w:proofErr w:type="gramStart"/>
      <w:r w:rsidRPr="0070600E">
        <w:rPr>
          <w:rFonts w:ascii="Consolas" w:eastAsia="Times New Roman" w:hAnsi="Consolas" w:cs="Courier New"/>
          <w:color w:val="000000"/>
          <w:sz w:val="21"/>
          <w:szCs w:val="21"/>
          <w:bdr w:val="none" w:sz="0" w:space="0" w:color="auto" w:frame="1"/>
          <w:lang w:val="de-AT" w:eastAsia="zh-CN" w:bidi="th-TH"/>
        </w:rPr>
        <w:t>XDCAddDataSvc:prpoInstance</w:t>
      </w:r>
      <w:proofErr w:type="gramEnd"/>
      <w:r w:rsidRPr="0070600E">
        <w:rPr>
          <w:rFonts w:ascii="Consolas" w:eastAsia="Times New Roman" w:hAnsi="Consolas" w:cs="Courier New"/>
          <w:color w:val="000000"/>
          <w:sz w:val="21"/>
          <w:szCs w:val="21"/>
          <w:bdr w:val="none" w:sz="0" w:space="0" w:color="auto" w:frame="1"/>
          <w:lang w:val="de-AT" w:eastAsia="zh-CN" w:bidi="th-TH"/>
        </w:rPr>
        <w:t>:</w:t>
      </w:r>
      <w:r>
        <w:rPr>
          <w:rFonts w:ascii="Consolas" w:eastAsia="Times New Roman" w:hAnsi="Consolas" w:cs="Courier New"/>
          <w:color w:val="000000"/>
          <w:sz w:val="21"/>
          <w:szCs w:val="21"/>
          <w:bdr w:val="none" w:sz="0" w:space="0" w:color="auto" w:frame="1"/>
          <w:lang w:val="de-AT" w:eastAsia="zh-CN" w:bidi="th-TH"/>
        </w:rPr>
        <w:t>I</w:t>
      </w:r>
      <w:r w:rsidRPr="0070600E">
        <w:rPr>
          <w:rFonts w:ascii="Consolas" w:eastAsia="Times New Roman" w:hAnsi="Consolas" w:cs="Courier New"/>
          <w:color w:val="000000"/>
          <w:sz w:val="21"/>
          <w:szCs w:val="21"/>
          <w:bdr w:val="none" w:sz="0" w:space="0" w:color="auto" w:frame="1"/>
          <w:lang w:val="de-AT" w:eastAsia="zh-CN" w:bidi="th-TH"/>
        </w:rPr>
        <w:t>GetValue</w:t>
      </w:r>
      <w:proofErr w:type="spellEnd"/>
    </w:p>
    <w:p w14:paraId="247C25B4" w14:textId="77777777" w:rsidR="0070600E" w:rsidRPr="0070600E" w:rsidRDefault="0070600E" w:rsidP="0070600E">
      <w:pPr>
        <w:shd w:val="clear" w:color="auto" w:fill="FFFFFF"/>
        <w:spacing w:before="0" w:line="300" w:lineRule="atLeast"/>
        <w:textAlignment w:val="baseline"/>
        <w:rPr>
          <w:rFonts w:ascii="Consolas" w:eastAsia="Times New Roman" w:hAnsi="Consolas" w:cs="Times New Roman"/>
          <w:color w:val="333333"/>
          <w:sz w:val="21"/>
          <w:szCs w:val="21"/>
          <w:lang w:val="de-AT" w:eastAsia="zh-CN" w:bidi="th-TH"/>
        </w:rPr>
      </w:pPr>
      <w:r w:rsidRPr="0070600E">
        <w:rPr>
          <w:rFonts w:ascii="Consolas" w:eastAsia="Times New Roman" w:hAnsi="Consolas" w:cs="Courier New"/>
          <w:color w:val="333333"/>
          <w:sz w:val="21"/>
          <w:szCs w:val="21"/>
          <w:bdr w:val="none" w:sz="0" w:space="0" w:color="auto" w:frame="1"/>
          <w:lang w:val="de-AT" w:eastAsia="zh-CN" w:bidi="th-TH"/>
        </w:rPr>
        <w:t>                </w:t>
      </w:r>
      <w:r w:rsidRPr="0070600E">
        <w:rPr>
          <w:rFonts w:ascii="Consolas" w:eastAsia="Times New Roman" w:hAnsi="Consolas" w:cs="Courier New"/>
          <w:color w:val="000000"/>
          <w:sz w:val="21"/>
          <w:szCs w:val="21"/>
          <w:bdr w:val="none" w:sz="0" w:space="0" w:color="auto" w:frame="1"/>
          <w:lang w:val="de-AT" w:eastAsia="zh-CN" w:bidi="th-TH"/>
        </w:rPr>
        <w:t>(</w:t>
      </w:r>
      <w:proofErr w:type="spellStart"/>
      <w:r w:rsidRPr="0070600E">
        <w:rPr>
          <w:rFonts w:ascii="Consolas" w:eastAsia="Times New Roman" w:hAnsi="Consolas" w:cs="Courier New"/>
          <w:color w:val="000000"/>
          <w:sz w:val="21"/>
          <w:szCs w:val="21"/>
          <w:bdr w:val="none" w:sz="0" w:space="0" w:color="auto" w:frame="1"/>
          <w:lang w:val="de-AT" w:eastAsia="zh-CN" w:bidi="th-TH"/>
        </w:rPr>
        <w:t>b</w:t>
      </w:r>
      <w:r>
        <w:rPr>
          <w:rFonts w:ascii="Consolas" w:eastAsia="Times New Roman" w:hAnsi="Consolas" w:cs="Courier New"/>
          <w:color w:val="000000"/>
          <w:sz w:val="21"/>
          <w:szCs w:val="21"/>
          <w:bdr w:val="none" w:sz="0" w:space="0" w:color="auto" w:frame="1"/>
          <w:lang w:val="de-AT" w:eastAsia="zh-CN" w:bidi="th-TH"/>
        </w:rPr>
        <w:t>x</w:t>
      </w:r>
      <w:proofErr w:type="spellEnd"/>
      <w:r w:rsidRPr="0070600E">
        <w:t xml:space="preserve"> </w:t>
      </w:r>
      <w:proofErr w:type="spellStart"/>
      <w:r w:rsidRPr="008B25ED">
        <w:t>S_AuftragsArt</w:t>
      </w:r>
      <w:proofErr w:type="spellEnd"/>
      <w:r w:rsidRPr="0070600E">
        <w:rPr>
          <w:rFonts w:ascii="Consolas" w:eastAsia="Times New Roman" w:hAnsi="Consolas" w:cs="Courier New"/>
          <w:color w:val="000000"/>
          <w:sz w:val="21"/>
          <w:szCs w:val="21"/>
          <w:bdr w:val="none" w:sz="0" w:space="0" w:color="auto" w:frame="1"/>
          <w:lang w:val="de-AT" w:eastAsia="zh-CN" w:bidi="th-TH"/>
        </w:rPr>
        <w:t>.</w:t>
      </w:r>
      <w:proofErr w:type="spellStart"/>
      <w:r w:rsidRPr="008B25ED">
        <w:t>S_AuftragsArt</w:t>
      </w:r>
      <w:proofErr w:type="spellEnd"/>
      <w:r w:rsidRPr="0070600E">
        <w:rPr>
          <w:rFonts w:ascii="Consolas" w:eastAsia="Times New Roman" w:hAnsi="Consolas" w:cs="Courier New"/>
          <w:color w:val="000000"/>
          <w:sz w:val="21"/>
          <w:szCs w:val="21"/>
          <w:bdr w:val="none" w:sz="0" w:space="0" w:color="auto" w:frame="1"/>
          <w:lang w:val="de-AT" w:eastAsia="zh-CN" w:bidi="th-TH"/>
        </w:rPr>
        <w:t>_</w:t>
      </w:r>
      <w:proofErr w:type="spellStart"/>
      <w:r w:rsidRPr="0070600E">
        <w:rPr>
          <w:rFonts w:ascii="Consolas" w:eastAsia="Times New Roman" w:hAnsi="Consolas" w:cs="Courier New"/>
          <w:color w:val="000000"/>
          <w:sz w:val="21"/>
          <w:szCs w:val="21"/>
          <w:bdr w:val="none" w:sz="0" w:space="0" w:color="auto" w:frame="1"/>
          <w:lang w:val="de-AT" w:eastAsia="zh-CN" w:bidi="th-TH"/>
        </w:rPr>
        <w:t>Obj</w:t>
      </w:r>
      <w:proofErr w:type="spellEnd"/>
      <w:r w:rsidRPr="0070600E">
        <w:rPr>
          <w:rFonts w:ascii="Consolas" w:eastAsia="Times New Roman" w:hAnsi="Consolas" w:cs="Courier New"/>
          <w:color w:val="000000"/>
          <w:sz w:val="21"/>
          <w:szCs w:val="21"/>
          <w:bdr w:val="none" w:sz="0" w:space="0" w:color="auto" w:frame="1"/>
          <w:lang w:val="de-AT" w:eastAsia="zh-CN" w:bidi="th-TH"/>
        </w:rPr>
        <w:t>,</w:t>
      </w:r>
    </w:p>
    <w:p w14:paraId="49BF2655" w14:textId="77777777" w:rsidR="0070600E" w:rsidRPr="0070600E" w:rsidRDefault="0070600E" w:rsidP="0070600E">
      <w:pPr>
        <w:shd w:val="clear" w:color="auto" w:fill="FFFFFF"/>
        <w:spacing w:before="0" w:line="300" w:lineRule="atLeast"/>
        <w:textAlignment w:val="baseline"/>
        <w:rPr>
          <w:rFonts w:ascii="Consolas" w:eastAsia="Times New Roman" w:hAnsi="Consolas" w:cs="Times New Roman"/>
          <w:color w:val="333333"/>
          <w:sz w:val="21"/>
          <w:szCs w:val="21"/>
          <w:lang w:val="de-AT" w:eastAsia="zh-CN" w:bidi="th-TH"/>
        </w:rPr>
      </w:pPr>
      <w:r w:rsidRPr="0070600E">
        <w:rPr>
          <w:rFonts w:ascii="Consolas" w:eastAsia="Times New Roman" w:hAnsi="Consolas" w:cs="Courier New"/>
          <w:color w:val="333333"/>
          <w:sz w:val="21"/>
          <w:szCs w:val="21"/>
          <w:bdr w:val="none" w:sz="0" w:space="0" w:color="auto" w:frame="1"/>
          <w:lang w:val="de-AT" w:eastAsia="zh-CN" w:bidi="th-TH"/>
        </w:rPr>
        <w:t>                 </w:t>
      </w:r>
      <w:r w:rsidRPr="0070600E">
        <w:rPr>
          <w:rFonts w:ascii="Consolas" w:eastAsia="Times New Roman" w:hAnsi="Consolas" w:cs="Courier New"/>
          <w:color w:val="003366"/>
          <w:sz w:val="21"/>
          <w:szCs w:val="21"/>
          <w:bdr w:val="none" w:sz="0" w:space="0" w:color="auto" w:frame="1"/>
          <w:lang w:val="de-AT" w:eastAsia="zh-CN" w:bidi="th-TH"/>
        </w:rPr>
        <w:t>'</w:t>
      </w:r>
      <w:proofErr w:type="spellStart"/>
      <w:r>
        <w:t>xBaseStorage</w:t>
      </w:r>
      <w:proofErr w:type="spellEnd"/>
      <w:proofErr w:type="gramStart"/>
      <w:r w:rsidRPr="0070600E">
        <w:rPr>
          <w:rFonts w:ascii="Consolas" w:eastAsia="Times New Roman" w:hAnsi="Consolas" w:cs="Courier New"/>
          <w:color w:val="003366"/>
          <w:sz w:val="21"/>
          <w:szCs w:val="21"/>
          <w:bdr w:val="none" w:sz="0" w:space="0" w:color="auto" w:frame="1"/>
          <w:lang w:val="de-AT" w:eastAsia="zh-CN" w:bidi="th-TH"/>
        </w:rPr>
        <w:t>'</w:t>
      </w:r>
      <w:r w:rsidRPr="0070600E">
        <w:rPr>
          <w:rFonts w:ascii="Consolas" w:eastAsia="Times New Roman" w:hAnsi="Consolas" w:cs="Courier New"/>
          <w:color w:val="000000"/>
          <w:sz w:val="21"/>
          <w:szCs w:val="21"/>
          <w:bdr w:val="none" w:sz="0" w:space="0" w:color="auto" w:frame="1"/>
          <w:lang w:val="de-AT" w:eastAsia="zh-CN" w:bidi="th-TH"/>
        </w:rPr>
        <w:t>:U</w:t>
      </w:r>
      <w:proofErr w:type="gramEnd"/>
      <w:r w:rsidRPr="0070600E">
        <w:rPr>
          <w:rFonts w:ascii="Consolas" w:eastAsia="Times New Roman" w:hAnsi="Consolas" w:cs="Courier New"/>
          <w:color w:val="000000"/>
          <w:sz w:val="21"/>
          <w:szCs w:val="21"/>
          <w:bdr w:val="none" w:sz="0" w:space="0" w:color="auto" w:frame="1"/>
          <w:lang w:val="de-AT" w:eastAsia="zh-CN" w:bidi="th-TH"/>
        </w:rPr>
        <w:t>).</w:t>
      </w:r>
    </w:p>
    <w:p w14:paraId="78D6DC53" w14:textId="77777777" w:rsidR="0070600E" w:rsidRPr="0070600E" w:rsidRDefault="0070600E" w:rsidP="0070600E">
      <w:pPr>
        <w:rPr>
          <w:lang w:val="de-AT"/>
        </w:rPr>
      </w:pPr>
    </w:p>
    <w:p w14:paraId="35B01932" w14:textId="4FA6B5BF" w:rsidR="0070600E" w:rsidRDefault="0070600E" w:rsidP="0070600E">
      <w:pPr>
        <w:pStyle w:val="berschrift3"/>
      </w:pPr>
      <w:bookmarkStart w:id="124" w:name="_Toc156564487"/>
      <w:r>
        <w:t>Eingriff Hintergrundverarbeitung</w:t>
      </w:r>
      <w:bookmarkEnd w:id="124"/>
    </w:p>
    <w:p w14:paraId="6113F655" w14:textId="0B77752E" w:rsidR="008B25ED" w:rsidRDefault="0070600E" w:rsidP="00646696">
      <w:r>
        <w:t xml:space="preserve">Eingriff im Trigger </w:t>
      </w:r>
      <w:proofErr w:type="spellStart"/>
      <w:r>
        <w:t>v_belkow</w:t>
      </w:r>
      <w:proofErr w:type="spellEnd"/>
      <w:r>
        <w:t>(xx</w:t>
      </w:r>
      <w:proofErr w:type="gramStart"/>
      <w:r>
        <w:t>).</w:t>
      </w:r>
      <w:r>
        <w:t>p</w:t>
      </w:r>
      <w:r>
        <w:t>.</w:t>
      </w:r>
      <w:proofErr w:type="gramEnd"/>
    </w:p>
    <w:p w14:paraId="492DC18F" w14:textId="48437DB7" w:rsidR="0070600E" w:rsidRDefault="0070600E" w:rsidP="00646696">
      <w:r>
        <w:t>Die Logik soll nur bei Aufträgen ziehen (</w:t>
      </w:r>
      <w:proofErr w:type="spellStart"/>
      <w:r>
        <w:t>V_BelegKopf.BelegArt</w:t>
      </w:r>
      <w:proofErr w:type="spellEnd"/>
      <w:r>
        <w:t xml:space="preserve"> = ‚U</w:t>
      </w:r>
      <w:proofErr w:type="gramStart"/>
      <w:r>
        <w:t>‘:U</w:t>
      </w:r>
      <w:proofErr w:type="gramEnd"/>
      <w:r>
        <w:t>) und wenn der ACM „</w:t>
      </w:r>
      <w:r>
        <w:t>XV_</w:t>
      </w:r>
      <w:r>
        <w:rPr>
          <w:rStyle w:val="toblur"/>
        </w:rPr>
        <w:t>AMN-0142_VorbelegungLOBelegKopfAktiv</w:t>
      </w:r>
      <w:r>
        <w:t xml:space="preserve">“ auf </w:t>
      </w:r>
      <w:proofErr w:type="spellStart"/>
      <w:r>
        <w:t>yes</w:t>
      </w:r>
      <w:proofErr w:type="spellEnd"/>
      <w:r>
        <w:t xml:space="preserve"> steht.</w:t>
      </w:r>
    </w:p>
    <w:p w14:paraId="50C6279F" w14:textId="263E028A" w:rsidR="0070600E" w:rsidRDefault="0070600E" w:rsidP="00646696">
      <w:r>
        <w:t xml:space="preserve">Wenn </w:t>
      </w:r>
      <w:proofErr w:type="spellStart"/>
      <w:r>
        <w:t>V_BelegKopf.Lagerort</w:t>
      </w:r>
      <w:proofErr w:type="spellEnd"/>
      <w:r>
        <w:t xml:space="preserve"> </w:t>
      </w:r>
      <w:proofErr w:type="gramStart"/>
      <w:r>
        <w:t>= ?</w:t>
      </w:r>
      <w:proofErr w:type="gramEnd"/>
      <w:r>
        <w:t xml:space="preserve"> gesetzt ist</w:t>
      </w:r>
      <w:r w:rsidR="00AF56E8">
        <w:t>,</w:t>
      </w:r>
      <w:r>
        <w:t xml:space="preserve"> die </w:t>
      </w:r>
      <w:proofErr w:type="spellStart"/>
      <w:r>
        <w:t>AuftragsArt</w:t>
      </w:r>
      <w:proofErr w:type="spellEnd"/>
      <w:r>
        <w:t xml:space="preserve"> (</w:t>
      </w:r>
      <w:proofErr w:type="spellStart"/>
      <w:r>
        <w:t>V_BelegKopf.AuftragsArt</w:t>
      </w:r>
      <w:proofErr w:type="spellEnd"/>
      <w:r>
        <w:t xml:space="preserve">) ermitteln, prüfen ob ein LO hinterlegt ist -&gt; Wenn ja diesen auf </w:t>
      </w:r>
      <w:proofErr w:type="spellStart"/>
      <w:r>
        <w:t>V_BelegKopf.Lagerort</w:t>
      </w:r>
      <w:proofErr w:type="spellEnd"/>
      <w:r>
        <w:t xml:space="preserve"> setzen.</w:t>
      </w:r>
    </w:p>
    <w:p w14:paraId="2BB49DAE" w14:textId="396E752A" w:rsidR="0070600E" w:rsidRDefault="0070600E" w:rsidP="00646696">
      <w:r>
        <w:t>Auslesen des Lagerorts mittels:</w:t>
      </w:r>
    </w:p>
    <w:p w14:paraId="0275790C" w14:textId="5B66744D" w:rsidR="0070600E" w:rsidRPr="0070600E" w:rsidRDefault="0070600E" w:rsidP="0070600E">
      <w:pPr>
        <w:shd w:val="clear" w:color="auto" w:fill="FFFFFF"/>
        <w:spacing w:before="0" w:line="300" w:lineRule="atLeast"/>
        <w:textAlignment w:val="baseline"/>
        <w:rPr>
          <w:rFonts w:ascii="Consolas" w:eastAsia="Times New Roman" w:hAnsi="Consolas" w:cs="Times New Roman"/>
          <w:color w:val="333333"/>
          <w:sz w:val="21"/>
          <w:szCs w:val="21"/>
          <w:lang w:val="de-AT" w:eastAsia="zh-CN" w:bidi="th-TH"/>
        </w:rPr>
      </w:pPr>
      <w:proofErr w:type="spellStart"/>
      <w:r>
        <w:rPr>
          <w:rFonts w:ascii="Consolas" w:eastAsia="Times New Roman" w:hAnsi="Consolas" w:cs="Courier New"/>
          <w:color w:val="000000"/>
          <w:sz w:val="21"/>
          <w:szCs w:val="21"/>
          <w:bdr w:val="none" w:sz="0" w:space="0" w:color="auto" w:frame="1"/>
          <w:lang w:val="de-AT" w:eastAsia="zh-CN" w:bidi="th-TH"/>
        </w:rPr>
        <w:t>ixLO</w:t>
      </w:r>
      <w:proofErr w:type="spellEnd"/>
      <w:r w:rsidRPr="0070600E">
        <w:rPr>
          <w:rFonts w:ascii="Consolas" w:eastAsia="Times New Roman" w:hAnsi="Consolas" w:cs="Courier New"/>
          <w:color w:val="000000"/>
          <w:sz w:val="21"/>
          <w:szCs w:val="21"/>
          <w:bdr w:val="none" w:sz="0" w:space="0" w:color="auto" w:frame="1"/>
          <w:lang w:val="de-AT" w:eastAsia="zh-CN" w:bidi="th-TH"/>
        </w:rPr>
        <w:t xml:space="preserve"> = </w:t>
      </w:r>
      <w:proofErr w:type="spellStart"/>
      <w:proofErr w:type="gramStart"/>
      <w:r w:rsidRPr="0070600E">
        <w:rPr>
          <w:rFonts w:ascii="Consolas" w:eastAsia="Times New Roman" w:hAnsi="Consolas" w:cs="Courier New"/>
          <w:color w:val="000000"/>
          <w:sz w:val="21"/>
          <w:szCs w:val="21"/>
          <w:bdr w:val="none" w:sz="0" w:space="0" w:color="auto" w:frame="1"/>
          <w:lang w:val="de-AT" w:eastAsia="zh-CN" w:bidi="th-TH"/>
        </w:rPr>
        <w:t>XDCAddDataSvc:prpoInstance</w:t>
      </w:r>
      <w:proofErr w:type="gramEnd"/>
      <w:r w:rsidRPr="0070600E">
        <w:rPr>
          <w:rFonts w:ascii="Consolas" w:eastAsia="Times New Roman" w:hAnsi="Consolas" w:cs="Courier New"/>
          <w:color w:val="000000"/>
          <w:sz w:val="21"/>
          <w:szCs w:val="21"/>
          <w:bdr w:val="none" w:sz="0" w:space="0" w:color="auto" w:frame="1"/>
          <w:lang w:val="de-AT" w:eastAsia="zh-CN" w:bidi="th-TH"/>
        </w:rPr>
        <w:t>:</w:t>
      </w:r>
      <w:r>
        <w:rPr>
          <w:rFonts w:ascii="Consolas" w:eastAsia="Times New Roman" w:hAnsi="Consolas" w:cs="Courier New"/>
          <w:color w:val="000000"/>
          <w:sz w:val="21"/>
          <w:szCs w:val="21"/>
          <w:bdr w:val="none" w:sz="0" w:space="0" w:color="auto" w:frame="1"/>
          <w:lang w:val="de-AT" w:eastAsia="zh-CN" w:bidi="th-TH"/>
        </w:rPr>
        <w:t>I</w:t>
      </w:r>
      <w:r w:rsidRPr="0070600E">
        <w:rPr>
          <w:rFonts w:ascii="Consolas" w:eastAsia="Times New Roman" w:hAnsi="Consolas" w:cs="Courier New"/>
          <w:color w:val="000000"/>
          <w:sz w:val="21"/>
          <w:szCs w:val="21"/>
          <w:bdr w:val="none" w:sz="0" w:space="0" w:color="auto" w:frame="1"/>
          <w:lang w:val="de-AT" w:eastAsia="zh-CN" w:bidi="th-TH"/>
        </w:rPr>
        <w:t>GetValue</w:t>
      </w:r>
      <w:proofErr w:type="spellEnd"/>
    </w:p>
    <w:p w14:paraId="6FB18551" w14:textId="5D9921B6" w:rsidR="0070600E" w:rsidRPr="0070600E" w:rsidRDefault="0070600E" w:rsidP="0070600E">
      <w:pPr>
        <w:shd w:val="clear" w:color="auto" w:fill="FFFFFF"/>
        <w:spacing w:before="0" w:line="300" w:lineRule="atLeast"/>
        <w:textAlignment w:val="baseline"/>
        <w:rPr>
          <w:rFonts w:ascii="Consolas" w:eastAsia="Times New Roman" w:hAnsi="Consolas" w:cs="Times New Roman"/>
          <w:color w:val="333333"/>
          <w:sz w:val="21"/>
          <w:szCs w:val="21"/>
          <w:lang w:val="de-AT" w:eastAsia="zh-CN" w:bidi="th-TH"/>
        </w:rPr>
      </w:pPr>
      <w:r w:rsidRPr="0070600E">
        <w:rPr>
          <w:rFonts w:ascii="Consolas" w:eastAsia="Times New Roman" w:hAnsi="Consolas" w:cs="Courier New"/>
          <w:color w:val="333333"/>
          <w:sz w:val="21"/>
          <w:szCs w:val="21"/>
          <w:bdr w:val="none" w:sz="0" w:space="0" w:color="auto" w:frame="1"/>
          <w:lang w:val="de-AT" w:eastAsia="zh-CN" w:bidi="th-TH"/>
        </w:rPr>
        <w:t>                </w:t>
      </w:r>
      <w:r w:rsidRPr="0070600E">
        <w:rPr>
          <w:rFonts w:ascii="Consolas" w:eastAsia="Times New Roman" w:hAnsi="Consolas" w:cs="Courier New"/>
          <w:color w:val="000000"/>
          <w:sz w:val="21"/>
          <w:szCs w:val="21"/>
          <w:bdr w:val="none" w:sz="0" w:space="0" w:color="auto" w:frame="1"/>
          <w:lang w:val="de-AT" w:eastAsia="zh-CN" w:bidi="th-TH"/>
        </w:rPr>
        <w:t>(</w:t>
      </w:r>
      <w:proofErr w:type="spellStart"/>
      <w:r w:rsidRPr="0070600E">
        <w:rPr>
          <w:rFonts w:ascii="Consolas" w:eastAsia="Times New Roman" w:hAnsi="Consolas" w:cs="Courier New"/>
          <w:color w:val="000000"/>
          <w:sz w:val="21"/>
          <w:szCs w:val="21"/>
          <w:bdr w:val="none" w:sz="0" w:space="0" w:color="auto" w:frame="1"/>
          <w:lang w:val="de-AT" w:eastAsia="zh-CN" w:bidi="th-TH"/>
        </w:rPr>
        <w:t>b</w:t>
      </w:r>
      <w:r>
        <w:rPr>
          <w:rFonts w:ascii="Consolas" w:eastAsia="Times New Roman" w:hAnsi="Consolas" w:cs="Courier New"/>
          <w:color w:val="000000"/>
          <w:sz w:val="21"/>
          <w:szCs w:val="21"/>
          <w:bdr w:val="none" w:sz="0" w:space="0" w:color="auto" w:frame="1"/>
          <w:lang w:val="de-AT" w:eastAsia="zh-CN" w:bidi="th-TH"/>
        </w:rPr>
        <w:t>x</w:t>
      </w:r>
      <w:proofErr w:type="spellEnd"/>
      <w:r w:rsidRPr="0070600E">
        <w:t xml:space="preserve"> </w:t>
      </w:r>
      <w:proofErr w:type="spellStart"/>
      <w:r w:rsidRPr="008B25ED">
        <w:t>S_AuftragsArt</w:t>
      </w:r>
      <w:proofErr w:type="spellEnd"/>
      <w:r w:rsidRPr="0070600E">
        <w:rPr>
          <w:rFonts w:ascii="Consolas" w:eastAsia="Times New Roman" w:hAnsi="Consolas" w:cs="Courier New"/>
          <w:color w:val="000000"/>
          <w:sz w:val="21"/>
          <w:szCs w:val="21"/>
          <w:bdr w:val="none" w:sz="0" w:space="0" w:color="auto" w:frame="1"/>
          <w:lang w:val="de-AT" w:eastAsia="zh-CN" w:bidi="th-TH"/>
        </w:rPr>
        <w:t>.</w:t>
      </w:r>
      <w:proofErr w:type="spellStart"/>
      <w:r w:rsidRPr="008B25ED">
        <w:t>S_AuftragsArt</w:t>
      </w:r>
      <w:proofErr w:type="spellEnd"/>
      <w:r w:rsidRPr="0070600E">
        <w:rPr>
          <w:rFonts w:ascii="Consolas" w:eastAsia="Times New Roman" w:hAnsi="Consolas" w:cs="Courier New"/>
          <w:color w:val="000000"/>
          <w:sz w:val="21"/>
          <w:szCs w:val="21"/>
          <w:bdr w:val="none" w:sz="0" w:space="0" w:color="auto" w:frame="1"/>
          <w:lang w:val="de-AT" w:eastAsia="zh-CN" w:bidi="th-TH"/>
        </w:rPr>
        <w:t>_</w:t>
      </w:r>
      <w:proofErr w:type="spellStart"/>
      <w:r w:rsidRPr="0070600E">
        <w:rPr>
          <w:rFonts w:ascii="Consolas" w:eastAsia="Times New Roman" w:hAnsi="Consolas" w:cs="Courier New"/>
          <w:color w:val="000000"/>
          <w:sz w:val="21"/>
          <w:szCs w:val="21"/>
          <w:bdr w:val="none" w:sz="0" w:space="0" w:color="auto" w:frame="1"/>
          <w:lang w:val="de-AT" w:eastAsia="zh-CN" w:bidi="th-TH"/>
        </w:rPr>
        <w:t>Obj</w:t>
      </w:r>
      <w:proofErr w:type="spellEnd"/>
      <w:r w:rsidRPr="0070600E">
        <w:rPr>
          <w:rFonts w:ascii="Consolas" w:eastAsia="Times New Roman" w:hAnsi="Consolas" w:cs="Courier New"/>
          <w:color w:val="000000"/>
          <w:sz w:val="21"/>
          <w:szCs w:val="21"/>
          <w:bdr w:val="none" w:sz="0" w:space="0" w:color="auto" w:frame="1"/>
          <w:lang w:val="de-AT" w:eastAsia="zh-CN" w:bidi="th-TH"/>
        </w:rPr>
        <w:t>,</w:t>
      </w:r>
    </w:p>
    <w:p w14:paraId="08546AF8" w14:textId="77EB6D4E" w:rsidR="0070600E" w:rsidRPr="0070600E" w:rsidRDefault="0070600E" w:rsidP="0070600E">
      <w:pPr>
        <w:shd w:val="clear" w:color="auto" w:fill="FFFFFF"/>
        <w:spacing w:before="0" w:line="300" w:lineRule="atLeast"/>
        <w:textAlignment w:val="baseline"/>
        <w:rPr>
          <w:rFonts w:ascii="Consolas" w:eastAsia="Times New Roman" w:hAnsi="Consolas" w:cs="Times New Roman"/>
          <w:color w:val="333333"/>
          <w:sz w:val="21"/>
          <w:szCs w:val="21"/>
          <w:lang w:val="de-AT" w:eastAsia="zh-CN" w:bidi="th-TH"/>
        </w:rPr>
      </w:pPr>
      <w:r w:rsidRPr="0070600E">
        <w:rPr>
          <w:rFonts w:ascii="Consolas" w:eastAsia="Times New Roman" w:hAnsi="Consolas" w:cs="Courier New"/>
          <w:color w:val="333333"/>
          <w:sz w:val="21"/>
          <w:szCs w:val="21"/>
          <w:bdr w:val="none" w:sz="0" w:space="0" w:color="auto" w:frame="1"/>
          <w:lang w:val="de-AT" w:eastAsia="zh-CN" w:bidi="th-TH"/>
        </w:rPr>
        <w:t>                 </w:t>
      </w:r>
      <w:r w:rsidRPr="0070600E">
        <w:rPr>
          <w:rFonts w:ascii="Consolas" w:eastAsia="Times New Roman" w:hAnsi="Consolas" w:cs="Courier New"/>
          <w:color w:val="003366"/>
          <w:sz w:val="21"/>
          <w:szCs w:val="21"/>
          <w:bdr w:val="none" w:sz="0" w:space="0" w:color="auto" w:frame="1"/>
          <w:lang w:val="de-AT" w:eastAsia="zh-CN" w:bidi="th-TH"/>
        </w:rPr>
        <w:t>'</w:t>
      </w:r>
      <w:proofErr w:type="spellStart"/>
      <w:r>
        <w:t>xBaseStorage</w:t>
      </w:r>
      <w:proofErr w:type="spellEnd"/>
      <w:proofErr w:type="gramStart"/>
      <w:r w:rsidRPr="0070600E">
        <w:rPr>
          <w:rFonts w:ascii="Consolas" w:eastAsia="Times New Roman" w:hAnsi="Consolas" w:cs="Courier New"/>
          <w:color w:val="003366"/>
          <w:sz w:val="21"/>
          <w:szCs w:val="21"/>
          <w:bdr w:val="none" w:sz="0" w:space="0" w:color="auto" w:frame="1"/>
          <w:lang w:val="de-AT" w:eastAsia="zh-CN" w:bidi="th-TH"/>
        </w:rPr>
        <w:t>'</w:t>
      </w:r>
      <w:r w:rsidRPr="0070600E">
        <w:rPr>
          <w:rFonts w:ascii="Consolas" w:eastAsia="Times New Roman" w:hAnsi="Consolas" w:cs="Courier New"/>
          <w:color w:val="000000"/>
          <w:sz w:val="21"/>
          <w:szCs w:val="21"/>
          <w:bdr w:val="none" w:sz="0" w:space="0" w:color="auto" w:frame="1"/>
          <w:lang w:val="de-AT" w:eastAsia="zh-CN" w:bidi="th-TH"/>
        </w:rPr>
        <w:t>:U</w:t>
      </w:r>
      <w:proofErr w:type="gramEnd"/>
      <w:r w:rsidRPr="0070600E">
        <w:rPr>
          <w:rFonts w:ascii="Consolas" w:eastAsia="Times New Roman" w:hAnsi="Consolas" w:cs="Courier New"/>
          <w:color w:val="000000"/>
          <w:sz w:val="21"/>
          <w:szCs w:val="21"/>
          <w:bdr w:val="none" w:sz="0" w:space="0" w:color="auto" w:frame="1"/>
          <w:lang w:val="de-AT" w:eastAsia="zh-CN" w:bidi="th-TH"/>
        </w:rPr>
        <w:t>).</w:t>
      </w:r>
    </w:p>
    <w:p w14:paraId="44F722FE" w14:textId="77777777" w:rsidR="0070600E" w:rsidRPr="00646696" w:rsidRDefault="0070600E" w:rsidP="00646696"/>
    <w:p w14:paraId="4893AF48" w14:textId="77777777" w:rsidR="00CA3D0E" w:rsidRPr="00392DFA" w:rsidRDefault="00CA3D0E">
      <w:pPr>
        <w:spacing w:after="200" w:line="276" w:lineRule="auto"/>
        <w:rPr>
          <w:rFonts w:cs="Segoe UI"/>
        </w:rPr>
      </w:pPr>
      <w:r w:rsidRPr="00392DFA">
        <w:rPr>
          <w:rFonts w:cs="Segoe UI"/>
        </w:rPr>
        <w:br w:type="page"/>
      </w:r>
    </w:p>
    <w:p w14:paraId="64B830B3" w14:textId="77777777" w:rsidR="00CA3D0E" w:rsidRPr="00392DFA" w:rsidRDefault="00CA3D0E" w:rsidP="00AE3FDC">
      <w:pPr>
        <w:pStyle w:val="berschrift1"/>
      </w:pPr>
      <w:bookmarkStart w:id="125" w:name="_Schlussbestimmungen"/>
      <w:bookmarkStart w:id="126" w:name="_Toc361639546"/>
      <w:bookmarkStart w:id="127" w:name="_Toc361640054"/>
      <w:bookmarkStart w:id="128" w:name="_Toc361640310"/>
      <w:bookmarkStart w:id="129" w:name="_Toc361640637"/>
      <w:bookmarkStart w:id="130" w:name="_Toc361642396"/>
      <w:bookmarkStart w:id="131" w:name="_Toc361646579"/>
      <w:bookmarkStart w:id="132" w:name="_Toc156564488"/>
      <w:bookmarkEnd w:id="125"/>
      <w:r w:rsidRPr="00392DFA">
        <w:lastRenderedPageBreak/>
        <w:t>Schlussbestimmungen</w:t>
      </w:r>
      <w:bookmarkEnd w:id="126"/>
      <w:bookmarkEnd w:id="127"/>
      <w:bookmarkEnd w:id="128"/>
      <w:bookmarkEnd w:id="129"/>
      <w:bookmarkEnd w:id="130"/>
      <w:bookmarkEnd w:id="131"/>
      <w:bookmarkEnd w:id="132"/>
    </w:p>
    <w:p w14:paraId="0931312D" w14:textId="77777777" w:rsidR="00CA3D0E" w:rsidRPr="00392DFA" w:rsidRDefault="00CA3D0E" w:rsidP="00CA3D0E">
      <w:pPr>
        <w:rPr>
          <w:rFonts w:cs="Segoe UI"/>
        </w:rPr>
      </w:pPr>
      <w:r w:rsidRPr="00392DFA">
        <w:rPr>
          <w:rFonts w:cs="Segoe UI"/>
        </w:rPr>
        <w:t>Dieses Pflichtenheft bildet die Grundlage für kundenspezifische Erweiterungen der Standardsoftware 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77777777"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9E52BE" w:rsidRPr="00392DFA">
        <w:rPr>
          <w:rFonts w:cs="Segoe UI"/>
        </w:rPr>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77777777"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9E52BE" w:rsidRPr="00392DFA">
        <w:rPr>
          <w:rFonts w:cs="Segoe UI"/>
        </w:rPr>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392DFA" w:rsidRDefault="00666553" w:rsidP="009346D4">
      <w:pPr>
        <w:rPr>
          <w:rFonts w:cs="Segoe UI"/>
        </w:rPr>
      </w:pPr>
      <w:r w:rsidRPr="00392DFA">
        <w:rPr>
          <w:rFonts w:cs="Segoe UI"/>
        </w:rPr>
        <w:t>dass das Pflichtenheft in der vorliegenden Version akzeptiert und Vertragsbestandteil wird,</w:t>
      </w:r>
    </w:p>
    <w:p w14:paraId="626F569F" w14:textId="77777777" w:rsidR="00770762" w:rsidRPr="00392DFA" w:rsidRDefault="00666553" w:rsidP="009346D4">
      <w:pPr>
        <w:rPr>
          <w:rFonts w:cs="Segoe UI"/>
        </w:rPr>
      </w:pPr>
      <w:r w:rsidRPr="00392DFA">
        <w:rPr>
          <w:rFonts w:cs="Segoe UI"/>
        </w:rPr>
        <w:t>dass dieses Pflichtenheft den Funktionsumfang der zu erstellenden Software definiert und Nebenabreden bezüglich der Funktionalität nicht bestehen.</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berschrift1"/>
      </w:pPr>
      <w:bookmarkStart w:id="133" w:name="_Toc361639547"/>
      <w:bookmarkStart w:id="134" w:name="_Toc361640055"/>
      <w:bookmarkStart w:id="135" w:name="_Toc361640311"/>
      <w:bookmarkStart w:id="136" w:name="_Toc361640638"/>
      <w:bookmarkStart w:id="137" w:name="_Toc361642397"/>
      <w:bookmarkStart w:id="138" w:name="_Toc361646580"/>
      <w:bookmarkStart w:id="139" w:name="_Toc156564489"/>
      <w:r w:rsidRPr="00392DFA">
        <w:lastRenderedPageBreak/>
        <w:t>Anhang</w:t>
      </w:r>
      <w:bookmarkEnd w:id="133"/>
      <w:bookmarkEnd w:id="134"/>
      <w:bookmarkEnd w:id="135"/>
      <w:bookmarkEnd w:id="136"/>
      <w:bookmarkEnd w:id="137"/>
      <w:bookmarkEnd w:id="138"/>
      <w:bookmarkEnd w:id="139"/>
    </w:p>
    <w:p w14:paraId="06E31B58" w14:textId="77777777" w:rsidR="00666553" w:rsidRPr="00392DFA" w:rsidRDefault="00666553" w:rsidP="00666553">
      <w:pPr>
        <w:pStyle w:val="berschrift2"/>
        <w:rPr>
          <w:rFonts w:cs="Segoe UI"/>
        </w:rPr>
      </w:pPr>
      <w:bookmarkStart w:id="140" w:name="_Toc361639548"/>
      <w:bookmarkStart w:id="141" w:name="_Toc361640056"/>
      <w:bookmarkStart w:id="142" w:name="_Toc361640312"/>
      <w:bookmarkStart w:id="143" w:name="_Toc361640639"/>
      <w:bookmarkStart w:id="144" w:name="_Toc361642398"/>
      <w:bookmarkStart w:id="145" w:name="_Toc361646581"/>
      <w:bookmarkStart w:id="146" w:name="_Toc156564490"/>
      <w:r w:rsidRPr="00392DFA">
        <w:rPr>
          <w:rFonts w:cs="Segoe UI"/>
        </w:rPr>
        <w:t>Abbildungsverzeichnis</w:t>
      </w:r>
      <w:bookmarkEnd w:id="140"/>
      <w:bookmarkEnd w:id="141"/>
      <w:bookmarkEnd w:id="142"/>
      <w:bookmarkEnd w:id="143"/>
      <w:bookmarkEnd w:id="144"/>
      <w:bookmarkEnd w:id="145"/>
      <w:bookmarkEnd w:id="146"/>
    </w:p>
    <w:p w14:paraId="519CAE8C" w14:textId="77777777" w:rsidR="00786878" w:rsidRPr="00392DFA" w:rsidRDefault="00940C67" w:rsidP="00786878">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p>
    <w:p w14:paraId="02E117D1" w14:textId="77777777" w:rsidR="00666553" w:rsidRPr="00392DFA" w:rsidRDefault="00666553" w:rsidP="00666553">
      <w:pPr>
        <w:pStyle w:val="berschrift2"/>
        <w:rPr>
          <w:rFonts w:cs="Segoe UI"/>
        </w:rPr>
      </w:pPr>
      <w:bookmarkStart w:id="147" w:name="_Toc361639549"/>
      <w:bookmarkStart w:id="148" w:name="_Toc361640057"/>
      <w:bookmarkStart w:id="149" w:name="_Toc361640313"/>
      <w:bookmarkStart w:id="150" w:name="_Toc361640640"/>
      <w:bookmarkStart w:id="151" w:name="_Toc361642399"/>
      <w:bookmarkStart w:id="152" w:name="_Toc361646582"/>
      <w:bookmarkStart w:id="153" w:name="_Toc156564491"/>
      <w:r w:rsidRPr="00392DFA">
        <w:rPr>
          <w:rFonts w:cs="Segoe UI"/>
        </w:rPr>
        <w:t>Tabellenverzeichnis</w:t>
      </w:r>
      <w:bookmarkEnd w:id="147"/>
      <w:bookmarkEnd w:id="148"/>
      <w:bookmarkEnd w:id="149"/>
      <w:bookmarkEnd w:id="150"/>
      <w:bookmarkEnd w:id="151"/>
      <w:bookmarkEnd w:id="152"/>
      <w:bookmarkEnd w:id="153"/>
    </w:p>
    <w:p w14:paraId="105B5012" w14:textId="77777777" w:rsidR="00786878" w:rsidRPr="00392DFA" w:rsidRDefault="00940C67">
      <w:pPr>
        <w:spacing w:after="200" w:line="276" w:lineRule="auto"/>
        <w:rPr>
          <w:rFonts w:cs="Segoe UI"/>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berschrift1"/>
      </w:pPr>
      <w:bookmarkStart w:id="154" w:name="_Toc361640058"/>
      <w:bookmarkStart w:id="155" w:name="_Toc361640314"/>
      <w:bookmarkStart w:id="156" w:name="_Toc361640641"/>
      <w:bookmarkStart w:id="157" w:name="_Toc361642400"/>
      <w:bookmarkStart w:id="158" w:name="_Toc361646583"/>
      <w:bookmarkStart w:id="159" w:name="_Toc156564492"/>
      <w:r w:rsidRPr="00392DFA">
        <w:lastRenderedPageBreak/>
        <w:t>Änderungshistorie</w:t>
      </w:r>
      <w:bookmarkEnd w:id="154"/>
      <w:bookmarkEnd w:id="155"/>
      <w:bookmarkEnd w:id="156"/>
      <w:bookmarkEnd w:id="157"/>
      <w:bookmarkEnd w:id="158"/>
      <w:bookmarkEnd w:id="159"/>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60" w:name="_Hlk136528157"/>
            <w:proofErr w:type="spellStart"/>
            <w:r w:rsidRPr="0014203C">
              <w:rPr>
                <w:rFonts w:cs="Segoe UI"/>
                <w:color w:val="auto"/>
                <w:sz w:val="16"/>
                <w:szCs w:val="16"/>
              </w:rPr>
              <w:t>Dok</w:t>
            </w:r>
            <w:proofErr w:type="spellEnd"/>
            <w:r w:rsidRPr="0014203C">
              <w:rPr>
                <w:rFonts w:cs="Segoe UI"/>
                <w:color w:val="auto"/>
                <w:sz w:val="16"/>
                <w:szCs w:val="16"/>
              </w:rPr>
              <w:t xml:space="preserve">. - </w:t>
            </w:r>
            <w:r w:rsidRPr="0014203C">
              <w:rPr>
                <w:rFonts w:cs="Segoe UI"/>
                <w:color w:val="auto"/>
                <w:sz w:val="16"/>
                <w:szCs w:val="16"/>
              </w:rPr>
              <w:br/>
            </w:r>
            <w:proofErr w:type="spellStart"/>
            <w:r w:rsidRPr="0014203C">
              <w:rPr>
                <w:rFonts w:cs="Segoe UI"/>
                <w:color w:val="auto"/>
                <w:sz w:val="16"/>
                <w:szCs w:val="16"/>
              </w:rPr>
              <w:t>version</w:t>
            </w:r>
            <w:proofErr w:type="spellEnd"/>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End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507" w:type="pct"/>
          </w:tcPr>
          <w:p w14:paraId="7124BA97" w14:textId="716E4C6B" w:rsidR="00AF185D" w:rsidRPr="00AF185D" w:rsidRDefault="000E6D3A" w:rsidP="00AF185D">
            <w:pPr>
              <w:cnfStyle w:val="000000000000" w:firstRow="0" w:lastRow="0" w:firstColumn="0" w:lastColumn="0" w:oddVBand="0" w:evenVBand="0" w:oddHBand="0" w:evenHBand="0" w:firstRowFirstColumn="0" w:firstRowLastColumn="0" w:lastRowFirstColumn="0" w:lastRowLastColumn="0"/>
              <w:rPr>
                <w:sz w:val="16"/>
              </w:rPr>
            </w:pPr>
            <w:r>
              <w:rPr>
                <w:sz w:val="16"/>
              </w:rPr>
              <w:t>14.11.2023</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EndPr/>
          <w:sdtContent>
            <w:tc>
              <w:tcPr>
                <w:tcW w:w="645" w:type="pct"/>
              </w:tcPr>
              <w:p w14:paraId="29171EAE" w14:textId="601557FD" w:rsidR="00AF185D" w:rsidRPr="00AF185D" w:rsidRDefault="002036A4"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Thomas Amon</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EndPr/>
          <w:sdtContent>
            <w:tc>
              <w:tcPr>
                <w:tcW w:w="716" w:type="pct"/>
              </w:tcPr>
              <w:p w14:paraId="7700BB5F" w14:textId="71CF1AAB" w:rsidR="00AF185D" w:rsidRPr="00AF185D" w:rsidRDefault="002036A4"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Christian Philipp</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tr w:rsidR="000D37B8" w:rsidRPr="00AF185D" w14:paraId="43344CBD"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7DBF7E15" w14:textId="148730AF" w:rsidR="000D37B8" w:rsidRDefault="000D37B8" w:rsidP="00BA5050">
            <w:pPr>
              <w:rPr>
                <w:rFonts w:cs="Segoe UI"/>
                <w:sz w:val="16"/>
                <w:szCs w:val="16"/>
              </w:rPr>
            </w:pPr>
            <w:r>
              <w:rPr>
                <w:rFonts w:cs="Segoe UI"/>
                <w:sz w:val="16"/>
                <w:szCs w:val="16"/>
              </w:rPr>
              <w:t>1.1</w:t>
            </w:r>
          </w:p>
        </w:tc>
        <w:tc>
          <w:tcPr>
            <w:tcW w:w="507" w:type="pct"/>
          </w:tcPr>
          <w:p w14:paraId="3654E6E3" w14:textId="68823BCA" w:rsidR="000D37B8" w:rsidRDefault="000D37B8" w:rsidP="00AF185D">
            <w:pPr>
              <w:cnfStyle w:val="000000000000" w:firstRow="0" w:lastRow="0" w:firstColumn="0" w:lastColumn="0" w:oddVBand="0" w:evenVBand="0" w:oddHBand="0" w:evenHBand="0" w:firstRowFirstColumn="0" w:firstRowLastColumn="0" w:lastRowFirstColumn="0" w:lastRowLastColumn="0"/>
              <w:rPr>
                <w:sz w:val="16"/>
              </w:rPr>
            </w:pPr>
            <w:r>
              <w:rPr>
                <w:sz w:val="16"/>
              </w:rPr>
              <w:t>29.12.2023</w:t>
            </w:r>
          </w:p>
        </w:tc>
        <w:tc>
          <w:tcPr>
            <w:tcW w:w="645" w:type="pct"/>
          </w:tcPr>
          <w:p w14:paraId="722A64A9" w14:textId="1E908325" w:rsidR="000D37B8" w:rsidRDefault="000D37B8" w:rsidP="00BA5050">
            <w:pPr>
              <w:cnfStyle w:val="000000000000" w:firstRow="0" w:lastRow="0" w:firstColumn="0" w:lastColumn="0" w:oddVBand="0" w:evenVBand="0" w:oddHBand="0" w:evenHBand="0" w:firstRowFirstColumn="0" w:firstRowLastColumn="0" w:lastRowFirstColumn="0" w:lastRowLastColumn="0"/>
              <w:rPr>
                <w:sz w:val="16"/>
              </w:rPr>
            </w:pPr>
            <w:r>
              <w:rPr>
                <w:sz w:val="16"/>
              </w:rPr>
              <w:t>Thomas Amon</w:t>
            </w:r>
          </w:p>
        </w:tc>
        <w:tc>
          <w:tcPr>
            <w:tcW w:w="716" w:type="pct"/>
          </w:tcPr>
          <w:p w14:paraId="5F648B33" w14:textId="7B6D0575" w:rsidR="000D37B8" w:rsidRDefault="000D37B8" w:rsidP="00BA5050">
            <w:pPr>
              <w:cnfStyle w:val="000000000000" w:firstRow="0" w:lastRow="0" w:firstColumn="0" w:lastColumn="0" w:oddVBand="0" w:evenVBand="0" w:oddHBand="0" w:evenHBand="0" w:firstRowFirstColumn="0" w:firstRowLastColumn="0" w:lastRowFirstColumn="0" w:lastRowLastColumn="0"/>
              <w:rPr>
                <w:sz w:val="16"/>
              </w:rPr>
            </w:pPr>
            <w:r>
              <w:rPr>
                <w:sz w:val="16"/>
              </w:rPr>
              <w:t>Julia Wimmer</w:t>
            </w:r>
          </w:p>
        </w:tc>
        <w:tc>
          <w:tcPr>
            <w:tcW w:w="501" w:type="pct"/>
          </w:tcPr>
          <w:p w14:paraId="2F3CFB45" w14:textId="7FCE0C0A" w:rsidR="000D37B8" w:rsidRDefault="004766B0"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2.2.2</w:t>
            </w:r>
          </w:p>
        </w:tc>
        <w:tc>
          <w:tcPr>
            <w:tcW w:w="2219" w:type="pct"/>
          </w:tcPr>
          <w:p w14:paraId="51805471" w14:textId="7AEDD036" w:rsidR="000D37B8" w:rsidRDefault="000D37B8"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Vorbelegung Lagerort pro Auftragsart</w:t>
            </w:r>
          </w:p>
        </w:tc>
      </w:tr>
      <w:bookmarkEnd w:id="160"/>
    </w:tbl>
    <w:p w14:paraId="6B10B26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59F20" w14:textId="77777777" w:rsidR="00553917" w:rsidRDefault="00553917" w:rsidP="003A4BE5">
      <w:r>
        <w:separator/>
      </w:r>
    </w:p>
    <w:p w14:paraId="355688FC" w14:textId="77777777" w:rsidR="00553917" w:rsidRDefault="00553917"/>
    <w:p w14:paraId="53D1F6C6" w14:textId="77777777" w:rsidR="00553917" w:rsidRDefault="00553917"/>
  </w:endnote>
  <w:endnote w:type="continuationSeparator" w:id="0">
    <w:p w14:paraId="27EF35ED" w14:textId="77777777" w:rsidR="00553917" w:rsidRDefault="00553917" w:rsidP="003A4BE5">
      <w:r>
        <w:continuationSeparator/>
      </w:r>
    </w:p>
    <w:p w14:paraId="1EF496FF" w14:textId="77777777" w:rsidR="00553917" w:rsidRDefault="00553917"/>
    <w:p w14:paraId="28517C92" w14:textId="77777777" w:rsidR="00553917" w:rsidRDefault="005539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panose1 w:val="020B0402020204020303"/>
    <w:charset w:val="00"/>
    <w:family w:val="swiss"/>
    <w:pitch w:val="variable"/>
    <w:sig w:usb0="00000087" w:usb1="00000000" w:usb2="00000000" w:usb3="00000000" w:csb0="0000001B"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6567A" w14:textId="452FE493" w:rsidR="009C06E3" w:rsidRPr="00E3419A" w:rsidRDefault="009C06E3" w:rsidP="00EC6526">
    <w:pPr>
      <w:pStyle w:val="Fuzeile"/>
    </w:pPr>
    <w:r w:rsidRPr="006B256B">
      <w:sym w:font="Symbol" w:char="F0E3"/>
    </w:r>
    <w:r w:rsidRPr="006B256B">
      <w:t>20</w:t>
    </w:r>
    <w:r w:rsidR="005F2EFA" w:rsidRPr="006B256B">
      <w:t>22</w:t>
    </w:r>
    <w:r w:rsidRPr="006B256B">
      <w:t xml:space="preserve"> proALPHA GmbH</w:t>
    </w:r>
  </w:p>
  <w:p w14:paraId="00303E12" w14:textId="1A96CC33" w:rsidR="009C06E3" w:rsidRPr="00E3419A" w:rsidRDefault="00AF56E8" w:rsidP="00E3419A">
    <w:pPr>
      <w:pStyle w:val="Fuzeile"/>
    </w:pPr>
    <w:r>
      <w:fldChar w:fldCharType="begin"/>
    </w:r>
    <w:r>
      <w:instrText xml:space="preserve"> FILENAME   \* MERGEFORMAT </w:instrText>
    </w:r>
    <w:r>
      <w:fldChar w:fldCharType="separate"/>
    </w:r>
    <w:r w:rsidR="005651DE">
      <w:rPr>
        <w:noProof/>
      </w:rPr>
      <w:t>PH_DOPPLER-AMN-0142-001 VERT_Konsilager Vorbelegung Ver-triebsauftrag.docx</w:t>
    </w:r>
    <w:r>
      <w:rPr>
        <w:noProof/>
      </w:rPr>
      <w:fldChar w:fldCharType="end"/>
    </w:r>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646696">
      <w:rPr>
        <w:noProof/>
      </w:rPr>
      <w:t>29.12.2023 10:19</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55C9F169" w14:textId="36CC3A1C" w:rsidR="009C06E3" w:rsidRPr="00E3419A" w:rsidRDefault="009C06E3" w:rsidP="00E3419A">
    <w:pPr>
      <w:pStyle w:val="Fuzeile"/>
    </w:pPr>
    <w:r w:rsidRPr="00E3419A">
      <w:t xml:space="preserve">Vertragspartner: </w:t>
    </w:r>
    <w:r>
      <w:t xml:space="preserve">proALPHA </w:t>
    </w:r>
    <w:r w:rsidR="000E6D3A">
      <w:t xml:space="preserve">Software Austria </w:t>
    </w:r>
    <w:r>
      <w:t>GmbH</w:t>
    </w:r>
  </w:p>
  <w:p w14:paraId="3F3F1DD1" w14:textId="72DF3C70" w:rsidR="009C06E3" w:rsidRDefault="009C06E3" w:rsidP="00E3419A">
    <w:pPr>
      <w:pStyle w:val="Fuzeile"/>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55CE7" w14:textId="65DE208B" w:rsidR="009C06E3" w:rsidRPr="00E3419A" w:rsidRDefault="009C06E3" w:rsidP="00864436">
    <w:pPr>
      <w:pStyle w:val="Fuzeile"/>
    </w:pPr>
    <w:r w:rsidRPr="006B256B">
      <w:sym w:font="Symbol" w:char="F0E3"/>
    </w:r>
    <w:r w:rsidR="005F2EFA" w:rsidRPr="006B256B">
      <w:t>202</w:t>
    </w:r>
    <w:r w:rsidR="009121EF">
      <w:t>3</w:t>
    </w:r>
    <w:r w:rsidRPr="006B256B">
      <w:t xml:space="preserve"> proALPHA GmbH</w:t>
    </w:r>
  </w:p>
  <w:p w14:paraId="00D9E69C" w14:textId="7B755270" w:rsidR="009C06E3" w:rsidRPr="00E3419A" w:rsidRDefault="00AF56E8" w:rsidP="00864436">
    <w:pPr>
      <w:pStyle w:val="Fuzeile"/>
    </w:pPr>
    <w:r>
      <w:fldChar w:fldCharType="begin"/>
    </w:r>
    <w:r>
      <w:instrText xml:space="preserve"> FILENAME   \* MERGEFORMAT </w:instrText>
    </w:r>
    <w:r>
      <w:fldChar w:fldCharType="separate"/>
    </w:r>
    <w:r w:rsidR="005651DE">
      <w:rPr>
        <w:noProof/>
      </w:rPr>
      <w:t>PH_DOPPLER-AMN-0142-001 VERT_Konsilager Vorbelegung Ver-triebsauftrag.docx</w:t>
    </w:r>
    <w:r>
      <w:rPr>
        <w:noProof/>
      </w:rPr>
      <w:fldChar w:fldCharType="end"/>
    </w:r>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646696">
      <w:rPr>
        <w:noProof/>
      </w:rPr>
      <w:t>29.12.2023 10:19</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4270963C" w14:textId="16457D09" w:rsidR="009C06E3" w:rsidRPr="00E3419A" w:rsidRDefault="009C06E3" w:rsidP="00864436">
    <w:pPr>
      <w:pStyle w:val="Fuzeile"/>
    </w:pPr>
    <w:bookmarkStart w:id="0" w:name="_Hlk136527807"/>
    <w:r w:rsidRPr="00E3419A">
      <w:t xml:space="preserve">Vertragspartner: </w:t>
    </w:r>
    <w:r>
      <w:t>proALPHA</w:t>
    </w:r>
    <w:r w:rsidR="000E6D3A">
      <w:t xml:space="preserve"> Software Austria</w:t>
    </w:r>
    <w:r>
      <w:t xml:space="preserve"> GmbH</w:t>
    </w:r>
  </w:p>
  <w:bookmarkEnd w:id="0"/>
  <w:p w14:paraId="7440520A" w14:textId="03960BA7" w:rsidR="009C06E3" w:rsidRDefault="009C06E3" w:rsidP="00864436">
    <w:pPr>
      <w:pStyle w:val="Fuzeile"/>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52B08" w14:textId="77777777" w:rsidR="009C06E3" w:rsidRDefault="009C06E3">
    <w:pPr>
      <w:pStyle w:val="Fuzeile"/>
      <w:rPr>
        <w:vertAlign w:val="superscript"/>
      </w:rPr>
    </w:pPr>
  </w:p>
  <w:p w14:paraId="79009A82" w14:textId="77777777" w:rsidR="009C06E3" w:rsidRDefault="009C06E3">
    <w:pPr>
      <w:pStyle w:val="Fuzeile"/>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27346DCE" w14:textId="77777777" w:rsidR="009C06E3" w:rsidRDefault="009C06E3">
    <w:pPr>
      <w:pStyle w:val="Fuzeile"/>
    </w:pPr>
    <w:r>
      <w:rPr>
        <w:vertAlign w:val="superscript"/>
      </w:rPr>
      <w:sym w:font="Symbol" w:char="F0E3"/>
    </w:r>
    <w:r>
      <w:t>2015 proALPHA Consulting GmbH</w:t>
    </w:r>
  </w:p>
  <w:p w14:paraId="216545FD" w14:textId="705BCAD8" w:rsidR="009C06E3" w:rsidRDefault="00AF56E8">
    <w:pPr>
      <w:pStyle w:val="Fuzeile"/>
    </w:pPr>
    <w:r>
      <w:fldChar w:fldCharType="begin"/>
    </w:r>
    <w:r>
      <w:instrText xml:space="preserve"> FILENAME   \* MERGEFORMAT </w:instrText>
    </w:r>
    <w:r>
      <w:fldChar w:fldCharType="separate"/>
    </w:r>
    <w:r w:rsidR="009C06E3">
      <w:rPr>
        <w:noProof/>
      </w:rPr>
      <w:t>Dokument1</w:t>
    </w:r>
    <w:r>
      <w:rPr>
        <w:noProof/>
      </w:rPr>
      <w:fldChar w:fldCharType="end"/>
    </w:r>
    <w:r w:rsidR="009C06E3">
      <w:t xml:space="preserve"> - </w:t>
    </w:r>
    <w:r w:rsidR="009C06E3">
      <w:fldChar w:fldCharType="begin"/>
    </w:r>
    <w:r w:rsidR="009C06E3">
      <w:instrText xml:space="preserve"> SAVEDATE  \@ "dd.MM.yyyy HH:mm"  \* MERGEFORMAT </w:instrText>
    </w:r>
    <w:r w:rsidR="009C06E3">
      <w:fldChar w:fldCharType="separate"/>
    </w:r>
    <w:r w:rsidR="00646696">
      <w:rPr>
        <w:noProof/>
      </w:rPr>
      <w:t>29.12.2023 10:19</w:t>
    </w:r>
    <w:r w:rsidR="009C06E3">
      <w:fldChar w:fldCharType="end"/>
    </w:r>
  </w:p>
  <w:p w14:paraId="453ABFB2" w14:textId="3B693296" w:rsidR="009C06E3" w:rsidRDefault="009C06E3">
    <w:pPr>
      <w:pStyle w:val="Fuzeile"/>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009121EF">
          <w:t xml:space="preserve">     </w:t>
        </w:r>
      </w:sdtContent>
    </w:sdt>
  </w:p>
  <w:p w14:paraId="79D8DFC2" w14:textId="77777777" w:rsidR="009C06E3" w:rsidRDefault="009C06E3" w:rsidP="00E048CF">
    <w:pPr>
      <w:pStyle w:val="Fuzeile"/>
    </w:pPr>
    <w:r>
      <w:t xml:space="preserve">Seite </w:t>
    </w:r>
    <w:r>
      <w:fldChar w:fldCharType="begin"/>
    </w:r>
    <w:r>
      <w:instrText xml:space="preserve"> PAGE  \* Arabic  \* MERGEFORMAT </w:instrText>
    </w:r>
    <w:r>
      <w:fldChar w:fldCharType="separate"/>
    </w:r>
    <w:r>
      <w:rPr>
        <w:noProof/>
      </w:rPr>
      <w:t>2</w:t>
    </w:r>
    <w:r>
      <w:fldChar w:fldCharType="end"/>
    </w:r>
    <w:r>
      <w:t xml:space="preserve"> (</w:t>
    </w:r>
    <w:r w:rsidR="00AF56E8">
      <w:fldChar w:fldCharType="begin"/>
    </w:r>
    <w:r w:rsidR="00AF56E8">
      <w:instrText xml:space="preserve"> NUMPAGES   \* MERGEFORMAT </w:instrText>
    </w:r>
    <w:r w:rsidR="00AF56E8">
      <w:fldChar w:fldCharType="separate"/>
    </w:r>
    <w:r>
      <w:rPr>
        <w:noProof/>
      </w:rPr>
      <w:t>11</w:t>
    </w:r>
    <w:r w:rsidR="00AF56E8">
      <w:rPr>
        <w:noProof/>
      </w:rPr>
      <w:fldChar w:fldCharType="end"/>
    </w:r>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711D8" w14:textId="77777777" w:rsidR="00553917" w:rsidRDefault="00553917" w:rsidP="003A4BE5">
      <w:r>
        <w:separator/>
      </w:r>
    </w:p>
    <w:p w14:paraId="5B04853A" w14:textId="77777777" w:rsidR="00553917" w:rsidRDefault="00553917"/>
    <w:p w14:paraId="5777E247" w14:textId="77777777" w:rsidR="00553917" w:rsidRDefault="00553917"/>
  </w:footnote>
  <w:footnote w:type="continuationSeparator" w:id="0">
    <w:p w14:paraId="3D836486" w14:textId="77777777" w:rsidR="00553917" w:rsidRDefault="00553917" w:rsidP="003A4BE5">
      <w:r>
        <w:continuationSeparator/>
      </w:r>
    </w:p>
    <w:p w14:paraId="74B43062" w14:textId="77777777" w:rsidR="00553917" w:rsidRDefault="00553917"/>
    <w:p w14:paraId="3FB11949" w14:textId="77777777" w:rsidR="00553917" w:rsidRDefault="005539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24172" w14:textId="1C0C8830" w:rsidR="009C06E3" w:rsidRDefault="009C06E3">
    <w:pPr>
      <w:pStyle w:val="Kopfzeile"/>
    </w:pPr>
    <w:r>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6"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WbsEwMAAN0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">
              <v:shapetype id="_x0000_t202" coordsize="21600,21600" o:spt="202" path="m,l,21600r21600,l21600,xe">
                <v:stroke joinstyle="miter"/>
                <v:path gradientshapeok="t" o:connecttype="rect"/>
              </v:shapetype>
              <v:shape id="Textfeld 474" o:spid="_x0000_s1027"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8"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EndPr/>
      <w:sdtContent>
        <w:r w:rsidR="000D37B8">
          <w:t>DOPPLER-AMN-0142-001 VERT: Konsilager Vorbelegung Ver-triebsauftrag</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BC356" w14:textId="77777777" w:rsidR="009C06E3" w:rsidRPr="0095190D" w:rsidRDefault="009C06E3" w:rsidP="000B73DD">
    <w:pPr>
      <w:pStyle w:val="Kopfzeile"/>
    </w:pPr>
    <w:r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21265" w14:textId="62D2A9DC" w:rsidR="009C06E3" w:rsidRDefault="009C06E3" w:rsidP="0076134D">
    <w:pPr>
      <w:pStyle w:val="Kopfzeile"/>
    </w:pPr>
    <w:r>
      <w:rPr>
        <w:noProof/>
        <w:lang w:eastAsia="de-DE"/>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2F6F2717"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EndPr/>
                            <w:sdtContent>
                              <w:proofErr w:type="spellStart"/>
                              <w:r w:rsidR="002036A4">
                                <w:t>doppler</w:t>
                              </w:r>
                              <w:proofErr w:type="spellEnd"/>
                              <w:r w:rsidR="002036A4">
                                <w:t xml:space="preserve"> </w:t>
                              </w:r>
                              <w:proofErr w:type="spellStart"/>
                              <w:r w:rsidR="002036A4">
                                <w:t>group</w:t>
                              </w:r>
                              <w:proofErr w:type="spellEnd"/>
                              <w:r w:rsidR="002036A4">
                                <w:t xml:space="preserve"> GmbH</w:t>
                              </w:r>
                            </w:sdtContent>
                          </w:sdt>
                        </w:p>
                        <w:p w14:paraId="626B85DD" w14:textId="4DC58108"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EndPr/>
                            <w:sdtContent>
                              <w:r w:rsidR="002036A4">
                                <w:t>Ersteinführung proALPHA</w:t>
                              </w:r>
                            </w:sdtContent>
                          </w:sdt>
                        </w:p>
                        <w:p w14:paraId="51FB59FB" w14:textId="284EC754" w:rsidR="009C06E3" w:rsidRPr="005F2EFA" w:rsidRDefault="009C06E3" w:rsidP="001E34B5">
                          <w:pPr>
                            <w:pStyle w:val="Kopfdaten"/>
                            <w:rPr>
                              <w:iCs/>
                            </w:rPr>
                          </w:pPr>
                          <w:r w:rsidRPr="00FA7560">
                            <w:t xml:space="preserve">Thema: </w:t>
                          </w:r>
                          <w:bookmarkStart w:id="1"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EndPr/>
                            <w:sdtContent>
                              <w:r w:rsidR="000D37B8">
                                <w:rPr>
                                  <w:iCs/>
                                </w:rPr>
                                <w:t>DOPPLER-AMN-0142-001 VERT: Konsilager Vorbelegung Ver-triebsauftrag</w:t>
                              </w:r>
                            </w:sdtContent>
                          </w:sdt>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4246416" id="_x0000_t202" coordsize="21600,21600" o:spt="202" path="m,l,21600r21600,l21600,xe">
              <v:stroke joinstyle="miter"/>
              <v:path gradientshapeok="t" o:connecttype="rect"/>
            </v:shapetype>
            <v:shape id="Textfeld 9" o:spid="_x0000_s1029"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Bum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jhltB7ugaoN5e+pXITh5XWMoNyLEe+HBfcwR+xzv8NGGAD4NEmdL8j//pk/+oCSsnLXYpZKHHyvh&#10;FWfmiwVZP46Pj9Py5cPxyYcJDv7Qsji02FVzSZjKGC+Hk1lM/tFsRe2pecLaz1NWmISVyF3yuBUv&#10;Y7/heDakms+zE9bNiXhjH5xModOQEuUeuyfh3cDLCEbf0nbrxPQFPXvfzB83X0WQNHM34dyjOuCP&#10;Vc2UHp6V9BYcnrPX/vGb/QI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DLiBumagIAAEQFAAAOAAAAAAAAAAAAAAAAAC4C&#10;AABkcnMvZTJvRG9jLnhtbFBLAQItABQABgAIAAAAIQCnQt173gAAAAoBAAAPAAAAAAAAAAAAAAAA&#10;AMQEAABkcnMvZG93bnJldi54bWxQSwUGAAAAAAQABADzAAAAzwUAAAAA&#10;" filled="f" stroked="f" strokeweight=".5pt">
              <v:textbox style="mso-fit-shape-to-text:t">
                <w:txbxContent>
                  <w:p w14:paraId="0C1A278A" w14:textId="2F6F2717"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EndPr/>
                      <w:sdtContent>
                        <w:proofErr w:type="spellStart"/>
                        <w:r w:rsidR="002036A4">
                          <w:t>doppler</w:t>
                        </w:r>
                        <w:proofErr w:type="spellEnd"/>
                        <w:r w:rsidR="002036A4">
                          <w:t xml:space="preserve"> </w:t>
                        </w:r>
                        <w:proofErr w:type="spellStart"/>
                        <w:r w:rsidR="002036A4">
                          <w:t>group</w:t>
                        </w:r>
                        <w:proofErr w:type="spellEnd"/>
                        <w:r w:rsidR="002036A4">
                          <w:t xml:space="preserve"> GmbH</w:t>
                        </w:r>
                      </w:sdtContent>
                    </w:sdt>
                  </w:p>
                  <w:p w14:paraId="626B85DD" w14:textId="4DC58108"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EndPr/>
                      <w:sdtContent>
                        <w:r w:rsidR="002036A4">
                          <w:t>Ersteinführung proALPHA</w:t>
                        </w:r>
                      </w:sdtContent>
                    </w:sdt>
                  </w:p>
                  <w:p w14:paraId="51FB59FB" w14:textId="284EC754" w:rsidR="009C06E3" w:rsidRPr="005F2EFA" w:rsidRDefault="009C06E3" w:rsidP="001E34B5">
                    <w:pPr>
                      <w:pStyle w:val="Kopfdaten"/>
                      <w:rPr>
                        <w:iCs/>
                      </w:rPr>
                    </w:pPr>
                    <w:r w:rsidRPr="00FA7560">
                      <w:t xml:space="preserve">Thema: </w:t>
                    </w:r>
                    <w:bookmarkStart w:id="2"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EndPr/>
                      <w:sdtContent>
                        <w:r w:rsidR="000D37B8">
                          <w:rPr>
                            <w:iCs/>
                          </w:rPr>
                          <w:t>DOPPLER-AMN-0142-001 VERT: Konsilager Vorbelegung Ver-triebsauftrag</w:t>
                        </w:r>
                      </w:sdtContent>
                    </w:sdt>
                    <w:bookmarkEnd w:id="2"/>
                  </w:p>
                </w:txbxContent>
              </v:textbox>
            </v:shape>
          </w:pict>
        </mc:Fallback>
      </mc:AlternateContent>
    </w:r>
    <w:r w:rsidR="00AF56E8">
      <w:fldChar w:fldCharType="begin"/>
    </w:r>
    <w:r w:rsidR="00AF56E8">
      <w:instrText xml:space="preserve"> STYLEREF  Inhaltsverzeichnisüberschrift  \* MERGEFORMAT </w:instrText>
    </w:r>
    <w:r w:rsidR="00AF56E8">
      <w:fldChar w:fldCharType="separate"/>
    </w:r>
    <w:r w:rsidR="00AF56E8">
      <w:rPr>
        <w:noProof/>
      </w:rPr>
      <w:t>Inhalt</w:t>
    </w:r>
    <w:r w:rsidR="00AF56E8">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8C4F9" w14:textId="77777777" w:rsidR="009C06E3" w:rsidRPr="0095190D" w:rsidRDefault="009C06E3" w:rsidP="007B6EAA">
    <w:pPr>
      <w:pStyle w:val="Kopfzeile"/>
    </w:pPr>
    <w:r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shape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4210AE12"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EndPr/>
                            <w:sdtContent>
                              <w:proofErr w:type="spellStart"/>
                              <w:r w:rsidR="002036A4">
                                <w:t>doppler</w:t>
                              </w:r>
                              <w:proofErr w:type="spellEnd"/>
                              <w:r w:rsidR="002036A4">
                                <w:t xml:space="preserve"> </w:t>
                              </w:r>
                              <w:proofErr w:type="spellStart"/>
                              <w:r w:rsidR="002036A4">
                                <w:t>group</w:t>
                              </w:r>
                              <w:proofErr w:type="spellEnd"/>
                              <w:r w:rsidR="002036A4">
                                <w:t xml:space="preserve"> GmbH</w:t>
                              </w:r>
                            </w:sdtContent>
                          </w:sdt>
                        </w:p>
                        <w:p w14:paraId="6CA926D8" w14:textId="22E566DF"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EndPr/>
                            <w:sdtContent>
                              <w:r w:rsidR="002036A4">
                                <w:t>Ersteinführung proALPHA</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End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B35C1FF" id="_x0000_t202" coordsize="21600,21600" o:spt="202" path="m,l,21600r21600,l21600,xe">
              <v:stroke joinstyle="miter"/>
              <v:path gradientshapeok="t" o:connecttype="rect"/>
            </v:shapetype>
            <v:shape id="Textfeld 7" o:spid="_x0000_s1030"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AFPxKjaQIAAEIFAAAOAAAAAAAAAAAAAAAAAC4C&#10;AABkcnMvZTJvRG9jLnhtbFBLAQItABQABgAIAAAAIQCT+/Ii3wAAAAgBAAAPAAAAAAAAAAAAAAAA&#10;AMMEAABkcnMvZG93bnJldi54bWxQSwUGAAAAAAQABADzAAAAzwUAAAAA&#10;" filled="f" stroked="f" strokeweight=".5pt">
              <v:textbox style="mso-fit-shape-to-text:t">
                <w:txbxContent>
                  <w:p w14:paraId="53E0A866" w14:textId="4210AE12"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EndPr/>
                      <w:sdtContent>
                        <w:proofErr w:type="spellStart"/>
                        <w:r w:rsidR="002036A4">
                          <w:t>doppler</w:t>
                        </w:r>
                        <w:proofErr w:type="spellEnd"/>
                        <w:r w:rsidR="002036A4">
                          <w:t xml:space="preserve"> </w:t>
                        </w:r>
                        <w:proofErr w:type="spellStart"/>
                        <w:r w:rsidR="002036A4">
                          <w:t>group</w:t>
                        </w:r>
                        <w:proofErr w:type="spellEnd"/>
                        <w:r w:rsidR="002036A4">
                          <w:t xml:space="preserve"> GmbH</w:t>
                        </w:r>
                      </w:sdtContent>
                    </w:sdt>
                  </w:p>
                  <w:p w14:paraId="6CA926D8" w14:textId="22E566DF"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EndPr/>
                      <w:sdtContent>
                        <w:r w:rsidR="002036A4">
                          <w:t>Ersteinführung proALPHA</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EndPr/>
                      <w:sdtContent>
                        <w:r w:rsidR="009121EF">
                          <w:t xml:space="preserve">     </w:t>
                        </w:r>
                      </w:sdtContent>
                    </w:sdt>
                  </w:p>
                  <w:p w14:paraId="4252F594" w14:textId="77777777" w:rsidR="009C06E3" w:rsidRDefault="009C06E3" w:rsidP="001E34B5">
                    <w:pPr>
                      <w:pStyle w:val="Kopfdaten"/>
                    </w:pPr>
                  </w:p>
                </w:txbxContent>
              </v:textbox>
            </v:shape>
          </w:pict>
        </mc:Fallback>
      </mc:AlternateContent>
    </w:r>
    <w:r>
      <w:t>Inhaltsverzeichnis</w:t>
    </w:r>
  </w:p>
  <w:p w14:paraId="39D96D0F" w14:textId="77777777" w:rsidR="009C06E3" w:rsidRPr="0095190D" w:rsidRDefault="009C06E3" w:rsidP="000B73DD">
    <w:pPr>
      <w:pStyle w:val="Kopfzeile"/>
    </w:pPr>
  </w:p>
  <w:p w14:paraId="6539A1CD" w14:textId="77777777" w:rsidR="009C06E3" w:rsidRDefault="009C06E3" w:rsidP="00AB3405">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8D8C4" w14:textId="59FD46CB" w:rsidR="009C06E3" w:rsidRDefault="005F2EFA" w:rsidP="0076134D">
    <w:pPr>
      <w:pStyle w:val="Kopfzeile"/>
    </w:pPr>
    <w:r>
      <w:rPr>
        <w:noProof/>
        <w:lang w:eastAsia="de-DE"/>
      </w:rPr>
      <mc:AlternateContent>
        <mc:Choice Requires="wps">
          <w:drawing>
            <wp:anchor distT="0" distB="0" distL="114300" distR="114300" simplePos="0" relativeHeight="251721728" behindDoc="0" locked="0" layoutInCell="1" allowOverlap="1" wp14:anchorId="5F397F02" wp14:editId="3BCA581A">
              <wp:simplePos x="0" y="0"/>
              <wp:positionH relativeFrom="column">
                <wp:posOffset>-140970</wp:posOffset>
              </wp:positionH>
              <wp:positionV relativeFrom="paragraph">
                <wp:posOffset>-78740</wp:posOffset>
              </wp:positionV>
              <wp:extent cx="252000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3E37CA82"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EndPr/>
                            <w:sdtContent>
                              <w:proofErr w:type="spellStart"/>
                              <w:r w:rsidR="002036A4">
                                <w:t>doppler</w:t>
                              </w:r>
                              <w:proofErr w:type="spellEnd"/>
                              <w:r w:rsidR="002036A4">
                                <w:t xml:space="preserve"> </w:t>
                              </w:r>
                              <w:proofErr w:type="spellStart"/>
                              <w:r w:rsidR="002036A4">
                                <w:t>group</w:t>
                              </w:r>
                              <w:proofErr w:type="spellEnd"/>
                              <w:r w:rsidR="002036A4">
                                <w:t xml:space="preserve"> GmbH</w:t>
                              </w:r>
                            </w:sdtContent>
                          </w:sdt>
                        </w:p>
                        <w:p w14:paraId="092AAC1E" w14:textId="353A49F9"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EndPr/>
                            <w:sdtContent>
                              <w:r w:rsidR="002036A4">
                                <w:t>Ersteinführung proALPHA</w:t>
                              </w:r>
                            </w:sdtContent>
                          </w:sdt>
                        </w:p>
                        <w:p w14:paraId="4519A442" w14:textId="01CEA2F5"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EndPr/>
                            <w:sdtContent>
                              <w:r w:rsidR="000D37B8">
                                <w:rPr>
                                  <w:iCs/>
                                </w:rPr>
                                <w:t>DOPPLER-AMN-0142-001 VERT: Konsilager Vorbelegung Ver-triebsauftrag</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F397F02" id="_x0000_t202" coordsize="21600,21600" o:spt="202" path="m,l,21600r21600,l21600,xe">
              <v:stroke joinstyle="miter"/>
              <v:path gradientshapeok="t" o:connecttype="rect"/>
            </v:shapetype>
            <v:shape id="Textfeld 5" o:spid="_x0000_s1031" type="#_x0000_t202" style="position:absolute;left:0;text-align:left;margin-left:-11.1pt;margin-top:-6.2pt;width:198.4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" filled="f" stroked="f" strokeweight=".5pt">
              <v:textbox style="mso-fit-shape-to-text:t">
                <w:txbxContent>
                  <w:p w14:paraId="105432B9" w14:textId="3E37CA82"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EndPr/>
                      <w:sdtContent>
                        <w:proofErr w:type="spellStart"/>
                        <w:r w:rsidR="002036A4">
                          <w:t>doppler</w:t>
                        </w:r>
                        <w:proofErr w:type="spellEnd"/>
                        <w:r w:rsidR="002036A4">
                          <w:t xml:space="preserve"> </w:t>
                        </w:r>
                        <w:proofErr w:type="spellStart"/>
                        <w:r w:rsidR="002036A4">
                          <w:t>group</w:t>
                        </w:r>
                        <w:proofErr w:type="spellEnd"/>
                        <w:r w:rsidR="002036A4">
                          <w:t xml:space="preserve"> GmbH</w:t>
                        </w:r>
                      </w:sdtContent>
                    </w:sdt>
                  </w:p>
                  <w:p w14:paraId="092AAC1E" w14:textId="353A49F9"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EndPr/>
                      <w:sdtContent>
                        <w:r w:rsidR="002036A4">
                          <w:t>Ersteinführung proALPHA</w:t>
                        </w:r>
                      </w:sdtContent>
                    </w:sdt>
                  </w:p>
                  <w:p w14:paraId="4519A442" w14:textId="01CEA2F5"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EndPr/>
                      <w:sdtContent>
                        <w:r w:rsidR="000D37B8">
                          <w:rPr>
                            <w:iCs/>
                          </w:rPr>
                          <w:t>DOPPLER-AMN-0142-001 VERT: Konsilager Vorbelegung Ver-triebsauftrag</w:t>
                        </w:r>
                      </w:sdtContent>
                    </w:sdt>
                  </w:p>
                </w:txbxContent>
              </v:textbox>
            </v:shape>
          </w:pict>
        </mc:Fallback>
      </mc:AlternateContent>
    </w:r>
    <w:r w:rsidR="00AF56E8">
      <w:fldChar w:fldCharType="begin"/>
    </w:r>
    <w:r w:rsidR="00AF56E8">
      <w:instrText xml:space="preserve"> STYLEREF  "Überschrift 1"  \* MERGEFORMAT </w:instrText>
    </w:r>
    <w:r w:rsidR="00AF56E8">
      <w:fldChar w:fldCharType="separate"/>
    </w:r>
    <w:r w:rsidR="00AF56E8">
      <w:rPr>
        <w:noProof/>
      </w:rPr>
      <w:t>Fachliches Design</w:t>
    </w:r>
    <w:r w:rsidR="00AF56E8">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F6574"/>
    <w:multiLevelType w:val="hybridMultilevel"/>
    <w:tmpl w:val="765ADB3C"/>
    <w:lvl w:ilvl="0" w:tplc="3050F8F0">
      <w:start w:val="1"/>
      <w:numFmt w:val="decimal"/>
      <w:pStyle w:val="Listenabsatz"/>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berschrift1"/>
      <w:lvlText w:val="%1."/>
      <w:lvlJc w:val="left"/>
      <w:pPr>
        <w:ind w:left="360" w:hanging="360"/>
      </w:pPr>
      <w:rPr>
        <w:rFonts w:hint="default"/>
      </w:rPr>
    </w:lvl>
    <w:lvl w:ilvl="1">
      <w:start w:val="1"/>
      <w:numFmt w:val="decimal"/>
      <w:pStyle w:val="berschrift2"/>
      <w:lvlText w:val="%1.%2"/>
      <w:lvlJc w:val="left"/>
      <w:pPr>
        <w:ind w:left="567" w:hanging="567"/>
      </w:pPr>
      <w:rPr>
        <w:rFonts w:hint="default"/>
      </w:rPr>
    </w:lvl>
    <w:lvl w:ilvl="2">
      <w:start w:val="1"/>
      <w:numFmt w:val="decimal"/>
      <w:pStyle w:val="berschrift3"/>
      <w:lvlText w:val="%1.%2.%3"/>
      <w:lvlJc w:val="left"/>
      <w:pPr>
        <w:ind w:left="794" w:hanging="794"/>
      </w:pPr>
      <w:rPr>
        <w:rFonts w:hint="default"/>
      </w:rPr>
    </w:lvl>
    <w:lvl w:ilvl="3">
      <w:start w:val="1"/>
      <w:numFmt w:val="decimal"/>
      <w:pStyle w:val="berschrift4"/>
      <w:lvlText w:val="%1.%2.%3.%4"/>
      <w:lvlJc w:val="left"/>
      <w:pPr>
        <w:ind w:left="907" w:hanging="907"/>
      </w:pPr>
      <w:rPr>
        <w:rFonts w:hint="default"/>
      </w:rPr>
    </w:lvl>
    <w:lvl w:ilvl="4">
      <w:start w:val="1"/>
      <w:numFmt w:val="decimal"/>
      <w:pStyle w:val="berschrift5"/>
      <w:lvlText w:val="%1.%2.%3.%4.%5"/>
      <w:lvlJc w:val="left"/>
      <w:pPr>
        <w:ind w:left="1077" w:hanging="1077"/>
      </w:pPr>
      <w:rPr>
        <w:rFonts w:hint="default"/>
      </w:rPr>
    </w:lvl>
    <w:lvl w:ilvl="5">
      <w:start w:val="1"/>
      <w:numFmt w:val="decimal"/>
      <w:pStyle w:val="berschrift6"/>
      <w:lvlText w:val="%1.%2.%3.%4.%5.%6"/>
      <w:lvlJc w:val="left"/>
      <w:pPr>
        <w:ind w:left="1247" w:hanging="1247"/>
      </w:pPr>
      <w:rPr>
        <w:rFonts w:hint="default"/>
      </w:rPr>
    </w:lvl>
    <w:lvl w:ilvl="6">
      <w:start w:val="1"/>
      <w:numFmt w:val="decimal"/>
      <w:pStyle w:val="berschrift7"/>
      <w:lvlText w:val="%1.%2.%3.%4.%5.%6.%7"/>
      <w:lvlJc w:val="left"/>
      <w:pPr>
        <w:ind w:left="1531" w:hanging="1531"/>
      </w:pPr>
      <w:rPr>
        <w:rFonts w:hint="default"/>
      </w:rPr>
    </w:lvl>
    <w:lvl w:ilvl="7">
      <w:start w:val="1"/>
      <w:numFmt w:val="decimal"/>
      <w:pStyle w:val="berschrift8"/>
      <w:lvlText w:val="%1.%2.%3.%4.%5.%6.%7.%8"/>
      <w:lvlJc w:val="left"/>
      <w:pPr>
        <w:ind w:left="1701" w:hanging="1701"/>
      </w:pPr>
      <w:rPr>
        <w:rFonts w:hint="default"/>
      </w:rPr>
    </w:lvl>
    <w:lvl w:ilvl="8">
      <w:start w:val="1"/>
      <w:numFmt w:val="decimal"/>
      <w:pStyle w:val="berschrift9"/>
      <w:lvlText w:val="%1.%2.%3.%4.%5.%6.%7.%8.%9"/>
      <w:lvlJc w:val="left"/>
      <w:pPr>
        <w:ind w:left="1871" w:hanging="1871"/>
      </w:pPr>
      <w:rPr>
        <w:rFonts w:hint="default"/>
      </w:rPr>
    </w:lvl>
  </w:abstractNum>
  <w:abstractNum w:abstractNumId="3"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5" w15:restartNumberingAfterBreak="0">
    <w:nsid w:val="683F193B"/>
    <w:multiLevelType w:val="multilevel"/>
    <w:tmpl w:val="5F4A346A"/>
    <w:numStyleLink w:val="pAberschriftengliederung"/>
  </w:abstractNum>
  <w:num w:numId="1" w16cid:durableId="1234316471">
    <w:abstractNumId w:val="2"/>
  </w:num>
  <w:num w:numId="2" w16cid:durableId="1326978733">
    <w:abstractNumId w:val="4"/>
  </w:num>
  <w:num w:numId="3" w16cid:durableId="1448306022">
    <w:abstractNumId w:val="3"/>
  </w:num>
  <w:num w:numId="4" w16cid:durableId="1525242428">
    <w:abstractNumId w:val="3"/>
  </w:num>
  <w:num w:numId="5" w16cid:durableId="135149774">
    <w:abstractNumId w:val="5"/>
  </w:num>
  <w:num w:numId="6" w16cid:durableId="1020082168">
    <w:abstractNumId w:val="4"/>
  </w:num>
  <w:num w:numId="7" w16cid:durableId="1394310382">
    <w:abstractNumId w:val="1"/>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3ADE"/>
    <w:rsid w:val="00010ACE"/>
    <w:rsid w:val="00022A90"/>
    <w:rsid w:val="000314FC"/>
    <w:rsid w:val="00037B82"/>
    <w:rsid w:val="000543E8"/>
    <w:rsid w:val="00057003"/>
    <w:rsid w:val="00070C26"/>
    <w:rsid w:val="000909D0"/>
    <w:rsid w:val="000A10C8"/>
    <w:rsid w:val="000B0860"/>
    <w:rsid w:val="000B6DE2"/>
    <w:rsid w:val="000B73DD"/>
    <w:rsid w:val="000C08F1"/>
    <w:rsid w:val="000C7B72"/>
    <w:rsid w:val="000D37B8"/>
    <w:rsid w:val="000D3807"/>
    <w:rsid w:val="000E518E"/>
    <w:rsid w:val="000E6D3A"/>
    <w:rsid w:val="000F2B90"/>
    <w:rsid w:val="000F43D5"/>
    <w:rsid w:val="0010061C"/>
    <w:rsid w:val="0014203C"/>
    <w:rsid w:val="00162993"/>
    <w:rsid w:val="00164BEE"/>
    <w:rsid w:val="0017076F"/>
    <w:rsid w:val="00173B34"/>
    <w:rsid w:val="001741AA"/>
    <w:rsid w:val="00175297"/>
    <w:rsid w:val="00185221"/>
    <w:rsid w:val="0018759E"/>
    <w:rsid w:val="00190CDC"/>
    <w:rsid w:val="00190FCC"/>
    <w:rsid w:val="00196830"/>
    <w:rsid w:val="001968CF"/>
    <w:rsid w:val="001A5314"/>
    <w:rsid w:val="001B7B3D"/>
    <w:rsid w:val="001E04A6"/>
    <w:rsid w:val="001E34B5"/>
    <w:rsid w:val="001E64A9"/>
    <w:rsid w:val="001E7F95"/>
    <w:rsid w:val="002036A4"/>
    <w:rsid w:val="002041EF"/>
    <w:rsid w:val="0020593A"/>
    <w:rsid w:val="002214DC"/>
    <w:rsid w:val="00225589"/>
    <w:rsid w:val="0022655A"/>
    <w:rsid w:val="00230B12"/>
    <w:rsid w:val="00235A42"/>
    <w:rsid w:val="0026415C"/>
    <w:rsid w:val="00267396"/>
    <w:rsid w:val="002675BA"/>
    <w:rsid w:val="00270B42"/>
    <w:rsid w:val="00276670"/>
    <w:rsid w:val="002833F8"/>
    <w:rsid w:val="00287389"/>
    <w:rsid w:val="002949DE"/>
    <w:rsid w:val="002A3039"/>
    <w:rsid w:val="002A5C45"/>
    <w:rsid w:val="002B1C8B"/>
    <w:rsid w:val="002D5371"/>
    <w:rsid w:val="002D73AC"/>
    <w:rsid w:val="002F63E2"/>
    <w:rsid w:val="00317ABF"/>
    <w:rsid w:val="00321047"/>
    <w:rsid w:val="00362098"/>
    <w:rsid w:val="00376750"/>
    <w:rsid w:val="00382DFB"/>
    <w:rsid w:val="003913FE"/>
    <w:rsid w:val="00392DFA"/>
    <w:rsid w:val="0039398B"/>
    <w:rsid w:val="00393A18"/>
    <w:rsid w:val="00393EE6"/>
    <w:rsid w:val="00397D7C"/>
    <w:rsid w:val="003A0D64"/>
    <w:rsid w:val="003A2034"/>
    <w:rsid w:val="003A2338"/>
    <w:rsid w:val="003A4BE5"/>
    <w:rsid w:val="003C50D4"/>
    <w:rsid w:val="003E43AB"/>
    <w:rsid w:val="003E4867"/>
    <w:rsid w:val="003F5D48"/>
    <w:rsid w:val="00410DC7"/>
    <w:rsid w:val="00423A44"/>
    <w:rsid w:val="004318D8"/>
    <w:rsid w:val="00442256"/>
    <w:rsid w:val="00447D28"/>
    <w:rsid w:val="00450C80"/>
    <w:rsid w:val="00452B22"/>
    <w:rsid w:val="00466C23"/>
    <w:rsid w:val="0047326D"/>
    <w:rsid w:val="00475345"/>
    <w:rsid w:val="004766B0"/>
    <w:rsid w:val="004917B5"/>
    <w:rsid w:val="00491895"/>
    <w:rsid w:val="004D79D4"/>
    <w:rsid w:val="004F3509"/>
    <w:rsid w:val="00512BFD"/>
    <w:rsid w:val="00515BC4"/>
    <w:rsid w:val="00520A53"/>
    <w:rsid w:val="005213DD"/>
    <w:rsid w:val="00521495"/>
    <w:rsid w:val="00530F99"/>
    <w:rsid w:val="00532C85"/>
    <w:rsid w:val="005379D3"/>
    <w:rsid w:val="00541D36"/>
    <w:rsid w:val="00553917"/>
    <w:rsid w:val="005651DE"/>
    <w:rsid w:val="005735F7"/>
    <w:rsid w:val="00580DAC"/>
    <w:rsid w:val="00580DD7"/>
    <w:rsid w:val="00592462"/>
    <w:rsid w:val="005A0B0D"/>
    <w:rsid w:val="005A1FB4"/>
    <w:rsid w:val="005B0F78"/>
    <w:rsid w:val="005B3B5B"/>
    <w:rsid w:val="005B3B7D"/>
    <w:rsid w:val="005B744C"/>
    <w:rsid w:val="005D1270"/>
    <w:rsid w:val="005D3AD1"/>
    <w:rsid w:val="005D54E2"/>
    <w:rsid w:val="005E78BB"/>
    <w:rsid w:val="005E7EAB"/>
    <w:rsid w:val="005F00EE"/>
    <w:rsid w:val="005F0659"/>
    <w:rsid w:val="005F165A"/>
    <w:rsid w:val="005F2EFA"/>
    <w:rsid w:val="005F67C4"/>
    <w:rsid w:val="00600711"/>
    <w:rsid w:val="00605297"/>
    <w:rsid w:val="00622D4C"/>
    <w:rsid w:val="0062571C"/>
    <w:rsid w:val="0064128B"/>
    <w:rsid w:val="00646696"/>
    <w:rsid w:val="00646B21"/>
    <w:rsid w:val="00650420"/>
    <w:rsid w:val="00654AC9"/>
    <w:rsid w:val="00666553"/>
    <w:rsid w:val="006725CA"/>
    <w:rsid w:val="00680117"/>
    <w:rsid w:val="00687F94"/>
    <w:rsid w:val="006B256B"/>
    <w:rsid w:val="006C6CE8"/>
    <w:rsid w:val="006E0DE2"/>
    <w:rsid w:val="006E1CF9"/>
    <w:rsid w:val="006F6159"/>
    <w:rsid w:val="006F7825"/>
    <w:rsid w:val="00702645"/>
    <w:rsid w:val="00705B43"/>
    <w:rsid w:val="0070600E"/>
    <w:rsid w:val="00712A2A"/>
    <w:rsid w:val="007315A1"/>
    <w:rsid w:val="007447DA"/>
    <w:rsid w:val="0076035F"/>
    <w:rsid w:val="0076134D"/>
    <w:rsid w:val="00770762"/>
    <w:rsid w:val="00775423"/>
    <w:rsid w:val="0078352B"/>
    <w:rsid w:val="00786878"/>
    <w:rsid w:val="007A12E9"/>
    <w:rsid w:val="007A7A6C"/>
    <w:rsid w:val="007B3A01"/>
    <w:rsid w:val="007B6EAA"/>
    <w:rsid w:val="007C4486"/>
    <w:rsid w:val="007C7858"/>
    <w:rsid w:val="0081242E"/>
    <w:rsid w:val="00822303"/>
    <w:rsid w:val="008310C8"/>
    <w:rsid w:val="008315AA"/>
    <w:rsid w:val="008528FA"/>
    <w:rsid w:val="00860038"/>
    <w:rsid w:val="00862C33"/>
    <w:rsid w:val="00864436"/>
    <w:rsid w:val="008904D0"/>
    <w:rsid w:val="00896C13"/>
    <w:rsid w:val="008A3A72"/>
    <w:rsid w:val="008B1B57"/>
    <w:rsid w:val="008B25ED"/>
    <w:rsid w:val="008B4F2F"/>
    <w:rsid w:val="008B5936"/>
    <w:rsid w:val="008B5CF6"/>
    <w:rsid w:val="008B61EF"/>
    <w:rsid w:val="008D1599"/>
    <w:rsid w:val="008D7DC3"/>
    <w:rsid w:val="008E7E49"/>
    <w:rsid w:val="008F6D4C"/>
    <w:rsid w:val="009044AD"/>
    <w:rsid w:val="009121EF"/>
    <w:rsid w:val="00922763"/>
    <w:rsid w:val="009346D4"/>
    <w:rsid w:val="00940C67"/>
    <w:rsid w:val="00945432"/>
    <w:rsid w:val="0094774F"/>
    <w:rsid w:val="0095190D"/>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545A"/>
    <w:rsid w:val="00A07870"/>
    <w:rsid w:val="00A12CE6"/>
    <w:rsid w:val="00A1312C"/>
    <w:rsid w:val="00A13340"/>
    <w:rsid w:val="00A23602"/>
    <w:rsid w:val="00A27786"/>
    <w:rsid w:val="00A31B69"/>
    <w:rsid w:val="00A41128"/>
    <w:rsid w:val="00A4147A"/>
    <w:rsid w:val="00A63ED3"/>
    <w:rsid w:val="00A6428E"/>
    <w:rsid w:val="00A73581"/>
    <w:rsid w:val="00A83C1F"/>
    <w:rsid w:val="00AA00F5"/>
    <w:rsid w:val="00AA6E17"/>
    <w:rsid w:val="00AB2093"/>
    <w:rsid w:val="00AB3405"/>
    <w:rsid w:val="00AB3E2F"/>
    <w:rsid w:val="00AB7D30"/>
    <w:rsid w:val="00AC0E77"/>
    <w:rsid w:val="00AC6724"/>
    <w:rsid w:val="00AD4C89"/>
    <w:rsid w:val="00AD740D"/>
    <w:rsid w:val="00AE3FDC"/>
    <w:rsid w:val="00AE43FD"/>
    <w:rsid w:val="00AE4DBD"/>
    <w:rsid w:val="00AF185D"/>
    <w:rsid w:val="00AF56E8"/>
    <w:rsid w:val="00B332FE"/>
    <w:rsid w:val="00B34DCD"/>
    <w:rsid w:val="00B46B64"/>
    <w:rsid w:val="00B64843"/>
    <w:rsid w:val="00B70505"/>
    <w:rsid w:val="00B70E0D"/>
    <w:rsid w:val="00B71F2A"/>
    <w:rsid w:val="00B72DDE"/>
    <w:rsid w:val="00B751F0"/>
    <w:rsid w:val="00B771A5"/>
    <w:rsid w:val="00B830B6"/>
    <w:rsid w:val="00B84FA6"/>
    <w:rsid w:val="00B86403"/>
    <w:rsid w:val="00B92CFB"/>
    <w:rsid w:val="00BA5050"/>
    <w:rsid w:val="00BD4B72"/>
    <w:rsid w:val="00BE1115"/>
    <w:rsid w:val="00C13032"/>
    <w:rsid w:val="00C244AB"/>
    <w:rsid w:val="00C24DB6"/>
    <w:rsid w:val="00C25E40"/>
    <w:rsid w:val="00C322A2"/>
    <w:rsid w:val="00C402AB"/>
    <w:rsid w:val="00C40E69"/>
    <w:rsid w:val="00C54E80"/>
    <w:rsid w:val="00C54FE4"/>
    <w:rsid w:val="00C64149"/>
    <w:rsid w:val="00C70ECB"/>
    <w:rsid w:val="00C7166B"/>
    <w:rsid w:val="00C76E61"/>
    <w:rsid w:val="00C941EC"/>
    <w:rsid w:val="00CA3D0E"/>
    <w:rsid w:val="00CD0573"/>
    <w:rsid w:val="00CE7CCA"/>
    <w:rsid w:val="00CF1D73"/>
    <w:rsid w:val="00CF3190"/>
    <w:rsid w:val="00D11664"/>
    <w:rsid w:val="00D20AD4"/>
    <w:rsid w:val="00D31E8E"/>
    <w:rsid w:val="00D4168C"/>
    <w:rsid w:val="00D85F6C"/>
    <w:rsid w:val="00D862A9"/>
    <w:rsid w:val="00DA47C4"/>
    <w:rsid w:val="00DB35E7"/>
    <w:rsid w:val="00DB4501"/>
    <w:rsid w:val="00DD2EA5"/>
    <w:rsid w:val="00DF0EF3"/>
    <w:rsid w:val="00DF3E8D"/>
    <w:rsid w:val="00E048CF"/>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30CBC"/>
    <w:rsid w:val="00F37705"/>
    <w:rsid w:val="00F72639"/>
    <w:rsid w:val="00F7516A"/>
    <w:rsid w:val="00F8157B"/>
    <w:rsid w:val="00F954EB"/>
    <w:rsid w:val="00FA38A9"/>
    <w:rsid w:val="00FA729D"/>
    <w:rsid w:val="00FA7560"/>
    <w:rsid w:val="00FB0E54"/>
    <w:rsid w:val="00FC057D"/>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0600E"/>
    <w:pPr>
      <w:spacing w:before="120" w:after="0" w:line="240" w:lineRule="auto"/>
    </w:pPr>
    <w:rPr>
      <w:rFonts w:ascii="Segoe UI" w:hAnsi="Segoe UI"/>
      <w:sz w:val="20"/>
    </w:rPr>
  </w:style>
  <w:style w:type="paragraph" w:styleId="berschrift1">
    <w:name w:val="heading 1"/>
    <w:basedOn w:val="Standard"/>
    <w:next w:val="Standard"/>
    <w:link w:val="berschrift1Zchn"/>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berschrift2">
    <w:name w:val="heading 2"/>
    <w:basedOn w:val="Standard"/>
    <w:next w:val="Standard"/>
    <w:link w:val="berschrift2Zchn"/>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berschrift3">
    <w:name w:val="heading 3"/>
    <w:basedOn w:val="Standard"/>
    <w:next w:val="Standard"/>
    <w:link w:val="berschrift3Zchn"/>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berschrift4">
    <w:name w:val="heading 4"/>
    <w:basedOn w:val="Standard"/>
    <w:next w:val="Standard"/>
    <w:link w:val="berschrift4Zchn"/>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berschrift5">
    <w:name w:val="heading 5"/>
    <w:basedOn w:val="Standard"/>
    <w:next w:val="Standard"/>
    <w:link w:val="berschrift5Zchn"/>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berschrift6">
    <w:name w:val="heading 6"/>
    <w:basedOn w:val="Standard"/>
    <w:next w:val="Standard"/>
    <w:link w:val="berschrift6Zchn"/>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berschrift7">
    <w:name w:val="heading 7"/>
    <w:basedOn w:val="Standard"/>
    <w:next w:val="Standard"/>
    <w:link w:val="berschrift7Zchn"/>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berschrift8">
    <w:name w:val="heading 8"/>
    <w:basedOn w:val="Standard"/>
    <w:next w:val="Standard"/>
    <w:link w:val="berschrift8Zchn"/>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berschrift9">
    <w:name w:val="heading 9"/>
    <w:basedOn w:val="Standard"/>
    <w:next w:val="Standard"/>
    <w:link w:val="berschrift9Zchn"/>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autoRedefine/>
    <w:uiPriority w:val="34"/>
    <w:rsid w:val="00B751F0"/>
    <w:pPr>
      <w:numPr>
        <w:numId w:val="8"/>
      </w:numPr>
      <w:spacing w:after="80"/>
    </w:pPr>
  </w:style>
  <w:style w:type="character" w:customStyle="1" w:styleId="berschrift1Zchn">
    <w:name w:val="Überschrift 1 Zchn"/>
    <w:basedOn w:val="Absatz-Standardschriftart"/>
    <w:link w:val="berschrift1"/>
    <w:uiPriority w:val="9"/>
    <w:rsid w:val="00185221"/>
    <w:rPr>
      <w:rFonts w:ascii="Segoe UI" w:eastAsiaTheme="majorEastAsia" w:hAnsi="Segoe UI" w:cstheme="majorBidi"/>
      <w:bCs/>
      <w:color w:val="004E86" w:themeColor="accent1"/>
      <w:sz w:val="28"/>
      <w:szCs w:val="28"/>
    </w:rPr>
  </w:style>
  <w:style w:type="paragraph" w:styleId="Kopfzeile">
    <w:name w:val="header"/>
    <w:link w:val="KopfzeileZchn"/>
    <w:unhideWhenUsed/>
    <w:rsid w:val="001E34B5"/>
    <w:pPr>
      <w:tabs>
        <w:tab w:val="center" w:pos="4536"/>
        <w:tab w:val="right" w:pos="9072"/>
      </w:tabs>
      <w:spacing w:after="0"/>
      <w:ind w:right="284"/>
      <w:jc w:val="right"/>
    </w:pPr>
    <w:rPr>
      <w:color w:val="333333" w:themeColor="text1"/>
      <w:sz w:val="20"/>
    </w:rPr>
  </w:style>
  <w:style w:type="character" w:customStyle="1" w:styleId="KopfzeileZchn">
    <w:name w:val="Kopfzeile Zchn"/>
    <w:basedOn w:val="Absatz-Standardschriftart"/>
    <w:link w:val="Kopfzeile"/>
    <w:rsid w:val="001E34B5"/>
    <w:rPr>
      <w:color w:val="333333" w:themeColor="text1"/>
      <w:sz w:val="20"/>
    </w:rPr>
  </w:style>
  <w:style w:type="paragraph" w:styleId="Fuzeile">
    <w:name w:val="footer"/>
    <w:link w:val="FuzeileZchn"/>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uzeileZchn">
    <w:name w:val="Fußzeile Zchn"/>
    <w:basedOn w:val="Absatz-Standardschriftart"/>
    <w:link w:val="Fuzeile"/>
    <w:uiPriority w:val="99"/>
    <w:rsid w:val="001E34B5"/>
    <w:rPr>
      <w:color w:val="3F3F3F" w:themeColor="background2" w:themeShade="80"/>
      <w:sz w:val="14"/>
    </w:rPr>
  </w:style>
  <w:style w:type="paragraph" w:styleId="Sprechblasentext">
    <w:name w:val="Balloon Text"/>
    <w:basedOn w:val="Standard"/>
    <w:link w:val="SprechblasentextZchn"/>
    <w:uiPriority w:val="99"/>
    <w:semiHidden/>
    <w:unhideWhenUsed/>
    <w:rsid w:val="001E34B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E34B5"/>
    <w:rPr>
      <w:rFonts w:ascii="Tahoma" w:hAnsi="Tahoma" w:cs="Tahoma"/>
      <w:color w:val="333333" w:themeColor="text1"/>
      <w:sz w:val="16"/>
      <w:szCs w:val="16"/>
    </w:rPr>
  </w:style>
  <w:style w:type="paragraph" w:styleId="Titel">
    <w:name w:val="Title"/>
    <w:next w:val="Standard"/>
    <w:link w:val="TitelZchn"/>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elZchn">
    <w:name w:val="Titel Zchn"/>
    <w:basedOn w:val="Absatz-Standardschriftart"/>
    <w:link w:val="Titel"/>
    <w:uiPriority w:val="10"/>
    <w:rsid w:val="00ED199B"/>
    <w:rPr>
      <w:rFonts w:ascii="Segoe UI" w:eastAsiaTheme="majorEastAsia" w:hAnsi="Segoe UI" w:cstheme="majorBidi"/>
      <w:color w:val="004E86" w:themeColor="accent1"/>
      <w:spacing w:val="5"/>
      <w:kern w:val="28"/>
      <w:sz w:val="52"/>
      <w:szCs w:val="52"/>
    </w:rPr>
  </w:style>
  <w:style w:type="paragraph" w:styleId="Untertitel">
    <w:name w:val="Subtitle"/>
    <w:basedOn w:val="Standard"/>
    <w:next w:val="Standard"/>
    <w:link w:val="UntertitelZchn"/>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UntertitelZchn">
    <w:name w:val="Untertitel Zchn"/>
    <w:basedOn w:val="Absatz-Standardschriftart"/>
    <w:link w:val="Untertitel"/>
    <w:uiPriority w:val="11"/>
    <w:rsid w:val="008E7E49"/>
    <w:rPr>
      <w:rFonts w:ascii="Segoe UI" w:eastAsiaTheme="majorEastAsia" w:hAnsi="Segoe UI" w:cstheme="majorBidi"/>
      <w:iCs/>
      <w:color w:val="858B28" w:themeColor="accent3" w:themeShade="BF"/>
      <w:spacing w:val="15"/>
      <w:sz w:val="32"/>
      <w:szCs w:val="24"/>
    </w:rPr>
  </w:style>
  <w:style w:type="character" w:styleId="Platzhaltertext">
    <w:name w:val="Placeholder Text"/>
    <w:basedOn w:val="Absatz-Standardschriftart"/>
    <w:uiPriority w:val="99"/>
    <w:semiHidden/>
    <w:rsid w:val="001E34B5"/>
    <w:rPr>
      <w:color w:val="808080"/>
    </w:rPr>
  </w:style>
  <w:style w:type="paragraph" w:styleId="Verzeichnis1">
    <w:name w:val="toc 1"/>
    <w:basedOn w:val="Standard"/>
    <w:next w:val="Standard"/>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Absatz-Standardschriftart"/>
    <w:uiPriority w:val="99"/>
    <w:unhideWhenUsed/>
    <w:rsid w:val="00E6214D"/>
    <w:rPr>
      <w:color w:val="002F4F" w:themeColor="hyperlink"/>
      <w:u w:val="single"/>
    </w:rPr>
  </w:style>
  <w:style w:type="paragraph" w:styleId="Inhaltsverzeichnisberschrift">
    <w:name w:val="TOC Heading"/>
    <w:basedOn w:val="berschrift1"/>
    <w:next w:val="Standard"/>
    <w:uiPriority w:val="39"/>
    <w:semiHidden/>
    <w:qFormat/>
    <w:rsid w:val="001E34B5"/>
    <w:pPr>
      <w:numPr>
        <w:numId w:val="0"/>
      </w:numPr>
      <w:spacing w:line="276" w:lineRule="auto"/>
      <w:outlineLvl w:val="9"/>
    </w:pPr>
    <w:rPr>
      <w:lang w:eastAsia="de-DE"/>
    </w:rPr>
  </w:style>
  <w:style w:type="paragraph" w:styleId="Verzeichnis2">
    <w:name w:val="toc 2"/>
    <w:basedOn w:val="Standard"/>
    <w:next w:val="Standard"/>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berschrift2Zchn">
    <w:name w:val="Überschrift 2 Zchn"/>
    <w:basedOn w:val="Absatz-Standardschriftart"/>
    <w:link w:val="berschrift2"/>
    <w:uiPriority w:val="9"/>
    <w:rsid w:val="00185221"/>
    <w:rPr>
      <w:rFonts w:ascii="Segoe UI" w:eastAsiaTheme="majorEastAsia" w:hAnsi="Segoe UI" w:cstheme="majorBidi"/>
      <w:bCs/>
      <w:color w:val="004E86" w:themeColor="accent1"/>
      <w:sz w:val="24"/>
      <w:szCs w:val="26"/>
    </w:rPr>
  </w:style>
  <w:style w:type="paragraph" w:styleId="Verzeichnis3">
    <w:name w:val="toc 3"/>
    <w:basedOn w:val="Standard"/>
    <w:next w:val="Standard"/>
    <w:autoRedefine/>
    <w:uiPriority w:val="39"/>
    <w:unhideWhenUsed/>
    <w:rsid w:val="005213DD"/>
    <w:pPr>
      <w:tabs>
        <w:tab w:val="left" w:pos="1134"/>
        <w:tab w:val="right" w:leader="dot" w:pos="8777"/>
      </w:tabs>
      <w:spacing w:before="80"/>
      <w:ind w:left="1134" w:hanging="709"/>
    </w:pPr>
    <w:rPr>
      <w:iCs/>
      <w:color w:val="525252"/>
      <w:szCs w:val="20"/>
    </w:rPr>
  </w:style>
  <w:style w:type="paragraph" w:styleId="Zitat">
    <w:name w:val="Quote"/>
    <w:basedOn w:val="Standard"/>
    <w:next w:val="Standard"/>
    <w:link w:val="ZitatZchn"/>
    <w:uiPriority w:val="29"/>
    <w:qFormat/>
    <w:rsid w:val="008E7E49"/>
    <w:rPr>
      <w:i/>
      <w:iCs/>
    </w:rPr>
  </w:style>
  <w:style w:type="character" w:customStyle="1" w:styleId="ZitatZchn">
    <w:name w:val="Zitat Zchn"/>
    <w:basedOn w:val="Absatz-Standardschriftart"/>
    <w:link w:val="Zitat"/>
    <w:uiPriority w:val="29"/>
    <w:rsid w:val="008E7E49"/>
    <w:rPr>
      <w:rFonts w:ascii="Segoe UI" w:hAnsi="Segoe UI"/>
      <w:i/>
      <w:iCs/>
      <w:color w:val="333333" w:themeColor="text1"/>
      <w:sz w:val="20"/>
    </w:rPr>
  </w:style>
  <w:style w:type="character" w:styleId="Hervorhebung">
    <w:name w:val="Emphasis"/>
    <w:basedOn w:val="Absatz-Standardschriftart"/>
    <w:uiPriority w:val="20"/>
    <w:qFormat/>
    <w:rsid w:val="008E7E49"/>
    <w:rPr>
      <w:rFonts w:ascii="Segoe UI" w:hAnsi="Segoe UI"/>
      <w:b w:val="0"/>
      <w:i w:val="0"/>
      <w:iCs/>
      <w:color w:val="004E86" w:themeColor="accent1"/>
      <w:u w:color="004E86" w:themeColor="accent1"/>
    </w:rPr>
  </w:style>
  <w:style w:type="character" w:customStyle="1" w:styleId="berschrift3Zchn">
    <w:name w:val="Überschrift 3 Zchn"/>
    <w:basedOn w:val="Absatz-Standardschriftart"/>
    <w:link w:val="berschrift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enabsatz"/>
    <w:qFormat/>
    <w:rsid w:val="00541D36"/>
    <w:pPr>
      <w:numPr>
        <w:numId w:val="6"/>
      </w:numPr>
      <w:spacing w:before="80" w:after="0"/>
    </w:pPr>
  </w:style>
  <w:style w:type="paragraph" w:customStyle="1" w:styleId="AufzhlungE2">
    <w:name w:val="Aufzählung E2"/>
    <w:basedOn w:val="Listenabsatz"/>
    <w:rsid w:val="00541D36"/>
    <w:pPr>
      <w:numPr>
        <w:ilvl w:val="1"/>
        <w:numId w:val="6"/>
      </w:numPr>
      <w:spacing w:before="40" w:after="0"/>
    </w:pPr>
    <w:rPr>
      <w:rFonts w:asciiTheme="minorHAnsi" w:hAnsiTheme="minorHAnsi"/>
    </w:rPr>
  </w:style>
  <w:style w:type="character" w:customStyle="1" w:styleId="berschrift4Zchn">
    <w:name w:val="Überschrift 4 Zchn"/>
    <w:basedOn w:val="Absatz-Standardschriftart"/>
    <w:link w:val="berschrift4"/>
    <w:uiPriority w:val="9"/>
    <w:rsid w:val="00185221"/>
    <w:rPr>
      <w:rFonts w:ascii="Segoe UI" w:eastAsiaTheme="majorEastAsia" w:hAnsi="Segoe UI" w:cstheme="majorBidi"/>
      <w:bCs/>
      <w:iCs/>
      <w:color w:val="004E86" w:themeColor="accent1"/>
      <w:sz w:val="20"/>
    </w:rPr>
  </w:style>
  <w:style w:type="character" w:styleId="Fett">
    <w:name w:val="Strong"/>
    <w:basedOn w:val="Absatz-Standardschriftart"/>
    <w:uiPriority w:val="22"/>
    <w:qFormat/>
    <w:rsid w:val="008E7E49"/>
    <w:rPr>
      <w:rFonts w:ascii="Segoe UI" w:hAnsi="Segoe UI"/>
      <w:b/>
      <w:bCs/>
    </w:rPr>
  </w:style>
  <w:style w:type="paragraph" w:customStyle="1" w:styleId="Betreff">
    <w:name w:val="Betreff"/>
    <w:basedOn w:val="Standard"/>
    <w:autoRedefine/>
    <w:rsid w:val="001E34B5"/>
    <w:rPr>
      <w:sz w:val="28"/>
      <w:szCs w:val="32"/>
    </w:rPr>
  </w:style>
  <w:style w:type="table" w:styleId="Tabellendesign">
    <w:name w:val="Table Theme"/>
    <w:basedOn w:val="NormaleTabelle"/>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FarbigeListe">
    <w:name w:val="Colorful List"/>
    <w:basedOn w:val="NormaleTabelle"/>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bigesRaster-Akzent2">
    <w:name w:val="Colorful Grid Accent 2"/>
    <w:basedOn w:val="NormaleTabelle"/>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FarbigeListe-Akzent2">
    <w:name w:val="Colorful List Accent 2"/>
    <w:basedOn w:val="NormaleTabelle"/>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HelleListe-Akzent2">
    <w:name w:val="Light List Accent 2"/>
    <w:basedOn w:val="NormaleTabelle"/>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KeineListe"/>
    <w:uiPriority w:val="99"/>
    <w:rsid w:val="00AE3FDC"/>
    <w:pPr>
      <w:numPr>
        <w:numId w:val="1"/>
      </w:numPr>
    </w:pPr>
  </w:style>
  <w:style w:type="character" w:customStyle="1" w:styleId="berschrift5Zchn">
    <w:name w:val="Überschrift 5 Zchn"/>
    <w:basedOn w:val="Absatz-Standardschriftart"/>
    <w:link w:val="berschrift5"/>
    <w:uiPriority w:val="9"/>
    <w:rsid w:val="00185221"/>
    <w:rPr>
      <w:rFonts w:ascii="Segoe UI" w:eastAsiaTheme="majorEastAsia" w:hAnsi="Segoe UI" w:cstheme="majorBidi"/>
      <w:color w:val="004E86" w:themeColor="accent1"/>
      <w:sz w:val="20"/>
    </w:rPr>
  </w:style>
  <w:style w:type="character" w:customStyle="1" w:styleId="berschrift6Zchn">
    <w:name w:val="Überschrift 6 Zchn"/>
    <w:basedOn w:val="Absatz-Standardschriftart"/>
    <w:link w:val="berschrift6"/>
    <w:uiPriority w:val="9"/>
    <w:rsid w:val="00185221"/>
    <w:rPr>
      <w:rFonts w:ascii="Segoe UI" w:eastAsiaTheme="majorEastAsia" w:hAnsi="Segoe UI" w:cstheme="majorBidi"/>
      <w:iCs/>
      <w:color w:val="004E86" w:themeColor="accent1"/>
      <w:sz w:val="20"/>
    </w:rPr>
  </w:style>
  <w:style w:type="table" w:styleId="HelleSchattierung-Akzent5">
    <w:name w:val="Light Shading Accent 5"/>
    <w:basedOn w:val="NormaleTabelle"/>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ellenraster">
    <w:name w:val="Table Grid"/>
    <w:basedOn w:val="NormaleTabelle"/>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Standard"/>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Absatz-Standardschriftart"/>
    <w:link w:val="NummerierteListeE1"/>
    <w:rsid w:val="003913FE"/>
    <w:rPr>
      <w:sz w:val="20"/>
    </w:rPr>
  </w:style>
  <w:style w:type="paragraph" w:customStyle="1" w:styleId="NummerierteListeE2">
    <w:name w:val="Nummerierte Liste E2"/>
    <w:basedOn w:val="Listenabsatz"/>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NormaleTabelle"/>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enabsatz"/>
    <w:rsid w:val="003913FE"/>
    <w:pPr>
      <w:numPr>
        <w:ilvl w:val="2"/>
        <w:numId w:val="4"/>
      </w:numPr>
      <w:spacing w:before="20" w:after="20"/>
    </w:pPr>
    <w:rPr>
      <w:rFonts w:asciiTheme="minorHAnsi" w:hAnsiTheme="minorHAnsi"/>
    </w:rPr>
  </w:style>
  <w:style w:type="numbering" w:customStyle="1" w:styleId="pAAufzhlung">
    <w:name w:val="pA Aufzählung"/>
    <w:basedOn w:val="KeineListe"/>
    <w:uiPriority w:val="99"/>
    <w:rsid w:val="00541D36"/>
    <w:pPr>
      <w:numPr>
        <w:numId w:val="2"/>
      </w:numPr>
    </w:pPr>
  </w:style>
  <w:style w:type="numbering" w:customStyle="1" w:styleId="pANummerierteListe">
    <w:name w:val="pA Nummerierte Liste"/>
    <w:basedOn w:val="KeineListe"/>
    <w:uiPriority w:val="99"/>
    <w:rsid w:val="001E34B5"/>
    <w:pPr>
      <w:numPr>
        <w:numId w:val="3"/>
      </w:numPr>
    </w:pPr>
  </w:style>
  <w:style w:type="table" w:customStyle="1" w:styleId="pATabelleKopfdaten">
    <w:name w:val="pA Tabelle Kopfdaten"/>
    <w:basedOn w:val="Tabellenraster"/>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Kopfzeile"/>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KopfzeileZchn"/>
    <w:link w:val="Kopfdaten"/>
    <w:rsid w:val="001E34B5"/>
    <w:rPr>
      <w:color w:val="3F3F3F" w:themeColor="background2" w:themeShade="80"/>
      <w:sz w:val="16"/>
      <w:szCs w:val="16"/>
    </w:rPr>
  </w:style>
  <w:style w:type="character" w:customStyle="1" w:styleId="berschrift7Zchn">
    <w:name w:val="Überschrift 7 Zchn"/>
    <w:basedOn w:val="Absatz-Standardschriftart"/>
    <w:link w:val="berschrift7"/>
    <w:uiPriority w:val="9"/>
    <w:rsid w:val="00185221"/>
    <w:rPr>
      <w:rFonts w:ascii="Segoe UI" w:eastAsiaTheme="majorEastAsia" w:hAnsi="Segoe UI" w:cstheme="majorBidi"/>
      <w:iCs/>
      <w:color w:val="004E86" w:themeColor="accent1"/>
      <w:sz w:val="20"/>
    </w:rPr>
  </w:style>
  <w:style w:type="character" w:customStyle="1" w:styleId="berschrift8Zchn">
    <w:name w:val="Überschrift 8 Zchn"/>
    <w:basedOn w:val="Absatz-Standardschriftart"/>
    <w:link w:val="berschrift8"/>
    <w:uiPriority w:val="9"/>
    <w:rsid w:val="00185221"/>
    <w:rPr>
      <w:rFonts w:asciiTheme="majorHAnsi" w:eastAsiaTheme="majorEastAsia" w:hAnsiTheme="majorHAnsi" w:cstheme="majorBidi"/>
      <w:color w:val="004E86" w:themeColor="accent1"/>
      <w:sz w:val="20"/>
      <w:szCs w:val="20"/>
    </w:rPr>
  </w:style>
  <w:style w:type="character" w:customStyle="1" w:styleId="berschrift9Zchn">
    <w:name w:val="Überschrift 9 Zchn"/>
    <w:basedOn w:val="Absatz-Standardschriftart"/>
    <w:link w:val="berschrift9"/>
    <w:uiPriority w:val="9"/>
    <w:rsid w:val="00185221"/>
    <w:rPr>
      <w:rFonts w:asciiTheme="majorHAnsi" w:eastAsiaTheme="majorEastAsia" w:hAnsiTheme="majorHAnsi" w:cstheme="majorBidi"/>
      <w:iCs/>
      <w:color w:val="004E86" w:themeColor="accent1"/>
      <w:sz w:val="20"/>
      <w:szCs w:val="20"/>
    </w:rPr>
  </w:style>
  <w:style w:type="paragraph" w:styleId="Verzeichnis4">
    <w:name w:val="toc 4"/>
    <w:basedOn w:val="Standard"/>
    <w:next w:val="Standard"/>
    <w:autoRedefine/>
    <w:uiPriority w:val="39"/>
    <w:unhideWhenUsed/>
    <w:rsid w:val="005213DD"/>
    <w:pPr>
      <w:tabs>
        <w:tab w:val="left" w:pos="1134"/>
        <w:tab w:val="left" w:pos="1540"/>
        <w:tab w:val="right" w:leader="dot" w:pos="8777"/>
      </w:tabs>
      <w:spacing w:before="40"/>
      <w:ind w:left="425"/>
    </w:pPr>
    <w:rPr>
      <w:color w:val="525252"/>
    </w:rPr>
  </w:style>
  <w:style w:type="paragraph" w:styleId="Verzeichnis5">
    <w:name w:val="toc 5"/>
    <w:basedOn w:val="Standard"/>
    <w:next w:val="Standard"/>
    <w:uiPriority w:val="39"/>
    <w:unhideWhenUsed/>
    <w:rsid w:val="005213DD"/>
    <w:pPr>
      <w:tabs>
        <w:tab w:val="left" w:pos="1134"/>
        <w:tab w:val="right" w:leader="dot" w:pos="8777"/>
      </w:tabs>
      <w:spacing w:before="40"/>
      <w:ind w:left="425"/>
    </w:pPr>
    <w:rPr>
      <w:color w:val="525252"/>
    </w:rPr>
  </w:style>
  <w:style w:type="paragraph" w:styleId="Verzeichnis6">
    <w:name w:val="toc 6"/>
    <w:basedOn w:val="Standard"/>
    <w:next w:val="Standard"/>
    <w:uiPriority w:val="39"/>
    <w:unhideWhenUsed/>
    <w:rsid w:val="005213DD"/>
    <w:pPr>
      <w:tabs>
        <w:tab w:val="left" w:pos="1134"/>
        <w:tab w:val="right" w:leader="dot" w:pos="8777"/>
      </w:tabs>
      <w:spacing w:before="40"/>
      <w:ind w:left="425"/>
    </w:pPr>
    <w:rPr>
      <w:color w:val="525252"/>
    </w:rPr>
  </w:style>
  <w:style w:type="paragraph" w:styleId="Verzeichnis7">
    <w:name w:val="toc 7"/>
    <w:basedOn w:val="Standard"/>
    <w:next w:val="Standard"/>
    <w:uiPriority w:val="39"/>
    <w:unhideWhenUsed/>
    <w:rsid w:val="005213DD"/>
    <w:pPr>
      <w:tabs>
        <w:tab w:val="left" w:pos="1134"/>
        <w:tab w:val="right" w:leader="dot" w:pos="8777"/>
      </w:tabs>
      <w:spacing w:before="40"/>
      <w:ind w:left="425"/>
    </w:pPr>
    <w:rPr>
      <w:color w:val="525252"/>
    </w:rPr>
  </w:style>
  <w:style w:type="paragraph" w:styleId="Verzeichnis8">
    <w:name w:val="toc 8"/>
    <w:basedOn w:val="Standard"/>
    <w:next w:val="Standard"/>
    <w:uiPriority w:val="39"/>
    <w:unhideWhenUsed/>
    <w:rsid w:val="005213DD"/>
    <w:pPr>
      <w:tabs>
        <w:tab w:val="left" w:pos="1134"/>
        <w:tab w:val="right" w:leader="dot" w:pos="8777"/>
      </w:tabs>
      <w:spacing w:before="40"/>
      <w:ind w:left="425"/>
    </w:pPr>
    <w:rPr>
      <w:color w:val="525252"/>
    </w:rPr>
  </w:style>
  <w:style w:type="paragraph" w:styleId="Verzeichnis9">
    <w:name w:val="toc 9"/>
    <w:basedOn w:val="Standard"/>
    <w:next w:val="Standard"/>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NormaleTabelle"/>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Kommentarzeichen">
    <w:name w:val="annotation reference"/>
    <w:basedOn w:val="Absatz-Standardschriftart"/>
    <w:uiPriority w:val="99"/>
    <w:semiHidden/>
    <w:unhideWhenUsed/>
    <w:rsid w:val="00022A90"/>
    <w:rPr>
      <w:sz w:val="16"/>
      <w:szCs w:val="16"/>
    </w:rPr>
  </w:style>
  <w:style w:type="paragraph" w:styleId="Kommentartext">
    <w:name w:val="annotation text"/>
    <w:basedOn w:val="Standard"/>
    <w:link w:val="KommentartextZchn"/>
    <w:uiPriority w:val="99"/>
    <w:semiHidden/>
    <w:unhideWhenUsed/>
    <w:rsid w:val="00022A90"/>
    <w:rPr>
      <w:szCs w:val="20"/>
    </w:rPr>
  </w:style>
  <w:style w:type="character" w:customStyle="1" w:styleId="KommentartextZchn">
    <w:name w:val="Kommentartext Zchn"/>
    <w:basedOn w:val="Absatz-Standardschriftart"/>
    <w:link w:val="Kommentartext"/>
    <w:uiPriority w:val="99"/>
    <w:semiHidden/>
    <w:rsid w:val="00022A90"/>
    <w:rPr>
      <w:rFonts w:ascii="Segoe UI" w:hAnsi="Segoe UI"/>
      <w:sz w:val="20"/>
      <w:szCs w:val="20"/>
    </w:rPr>
  </w:style>
  <w:style w:type="paragraph" w:styleId="Kommentarthema">
    <w:name w:val="annotation subject"/>
    <w:basedOn w:val="Kommentartext"/>
    <w:next w:val="Kommentartext"/>
    <w:link w:val="KommentarthemaZchn"/>
    <w:uiPriority w:val="99"/>
    <w:semiHidden/>
    <w:unhideWhenUsed/>
    <w:rsid w:val="00022A90"/>
    <w:rPr>
      <w:b/>
      <w:bCs/>
    </w:rPr>
  </w:style>
  <w:style w:type="character" w:customStyle="1" w:styleId="KommentarthemaZchn">
    <w:name w:val="Kommentarthema Zchn"/>
    <w:basedOn w:val="KommentartextZchn"/>
    <w:link w:val="Kommentarthema"/>
    <w:uiPriority w:val="99"/>
    <w:semiHidden/>
    <w:rsid w:val="00022A90"/>
    <w:rPr>
      <w:rFonts w:ascii="Segoe UI" w:hAnsi="Segoe UI"/>
      <w:b/>
      <w:bCs/>
      <w:sz w:val="20"/>
      <w:szCs w:val="20"/>
    </w:rPr>
  </w:style>
  <w:style w:type="character" w:styleId="BesuchterLink">
    <w:name w:val="FollowedHyperlink"/>
    <w:basedOn w:val="Absatz-Standardschriftart"/>
    <w:uiPriority w:val="99"/>
    <w:semiHidden/>
    <w:unhideWhenUsed/>
    <w:rsid w:val="00B64843"/>
    <w:rPr>
      <w:color w:val="004E86" w:themeColor="followedHyperlink"/>
      <w:u w:val="single"/>
    </w:rPr>
  </w:style>
  <w:style w:type="paragraph" w:styleId="Beschriftung">
    <w:name w:val="caption"/>
    <w:basedOn w:val="Standard"/>
    <w:next w:val="Standard"/>
    <w:uiPriority w:val="35"/>
    <w:unhideWhenUsed/>
    <w:qFormat/>
    <w:rsid w:val="00622D4C"/>
    <w:pPr>
      <w:spacing w:before="0" w:after="200"/>
    </w:pPr>
    <w:rPr>
      <w:i/>
      <w:iCs/>
      <w:color w:val="5F5F5F" w:themeColor="text2"/>
      <w:sz w:val="18"/>
      <w:szCs w:val="18"/>
    </w:rPr>
  </w:style>
  <w:style w:type="character" w:customStyle="1" w:styleId="toblur">
    <w:name w:val="toblur"/>
    <w:basedOn w:val="Absatz-Standardschriftart"/>
    <w:rsid w:val="00646696"/>
  </w:style>
  <w:style w:type="character" w:styleId="NichtaufgelsteErwhnung">
    <w:name w:val="Unresolved Mention"/>
    <w:basedOn w:val="Absatz-Standardschriftart"/>
    <w:uiPriority w:val="99"/>
    <w:semiHidden/>
    <w:unhideWhenUsed/>
    <w:rsid w:val="008B25ED"/>
    <w:rPr>
      <w:color w:val="605E5C"/>
      <w:shd w:val="clear" w:color="auto" w:fill="E1DFDD"/>
    </w:rPr>
  </w:style>
  <w:style w:type="character" w:styleId="HTMLCode">
    <w:name w:val="HTML Code"/>
    <w:basedOn w:val="Absatz-Standardschriftart"/>
    <w:uiPriority w:val="99"/>
    <w:semiHidden/>
    <w:unhideWhenUsed/>
    <w:rsid w:val="007060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696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one.proalpha.com/display/DOC/Additional+DB-Fields"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one.proalpha.com/display/DOC/Additional+UI-Fields" TargetMode="Externa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2168</Words>
  <Characters>13662</Characters>
  <Application>Microsoft Office Word</Application>
  <DocSecurity>0</DocSecurity>
  <Lines>113</Lines>
  <Paragraphs>31</Paragraphs>
  <ScaleCrop>false</ScaleCrop>
  <HeadingPairs>
    <vt:vector size="2" baseType="variant">
      <vt:variant>
        <vt:lpstr>Titel</vt:lpstr>
      </vt:variant>
      <vt:variant>
        <vt:i4>1</vt:i4>
      </vt:variant>
    </vt:vector>
  </HeadingPairs>
  <TitlesOfParts>
    <vt:vector size="1" baseType="lpstr">
      <vt:lpstr>DOPPLER-AMN-0142-001 VERT: Konsilager Vorbelegung Ver-triebsauftrag</vt:lpstr>
    </vt:vector>
  </TitlesOfParts>
  <Manager>1.0</Manager>
  <Company>doppler group GmbH</Company>
  <LinksUpToDate>false</LinksUpToDate>
  <CharactersWithSpaces>15799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DOPPLER-AMN-0142-001 VERT: Konsilager Vorbelegung Ver-triebsauftrag</dc:title>
  <dc:subject/>
  <dc:creator>Thomas Amon</dc:creator>
  <cp:keywords>Christian Philipp</cp:keywords>
  <dc:description/>
  <cp:lastModifiedBy>Maierhofer, David</cp:lastModifiedBy>
  <cp:revision>29</cp:revision>
  <cp:lastPrinted>2013-07-15T12:08:00Z</cp:lastPrinted>
  <dcterms:created xsi:type="dcterms:W3CDTF">2022-10-19T07:46:00Z</dcterms:created>
  <dcterms:modified xsi:type="dcterms:W3CDTF">2024-01-19T12:47:00Z</dcterms:modified>
  <cp:category>Ersteinführung proALPHA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ies>
</file>