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8C704" w14:textId="77777777" w:rsidR="00DA257A" w:rsidRPr="00DA257A" w:rsidRDefault="00DA257A" w:rsidP="00DA257A">
      <w:pPr>
        <w:rPr>
          <w:b/>
          <w:bCs/>
        </w:rPr>
      </w:pPr>
      <w:r w:rsidRPr="00DA257A">
        <w:rPr>
          <w:b/>
          <w:bCs/>
        </w:rPr>
        <w:t>Domain Knowledge Document</w:t>
      </w:r>
    </w:p>
    <w:p w14:paraId="3537E21C" w14:textId="77777777" w:rsidR="00DA257A" w:rsidRPr="00DA257A" w:rsidRDefault="00DA257A" w:rsidP="00DA257A">
      <w:pPr>
        <w:rPr>
          <w:b/>
          <w:bCs/>
        </w:rPr>
      </w:pPr>
      <w:r w:rsidRPr="00DA257A">
        <w:rPr>
          <w:b/>
          <w:bCs/>
        </w:rPr>
        <w:t>Meta Ad Performance Dataset</w:t>
      </w:r>
    </w:p>
    <w:p w14:paraId="3BEA172D" w14:textId="77777777" w:rsidR="00DA257A" w:rsidRPr="00DA257A" w:rsidRDefault="00DA257A" w:rsidP="00DA257A">
      <w:pPr>
        <w:rPr>
          <w:b/>
          <w:bCs/>
        </w:rPr>
      </w:pPr>
      <w:r w:rsidRPr="00DA257A">
        <w:rPr>
          <w:b/>
          <w:bCs/>
        </w:rPr>
        <w:t>1. About the Data</w:t>
      </w:r>
    </w:p>
    <w:p w14:paraId="1E87EC5F" w14:textId="77777777" w:rsidR="00DA257A" w:rsidRPr="00DA257A" w:rsidRDefault="00DA257A" w:rsidP="00DA257A">
      <w:r w:rsidRPr="00DA257A">
        <w:t>This dataset represents Meta Ads Performance Data, covering campaigns, ads, user demographics, and ad interaction events. It is modelled after how Facebook/Instagram (Meta) ad platforms capture data.</w:t>
      </w:r>
    </w:p>
    <w:p w14:paraId="5F83B5E0" w14:textId="77777777" w:rsidR="00DA257A" w:rsidRPr="00DA257A" w:rsidRDefault="00DA257A" w:rsidP="00DA257A">
      <w:r w:rsidRPr="00DA257A">
        <w:t>The purpose of this dataset is to analyse advertising performance, optimize targeting, and measure ROI (Return on Investment) through KPIs such as:</w:t>
      </w:r>
      <w:r w:rsidRPr="00DA257A">
        <w:br/>
        <w:t>• Impressions (how often ads are seen)</w:t>
      </w:r>
      <w:r w:rsidRPr="00DA257A">
        <w:br/>
        <w:t>• Clicks (engagement with ads)</w:t>
      </w:r>
      <w:r w:rsidRPr="00DA257A">
        <w:br/>
        <w:t>• Purchases (conversions)</w:t>
      </w:r>
      <w:r w:rsidRPr="00DA257A">
        <w:br/>
        <w:t>• CPM, CPC, CTR, and ROAS (efficiency metrics)</w:t>
      </w:r>
      <w:r w:rsidRPr="00DA257A">
        <w:br/>
        <w:t>• Audience insights (demographics, location, interests)</w:t>
      </w:r>
    </w:p>
    <w:p w14:paraId="5AE54982" w14:textId="77777777" w:rsidR="00DA257A" w:rsidRPr="00DA257A" w:rsidRDefault="00DA257A" w:rsidP="00DA257A">
      <w:r w:rsidRPr="00DA257A">
        <w:t>This dataset is ideal for building a Power BI Dashboard to evaluate campaign effectiveness, budget utilization, and user engagement patterns.</w:t>
      </w:r>
    </w:p>
    <w:p w14:paraId="2941F916" w14:textId="77777777" w:rsidR="00DA257A" w:rsidRPr="00DA257A" w:rsidRDefault="00DA257A" w:rsidP="00DA257A">
      <w:r w:rsidRPr="00DA257A">
        <w:pict w14:anchorId="1E9B9686">
          <v:rect id="_x0000_i1061" style="width:0;height:1.5pt" o:hralign="center" o:hrstd="t" o:hr="t" fillcolor="#a0a0a0" stroked="f"/>
        </w:pict>
      </w:r>
    </w:p>
    <w:p w14:paraId="62FD9A4E" w14:textId="77777777" w:rsidR="00DA257A" w:rsidRPr="00DA257A" w:rsidRDefault="00DA257A" w:rsidP="00DA257A">
      <w:pPr>
        <w:rPr>
          <w:b/>
          <w:bCs/>
        </w:rPr>
      </w:pPr>
      <w:r w:rsidRPr="00DA257A">
        <w:rPr>
          <w:b/>
          <w:bCs/>
        </w:rPr>
        <w:t>2. Use of Each Table</w:t>
      </w:r>
    </w:p>
    <w:p w14:paraId="36158FF5" w14:textId="77777777" w:rsidR="00DA257A" w:rsidRPr="00DA257A" w:rsidRDefault="00DA257A" w:rsidP="00DA257A">
      <w:r w:rsidRPr="00DA257A">
        <w:rPr>
          <w:b/>
          <w:bCs/>
        </w:rPr>
        <w:t>Table 1: ad_events</w:t>
      </w:r>
      <w:r w:rsidRPr="00DA257A">
        <w:br/>
        <w:t>• Stores event-level logs (like impressions, clicks, purchases).</w:t>
      </w:r>
      <w:r w:rsidRPr="00DA257A">
        <w:br/>
        <w:t>• This is the fact table in the model because all KPIs are derived from events.</w:t>
      </w:r>
      <w:r w:rsidRPr="00DA257A">
        <w:br/>
        <w:t>• Used to analyze when and how users interact with ads.</w:t>
      </w:r>
    </w:p>
    <w:p w14:paraId="744079E0" w14:textId="77777777" w:rsidR="00DA257A" w:rsidRPr="00DA257A" w:rsidRDefault="00DA257A" w:rsidP="00DA257A">
      <w:r w:rsidRPr="00DA257A">
        <w:rPr>
          <w:b/>
          <w:bCs/>
        </w:rPr>
        <w:t>Table 2: ads</w:t>
      </w:r>
      <w:r w:rsidRPr="00DA257A">
        <w:br/>
        <w:t>• Contains details of each ad creative.</w:t>
      </w:r>
      <w:r w:rsidRPr="00DA257A">
        <w:br/>
        <w:t>• Defines targeting criteria and which campaign an ad belongs to.</w:t>
      </w:r>
      <w:r w:rsidRPr="00DA257A">
        <w:br/>
        <w:t>• Used for platform-level and creative-type-level analysis (e.g., Facebook Video Ads vs Instagram Image Ads).</w:t>
      </w:r>
    </w:p>
    <w:p w14:paraId="68907857" w14:textId="77777777" w:rsidR="00DA257A" w:rsidRPr="00DA257A" w:rsidRDefault="00DA257A" w:rsidP="00DA257A">
      <w:r w:rsidRPr="00DA257A">
        <w:rPr>
          <w:b/>
          <w:bCs/>
        </w:rPr>
        <w:t>Table 3: campaigns</w:t>
      </w:r>
      <w:r w:rsidRPr="00DA257A">
        <w:br/>
        <w:t>• High-level campaign strategy and budget allocation.</w:t>
      </w:r>
      <w:r w:rsidRPr="00DA257A">
        <w:br/>
        <w:t>• Provides timeframe and budget for ads.</w:t>
      </w:r>
      <w:r w:rsidRPr="00DA257A">
        <w:br/>
        <w:t>• Used to calculate cost-based KPIs (CPC, CPM, ROAS).</w:t>
      </w:r>
    </w:p>
    <w:p w14:paraId="09658617" w14:textId="77777777" w:rsidR="00DA257A" w:rsidRPr="00DA257A" w:rsidRDefault="00DA257A" w:rsidP="00DA257A">
      <w:r w:rsidRPr="00DA257A">
        <w:rPr>
          <w:b/>
          <w:bCs/>
        </w:rPr>
        <w:t>Table 4: users</w:t>
      </w:r>
      <w:r w:rsidRPr="00DA257A">
        <w:br/>
        <w:t>• Stores demographic and interest information of users who interact with ads.</w:t>
      </w:r>
      <w:r w:rsidRPr="00DA257A">
        <w:br/>
        <w:t>• Used for audience segmentation (gender, age, country, location, interests).</w:t>
      </w:r>
      <w:r w:rsidRPr="00DA257A">
        <w:br/>
        <w:t>• Helps analyze targeting efficiency (are ads reaching the right audience?).</w:t>
      </w:r>
    </w:p>
    <w:p w14:paraId="16D5C3B9" w14:textId="77777777" w:rsidR="00DA257A" w:rsidRPr="00DA257A" w:rsidRDefault="00DA257A" w:rsidP="00DA257A">
      <w:r w:rsidRPr="00DA257A">
        <w:pict w14:anchorId="51EA5B96">
          <v:rect id="_x0000_i1062" style="width:0;height:1.5pt" o:hralign="center" o:hrstd="t" o:hr="t" fillcolor="#a0a0a0" stroked="f"/>
        </w:pict>
      </w:r>
    </w:p>
    <w:p w14:paraId="21C25FDC" w14:textId="77777777" w:rsidR="00DA257A" w:rsidRPr="00DA257A" w:rsidRDefault="00DA257A" w:rsidP="00DA257A">
      <w:pPr>
        <w:rPr>
          <w:b/>
          <w:bCs/>
        </w:rPr>
      </w:pPr>
      <w:r w:rsidRPr="00DA257A">
        <w:rPr>
          <w:b/>
          <w:bCs/>
        </w:rPr>
        <w:t>3. Table and Field Details</w:t>
      </w:r>
    </w:p>
    <w:p w14:paraId="38E4319F" w14:textId="77777777" w:rsidR="00DA257A" w:rsidRPr="00DA257A" w:rsidRDefault="00DA257A" w:rsidP="00DA257A">
      <w:pPr>
        <w:rPr>
          <w:b/>
          <w:bCs/>
        </w:rPr>
      </w:pPr>
      <w:r w:rsidRPr="00DA257A">
        <w:rPr>
          <w:b/>
          <w:bCs/>
        </w:rPr>
        <w:t>Table 1: ad_events</w:t>
      </w:r>
    </w:p>
    <w:p w14:paraId="25506B2B" w14:textId="77777777" w:rsidR="00DA257A" w:rsidRPr="00DA257A" w:rsidRDefault="00DA257A" w:rsidP="00DA257A">
      <w:r w:rsidRPr="00DA257A">
        <w:rPr>
          <w:b/>
          <w:bCs/>
        </w:rPr>
        <w:t>Purpose:</w:t>
      </w:r>
      <w:r w:rsidRPr="00DA257A">
        <w:t xml:space="preserve"> Captures every interaction (event) between a user and an ad.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3276"/>
        <w:gridCol w:w="1454"/>
        <w:gridCol w:w="3027"/>
      </w:tblGrid>
      <w:tr w:rsidR="00DA257A" w:rsidRPr="00DA257A" w14:paraId="2F48B6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2C1243" w14:textId="77777777" w:rsidR="00DA257A" w:rsidRPr="00DA257A" w:rsidRDefault="00DA257A" w:rsidP="00DA257A">
            <w:pPr>
              <w:rPr>
                <w:b/>
                <w:bCs/>
              </w:rPr>
            </w:pPr>
            <w:r w:rsidRPr="00DA257A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4AC54C50" w14:textId="77777777" w:rsidR="00DA257A" w:rsidRPr="00DA257A" w:rsidRDefault="00DA257A" w:rsidP="00DA257A">
            <w:pPr>
              <w:rPr>
                <w:b/>
                <w:bCs/>
              </w:rPr>
            </w:pPr>
            <w:r w:rsidRPr="00DA257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E0D66D7" w14:textId="77777777" w:rsidR="00DA257A" w:rsidRPr="00DA257A" w:rsidRDefault="00DA257A" w:rsidP="00DA257A">
            <w:pPr>
              <w:rPr>
                <w:b/>
                <w:bCs/>
              </w:rPr>
            </w:pPr>
            <w:r w:rsidRPr="00DA257A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32F0E6A" w14:textId="77777777" w:rsidR="00DA257A" w:rsidRPr="00DA257A" w:rsidRDefault="00DA257A" w:rsidP="00DA257A">
            <w:pPr>
              <w:rPr>
                <w:b/>
                <w:bCs/>
              </w:rPr>
            </w:pPr>
            <w:r w:rsidRPr="00DA257A">
              <w:rPr>
                <w:b/>
                <w:bCs/>
              </w:rPr>
              <w:t>Use in Analysis</w:t>
            </w:r>
          </w:p>
        </w:tc>
      </w:tr>
      <w:tr w:rsidR="00DA257A" w:rsidRPr="00DA257A" w14:paraId="65242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B8178" w14:textId="77777777" w:rsidR="00DA257A" w:rsidRPr="00DA257A" w:rsidRDefault="00DA257A" w:rsidP="00DA257A">
            <w:r w:rsidRPr="00DA257A">
              <w:t>event_id</w:t>
            </w:r>
          </w:p>
        </w:tc>
        <w:tc>
          <w:tcPr>
            <w:tcW w:w="0" w:type="auto"/>
            <w:vAlign w:val="center"/>
            <w:hideMark/>
          </w:tcPr>
          <w:p w14:paraId="4FC29BE1" w14:textId="77777777" w:rsidR="00DA257A" w:rsidRPr="00DA257A" w:rsidRDefault="00DA257A" w:rsidP="00DA257A">
            <w:r w:rsidRPr="00DA257A">
              <w:t>Unique identifier for each event</w:t>
            </w:r>
          </w:p>
        </w:tc>
        <w:tc>
          <w:tcPr>
            <w:tcW w:w="0" w:type="auto"/>
            <w:vAlign w:val="center"/>
            <w:hideMark/>
          </w:tcPr>
          <w:p w14:paraId="77E2E4EC" w14:textId="77777777" w:rsidR="00DA257A" w:rsidRPr="00DA257A" w:rsidRDefault="00DA257A" w:rsidP="00DA257A">
            <w:r w:rsidRPr="00DA257A">
              <w:t>100234</w:t>
            </w:r>
          </w:p>
        </w:tc>
        <w:tc>
          <w:tcPr>
            <w:tcW w:w="0" w:type="auto"/>
            <w:vAlign w:val="center"/>
            <w:hideMark/>
          </w:tcPr>
          <w:p w14:paraId="567517EF" w14:textId="77777777" w:rsidR="00DA257A" w:rsidRPr="00DA257A" w:rsidRDefault="00DA257A" w:rsidP="00DA257A">
            <w:r w:rsidRPr="00DA257A">
              <w:t>Used as primary key for the table</w:t>
            </w:r>
          </w:p>
        </w:tc>
      </w:tr>
      <w:tr w:rsidR="00DA257A" w:rsidRPr="00DA257A" w14:paraId="32677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56A41" w14:textId="77777777" w:rsidR="00DA257A" w:rsidRPr="00DA257A" w:rsidRDefault="00DA257A" w:rsidP="00DA257A">
            <w:r w:rsidRPr="00DA257A">
              <w:t>ad_id</w:t>
            </w:r>
          </w:p>
        </w:tc>
        <w:tc>
          <w:tcPr>
            <w:tcW w:w="0" w:type="auto"/>
            <w:vAlign w:val="center"/>
            <w:hideMark/>
          </w:tcPr>
          <w:p w14:paraId="05D9FEEE" w14:textId="77777777" w:rsidR="00DA257A" w:rsidRPr="00DA257A" w:rsidRDefault="00DA257A" w:rsidP="00DA257A">
            <w:r w:rsidRPr="00DA257A">
              <w:t>Links to ads table</w:t>
            </w:r>
          </w:p>
        </w:tc>
        <w:tc>
          <w:tcPr>
            <w:tcW w:w="0" w:type="auto"/>
            <w:vAlign w:val="center"/>
            <w:hideMark/>
          </w:tcPr>
          <w:p w14:paraId="1715B699" w14:textId="77777777" w:rsidR="00DA257A" w:rsidRPr="00DA257A" w:rsidRDefault="00DA257A" w:rsidP="00DA257A">
            <w:r w:rsidRPr="00DA257A">
              <w:t>501</w:t>
            </w:r>
          </w:p>
        </w:tc>
        <w:tc>
          <w:tcPr>
            <w:tcW w:w="0" w:type="auto"/>
            <w:vAlign w:val="center"/>
            <w:hideMark/>
          </w:tcPr>
          <w:p w14:paraId="370ABFA8" w14:textId="77777777" w:rsidR="00DA257A" w:rsidRPr="00DA257A" w:rsidRDefault="00DA257A" w:rsidP="00DA257A">
            <w:r w:rsidRPr="00DA257A">
              <w:t>Join with ads → get ad_platform, ad_type</w:t>
            </w:r>
          </w:p>
        </w:tc>
      </w:tr>
      <w:tr w:rsidR="00DA257A" w:rsidRPr="00DA257A" w14:paraId="568CE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6F1C7" w14:textId="77777777" w:rsidR="00DA257A" w:rsidRPr="00DA257A" w:rsidRDefault="00DA257A" w:rsidP="00DA257A">
            <w:r w:rsidRPr="00DA257A">
              <w:t>user_id</w:t>
            </w:r>
          </w:p>
        </w:tc>
        <w:tc>
          <w:tcPr>
            <w:tcW w:w="0" w:type="auto"/>
            <w:vAlign w:val="center"/>
            <w:hideMark/>
          </w:tcPr>
          <w:p w14:paraId="16663085" w14:textId="77777777" w:rsidR="00DA257A" w:rsidRPr="00DA257A" w:rsidRDefault="00DA257A" w:rsidP="00DA257A">
            <w:r w:rsidRPr="00DA257A">
              <w:t>Links to users table</w:t>
            </w:r>
          </w:p>
        </w:tc>
        <w:tc>
          <w:tcPr>
            <w:tcW w:w="0" w:type="auto"/>
            <w:vAlign w:val="center"/>
            <w:hideMark/>
          </w:tcPr>
          <w:p w14:paraId="69600DE5" w14:textId="77777777" w:rsidR="00DA257A" w:rsidRPr="00DA257A" w:rsidRDefault="00DA257A" w:rsidP="00DA257A">
            <w:r w:rsidRPr="00DA257A">
              <w:t>U_1204</w:t>
            </w:r>
          </w:p>
        </w:tc>
        <w:tc>
          <w:tcPr>
            <w:tcW w:w="0" w:type="auto"/>
            <w:vAlign w:val="center"/>
            <w:hideMark/>
          </w:tcPr>
          <w:p w14:paraId="2501F125" w14:textId="77777777" w:rsidR="00DA257A" w:rsidRPr="00DA257A" w:rsidRDefault="00DA257A" w:rsidP="00DA257A">
            <w:r w:rsidRPr="00DA257A">
              <w:t>Join with users → get demographics</w:t>
            </w:r>
          </w:p>
        </w:tc>
      </w:tr>
      <w:tr w:rsidR="00DA257A" w:rsidRPr="00DA257A" w14:paraId="3BE69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4E205" w14:textId="77777777" w:rsidR="00DA257A" w:rsidRPr="00DA257A" w:rsidRDefault="00DA257A" w:rsidP="00DA257A">
            <w:r w:rsidRPr="00DA257A">
              <w:t>timestamp</w:t>
            </w:r>
          </w:p>
        </w:tc>
        <w:tc>
          <w:tcPr>
            <w:tcW w:w="0" w:type="auto"/>
            <w:vAlign w:val="center"/>
            <w:hideMark/>
          </w:tcPr>
          <w:p w14:paraId="1D1FC33E" w14:textId="77777777" w:rsidR="00DA257A" w:rsidRPr="00DA257A" w:rsidRDefault="00DA257A" w:rsidP="00DA257A">
            <w:r w:rsidRPr="00DA257A">
              <w:t>Exact time of event</w:t>
            </w:r>
          </w:p>
        </w:tc>
        <w:tc>
          <w:tcPr>
            <w:tcW w:w="0" w:type="auto"/>
            <w:vAlign w:val="center"/>
            <w:hideMark/>
          </w:tcPr>
          <w:p w14:paraId="6691EAE0" w14:textId="77777777" w:rsidR="00DA257A" w:rsidRPr="00DA257A" w:rsidRDefault="00DA257A" w:rsidP="00DA257A">
            <w:r w:rsidRPr="00DA257A">
              <w:t>2025-03-12 14:30:00</w:t>
            </w:r>
          </w:p>
        </w:tc>
        <w:tc>
          <w:tcPr>
            <w:tcW w:w="0" w:type="auto"/>
            <w:vAlign w:val="center"/>
            <w:hideMark/>
          </w:tcPr>
          <w:p w14:paraId="06EC8CEA" w14:textId="77777777" w:rsidR="00DA257A" w:rsidRPr="00DA257A" w:rsidRDefault="00DA257A" w:rsidP="00DA257A">
            <w:r w:rsidRPr="00DA257A">
              <w:t>Build date hierarchy (Day, Week, Month)</w:t>
            </w:r>
          </w:p>
        </w:tc>
      </w:tr>
      <w:tr w:rsidR="00DA257A" w:rsidRPr="00DA257A" w14:paraId="6282E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9DFD0" w14:textId="77777777" w:rsidR="00DA257A" w:rsidRPr="00DA257A" w:rsidRDefault="00DA257A" w:rsidP="00DA257A">
            <w:r w:rsidRPr="00DA257A">
              <w:t>day_of_week</w:t>
            </w:r>
          </w:p>
        </w:tc>
        <w:tc>
          <w:tcPr>
            <w:tcW w:w="0" w:type="auto"/>
            <w:vAlign w:val="center"/>
            <w:hideMark/>
          </w:tcPr>
          <w:p w14:paraId="398BDB72" w14:textId="77777777" w:rsidR="00DA257A" w:rsidRPr="00DA257A" w:rsidRDefault="00DA257A" w:rsidP="00DA257A">
            <w:r w:rsidRPr="00DA257A">
              <w:t>Derived field: day of the week</w:t>
            </w:r>
          </w:p>
        </w:tc>
        <w:tc>
          <w:tcPr>
            <w:tcW w:w="0" w:type="auto"/>
            <w:vAlign w:val="center"/>
            <w:hideMark/>
          </w:tcPr>
          <w:p w14:paraId="456E76AF" w14:textId="77777777" w:rsidR="00DA257A" w:rsidRPr="00DA257A" w:rsidRDefault="00DA257A" w:rsidP="00DA257A">
            <w:r w:rsidRPr="00DA257A">
              <w:t>Tuesday</w:t>
            </w:r>
          </w:p>
        </w:tc>
        <w:tc>
          <w:tcPr>
            <w:tcW w:w="0" w:type="auto"/>
            <w:vAlign w:val="center"/>
            <w:hideMark/>
          </w:tcPr>
          <w:p w14:paraId="39CC0259" w14:textId="77777777" w:rsidR="00DA257A" w:rsidRPr="00DA257A" w:rsidRDefault="00DA257A" w:rsidP="00DA257A">
            <w:r w:rsidRPr="00DA257A">
              <w:t>Compare weekday vs weekend performance</w:t>
            </w:r>
          </w:p>
        </w:tc>
      </w:tr>
      <w:tr w:rsidR="00DA257A" w:rsidRPr="00DA257A" w14:paraId="11475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FD664" w14:textId="77777777" w:rsidR="00DA257A" w:rsidRPr="00DA257A" w:rsidRDefault="00DA257A" w:rsidP="00DA257A">
            <w:r w:rsidRPr="00DA257A">
              <w:t>time_of_day</w:t>
            </w:r>
          </w:p>
        </w:tc>
        <w:tc>
          <w:tcPr>
            <w:tcW w:w="0" w:type="auto"/>
            <w:vAlign w:val="center"/>
            <w:hideMark/>
          </w:tcPr>
          <w:p w14:paraId="2780907F" w14:textId="77777777" w:rsidR="00DA257A" w:rsidRPr="00DA257A" w:rsidRDefault="00DA257A" w:rsidP="00DA257A">
            <w:r w:rsidRPr="00DA257A">
              <w:t>Derived field: segment of day</w:t>
            </w:r>
          </w:p>
        </w:tc>
        <w:tc>
          <w:tcPr>
            <w:tcW w:w="0" w:type="auto"/>
            <w:vAlign w:val="center"/>
            <w:hideMark/>
          </w:tcPr>
          <w:p w14:paraId="0A342DA2" w14:textId="77777777" w:rsidR="00DA257A" w:rsidRPr="00DA257A" w:rsidRDefault="00DA257A" w:rsidP="00DA257A">
            <w:r w:rsidRPr="00DA257A">
              <w:t>Afternoon</w:t>
            </w:r>
          </w:p>
        </w:tc>
        <w:tc>
          <w:tcPr>
            <w:tcW w:w="0" w:type="auto"/>
            <w:vAlign w:val="center"/>
            <w:hideMark/>
          </w:tcPr>
          <w:p w14:paraId="0EC75CFF" w14:textId="77777777" w:rsidR="00DA257A" w:rsidRPr="00DA257A" w:rsidRDefault="00DA257A" w:rsidP="00DA257A">
            <w:r w:rsidRPr="00DA257A">
              <w:t>See when users engage most</w:t>
            </w:r>
          </w:p>
        </w:tc>
      </w:tr>
      <w:tr w:rsidR="00DA257A" w:rsidRPr="00DA257A" w14:paraId="3F5DA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159B8" w14:textId="77777777" w:rsidR="00DA257A" w:rsidRPr="00DA257A" w:rsidRDefault="00DA257A" w:rsidP="00DA257A">
            <w:r w:rsidRPr="00DA257A">
              <w:t>event_type</w:t>
            </w:r>
          </w:p>
        </w:tc>
        <w:tc>
          <w:tcPr>
            <w:tcW w:w="0" w:type="auto"/>
            <w:vAlign w:val="center"/>
            <w:hideMark/>
          </w:tcPr>
          <w:p w14:paraId="20DBE666" w14:textId="77777777" w:rsidR="00DA257A" w:rsidRPr="00DA257A" w:rsidRDefault="00DA257A" w:rsidP="00DA257A">
            <w:r w:rsidRPr="00DA257A">
              <w:t>Type of event: Impression, Click, Share, Comment, Purchase</w:t>
            </w:r>
          </w:p>
        </w:tc>
        <w:tc>
          <w:tcPr>
            <w:tcW w:w="0" w:type="auto"/>
            <w:vAlign w:val="center"/>
            <w:hideMark/>
          </w:tcPr>
          <w:p w14:paraId="2F22A8F4" w14:textId="77777777" w:rsidR="00DA257A" w:rsidRPr="00DA257A" w:rsidRDefault="00DA257A" w:rsidP="00DA257A">
            <w:r w:rsidRPr="00DA257A">
              <w:t>Click</w:t>
            </w:r>
          </w:p>
        </w:tc>
        <w:tc>
          <w:tcPr>
            <w:tcW w:w="0" w:type="auto"/>
            <w:vAlign w:val="center"/>
            <w:hideMark/>
          </w:tcPr>
          <w:p w14:paraId="5FB86092" w14:textId="77777777" w:rsidR="00DA257A" w:rsidRPr="00DA257A" w:rsidRDefault="00DA257A" w:rsidP="00DA257A">
            <w:r w:rsidRPr="00DA257A">
              <w:t>Funnel analysis (Impressions → Clicks → Purchases)</w:t>
            </w:r>
          </w:p>
        </w:tc>
      </w:tr>
    </w:tbl>
    <w:p w14:paraId="07336295" w14:textId="77777777" w:rsidR="00DA257A" w:rsidRPr="00DA257A" w:rsidRDefault="00DA257A" w:rsidP="00DA257A">
      <w:r w:rsidRPr="00DA257A">
        <w:rPr>
          <w:b/>
          <w:bCs/>
        </w:rPr>
        <w:t>Usage:</w:t>
      </w:r>
      <w:r w:rsidRPr="00DA257A">
        <w:t xml:space="preserve"> Foundation for KPIs such as Impressions, Clicks, CTR, Conversion Rate, and ROAS.</w:t>
      </w:r>
    </w:p>
    <w:p w14:paraId="5959AF8A" w14:textId="77777777" w:rsidR="00DA257A" w:rsidRPr="00DA257A" w:rsidRDefault="00DA257A" w:rsidP="00DA257A">
      <w:r w:rsidRPr="00DA257A">
        <w:pict w14:anchorId="26C85938">
          <v:rect id="_x0000_i1063" style="width:0;height:1.5pt" o:hralign="center" o:hrstd="t" o:hr="t" fillcolor="#a0a0a0" stroked="f"/>
        </w:pict>
      </w:r>
    </w:p>
    <w:p w14:paraId="60B030ED" w14:textId="77777777" w:rsidR="00DA257A" w:rsidRPr="00DA257A" w:rsidRDefault="00DA257A" w:rsidP="00DA257A">
      <w:pPr>
        <w:rPr>
          <w:b/>
          <w:bCs/>
        </w:rPr>
      </w:pPr>
      <w:r w:rsidRPr="00DA257A">
        <w:rPr>
          <w:b/>
          <w:bCs/>
        </w:rPr>
        <w:t>Table 2: ads</w:t>
      </w:r>
    </w:p>
    <w:p w14:paraId="6251CE3C" w14:textId="77777777" w:rsidR="00DA257A" w:rsidRPr="00DA257A" w:rsidRDefault="00DA257A" w:rsidP="00DA257A">
      <w:r w:rsidRPr="00DA257A">
        <w:rPr>
          <w:b/>
          <w:bCs/>
        </w:rPr>
        <w:t>Purpose:</w:t>
      </w:r>
      <w:r w:rsidRPr="00DA257A">
        <w:t xml:space="preserve"> Defines ad-level metadata.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3959"/>
        <w:gridCol w:w="1139"/>
        <w:gridCol w:w="2259"/>
      </w:tblGrid>
      <w:tr w:rsidR="00DA257A" w:rsidRPr="00DA257A" w14:paraId="6F5631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61C157" w14:textId="77777777" w:rsidR="00DA257A" w:rsidRPr="00DA257A" w:rsidRDefault="00DA257A" w:rsidP="00DA257A">
            <w:pPr>
              <w:rPr>
                <w:b/>
                <w:bCs/>
              </w:rPr>
            </w:pPr>
            <w:r w:rsidRPr="00DA257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C4315DF" w14:textId="77777777" w:rsidR="00DA257A" w:rsidRPr="00DA257A" w:rsidRDefault="00DA257A" w:rsidP="00DA257A">
            <w:pPr>
              <w:rPr>
                <w:b/>
                <w:bCs/>
              </w:rPr>
            </w:pPr>
            <w:r w:rsidRPr="00DA257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4AB022D" w14:textId="77777777" w:rsidR="00DA257A" w:rsidRPr="00DA257A" w:rsidRDefault="00DA257A" w:rsidP="00DA257A">
            <w:pPr>
              <w:rPr>
                <w:b/>
                <w:bCs/>
              </w:rPr>
            </w:pPr>
            <w:r w:rsidRPr="00DA257A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F7F3D0F" w14:textId="77777777" w:rsidR="00DA257A" w:rsidRPr="00DA257A" w:rsidRDefault="00DA257A" w:rsidP="00DA257A">
            <w:pPr>
              <w:rPr>
                <w:b/>
                <w:bCs/>
              </w:rPr>
            </w:pPr>
            <w:r w:rsidRPr="00DA257A">
              <w:rPr>
                <w:b/>
                <w:bCs/>
              </w:rPr>
              <w:t>Use in Analysis</w:t>
            </w:r>
          </w:p>
        </w:tc>
      </w:tr>
      <w:tr w:rsidR="00DA257A" w:rsidRPr="00DA257A" w14:paraId="1369B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8DF65" w14:textId="77777777" w:rsidR="00DA257A" w:rsidRPr="00DA257A" w:rsidRDefault="00DA257A" w:rsidP="00DA257A">
            <w:r w:rsidRPr="00DA257A">
              <w:t>ad_id</w:t>
            </w:r>
          </w:p>
        </w:tc>
        <w:tc>
          <w:tcPr>
            <w:tcW w:w="0" w:type="auto"/>
            <w:vAlign w:val="center"/>
            <w:hideMark/>
          </w:tcPr>
          <w:p w14:paraId="475EFD6F" w14:textId="77777777" w:rsidR="00DA257A" w:rsidRPr="00DA257A" w:rsidRDefault="00DA257A" w:rsidP="00DA257A">
            <w:r w:rsidRPr="00DA257A">
              <w:t>Unique ad identifier</w:t>
            </w:r>
          </w:p>
        </w:tc>
        <w:tc>
          <w:tcPr>
            <w:tcW w:w="0" w:type="auto"/>
            <w:vAlign w:val="center"/>
            <w:hideMark/>
          </w:tcPr>
          <w:p w14:paraId="222D59B4" w14:textId="77777777" w:rsidR="00DA257A" w:rsidRPr="00DA257A" w:rsidRDefault="00DA257A" w:rsidP="00DA257A">
            <w:r w:rsidRPr="00DA257A">
              <w:t>501</w:t>
            </w:r>
          </w:p>
        </w:tc>
        <w:tc>
          <w:tcPr>
            <w:tcW w:w="0" w:type="auto"/>
            <w:vAlign w:val="center"/>
            <w:hideMark/>
          </w:tcPr>
          <w:p w14:paraId="40D701B7" w14:textId="77777777" w:rsidR="00DA257A" w:rsidRPr="00DA257A" w:rsidRDefault="00DA257A" w:rsidP="00DA257A">
            <w:r w:rsidRPr="00DA257A">
              <w:t>Primary key; joins to ad_events</w:t>
            </w:r>
          </w:p>
        </w:tc>
      </w:tr>
      <w:tr w:rsidR="00DA257A" w:rsidRPr="00DA257A" w14:paraId="1C85F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B1665" w14:textId="77777777" w:rsidR="00DA257A" w:rsidRPr="00DA257A" w:rsidRDefault="00DA257A" w:rsidP="00DA257A">
            <w:r w:rsidRPr="00DA257A">
              <w:t>campaign_id</w:t>
            </w:r>
          </w:p>
        </w:tc>
        <w:tc>
          <w:tcPr>
            <w:tcW w:w="0" w:type="auto"/>
            <w:vAlign w:val="center"/>
            <w:hideMark/>
          </w:tcPr>
          <w:p w14:paraId="7F371487" w14:textId="77777777" w:rsidR="00DA257A" w:rsidRPr="00DA257A" w:rsidRDefault="00DA257A" w:rsidP="00DA257A">
            <w:r w:rsidRPr="00DA257A">
              <w:t>Campaign association</w:t>
            </w:r>
          </w:p>
        </w:tc>
        <w:tc>
          <w:tcPr>
            <w:tcW w:w="0" w:type="auto"/>
            <w:vAlign w:val="center"/>
            <w:hideMark/>
          </w:tcPr>
          <w:p w14:paraId="7F1B7833" w14:textId="77777777" w:rsidR="00DA257A" w:rsidRPr="00DA257A" w:rsidRDefault="00DA257A" w:rsidP="00DA257A">
            <w:r w:rsidRPr="00DA257A">
              <w:t>C_101</w:t>
            </w:r>
          </w:p>
        </w:tc>
        <w:tc>
          <w:tcPr>
            <w:tcW w:w="0" w:type="auto"/>
            <w:vAlign w:val="center"/>
            <w:hideMark/>
          </w:tcPr>
          <w:p w14:paraId="5BDF31CA" w14:textId="77777777" w:rsidR="00DA257A" w:rsidRPr="00DA257A" w:rsidRDefault="00DA257A" w:rsidP="00DA257A">
            <w:r w:rsidRPr="00DA257A">
              <w:t>Join to campaigns table</w:t>
            </w:r>
          </w:p>
        </w:tc>
      </w:tr>
      <w:tr w:rsidR="00DA257A" w:rsidRPr="00DA257A" w14:paraId="2DAF9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0C688" w14:textId="77777777" w:rsidR="00DA257A" w:rsidRPr="00DA257A" w:rsidRDefault="00DA257A" w:rsidP="00DA257A">
            <w:r w:rsidRPr="00DA257A">
              <w:t>ad_platform</w:t>
            </w:r>
          </w:p>
        </w:tc>
        <w:tc>
          <w:tcPr>
            <w:tcW w:w="0" w:type="auto"/>
            <w:vAlign w:val="center"/>
            <w:hideMark/>
          </w:tcPr>
          <w:p w14:paraId="67DD2F8A" w14:textId="77777777" w:rsidR="00DA257A" w:rsidRPr="00DA257A" w:rsidRDefault="00DA257A" w:rsidP="00DA257A">
            <w:r w:rsidRPr="00DA257A">
              <w:t>Platform where ad runs (Facebook, Instagram, Messenger, Audience Network)</w:t>
            </w:r>
          </w:p>
        </w:tc>
        <w:tc>
          <w:tcPr>
            <w:tcW w:w="0" w:type="auto"/>
            <w:vAlign w:val="center"/>
            <w:hideMark/>
          </w:tcPr>
          <w:p w14:paraId="2B759CB2" w14:textId="77777777" w:rsidR="00DA257A" w:rsidRPr="00DA257A" w:rsidRDefault="00DA257A" w:rsidP="00DA257A">
            <w:r w:rsidRPr="00DA257A">
              <w:t>Instagram</w:t>
            </w:r>
          </w:p>
        </w:tc>
        <w:tc>
          <w:tcPr>
            <w:tcW w:w="0" w:type="auto"/>
            <w:vAlign w:val="center"/>
            <w:hideMark/>
          </w:tcPr>
          <w:p w14:paraId="5A093127" w14:textId="77777777" w:rsidR="00DA257A" w:rsidRPr="00DA257A" w:rsidRDefault="00DA257A" w:rsidP="00DA257A">
            <w:r w:rsidRPr="00DA257A">
              <w:t>Compare platform performance</w:t>
            </w:r>
          </w:p>
        </w:tc>
      </w:tr>
      <w:tr w:rsidR="00DA257A" w:rsidRPr="00DA257A" w14:paraId="51514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1FF21" w14:textId="77777777" w:rsidR="00DA257A" w:rsidRPr="00DA257A" w:rsidRDefault="00DA257A" w:rsidP="00DA257A">
            <w:r w:rsidRPr="00DA257A">
              <w:t>ad_type</w:t>
            </w:r>
          </w:p>
        </w:tc>
        <w:tc>
          <w:tcPr>
            <w:tcW w:w="0" w:type="auto"/>
            <w:vAlign w:val="center"/>
            <w:hideMark/>
          </w:tcPr>
          <w:p w14:paraId="38C55C78" w14:textId="77777777" w:rsidR="00DA257A" w:rsidRPr="00DA257A" w:rsidRDefault="00DA257A" w:rsidP="00DA257A">
            <w:r w:rsidRPr="00DA257A">
              <w:t>Creative format (Image, Video, Carousel, Story)</w:t>
            </w:r>
          </w:p>
        </w:tc>
        <w:tc>
          <w:tcPr>
            <w:tcW w:w="0" w:type="auto"/>
            <w:vAlign w:val="center"/>
            <w:hideMark/>
          </w:tcPr>
          <w:p w14:paraId="06794C60" w14:textId="77777777" w:rsidR="00DA257A" w:rsidRPr="00DA257A" w:rsidRDefault="00DA257A" w:rsidP="00DA257A">
            <w:r w:rsidRPr="00DA257A">
              <w:t>Video</w:t>
            </w:r>
          </w:p>
        </w:tc>
        <w:tc>
          <w:tcPr>
            <w:tcW w:w="0" w:type="auto"/>
            <w:vAlign w:val="center"/>
            <w:hideMark/>
          </w:tcPr>
          <w:p w14:paraId="7673BE1D" w14:textId="77777777" w:rsidR="00DA257A" w:rsidRPr="00DA257A" w:rsidRDefault="00DA257A" w:rsidP="00DA257A">
            <w:r w:rsidRPr="00DA257A">
              <w:t>Performance by creative type</w:t>
            </w:r>
          </w:p>
        </w:tc>
      </w:tr>
      <w:tr w:rsidR="00DA257A" w:rsidRPr="00DA257A" w14:paraId="21254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CF873" w14:textId="77777777" w:rsidR="00DA257A" w:rsidRPr="00DA257A" w:rsidRDefault="00DA257A" w:rsidP="00DA257A">
            <w:r w:rsidRPr="00DA257A">
              <w:t>target_gender</w:t>
            </w:r>
          </w:p>
        </w:tc>
        <w:tc>
          <w:tcPr>
            <w:tcW w:w="0" w:type="auto"/>
            <w:vAlign w:val="center"/>
            <w:hideMark/>
          </w:tcPr>
          <w:p w14:paraId="47C41710" w14:textId="77777777" w:rsidR="00DA257A" w:rsidRPr="00DA257A" w:rsidRDefault="00DA257A" w:rsidP="00DA257A">
            <w:r w:rsidRPr="00DA257A">
              <w:t>Gender targeted</w:t>
            </w:r>
          </w:p>
        </w:tc>
        <w:tc>
          <w:tcPr>
            <w:tcW w:w="0" w:type="auto"/>
            <w:vAlign w:val="center"/>
            <w:hideMark/>
          </w:tcPr>
          <w:p w14:paraId="48B59EFF" w14:textId="77777777" w:rsidR="00DA257A" w:rsidRPr="00DA257A" w:rsidRDefault="00DA257A" w:rsidP="00DA257A">
            <w:r w:rsidRPr="00DA257A">
              <w:t>Female</w:t>
            </w:r>
          </w:p>
        </w:tc>
        <w:tc>
          <w:tcPr>
            <w:tcW w:w="0" w:type="auto"/>
            <w:vAlign w:val="center"/>
            <w:hideMark/>
          </w:tcPr>
          <w:p w14:paraId="7AA182D6" w14:textId="77777777" w:rsidR="00DA257A" w:rsidRPr="00DA257A" w:rsidRDefault="00DA257A" w:rsidP="00DA257A">
            <w:r w:rsidRPr="00DA257A">
              <w:t>Check targeting efficiency</w:t>
            </w:r>
          </w:p>
        </w:tc>
      </w:tr>
      <w:tr w:rsidR="00DA257A" w:rsidRPr="00DA257A" w14:paraId="763D6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AE4B3" w14:textId="77777777" w:rsidR="00DA257A" w:rsidRPr="00DA257A" w:rsidRDefault="00DA257A" w:rsidP="00DA257A">
            <w:r w:rsidRPr="00DA257A">
              <w:t>target_age_group</w:t>
            </w:r>
          </w:p>
        </w:tc>
        <w:tc>
          <w:tcPr>
            <w:tcW w:w="0" w:type="auto"/>
            <w:vAlign w:val="center"/>
            <w:hideMark/>
          </w:tcPr>
          <w:p w14:paraId="5EA46D4F" w14:textId="77777777" w:rsidR="00DA257A" w:rsidRPr="00DA257A" w:rsidRDefault="00DA257A" w:rsidP="00DA257A">
            <w:r w:rsidRPr="00DA257A">
              <w:t>Age group targeted</w:t>
            </w:r>
          </w:p>
        </w:tc>
        <w:tc>
          <w:tcPr>
            <w:tcW w:w="0" w:type="auto"/>
            <w:vAlign w:val="center"/>
            <w:hideMark/>
          </w:tcPr>
          <w:p w14:paraId="65025813" w14:textId="77777777" w:rsidR="00DA257A" w:rsidRPr="00DA257A" w:rsidRDefault="00DA257A" w:rsidP="00DA257A">
            <w:r w:rsidRPr="00DA257A">
              <w:t>25–34</w:t>
            </w:r>
          </w:p>
        </w:tc>
        <w:tc>
          <w:tcPr>
            <w:tcW w:w="0" w:type="auto"/>
            <w:vAlign w:val="center"/>
            <w:hideMark/>
          </w:tcPr>
          <w:p w14:paraId="25F9ABB8" w14:textId="77777777" w:rsidR="00DA257A" w:rsidRPr="00DA257A" w:rsidRDefault="00DA257A" w:rsidP="00DA257A">
            <w:r w:rsidRPr="00DA257A">
              <w:t>Compare target vs actual engagement</w:t>
            </w:r>
          </w:p>
        </w:tc>
      </w:tr>
      <w:tr w:rsidR="00DA257A" w:rsidRPr="00DA257A" w14:paraId="1F513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F42A2" w14:textId="77777777" w:rsidR="00DA257A" w:rsidRPr="00DA257A" w:rsidRDefault="00DA257A" w:rsidP="00DA257A">
            <w:r w:rsidRPr="00DA257A">
              <w:t>target_interests</w:t>
            </w:r>
          </w:p>
        </w:tc>
        <w:tc>
          <w:tcPr>
            <w:tcW w:w="0" w:type="auto"/>
            <w:vAlign w:val="center"/>
            <w:hideMark/>
          </w:tcPr>
          <w:p w14:paraId="6EEC1418" w14:textId="77777777" w:rsidR="00DA257A" w:rsidRPr="00DA257A" w:rsidRDefault="00DA257A" w:rsidP="00DA257A">
            <w:r w:rsidRPr="00DA257A">
              <w:t>Topics/interests targeted</w:t>
            </w:r>
          </w:p>
        </w:tc>
        <w:tc>
          <w:tcPr>
            <w:tcW w:w="0" w:type="auto"/>
            <w:vAlign w:val="center"/>
            <w:hideMark/>
          </w:tcPr>
          <w:p w14:paraId="71CBD55A" w14:textId="77777777" w:rsidR="00DA257A" w:rsidRPr="00DA257A" w:rsidRDefault="00DA257A" w:rsidP="00DA257A">
            <w:r w:rsidRPr="00DA257A">
              <w:t>Travel, Fashion</w:t>
            </w:r>
          </w:p>
        </w:tc>
        <w:tc>
          <w:tcPr>
            <w:tcW w:w="0" w:type="auto"/>
            <w:vAlign w:val="center"/>
            <w:hideMark/>
          </w:tcPr>
          <w:p w14:paraId="33C4C89E" w14:textId="77777777" w:rsidR="00DA257A" w:rsidRPr="00DA257A" w:rsidRDefault="00DA257A" w:rsidP="00DA257A">
            <w:r w:rsidRPr="00DA257A">
              <w:t>Check match with actual user interests</w:t>
            </w:r>
          </w:p>
        </w:tc>
      </w:tr>
    </w:tbl>
    <w:p w14:paraId="09B8FB63" w14:textId="77777777" w:rsidR="00DA257A" w:rsidRPr="00DA257A" w:rsidRDefault="00DA257A" w:rsidP="00DA257A">
      <w:r w:rsidRPr="00DA257A">
        <w:rPr>
          <w:b/>
          <w:bCs/>
        </w:rPr>
        <w:t>Usage:</w:t>
      </w:r>
      <w:r w:rsidRPr="00DA257A">
        <w:t xml:space="preserve"> Identify which platform + ad type combination works best and whether targeting matches actual engagement.</w:t>
      </w:r>
    </w:p>
    <w:p w14:paraId="1890B166" w14:textId="77777777" w:rsidR="00DA257A" w:rsidRPr="00DA257A" w:rsidRDefault="00DA257A" w:rsidP="00DA257A">
      <w:r w:rsidRPr="00DA257A">
        <w:lastRenderedPageBreak/>
        <w:pict w14:anchorId="6F137702">
          <v:rect id="_x0000_i1064" style="width:0;height:1.5pt" o:hralign="center" o:hrstd="t" o:hr="t" fillcolor="#a0a0a0" stroked="f"/>
        </w:pict>
      </w:r>
    </w:p>
    <w:p w14:paraId="01F264E2" w14:textId="77777777" w:rsidR="00DA257A" w:rsidRPr="00DA257A" w:rsidRDefault="00DA257A" w:rsidP="00DA257A">
      <w:pPr>
        <w:rPr>
          <w:b/>
          <w:bCs/>
        </w:rPr>
      </w:pPr>
      <w:r w:rsidRPr="00DA257A">
        <w:rPr>
          <w:b/>
          <w:bCs/>
        </w:rPr>
        <w:t>Table 3: campaigns</w:t>
      </w:r>
    </w:p>
    <w:p w14:paraId="4B14E8E0" w14:textId="77777777" w:rsidR="00DA257A" w:rsidRPr="00DA257A" w:rsidRDefault="00DA257A" w:rsidP="00DA257A">
      <w:r w:rsidRPr="00DA257A">
        <w:rPr>
          <w:b/>
          <w:bCs/>
        </w:rPr>
        <w:t>Purpose:</w:t>
      </w:r>
      <w:r w:rsidRPr="00DA257A">
        <w:t xml:space="preserve"> Contains campaign-level information (budget, duration, strategy).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6"/>
        <w:gridCol w:w="2776"/>
        <w:gridCol w:w="1940"/>
        <w:gridCol w:w="2928"/>
      </w:tblGrid>
      <w:tr w:rsidR="00DA257A" w:rsidRPr="00DA257A" w14:paraId="3CFCDD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36AABF" w14:textId="77777777" w:rsidR="00DA257A" w:rsidRPr="00DA257A" w:rsidRDefault="00DA257A" w:rsidP="00DA257A">
            <w:pPr>
              <w:rPr>
                <w:b/>
                <w:bCs/>
              </w:rPr>
            </w:pPr>
            <w:r w:rsidRPr="00DA257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8415C45" w14:textId="77777777" w:rsidR="00DA257A" w:rsidRPr="00DA257A" w:rsidRDefault="00DA257A" w:rsidP="00DA257A">
            <w:pPr>
              <w:rPr>
                <w:b/>
                <w:bCs/>
              </w:rPr>
            </w:pPr>
            <w:r w:rsidRPr="00DA257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E7D98B5" w14:textId="77777777" w:rsidR="00DA257A" w:rsidRPr="00DA257A" w:rsidRDefault="00DA257A" w:rsidP="00DA257A">
            <w:pPr>
              <w:rPr>
                <w:b/>
                <w:bCs/>
              </w:rPr>
            </w:pPr>
            <w:r w:rsidRPr="00DA257A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3584933" w14:textId="77777777" w:rsidR="00DA257A" w:rsidRPr="00DA257A" w:rsidRDefault="00DA257A" w:rsidP="00DA257A">
            <w:pPr>
              <w:rPr>
                <w:b/>
                <w:bCs/>
              </w:rPr>
            </w:pPr>
            <w:r w:rsidRPr="00DA257A">
              <w:rPr>
                <w:b/>
                <w:bCs/>
              </w:rPr>
              <w:t>Use in Analysis</w:t>
            </w:r>
          </w:p>
        </w:tc>
      </w:tr>
      <w:tr w:rsidR="00DA257A" w:rsidRPr="00DA257A" w14:paraId="0E3BD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D00C7" w14:textId="77777777" w:rsidR="00DA257A" w:rsidRPr="00DA257A" w:rsidRDefault="00DA257A" w:rsidP="00DA257A">
            <w:r w:rsidRPr="00DA257A">
              <w:t>campaign_id</w:t>
            </w:r>
          </w:p>
        </w:tc>
        <w:tc>
          <w:tcPr>
            <w:tcW w:w="0" w:type="auto"/>
            <w:vAlign w:val="center"/>
            <w:hideMark/>
          </w:tcPr>
          <w:p w14:paraId="2CD3A371" w14:textId="77777777" w:rsidR="00DA257A" w:rsidRPr="00DA257A" w:rsidRDefault="00DA257A" w:rsidP="00DA257A">
            <w:r w:rsidRPr="00DA257A">
              <w:t>Unique campaign ID</w:t>
            </w:r>
          </w:p>
        </w:tc>
        <w:tc>
          <w:tcPr>
            <w:tcW w:w="0" w:type="auto"/>
            <w:vAlign w:val="center"/>
            <w:hideMark/>
          </w:tcPr>
          <w:p w14:paraId="4E31F506" w14:textId="77777777" w:rsidR="00DA257A" w:rsidRPr="00DA257A" w:rsidRDefault="00DA257A" w:rsidP="00DA257A">
            <w:r w:rsidRPr="00DA257A">
              <w:t>C_101</w:t>
            </w:r>
          </w:p>
        </w:tc>
        <w:tc>
          <w:tcPr>
            <w:tcW w:w="0" w:type="auto"/>
            <w:vAlign w:val="center"/>
            <w:hideMark/>
          </w:tcPr>
          <w:p w14:paraId="6D91D240" w14:textId="77777777" w:rsidR="00DA257A" w:rsidRPr="00DA257A" w:rsidRDefault="00DA257A" w:rsidP="00DA257A">
            <w:r w:rsidRPr="00DA257A">
              <w:t>Primary key; joins to ads</w:t>
            </w:r>
          </w:p>
        </w:tc>
      </w:tr>
      <w:tr w:rsidR="00DA257A" w:rsidRPr="00DA257A" w14:paraId="24209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3EDA7" w14:textId="77777777" w:rsidR="00DA257A" w:rsidRPr="00DA257A" w:rsidRDefault="00DA257A" w:rsidP="00DA257A">
            <w:r w:rsidRPr="00DA257A">
              <w:t>name</w:t>
            </w:r>
          </w:p>
        </w:tc>
        <w:tc>
          <w:tcPr>
            <w:tcW w:w="0" w:type="auto"/>
            <w:vAlign w:val="center"/>
            <w:hideMark/>
          </w:tcPr>
          <w:p w14:paraId="2280F756" w14:textId="77777777" w:rsidR="00DA257A" w:rsidRPr="00DA257A" w:rsidRDefault="00DA257A" w:rsidP="00DA257A">
            <w:r w:rsidRPr="00DA257A">
              <w:t>Campaign name</w:t>
            </w:r>
          </w:p>
        </w:tc>
        <w:tc>
          <w:tcPr>
            <w:tcW w:w="0" w:type="auto"/>
            <w:vAlign w:val="center"/>
            <w:hideMark/>
          </w:tcPr>
          <w:p w14:paraId="489D65A6" w14:textId="77777777" w:rsidR="00DA257A" w:rsidRPr="00DA257A" w:rsidRDefault="00DA257A" w:rsidP="00DA257A">
            <w:r w:rsidRPr="00DA257A">
              <w:t>"Spring Promo 2025"</w:t>
            </w:r>
          </w:p>
        </w:tc>
        <w:tc>
          <w:tcPr>
            <w:tcW w:w="0" w:type="auto"/>
            <w:vAlign w:val="center"/>
            <w:hideMark/>
          </w:tcPr>
          <w:p w14:paraId="59516F1D" w14:textId="77777777" w:rsidR="00DA257A" w:rsidRPr="00DA257A" w:rsidRDefault="00DA257A" w:rsidP="00DA257A">
            <w:r w:rsidRPr="00DA257A">
              <w:t>Reporting, filtering</w:t>
            </w:r>
          </w:p>
        </w:tc>
      </w:tr>
      <w:tr w:rsidR="00DA257A" w:rsidRPr="00DA257A" w14:paraId="2D595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AEA22" w14:textId="77777777" w:rsidR="00DA257A" w:rsidRPr="00DA257A" w:rsidRDefault="00DA257A" w:rsidP="00DA257A">
            <w:r w:rsidRPr="00DA257A">
              <w:t>start_date</w:t>
            </w:r>
          </w:p>
        </w:tc>
        <w:tc>
          <w:tcPr>
            <w:tcW w:w="0" w:type="auto"/>
            <w:vAlign w:val="center"/>
            <w:hideMark/>
          </w:tcPr>
          <w:p w14:paraId="6AC4D611" w14:textId="77777777" w:rsidR="00DA257A" w:rsidRPr="00DA257A" w:rsidRDefault="00DA257A" w:rsidP="00DA257A">
            <w:r w:rsidRPr="00DA257A">
              <w:t>Campaign launch date</w:t>
            </w:r>
          </w:p>
        </w:tc>
        <w:tc>
          <w:tcPr>
            <w:tcW w:w="0" w:type="auto"/>
            <w:vAlign w:val="center"/>
            <w:hideMark/>
          </w:tcPr>
          <w:p w14:paraId="1C554177" w14:textId="77777777" w:rsidR="00DA257A" w:rsidRPr="00DA257A" w:rsidRDefault="00DA257A" w:rsidP="00DA257A">
            <w:r w:rsidRPr="00DA257A">
              <w:t>2025-03-01</w:t>
            </w:r>
          </w:p>
        </w:tc>
        <w:tc>
          <w:tcPr>
            <w:tcW w:w="0" w:type="auto"/>
            <w:vAlign w:val="center"/>
            <w:hideMark/>
          </w:tcPr>
          <w:p w14:paraId="0DBD2C4E" w14:textId="77777777" w:rsidR="00DA257A" w:rsidRPr="00DA257A" w:rsidRDefault="00DA257A" w:rsidP="00DA257A">
            <w:r w:rsidRPr="00DA257A">
              <w:t>Track active campaigns</w:t>
            </w:r>
          </w:p>
        </w:tc>
      </w:tr>
      <w:tr w:rsidR="00DA257A" w:rsidRPr="00DA257A" w14:paraId="5419D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D2F5D" w14:textId="77777777" w:rsidR="00DA257A" w:rsidRPr="00DA257A" w:rsidRDefault="00DA257A" w:rsidP="00DA257A">
            <w:r w:rsidRPr="00DA257A">
              <w:t>end_date</w:t>
            </w:r>
          </w:p>
        </w:tc>
        <w:tc>
          <w:tcPr>
            <w:tcW w:w="0" w:type="auto"/>
            <w:vAlign w:val="center"/>
            <w:hideMark/>
          </w:tcPr>
          <w:p w14:paraId="12BEF1FB" w14:textId="77777777" w:rsidR="00DA257A" w:rsidRPr="00DA257A" w:rsidRDefault="00DA257A" w:rsidP="00DA257A">
            <w:r w:rsidRPr="00DA257A">
              <w:t>Campaign end date</w:t>
            </w:r>
          </w:p>
        </w:tc>
        <w:tc>
          <w:tcPr>
            <w:tcW w:w="0" w:type="auto"/>
            <w:vAlign w:val="center"/>
            <w:hideMark/>
          </w:tcPr>
          <w:p w14:paraId="4255F2F0" w14:textId="77777777" w:rsidR="00DA257A" w:rsidRPr="00DA257A" w:rsidRDefault="00DA257A" w:rsidP="00DA257A">
            <w:r w:rsidRPr="00DA257A">
              <w:t>2025-03-31</w:t>
            </w:r>
          </w:p>
        </w:tc>
        <w:tc>
          <w:tcPr>
            <w:tcW w:w="0" w:type="auto"/>
            <w:vAlign w:val="center"/>
            <w:hideMark/>
          </w:tcPr>
          <w:p w14:paraId="7655C956" w14:textId="77777777" w:rsidR="00DA257A" w:rsidRPr="00DA257A" w:rsidRDefault="00DA257A" w:rsidP="00DA257A">
            <w:r w:rsidRPr="00DA257A">
              <w:t>Campaign duration analysis</w:t>
            </w:r>
          </w:p>
        </w:tc>
      </w:tr>
      <w:tr w:rsidR="00DA257A" w:rsidRPr="00DA257A" w14:paraId="7BE73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A918F" w14:textId="77777777" w:rsidR="00DA257A" w:rsidRPr="00DA257A" w:rsidRDefault="00DA257A" w:rsidP="00DA257A">
            <w:r w:rsidRPr="00DA257A">
              <w:t>duration_days</w:t>
            </w:r>
          </w:p>
        </w:tc>
        <w:tc>
          <w:tcPr>
            <w:tcW w:w="0" w:type="auto"/>
            <w:vAlign w:val="center"/>
            <w:hideMark/>
          </w:tcPr>
          <w:p w14:paraId="10AF1157" w14:textId="77777777" w:rsidR="00DA257A" w:rsidRPr="00DA257A" w:rsidRDefault="00DA257A" w:rsidP="00DA257A">
            <w:r w:rsidRPr="00DA257A">
              <w:t>Derived: campaign length</w:t>
            </w:r>
          </w:p>
        </w:tc>
        <w:tc>
          <w:tcPr>
            <w:tcW w:w="0" w:type="auto"/>
            <w:vAlign w:val="center"/>
            <w:hideMark/>
          </w:tcPr>
          <w:p w14:paraId="2738E9C9" w14:textId="77777777" w:rsidR="00DA257A" w:rsidRPr="00DA257A" w:rsidRDefault="00DA257A" w:rsidP="00DA257A">
            <w:r w:rsidRPr="00DA257A">
              <w:t>30</w:t>
            </w:r>
          </w:p>
        </w:tc>
        <w:tc>
          <w:tcPr>
            <w:tcW w:w="0" w:type="auto"/>
            <w:vAlign w:val="center"/>
            <w:hideMark/>
          </w:tcPr>
          <w:p w14:paraId="4D6D79D1" w14:textId="77777777" w:rsidR="00DA257A" w:rsidRPr="00DA257A" w:rsidRDefault="00DA257A" w:rsidP="00DA257A">
            <w:r w:rsidRPr="00DA257A">
              <w:t>Compare pacing &amp; performance</w:t>
            </w:r>
          </w:p>
        </w:tc>
      </w:tr>
      <w:tr w:rsidR="00DA257A" w:rsidRPr="00DA257A" w14:paraId="4B5F9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7F532" w14:textId="77777777" w:rsidR="00DA257A" w:rsidRPr="00DA257A" w:rsidRDefault="00DA257A" w:rsidP="00DA257A">
            <w:r w:rsidRPr="00DA257A">
              <w:t>total_budget</w:t>
            </w:r>
          </w:p>
        </w:tc>
        <w:tc>
          <w:tcPr>
            <w:tcW w:w="0" w:type="auto"/>
            <w:vAlign w:val="center"/>
            <w:hideMark/>
          </w:tcPr>
          <w:p w14:paraId="36967F5E" w14:textId="77777777" w:rsidR="00DA257A" w:rsidRPr="00DA257A" w:rsidRDefault="00DA257A" w:rsidP="00DA257A">
            <w:r w:rsidRPr="00DA257A">
              <w:t>Budget allocated for campaign</w:t>
            </w:r>
          </w:p>
        </w:tc>
        <w:tc>
          <w:tcPr>
            <w:tcW w:w="0" w:type="auto"/>
            <w:vAlign w:val="center"/>
            <w:hideMark/>
          </w:tcPr>
          <w:p w14:paraId="46A10AE5" w14:textId="77777777" w:rsidR="00DA257A" w:rsidRPr="00DA257A" w:rsidRDefault="00DA257A" w:rsidP="00DA257A">
            <w:r w:rsidRPr="00DA257A">
              <w:t>$50,000</w:t>
            </w:r>
          </w:p>
        </w:tc>
        <w:tc>
          <w:tcPr>
            <w:tcW w:w="0" w:type="auto"/>
            <w:vAlign w:val="center"/>
            <w:hideMark/>
          </w:tcPr>
          <w:p w14:paraId="2B2BD38D" w14:textId="77777777" w:rsidR="00DA257A" w:rsidRPr="00DA257A" w:rsidRDefault="00DA257A" w:rsidP="00DA257A">
            <w:r w:rsidRPr="00DA257A">
              <w:t>Basis for CPM, CPC, ROAS</w:t>
            </w:r>
          </w:p>
        </w:tc>
      </w:tr>
    </w:tbl>
    <w:p w14:paraId="2C7D6CA5" w14:textId="77777777" w:rsidR="00DA257A" w:rsidRPr="00DA257A" w:rsidRDefault="00DA257A" w:rsidP="00DA257A">
      <w:r w:rsidRPr="00DA257A">
        <w:rPr>
          <w:b/>
          <w:bCs/>
        </w:rPr>
        <w:t>Usage:</w:t>
      </w:r>
      <w:r w:rsidRPr="00DA257A">
        <w:t xml:space="preserve"> Enables budget tracking, pacing, and ROI analysis.</w:t>
      </w:r>
    </w:p>
    <w:p w14:paraId="62BDBE65" w14:textId="77777777" w:rsidR="00DA257A" w:rsidRPr="00DA257A" w:rsidRDefault="00DA257A" w:rsidP="00DA257A">
      <w:r w:rsidRPr="00DA257A">
        <w:pict w14:anchorId="58C9745F">
          <v:rect id="_x0000_i1065" style="width:0;height:1.5pt" o:hralign="center" o:hrstd="t" o:hr="t" fillcolor="#a0a0a0" stroked="f"/>
        </w:pict>
      </w:r>
    </w:p>
    <w:p w14:paraId="243E1B55" w14:textId="77777777" w:rsidR="00DA257A" w:rsidRPr="00DA257A" w:rsidRDefault="00DA257A" w:rsidP="00DA257A">
      <w:pPr>
        <w:rPr>
          <w:b/>
          <w:bCs/>
        </w:rPr>
      </w:pPr>
      <w:r w:rsidRPr="00DA257A">
        <w:rPr>
          <w:b/>
          <w:bCs/>
        </w:rPr>
        <w:t>Table 4: users</w:t>
      </w:r>
    </w:p>
    <w:p w14:paraId="7DAB6245" w14:textId="77777777" w:rsidR="00DA257A" w:rsidRPr="00DA257A" w:rsidRDefault="00DA257A" w:rsidP="00DA257A">
      <w:r w:rsidRPr="00DA257A">
        <w:rPr>
          <w:b/>
          <w:bCs/>
        </w:rPr>
        <w:t>Purpose:</w:t>
      </w:r>
      <w:r w:rsidRPr="00DA257A">
        <w:t xml:space="preserve"> Demographic and interest details of users engaging with ads.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1"/>
        <w:gridCol w:w="3426"/>
        <w:gridCol w:w="1082"/>
        <w:gridCol w:w="3317"/>
      </w:tblGrid>
      <w:tr w:rsidR="00DA257A" w:rsidRPr="00DA257A" w14:paraId="6C6C3A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E5DB77" w14:textId="77777777" w:rsidR="00DA257A" w:rsidRPr="00DA257A" w:rsidRDefault="00DA257A" w:rsidP="00DA257A">
            <w:pPr>
              <w:rPr>
                <w:b/>
                <w:bCs/>
              </w:rPr>
            </w:pPr>
            <w:r w:rsidRPr="00DA257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7213B5F" w14:textId="77777777" w:rsidR="00DA257A" w:rsidRPr="00DA257A" w:rsidRDefault="00DA257A" w:rsidP="00DA257A">
            <w:pPr>
              <w:rPr>
                <w:b/>
                <w:bCs/>
              </w:rPr>
            </w:pPr>
            <w:r w:rsidRPr="00DA257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0EF8EDF" w14:textId="77777777" w:rsidR="00DA257A" w:rsidRPr="00DA257A" w:rsidRDefault="00DA257A" w:rsidP="00DA257A">
            <w:pPr>
              <w:rPr>
                <w:b/>
                <w:bCs/>
              </w:rPr>
            </w:pPr>
            <w:r w:rsidRPr="00DA257A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148AEF1" w14:textId="77777777" w:rsidR="00DA257A" w:rsidRPr="00DA257A" w:rsidRDefault="00DA257A" w:rsidP="00DA257A">
            <w:pPr>
              <w:rPr>
                <w:b/>
                <w:bCs/>
              </w:rPr>
            </w:pPr>
            <w:r w:rsidRPr="00DA257A">
              <w:rPr>
                <w:b/>
                <w:bCs/>
              </w:rPr>
              <w:t>Use in Analysis</w:t>
            </w:r>
          </w:p>
        </w:tc>
      </w:tr>
      <w:tr w:rsidR="00DA257A" w:rsidRPr="00DA257A" w14:paraId="7ECFF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2F01D" w14:textId="77777777" w:rsidR="00DA257A" w:rsidRPr="00DA257A" w:rsidRDefault="00DA257A" w:rsidP="00DA257A">
            <w:r w:rsidRPr="00DA257A">
              <w:t>user_id</w:t>
            </w:r>
          </w:p>
        </w:tc>
        <w:tc>
          <w:tcPr>
            <w:tcW w:w="0" w:type="auto"/>
            <w:vAlign w:val="center"/>
            <w:hideMark/>
          </w:tcPr>
          <w:p w14:paraId="64923B1C" w14:textId="77777777" w:rsidR="00DA257A" w:rsidRPr="00DA257A" w:rsidRDefault="00DA257A" w:rsidP="00DA257A">
            <w:r w:rsidRPr="00DA257A">
              <w:t>Unique user identifier</w:t>
            </w:r>
          </w:p>
        </w:tc>
        <w:tc>
          <w:tcPr>
            <w:tcW w:w="0" w:type="auto"/>
            <w:vAlign w:val="center"/>
            <w:hideMark/>
          </w:tcPr>
          <w:p w14:paraId="58F29250" w14:textId="77777777" w:rsidR="00DA257A" w:rsidRPr="00DA257A" w:rsidRDefault="00DA257A" w:rsidP="00DA257A">
            <w:r w:rsidRPr="00DA257A">
              <w:t>U_1204</w:t>
            </w:r>
          </w:p>
        </w:tc>
        <w:tc>
          <w:tcPr>
            <w:tcW w:w="0" w:type="auto"/>
            <w:vAlign w:val="center"/>
            <w:hideMark/>
          </w:tcPr>
          <w:p w14:paraId="6CE3EB8A" w14:textId="77777777" w:rsidR="00DA257A" w:rsidRPr="00DA257A" w:rsidRDefault="00DA257A" w:rsidP="00DA257A">
            <w:r w:rsidRPr="00DA257A">
              <w:t>Primary key; joins to ad_events</w:t>
            </w:r>
          </w:p>
        </w:tc>
      </w:tr>
      <w:tr w:rsidR="00DA257A" w:rsidRPr="00DA257A" w14:paraId="29A19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269B9" w14:textId="77777777" w:rsidR="00DA257A" w:rsidRPr="00DA257A" w:rsidRDefault="00DA257A" w:rsidP="00DA257A">
            <w:r w:rsidRPr="00DA257A">
              <w:t>user_gender</w:t>
            </w:r>
          </w:p>
        </w:tc>
        <w:tc>
          <w:tcPr>
            <w:tcW w:w="0" w:type="auto"/>
            <w:vAlign w:val="center"/>
            <w:hideMark/>
          </w:tcPr>
          <w:p w14:paraId="050E94FC" w14:textId="77777777" w:rsidR="00DA257A" w:rsidRPr="00DA257A" w:rsidRDefault="00DA257A" w:rsidP="00DA257A">
            <w:r w:rsidRPr="00DA257A">
              <w:t>Gender of user</w:t>
            </w:r>
          </w:p>
        </w:tc>
        <w:tc>
          <w:tcPr>
            <w:tcW w:w="0" w:type="auto"/>
            <w:vAlign w:val="center"/>
            <w:hideMark/>
          </w:tcPr>
          <w:p w14:paraId="1B76328F" w14:textId="77777777" w:rsidR="00DA257A" w:rsidRPr="00DA257A" w:rsidRDefault="00DA257A" w:rsidP="00DA257A">
            <w:r w:rsidRPr="00DA257A">
              <w:t>Male</w:t>
            </w:r>
          </w:p>
        </w:tc>
        <w:tc>
          <w:tcPr>
            <w:tcW w:w="0" w:type="auto"/>
            <w:vAlign w:val="center"/>
            <w:hideMark/>
          </w:tcPr>
          <w:p w14:paraId="207E5578" w14:textId="77777777" w:rsidR="00DA257A" w:rsidRPr="00DA257A" w:rsidRDefault="00DA257A" w:rsidP="00DA257A">
            <w:r w:rsidRPr="00DA257A">
              <w:t>Gender-based performance</w:t>
            </w:r>
          </w:p>
        </w:tc>
      </w:tr>
      <w:tr w:rsidR="00DA257A" w:rsidRPr="00DA257A" w14:paraId="6DEE8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BABCE" w14:textId="77777777" w:rsidR="00DA257A" w:rsidRPr="00DA257A" w:rsidRDefault="00DA257A" w:rsidP="00DA257A">
            <w:r w:rsidRPr="00DA257A">
              <w:t>user_age</w:t>
            </w:r>
          </w:p>
        </w:tc>
        <w:tc>
          <w:tcPr>
            <w:tcW w:w="0" w:type="auto"/>
            <w:vAlign w:val="center"/>
            <w:hideMark/>
          </w:tcPr>
          <w:p w14:paraId="245AD7E7" w14:textId="77777777" w:rsidR="00DA257A" w:rsidRPr="00DA257A" w:rsidRDefault="00DA257A" w:rsidP="00DA257A">
            <w:r w:rsidRPr="00DA257A">
              <w:t>Age of user</w:t>
            </w:r>
          </w:p>
        </w:tc>
        <w:tc>
          <w:tcPr>
            <w:tcW w:w="0" w:type="auto"/>
            <w:vAlign w:val="center"/>
            <w:hideMark/>
          </w:tcPr>
          <w:p w14:paraId="4C197922" w14:textId="77777777" w:rsidR="00DA257A" w:rsidRPr="00DA257A" w:rsidRDefault="00DA257A" w:rsidP="00DA257A">
            <w:r w:rsidRPr="00DA257A">
              <w:t>27</w:t>
            </w:r>
          </w:p>
        </w:tc>
        <w:tc>
          <w:tcPr>
            <w:tcW w:w="0" w:type="auto"/>
            <w:vAlign w:val="center"/>
            <w:hideMark/>
          </w:tcPr>
          <w:p w14:paraId="0848DA62" w14:textId="77777777" w:rsidR="00DA257A" w:rsidRPr="00DA257A" w:rsidRDefault="00DA257A" w:rsidP="00DA257A">
            <w:r w:rsidRPr="00DA257A">
              <w:t>Basis for custom segmentation</w:t>
            </w:r>
          </w:p>
        </w:tc>
      </w:tr>
      <w:tr w:rsidR="00DA257A" w:rsidRPr="00DA257A" w14:paraId="1D411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7840A" w14:textId="77777777" w:rsidR="00DA257A" w:rsidRPr="00DA257A" w:rsidRDefault="00DA257A" w:rsidP="00DA257A">
            <w:r w:rsidRPr="00DA257A">
              <w:t>age_group</w:t>
            </w:r>
          </w:p>
        </w:tc>
        <w:tc>
          <w:tcPr>
            <w:tcW w:w="0" w:type="auto"/>
            <w:vAlign w:val="center"/>
            <w:hideMark/>
          </w:tcPr>
          <w:p w14:paraId="19A17509" w14:textId="77777777" w:rsidR="00DA257A" w:rsidRPr="00DA257A" w:rsidRDefault="00DA257A" w:rsidP="00DA257A">
            <w:r w:rsidRPr="00DA257A">
              <w:t>Grouped age bucket (18–24, 25–34, etc.)</w:t>
            </w:r>
          </w:p>
        </w:tc>
        <w:tc>
          <w:tcPr>
            <w:tcW w:w="0" w:type="auto"/>
            <w:vAlign w:val="center"/>
            <w:hideMark/>
          </w:tcPr>
          <w:p w14:paraId="6213A86B" w14:textId="77777777" w:rsidR="00DA257A" w:rsidRPr="00DA257A" w:rsidRDefault="00DA257A" w:rsidP="00DA257A">
            <w:r w:rsidRPr="00DA257A">
              <w:t>25–34</w:t>
            </w:r>
          </w:p>
        </w:tc>
        <w:tc>
          <w:tcPr>
            <w:tcW w:w="0" w:type="auto"/>
            <w:vAlign w:val="center"/>
            <w:hideMark/>
          </w:tcPr>
          <w:p w14:paraId="2730FC05" w14:textId="77777777" w:rsidR="00DA257A" w:rsidRPr="00DA257A" w:rsidRDefault="00DA257A" w:rsidP="00DA257A">
            <w:r w:rsidRPr="00DA257A">
              <w:t>Compare audience engagement by age</w:t>
            </w:r>
          </w:p>
        </w:tc>
      </w:tr>
      <w:tr w:rsidR="00DA257A" w:rsidRPr="00DA257A" w14:paraId="46953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8C083" w14:textId="77777777" w:rsidR="00DA257A" w:rsidRPr="00DA257A" w:rsidRDefault="00DA257A" w:rsidP="00DA257A">
            <w:r w:rsidRPr="00DA257A">
              <w:t>country</w:t>
            </w:r>
          </w:p>
        </w:tc>
        <w:tc>
          <w:tcPr>
            <w:tcW w:w="0" w:type="auto"/>
            <w:vAlign w:val="center"/>
            <w:hideMark/>
          </w:tcPr>
          <w:p w14:paraId="475E5FFE" w14:textId="77777777" w:rsidR="00DA257A" w:rsidRPr="00DA257A" w:rsidRDefault="00DA257A" w:rsidP="00DA257A">
            <w:r w:rsidRPr="00DA257A">
              <w:t>User’s country</w:t>
            </w:r>
          </w:p>
        </w:tc>
        <w:tc>
          <w:tcPr>
            <w:tcW w:w="0" w:type="auto"/>
            <w:vAlign w:val="center"/>
            <w:hideMark/>
          </w:tcPr>
          <w:p w14:paraId="0A957D86" w14:textId="77777777" w:rsidR="00DA257A" w:rsidRPr="00DA257A" w:rsidRDefault="00DA257A" w:rsidP="00DA257A">
            <w:r w:rsidRPr="00DA257A">
              <w:t>India</w:t>
            </w:r>
          </w:p>
        </w:tc>
        <w:tc>
          <w:tcPr>
            <w:tcW w:w="0" w:type="auto"/>
            <w:vAlign w:val="center"/>
            <w:hideMark/>
          </w:tcPr>
          <w:p w14:paraId="23FD46E3" w14:textId="77777777" w:rsidR="00DA257A" w:rsidRPr="00DA257A" w:rsidRDefault="00DA257A" w:rsidP="00DA257A">
            <w:r w:rsidRPr="00DA257A">
              <w:t>Country-level reach analysis</w:t>
            </w:r>
          </w:p>
        </w:tc>
      </w:tr>
      <w:tr w:rsidR="00DA257A" w:rsidRPr="00DA257A" w14:paraId="3EC9E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6A192" w14:textId="77777777" w:rsidR="00DA257A" w:rsidRPr="00DA257A" w:rsidRDefault="00DA257A" w:rsidP="00DA257A">
            <w:r w:rsidRPr="00DA257A">
              <w:t>location</w:t>
            </w:r>
          </w:p>
        </w:tc>
        <w:tc>
          <w:tcPr>
            <w:tcW w:w="0" w:type="auto"/>
            <w:vAlign w:val="center"/>
            <w:hideMark/>
          </w:tcPr>
          <w:p w14:paraId="78F14C2E" w14:textId="77777777" w:rsidR="00DA257A" w:rsidRPr="00DA257A" w:rsidRDefault="00DA257A" w:rsidP="00DA257A">
            <w:r w:rsidRPr="00DA257A">
              <w:t>More specific location (city/state)</w:t>
            </w:r>
          </w:p>
        </w:tc>
        <w:tc>
          <w:tcPr>
            <w:tcW w:w="0" w:type="auto"/>
            <w:vAlign w:val="center"/>
            <w:hideMark/>
          </w:tcPr>
          <w:p w14:paraId="5C04815D" w14:textId="77777777" w:rsidR="00DA257A" w:rsidRPr="00DA257A" w:rsidRDefault="00DA257A" w:rsidP="00DA257A">
            <w:r w:rsidRPr="00DA257A">
              <w:t>Bangalore</w:t>
            </w:r>
          </w:p>
        </w:tc>
        <w:tc>
          <w:tcPr>
            <w:tcW w:w="0" w:type="auto"/>
            <w:vAlign w:val="center"/>
            <w:hideMark/>
          </w:tcPr>
          <w:p w14:paraId="33E3A1FB" w14:textId="77777777" w:rsidR="00DA257A" w:rsidRPr="00DA257A" w:rsidRDefault="00DA257A" w:rsidP="00DA257A">
            <w:r w:rsidRPr="00DA257A">
              <w:t>Geo-targeting</w:t>
            </w:r>
          </w:p>
        </w:tc>
      </w:tr>
      <w:tr w:rsidR="00DA257A" w:rsidRPr="00DA257A" w14:paraId="7689C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8DB47" w14:textId="77777777" w:rsidR="00DA257A" w:rsidRPr="00DA257A" w:rsidRDefault="00DA257A" w:rsidP="00DA257A">
            <w:r w:rsidRPr="00DA257A">
              <w:t>interests</w:t>
            </w:r>
          </w:p>
        </w:tc>
        <w:tc>
          <w:tcPr>
            <w:tcW w:w="0" w:type="auto"/>
            <w:vAlign w:val="center"/>
            <w:hideMark/>
          </w:tcPr>
          <w:p w14:paraId="3D311027" w14:textId="77777777" w:rsidR="00DA257A" w:rsidRPr="00DA257A" w:rsidRDefault="00DA257A" w:rsidP="00DA257A">
            <w:r w:rsidRPr="00DA257A">
              <w:t>User’s interests</w:t>
            </w:r>
          </w:p>
        </w:tc>
        <w:tc>
          <w:tcPr>
            <w:tcW w:w="0" w:type="auto"/>
            <w:vAlign w:val="center"/>
            <w:hideMark/>
          </w:tcPr>
          <w:p w14:paraId="1E458E73" w14:textId="77777777" w:rsidR="00DA257A" w:rsidRPr="00DA257A" w:rsidRDefault="00DA257A" w:rsidP="00DA257A">
            <w:r w:rsidRPr="00DA257A">
              <w:t>Tech, Travel</w:t>
            </w:r>
          </w:p>
        </w:tc>
        <w:tc>
          <w:tcPr>
            <w:tcW w:w="0" w:type="auto"/>
            <w:vAlign w:val="center"/>
            <w:hideMark/>
          </w:tcPr>
          <w:p w14:paraId="6D7682EE" w14:textId="77777777" w:rsidR="00DA257A" w:rsidRPr="00DA257A" w:rsidRDefault="00DA257A" w:rsidP="00DA257A">
            <w:r w:rsidRPr="00DA257A">
              <w:t>Match vs targeting interests</w:t>
            </w:r>
          </w:p>
        </w:tc>
      </w:tr>
    </w:tbl>
    <w:p w14:paraId="1E3C5760" w14:textId="77777777" w:rsidR="00DA257A" w:rsidRPr="00DA257A" w:rsidRDefault="00DA257A" w:rsidP="00DA257A">
      <w:r w:rsidRPr="00DA257A">
        <w:rPr>
          <w:b/>
          <w:bCs/>
        </w:rPr>
        <w:t>Usage:</w:t>
      </w:r>
      <w:r w:rsidRPr="00DA257A">
        <w:t xml:space="preserve"> Helps measure audience targeting accuracy (e.g., ads targeted at women 18–24 vs actual engagement from men 25–34).</w:t>
      </w:r>
    </w:p>
    <w:p w14:paraId="0BF0C788" w14:textId="77777777" w:rsidR="00DA257A" w:rsidRPr="00DA257A" w:rsidRDefault="00DA257A" w:rsidP="00DA257A">
      <w:r w:rsidRPr="00DA257A">
        <w:pict w14:anchorId="43824909">
          <v:rect id="_x0000_i1066" style="width:0;height:1.5pt" o:hralign="center" o:hrstd="t" o:hr="t" fillcolor="#a0a0a0" stroked="f"/>
        </w:pict>
      </w:r>
    </w:p>
    <w:p w14:paraId="2F237517" w14:textId="77777777" w:rsidR="00DA257A" w:rsidRPr="00DA257A" w:rsidRDefault="00DA257A" w:rsidP="00DA257A">
      <w:pPr>
        <w:rPr>
          <w:b/>
          <w:bCs/>
        </w:rPr>
      </w:pPr>
      <w:r w:rsidRPr="00DA257A">
        <w:rPr>
          <w:b/>
          <w:bCs/>
        </w:rPr>
        <w:t>4. How the Tables Work Together</w:t>
      </w:r>
    </w:p>
    <w:p w14:paraId="7E4FAE2C" w14:textId="77777777" w:rsidR="00DA257A" w:rsidRPr="00DA257A" w:rsidRDefault="00DA257A" w:rsidP="00DA257A">
      <w:r w:rsidRPr="00DA257A">
        <w:t xml:space="preserve">• </w:t>
      </w:r>
      <w:r w:rsidRPr="00DA257A">
        <w:rPr>
          <w:b/>
          <w:bCs/>
        </w:rPr>
        <w:t>ad_events → ads</w:t>
      </w:r>
      <w:r w:rsidRPr="00DA257A">
        <w:t xml:space="preserve"> → Links events to ad details (platform, type, targeting).</w:t>
      </w:r>
      <w:r w:rsidRPr="00DA257A">
        <w:br/>
        <w:t xml:space="preserve">• </w:t>
      </w:r>
      <w:r w:rsidRPr="00DA257A">
        <w:rPr>
          <w:b/>
          <w:bCs/>
        </w:rPr>
        <w:t>ads → campaigns</w:t>
      </w:r>
      <w:r w:rsidRPr="00DA257A">
        <w:t xml:space="preserve"> → Links ads to campaign metadata (budget, duration).</w:t>
      </w:r>
      <w:r w:rsidRPr="00DA257A">
        <w:br/>
        <w:t xml:space="preserve">• </w:t>
      </w:r>
      <w:r w:rsidRPr="00DA257A">
        <w:rPr>
          <w:b/>
          <w:bCs/>
        </w:rPr>
        <w:t>ad_events → users</w:t>
      </w:r>
      <w:r w:rsidRPr="00DA257A">
        <w:t xml:space="preserve"> → Links user engagement events to demographic data.</w:t>
      </w:r>
    </w:p>
    <w:p w14:paraId="51D9BE60" w14:textId="77777777" w:rsidR="00DA257A" w:rsidRPr="00DA257A" w:rsidRDefault="00DA257A" w:rsidP="00DA257A">
      <w:r w:rsidRPr="00DA257A">
        <w:lastRenderedPageBreak/>
        <w:t xml:space="preserve">This creates a </w:t>
      </w:r>
      <w:r w:rsidRPr="00DA257A">
        <w:rPr>
          <w:b/>
          <w:bCs/>
        </w:rPr>
        <w:t>star schema</w:t>
      </w:r>
      <w:r w:rsidRPr="00DA257A">
        <w:t>:</w:t>
      </w:r>
      <w:r w:rsidRPr="00DA257A">
        <w:br/>
        <w:t xml:space="preserve">• </w:t>
      </w:r>
      <w:r w:rsidRPr="00DA257A">
        <w:rPr>
          <w:b/>
          <w:bCs/>
        </w:rPr>
        <w:t>Fact Table:</w:t>
      </w:r>
      <w:r w:rsidRPr="00DA257A">
        <w:t xml:space="preserve"> ad_events</w:t>
      </w:r>
      <w:r w:rsidRPr="00DA257A">
        <w:br/>
        <w:t xml:space="preserve">• </w:t>
      </w:r>
      <w:r w:rsidRPr="00DA257A">
        <w:rPr>
          <w:b/>
          <w:bCs/>
        </w:rPr>
        <w:t>Dimension Tables:</w:t>
      </w:r>
      <w:r w:rsidRPr="00DA257A">
        <w:t xml:space="preserve"> ads, campaigns, users</w:t>
      </w:r>
    </w:p>
    <w:p w14:paraId="60821F29" w14:textId="77777777" w:rsidR="005C453E" w:rsidRDefault="005C453E"/>
    <w:sectPr w:rsidR="005C453E" w:rsidSect="00DD26A1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F4D"/>
    <w:rsid w:val="001C792E"/>
    <w:rsid w:val="00435CE5"/>
    <w:rsid w:val="004A6FC6"/>
    <w:rsid w:val="005C453E"/>
    <w:rsid w:val="00A108C8"/>
    <w:rsid w:val="00DA257A"/>
    <w:rsid w:val="00DD26A1"/>
    <w:rsid w:val="00F13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4D8CA0-2D8F-42EE-B466-098313EFD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F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F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F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F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F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F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F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F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F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F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F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744</Words>
  <Characters>4246</Characters>
  <Application>Microsoft Office Word</Application>
  <DocSecurity>0</DocSecurity>
  <Lines>35</Lines>
  <Paragraphs>9</Paragraphs>
  <ScaleCrop>false</ScaleCrop>
  <Company/>
  <LinksUpToDate>false</LinksUpToDate>
  <CharactersWithSpaces>4981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Abraham, Austin</dc:creator>
  <cp:keywords/>
  <dc:description/>
  <cp:lastModifiedBy>Abraham, Austin</cp:lastModifiedBy>
  <cp:revision>3</cp:revision>
  <dcterms:created xsi:type="dcterms:W3CDTF">2025-10-06T18:02:00Z</dcterms:created>
  <dcterms:modified xsi:type="dcterms:W3CDTF">2025-10-06T18:02:00Z</dcterms:modified>
</cp:coreProperties>
</file>