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21" name="image21.jpg"/>
            <a:graphic>
              <a:graphicData uri="http://schemas.openxmlformats.org/drawingml/2006/picture">
                <pic:pic>
                  <pic:nvPicPr>
                    <pic:cNvPr id="0" name="image2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v2hzvdky89gl" w:id="0"/>
    <w:bookmarkEnd w:id="0"/>
    <w:p w:rsidR="00000000" w:rsidDel="00000000" w:rsidP="00000000" w:rsidRDefault="00000000" w:rsidRPr="00000000" w14:paraId="00000003">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DATA PROCESSING AGREEMENT</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Inter" w:cs="Inter" w:eastAsia="Inter" w:hAnsi="Inter"/>
          <w:b w:val="1"/>
          <w:bCs w:val="1"/>
          <w:color w:val="000000"/>
          <w:rtl w:val="0"/>
        </w:rPr>
        <w:t xml:space="preserve">Effective Date:</w:t>
      </w:r>
      <w:r w:rsidDel="00000000" w:rsidR="00000000" w:rsidRPr="00000000">
        <w:rPr>
          <w:rFonts w:ascii="Inter" w:cs="Inter" w:eastAsia="Inter" w:hAnsi="Inter"/>
          <w:color w:val="000000"/>
          <w:rtl w:val="0"/>
        </w:rPr>
        <w:t xml:space="preserve"> [Date]</w:t>
      </w:r>
      <w:r w:rsidDel="00000000" w:rsidR="00000000" w:rsidRPr="00000000">
        <w:rPr>
          <w:rtl w:val="0"/>
        </w:rPr>
      </w:r>
    </w:p>
    <w:p w:rsidR="00000000" w:rsidDel="00000000" w:rsidP="00000000" w:rsidRDefault="00000000" w:rsidRPr="00000000" w14:paraId="0000000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3gxgim9bgn7l" w:id="1"/>
    <w:bookmarkEnd w:id="1"/>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PARTIES</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b w:val="1"/>
          <w:bCs w:val="1"/>
          <w:color w:val="000000"/>
          <w:rtl w:val="0"/>
        </w:rPr>
        <w:t xml:space="preserve">This Data Processing Agreement ("DPA") is entered into between:</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b w:val="1"/>
          <w:bCs w:val="1"/>
          <w:color w:val="000000"/>
          <w:rtl w:val="0"/>
        </w:rPr>
        <w:t xml:space="preserve">Data Controller:</w:t>
      </w:r>
      <w:r w:rsidDel="00000000" w:rsidR="00000000" w:rsidRPr="00000000">
        <w:rPr>
          <w:rFonts w:ascii="Inter" w:cs="Inter" w:eastAsia="Inter" w:hAnsi="Inter"/>
          <w:color w:val="000000"/>
          <w:rtl w:val="0"/>
        </w:rPr>
        <w:br w:type="textWrapping"/>
        <w:t xml:space="preserve">[Legal Name]</w:t>
        <w:br w:type="textWrapping"/>
        <w:t xml:space="preserve">[Address]</w:t>
        <w:br w:type="textWrapping"/>
        <w:t xml:space="preserve">[City, Country, Postal Code]</w:t>
        <w:br w:type="textWrapping"/>
        <w:t xml:space="preserve">("Controller")</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b w:val="1"/>
          <w:bCs w:val="1"/>
          <w:color w:val="000000"/>
          <w:rtl w:val="0"/>
        </w:rPr>
        <w:t xml:space="preserve">AND</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Inter" w:cs="Inter" w:eastAsia="Inter" w:hAnsi="Inter"/>
          <w:b w:val="1"/>
          <w:bCs w:val="1"/>
          <w:color w:val="000000"/>
          <w:rtl w:val="0"/>
        </w:rPr>
        <w:t xml:space="preserve">Data Processor:</w:t>
      </w:r>
      <w:r w:rsidDel="00000000" w:rsidR="00000000" w:rsidRPr="00000000">
        <w:rPr>
          <w:rFonts w:ascii="Inter" w:cs="Inter" w:eastAsia="Inter" w:hAnsi="Inter"/>
          <w:color w:val="000000"/>
          <w:rtl w:val="0"/>
        </w:rPr>
        <w:br w:type="textWrapping"/>
        <w:t xml:space="preserve">Proof Labs LLC d/b/a Phase Mirror</w:t>
        <w:br w:type="textWrapping"/>
        <w:t xml:space="preserve">[Address]</w:t>
        <w:br w:type="textWrapping"/>
        <w:t xml:space="preserve">[City, State, ZIP Code, USA]</w:t>
        <w:br w:type="textWrapping"/>
        <w:t xml:space="preserve">("Processor")</w:t>
      </w:r>
      <w:r w:rsidDel="00000000" w:rsidR="00000000" w:rsidRPr="00000000">
        <w:rPr>
          <w:rtl w:val="0"/>
        </w:rPr>
      </w:r>
    </w:p>
    <w:p w:rsidR="00000000" w:rsidDel="00000000" w:rsidP="00000000" w:rsidRDefault="00000000" w:rsidRPr="00000000" w14:paraId="0000000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ofiyq5ryhw1b" w:id="2"/>
    <w:bookmarkEnd w:id="2"/>
    <w:p w:rsidR="00000000" w:rsidDel="00000000" w:rsidP="00000000" w:rsidRDefault="00000000" w:rsidRPr="00000000" w14:paraId="0000000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RECITALS</w:t>
      </w:r>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Controller has engaged Processor to provide AI governance services, including the Phase Mirror Oracle platform, consulting, and related services (the "Services");</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in the course of providing the Services, Processor will process Personal Data on behalf of Controller;</w:t>
      </w:r>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Controller is subject to the General Data Protection Regulation (EU) 2016/679 ("GDPR") and related data protection laws;</w:t>
      </w:r>
      <w:r w:rsidDel="00000000" w:rsidR="00000000" w:rsidRPr="00000000">
        <w:rPr>
          <w:rtl w:val="0"/>
        </w:rPr>
      </w:r>
    </w:p>
    <w:p w:rsidR="00000000" w:rsidDel="00000000" w:rsidP="00000000" w:rsidRDefault="00000000" w:rsidRPr="00000000" w14:paraId="00000010">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Controller may use Processor's services in connection with AI systems subject to Regulation (EU) 2024/1689 (the "EU AI Act");</w:t>
      </w:r>
      <w:r w:rsidDel="00000000" w:rsidR="00000000" w:rsidRPr="00000000">
        <w:rPr>
          <w:rtl w:val="0"/>
        </w:rPr>
      </w:r>
    </w:p>
    <w:p w:rsidR="00000000" w:rsidDel="00000000" w:rsidP="00000000" w:rsidRDefault="00000000" w:rsidRPr="00000000" w14:paraId="00000011">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the parties wish to ensure compliance with applicable data protection laws and establish the terms under which Personal Data will be processed;</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b w:val="1"/>
          <w:bCs w:val="1"/>
          <w:color w:val="000000"/>
          <w:rtl w:val="0"/>
        </w:rPr>
        <w:t xml:space="preserve">NOW, THEREFORE</w:t>
      </w:r>
      <w:r w:rsidDel="00000000" w:rsidR="00000000" w:rsidRPr="00000000">
        <w:rPr>
          <w:rFonts w:ascii="Inter" w:cs="Inter" w:eastAsia="Inter" w:hAnsi="Inter"/>
          <w:color w:val="000000"/>
          <w:rtl w:val="0"/>
        </w:rPr>
        <w:t xml:space="preserve">, the parties agree as follows:</w:t>
      </w:r>
      <w:r w:rsidDel="00000000" w:rsidR="00000000" w:rsidRPr="00000000">
        <w:rPr>
          <w:rtl w:val="0"/>
        </w:rPr>
      </w:r>
    </w:p>
    <w:p w:rsidR="00000000" w:rsidDel="00000000" w:rsidP="00000000" w:rsidRDefault="00000000" w:rsidRPr="00000000" w14:paraId="0000001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pgk3qhuarbol" w:id="3"/>
    <w:bookmarkEnd w:id="3"/>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1: DEFINITIONS AND INTERPRETATION</w:t>
      </w:r>
      <w:r w:rsidDel="00000000" w:rsidR="00000000" w:rsidRPr="00000000">
        <w:rPr>
          <w:rtl w:val="0"/>
        </w:rPr>
      </w:r>
    </w:p>
    <w:bookmarkStart w:colFirst="0" w:colLast="0" w:name="dwv9ffl76fnz" w:id="4"/>
    <w:bookmarkEnd w:id="4"/>
    <w:p w:rsidR="00000000" w:rsidDel="00000000" w:rsidP="00000000" w:rsidRDefault="00000000" w:rsidRPr="00000000" w14:paraId="0000001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1.1 Definitions</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color w:val="000000"/>
          <w:rtl w:val="0"/>
        </w:rPr>
        <w:t xml:space="preserve">For purposes of this DPA:</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Inter" w:cs="Inter" w:eastAsia="Inter" w:hAnsi="Inter"/>
                <w:color w:val="000000"/>
                <w:sz w:val="17"/>
                <w:szCs w:val="17"/>
                <w:rtl w:val="0"/>
              </w:rPr>
              <w:t xml:space="preserve">Term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8">
            <w:pPr>
              <w:spacing w:line="360" w:lineRule="auto"/>
              <w:rPr/>
            </w:pPr>
            <w:r w:rsidDel="00000000" w:rsidR="00000000" w:rsidRPr="00000000">
              <w:rPr>
                <w:rFonts w:ascii="Inter" w:cs="Inter" w:eastAsia="Inter" w:hAnsi="Inter"/>
                <w:color w:val="000000"/>
                <w:sz w:val="17"/>
                <w:szCs w:val="17"/>
                <w:rtl w:val="0"/>
              </w:rPr>
              <w:t xml:space="preserve">Definition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Inter" w:cs="Inter" w:eastAsia="Inter" w:hAnsi="Inter"/>
                <w:b w:val="1"/>
                <w:bCs w:val="1"/>
                <w:color w:val="000000"/>
                <w:sz w:val="17"/>
                <w:szCs w:val="17"/>
                <w:rtl w:val="0"/>
              </w:rPr>
              <w:t xml:space="preserve">Affiliate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Inter" w:cs="Inter" w:eastAsia="Inter" w:hAnsi="Inter"/>
                <w:color w:val="000000"/>
                <w:sz w:val="17"/>
                <w:szCs w:val="17"/>
                <w:rtl w:val="0"/>
              </w:rPr>
              <w:t xml:space="preserve">Any entity that directly or indirectly controls, is controlled by, or is under common control with a party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Inter" w:cs="Inter" w:eastAsia="Inter" w:hAnsi="Inter"/>
                <w:b w:val="1"/>
                <w:bCs w:val="1"/>
                <w:color w:val="000000"/>
                <w:sz w:val="17"/>
                <w:szCs w:val="17"/>
                <w:rtl w:val="0"/>
              </w:rPr>
              <w:t xml:space="preserve">Applicable Data Protection Law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Inter" w:cs="Inter" w:eastAsia="Inter" w:hAnsi="Inter"/>
                <w:color w:val="000000"/>
                <w:sz w:val="17"/>
                <w:szCs w:val="17"/>
                <w:rtl w:val="0"/>
              </w:rPr>
              <w:t xml:space="preserve">GDPR, EU AI Act, and all other applicable laws relating to data protection, privacy, and security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b w:val="1"/>
                <w:bCs w:val="1"/>
                <w:color w:val="000000"/>
                <w:sz w:val="17"/>
                <w:szCs w:val="17"/>
                <w:rtl w:val="0"/>
              </w:rPr>
              <w:t xml:space="preserve">Controller Personal 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color w:val="000000"/>
                <w:sz w:val="17"/>
                <w:szCs w:val="17"/>
                <w:rtl w:val="0"/>
              </w:rPr>
              <w:t xml:space="preserve">Personal Data processed by Processor on behalf of Controller pursuant to this DPA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Inter" w:cs="Inter" w:eastAsia="Inter" w:hAnsi="Inter"/>
                <w:b w:val="1"/>
                <w:bCs w:val="1"/>
                <w:color w:val="000000"/>
                <w:sz w:val="17"/>
                <w:szCs w:val="17"/>
                <w:rtl w:val="0"/>
              </w:rPr>
              <w:t xml:space="preserve">Data Subject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Inter" w:cs="Inter" w:eastAsia="Inter" w:hAnsi="Inter"/>
                <w:color w:val="000000"/>
                <w:sz w:val="17"/>
                <w:szCs w:val="17"/>
                <w:rtl w:val="0"/>
              </w:rPr>
              <w:t xml:space="preserve">An identified or identifiable natural person as defined in GDPR Article 4(1)</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b w:val="1"/>
                <w:bCs w:val="1"/>
                <w:color w:val="000000"/>
                <w:sz w:val="17"/>
                <w:szCs w:val="17"/>
                <w:rtl w:val="0"/>
              </w:rPr>
              <w:t xml:space="preserve">Data Subject Request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color w:val="000000"/>
                <w:sz w:val="17"/>
                <w:szCs w:val="17"/>
                <w:rtl w:val="0"/>
              </w:rPr>
              <w:t xml:space="preserve">A request from a Data Subject to exercise their rights under Applicable Data Protection Law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b w:val="1"/>
                <w:bCs w:val="1"/>
                <w:color w:val="000000"/>
                <w:sz w:val="17"/>
                <w:szCs w:val="17"/>
                <w:rtl w:val="0"/>
              </w:rPr>
              <w:t xml:space="preserve">EEA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color w:val="000000"/>
                <w:sz w:val="17"/>
                <w:szCs w:val="17"/>
                <w:rtl w:val="0"/>
              </w:rPr>
              <w:t xml:space="preserve">European Economic Area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Inter" w:cs="Inter" w:eastAsia="Inter" w:hAnsi="Inter"/>
                <w:b w:val="1"/>
                <w:bCs w:val="1"/>
                <w:color w:val="000000"/>
                <w:sz w:val="17"/>
                <w:szCs w:val="17"/>
                <w:rtl w:val="0"/>
              </w:rPr>
              <w:t xml:space="preserve">EU AI Act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color w:val="000000"/>
                <w:sz w:val="17"/>
                <w:szCs w:val="17"/>
                <w:rtl w:val="0"/>
              </w:rPr>
              <w:t xml:space="preserve">Regulation (EU) 2024/1689 of the European Parliament and of the Council on Artificial Intelligence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b w:val="1"/>
                <w:bCs w:val="1"/>
                <w:color w:val="000000"/>
                <w:sz w:val="17"/>
                <w:szCs w:val="17"/>
                <w:rtl w:val="0"/>
              </w:rPr>
              <w:t xml:space="preserve">Personal 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color w:val="000000"/>
                <w:sz w:val="17"/>
                <w:szCs w:val="17"/>
                <w:rtl w:val="0"/>
              </w:rPr>
              <w:t xml:space="preserve">Any information relating to an identified or identifiable natural person as defined in GDPR Article 4(1)</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b w:val="1"/>
                <w:bCs w:val="1"/>
                <w:color w:val="000000"/>
                <w:sz w:val="17"/>
                <w:szCs w:val="17"/>
                <w:rtl w:val="0"/>
              </w:rPr>
              <w:t xml:space="preserve">Personal Data Breach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color w:val="000000"/>
                <w:sz w:val="17"/>
                <w:szCs w:val="17"/>
                <w:rtl w:val="0"/>
              </w:rPr>
              <w:t xml:space="preserve">A breach of security leading to accidental or unlawful destruction, loss, alteration, unauthorized disclosure of, or access to, Personal Data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b w:val="1"/>
                <w:bCs w:val="1"/>
                <w:color w:val="000000"/>
                <w:sz w:val="17"/>
                <w:szCs w:val="17"/>
                <w:rtl w:val="0"/>
              </w:rPr>
              <w:t xml:space="preserve">Processing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color w:val="000000"/>
                <w:sz w:val="17"/>
                <w:szCs w:val="17"/>
                <w:rtl w:val="0"/>
              </w:rPr>
              <w:t xml:space="preserve">Any operation performed on Personal Data as defined in GDPR Article 4(2)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b w:val="1"/>
                <w:bCs w:val="1"/>
                <w:color w:val="000000"/>
                <w:sz w:val="17"/>
                <w:szCs w:val="17"/>
                <w:rtl w:val="0"/>
              </w:rPr>
              <w:t xml:space="preserve">Services Agreement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color w:val="000000"/>
                <w:sz w:val="17"/>
                <w:szCs w:val="17"/>
                <w:rtl w:val="0"/>
              </w:rPr>
              <w:t xml:space="preserve">The underlying agreement(s) between the parties governing provision of the Services, including Terms of Service, Statements of Work, and subscription agreements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b w:val="1"/>
                <w:bCs w:val="1"/>
                <w:color w:val="000000"/>
                <w:sz w:val="17"/>
                <w:szCs w:val="17"/>
                <w:rtl w:val="0"/>
              </w:rPr>
              <w:t xml:space="preserve">Standard Contractual Clauses (SCCs)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color w:val="000000"/>
                <w:sz w:val="17"/>
                <w:szCs w:val="17"/>
                <w:rtl w:val="0"/>
              </w:rPr>
              <w:t xml:space="preserve">The standard contractual clauses approved by the European Commission for transfers of Personal Data to third countries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b w:val="1"/>
                <w:bCs w:val="1"/>
                <w:color w:val="000000"/>
                <w:sz w:val="17"/>
                <w:szCs w:val="17"/>
                <w:rtl w:val="0"/>
              </w:rPr>
              <w:t xml:space="preserve">Sub-processor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color w:val="000000"/>
                <w:sz w:val="17"/>
                <w:szCs w:val="17"/>
                <w:rtl w:val="0"/>
              </w:rPr>
              <w:t xml:space="preserve">Any third party engaged by Processor to process Controller Personal Data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b w:val="1"/>
                <w:bCs w:val="1"/>
                <w:color w:val="000000"/>
                <w:sz w:val="17"/>
                <w:szCs w:val="17"/>
                <w:rtl w:val="0"/>
              </w:rPr>
              <w:t xml:space="preserve">Supervisory Authority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color w:val="000000"/>
                <w:sz w:val="17"/>
                <w:szCs w:val="17"/>
                <w:rtl w:val="0"/>
              </w:rPr>
              <w:t xml:space="preserve">An independent public authority established by an EU Member State pursuant to GDPR Article 51</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bookmarkStart w:colFirst="0" w:colLast="0" w:name="ydjf3ut29es3" w:id="5"/>
    <w:bookmarkEnd w:id="5"/>
    <w:p w:rsidR="00000000" w:rsidDel="00000000" w:rsidP="00000000" w:rsidRDefault="00000000" w:rsidRPr="00000000" w14:paraId="0000003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1.2 Interpretation</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color w:val="000000"/>
          <w:rtl w:val="0"/>
        </w:rPr>
        <w:t xml:space="preserve">References to "GDPR Article" or "GDPR Annex" mean the article or annex of the GDPR. Terms not defined in this DPA have the meanings given in the GDPR.</w:t>
      </w:r>
      <w:r w:rsidDel="00000000" w:rsidR="00000000" w:rsidRPr="00000000">
        <w:rPr>
          <w:rtl w:val="0"/>
        </w:rPr>
      </w:r>
    </w:p>
    <w:p w:rsidR="00000000" w:rsidDel="00000000" w:rsidP="00000000" w:rsidRDefault="00000000" w:rsidRPr="00000000" w14:paraId="0000003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m0bgyicov02" w:id="6"/>
    <w:bookmarkEnd w:id="6"/>
    <w:p w:rsidR="00000000" w:rsidDel="00000000" w:rsidP="00000000" w:rsidRDefault="00000000" w:rsidRPr="00000000" w14:paraId="0000003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2: SCOPE AND RELATIONSHIP TO SERVICES AGREEMENT</w:t>
      </w:r>
      <w:r w:rsidDel="00000000" w:rsidR="00000000" w:rsidRPr="00000000">
        <w:rPr>
          <w:rtl w:val="0"/>
        </w:rPr>
      </w:r>
    </w:p>
    <w:bookmarkStart w:colFirst="0" w:colLast="0" w:name="xk9njwwdw9rz" w:id="7"/>
    <w:bookmarkEnd w:id="7"/>
    <w:p w:rsidR="00000000" w:rsidDel="00000000" w:rsidP="00000000" w:rsidRDefault="00000000" w:rsidRPr="00000000" w14:paraId="0000003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2.1 Scope</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Inter" w:cs="Inter" w:eastAsia="Inter" w:hAnsi="Inter"/>
          <w:color w:val="000000"/>
          <w:rtl w:val="0"/>
        </w:rPr>
        <w:t xml:space="preserve">This DPA applies to all Processing of Controller Personal Data by Processor in connection with the Services.</w:t>
      </w:r>
      <w:r w:rsidDel="00000000" w:rsidR="00000000" w:rsidRPr="00000000">
        <w:rPr>
          <w:rtl w:val="0"/>
        </w:rPr>
      </w:r>
    </w:p>
    <w:bookmarkStart w:colFirst="0" w:colLast="0" w:name="xlxjz7pro4pa" w:id="8"/>
    <w:bookmarkEnd w:id="8"/>
    <w:p w:rsidR="00000000" w:rsidDel="00000000" w:rsidP="00000000" w:rsidRDefault="00000000" w:rsidRPr="00000000" w14:paraId="0000003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2.2 Relationship to Services Agreement</w:t>
      </w:r>
      <w:r w:rsidDel="00000000" w:rsidR="00000000" w:rsidRPr="00000000">
        <w:rPr>
          <w:rtl w:val="0"/>
        </w:rPr>
      </w:r>
    </w:p>
    <w:p w:rsidR="00000000" w:rsidDel="00000000" w:rsidP="00000000" w:rsidRDefault="00000000" w:rsidRPr="00000000" w14:paraId="0000003D">
      <w:pPr>
        <w:spacing w:after="210" w:line="360" w:lineRule="auto"/>
        <w:rPr/>
      </w:pPr>
      <w:r w:rsidDel="00000000" w:rsidR="00000000" w:rsidRPr="00000000">
        <w:rPr>
          <w:rFonts w:ascii="Inter" w:cs="Inter" w:eastAsia="Inter" w:hAnsi="Inter"/>
          <w:color w:val="000000"/>
          <w:rtl w:val="0"/>
        </w:rPr>
        <w:t xml:space="preserve">This DPA forms part of and supplements the Services Agreement. In the event of conflict between this DPA and the Services Agreement with respect to Processing of Personal Data, this DPA prevails.</w:t>
      </w:r>
      <w:r w:rsidDel="00000000" w:rsidR="00000000" w:rsidRPr="00000000">
        <w:rPr>
          <w:rtl w:val="0"/>
        </w:rPr>
      </w:r>
    </w:p>
    <w:bookmarkStart w:colFirst="0" w:colLast="0" w:name="kts7sw3fbisn" w:id="9"/>
    <w:bookmarkEnd w:id="9"/>
    <w:p w:rsidR="00000000" w:rsidDel="00000000" w:rsidP="00000000" w:rsidRDefault="00000000" w:rsidRPr="00000000" w14:paraId="0000003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2.3 Hierarchy of Documents</w:t>
      </w:r>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Inter" w:cs="Inter" w:eastAsia="Inter" w:hAnsi="Inter"/>
          <w:color w:val="000000"/>
          <w:rtl w:val="0"/>
        </w:rPr>
        <w:t xml:space="preserve">In the event of conflict, documents take precedence in the following order:</w:t>
      </w:r>
      <w:r w:rsidDel="00000000" w:rsidR="00000000" w:rsidRPr="00000000">
        <w:rPr>
          <w:rtl w:val="0"/>
        </w:rPr>
      </w:r>
    </w:p>
    <w:p w:rsidR="00000000" w:rsidDel="00000000" w:rsidP="00000000" w:rsidRDefault="00000000" w:rsidRPr="00000000" w14:paraId="00000040">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Standard Contractual Clauses (if applicable)</w:t>
      </w:r>
      <w:r w:rsidDel="00000000" w:rsidR="00000000" w:rsidRPr="00000000">
        <w:rPr>
          <w:rtl w:val="0"/>
        </w:rPr>
      </w:r>
    </w:p>
    <w:p w:rsidR="00000000" w:rsidDel="00000000" w:rsidP="00000000" w:rsidRDefault="00000000" w:rsidRPr="00000000" w14:paraId="00000041">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This Data Processing Agreement</w:t>
      </w:r>
      <w:r w:rsidDel="00000000" w:rsidR="00000000" w:rsidRPr="00000000">
        <w:rPr>
          <w:rtl w:val="0"/>
        </w:rPr>
      </w:r>
    </w:p>
    <w:p w:rsidR="00000000" w:rsidDel="00000000" w:rsidP="00000000" w:rsidRDefault="00000000" w:rsidRPr="00000000" w14:paraId="00000042">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Services Agreement</w:t>
      </w:r>
      <w:r w:rsidDel="00000000" w:rsidR="00000000" w:rsidRPr="00000000">
        <w:rPr>
          <w:rtl w:val="0"/>
        </w:rPr>
      </w:r>
    </w:p>
    <w:p w:rsidR="00000000" w:rsidDel="00000000" w:rsidP="00000000" w:rsidRDefault="00000000" w:rsidRPr="00000000" w14:paraId="00000043">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Service-specific exhibits</w:t>
      </w:r>
      <w:r w:rsidDel="00000000" w:rsidR="00000000" w:rsidRPr="00000000">
        <w:rPr>
          <w:rtl w:val="0"/>
        </w:rPr>
      </w:r>
    </w:p>
    <w:p w:rsidR="00000000" w:rsidDel="00000000" w:rsidP="00000000" w:rsidRDefault="00000000" w:rsidRPr="00000000" w14:paraId="0000004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2otcq8v4cwkr" w:id="10"/>
    <w:bookmarkEnd w:id="10"/>
    <w:p w:rsidR="00000000" w:rsidDel="00000000" w:rsidP="00000000" w:rsidRDefault="00000000" w:rsidRPr="00000000" w14:paraId="0000004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3: ROLES AND RESPONSIBILITIES</w:t>
      </w:r>
      <w:r w:rsidDel="00000000" w:rsidR="00000000" w:rsidRPr="00000000">
        <w:rPr>
          <w:rtl w:val="0"/>
        </w:rPr>
      </w:r>
    </w:p>
    <w:bookmarkStart w:colFirst="0" w:colLast="0" w:name="bjriuq4s9rfh" w:id="11"/>
    <w:bookmarkEnd w:id="11"/>
    <w:p w:rsidR="00000000" w:rsidDel="00000000" w:rsidP="00000000" w:rsidRDefault="00000000" w:rsidRPr="00000000" w14:paraId="0000004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3.1 Respective Roles</w: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Inter" w:cs="Inter" w:eastAsia="Inter" w:hAnsi="Inter"/>
          <w:color w:val="000000"/>
          <w:rtl w:val="0"/>
        </w:rPr>
        <w:t xml:space="preserve">The parties acknowledge and agree that:</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Fonts w:ascii="Inter" w:cs="Inter" w:eastAsia="Inter" w:hAnsi="Inter"/>
          <w:color w:val="000000"/>
          <w:rtl w:val="0"/>
        </w:rPr>
        <w:t xml:space="preserve">(a) Controller is the Controller of Controller Personal Data;</w:t>
      </w:r>
      <w:r w:rsidDel="00000000" w:rsidR="00000000" w:rsidRPr="00000000">
        <w:rPr>
          <w:rtl w:val="0"/>
        </w:rPr>
      </w:r>
    </w:p>
    <w:p w:rsidR="00000000" w:rsidDel="00000000" w:rsidP="00000000" w:rsidRDefault="00000000" w:rsidRPr="00000000" w14:paraId="00000049">
      <w:pPr>
        <w:spacing w:after="210" w:line="360" w:lineRule="auto"/>
        <w:rPr/>
      </w:pPr>
      <w:r w:rsidDel="00000000" w:rsidR="00000000" w:rsidRPr="00000000">
        <w:rPr>
          <w:rFonts w:ascii="Inter" w:cs="Inter" w:eastAsia="Inter" w:hAnsi="Inter"/>
          <w:color w:val="000000"/>
          <w:rtl w:val="0"/>
        </w:rPr>
        <w:t xml:space="preserve">(b) Processor is the Processor of Controller Personal Data;</w:t>
      </w:r>
      <w:r w:rsidDel="00000000" w:rsidR="00000000" w:rsidRPr="00000000">
        <w:rPr>
          <w:rtl w:val="0"/>
        </w:rPr>
      </w:r>
    </w:p>
    <w:p w:rsidR="00000000" w:rsidDel="00000000" w:rsidP="00000000" w:rsidRDefault="00000000" w:rsidRPr="00000000" w14:paraId="0000004A">
      <w:pPr>
        <w:spacing w:after="210" w:line="360" w:lineRule="auto"/>
        <w:rPr/>
      </w:pPr>
      <w:r w:rsidDel="00000000" w:rsidR="00000000" w:rsidRPr="00000000">
        <w:rPr>
          <w:rFonts w:ascii="Inter" w:cs="Inter" w:eastAsia="Inter" w:hAnsi="Inter"/>
          <w:color w:val="000000"/>
          <w:rtl w:val="0"/>
        </w:rPr>
        <w:t xml:space="preserve">(c) Each party shall comply with its obligations under Applicable Data Protection Law;</w:t>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Inter" w:cs="Inter" w:eastAsia="Inter" w:hAnsi="Inter"/>
          <w:color w:val="000000"/>
          <w:rtl w:val="0"/>
        </w:rPr>
        <w:t xml:space="preserve">(d) Controller shall ensure it has all necessary legal bases and provides all required notices for Processor to process Controller Personal Data as contemplated by the Services Agreement.</w:t>
      </w:r>
      <w:r w:rsidDel="00000000" w:rsidR="00000000" w:rsidRPr="00000000">
        <w:rPr>
          <w:rtl w:val="0"/>
        </w:rPr>
      </w:r>
    </w:p>
    <w:bookmarkStart w:colFirst="0" w:colLast="0" w:name="8jj3u0mtkfvk" w:id="12"/>
    <w:bookmarkEnd w:id="12"/>
    <w:p w:rsidR="00000000" w:rsidDel="00000000" w:rsidP="00000000" w:rsidRDefault="00000000" w:rsidRPr="00000000" w14:paraId="0000004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3.2 Controller Instructions</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color w:val="000000"/>
          <w:rtl w:val="0"/>
        </w:rPr>
        <w:t xml:space="preserve">(a) Processor shall process Controller Personal Data only on documented instructions from Controller, unless required to do so by EU or Member State law.</w:t>
      </w:r>
      <w:r w:rsidDel="00000000" w:rsidR="00000000" w:rsidRPr="00000000">
        <w:rPr>
          <w:rtl w:val="0"/>
        </w:rPr>
      </w:r>
    </w:p>
    <w:p w:rsidR="00000000" w:rsidDel="00000000" w:rsidP="00000000" w:rsidRDefault="00000000" w:rsidRPr="00000000" w14:paraId="0000004E">
      <w:pPr>
        <w:spacing w:after="210" w:line="360" w:lineRule="auto"/>
        <w:rPr/>
      </w:pPr>
      <w:r w:rsidDel="00000000" w:rsidR="00000000" w:rsidRPr="00000000">
        <w:rPr>
          <w:rFonts w:ascii="Inter" w:cs="Inter" w:eastAsia="Inter" w:hAnsi="Inter"/>
          <w:color w:val="000000"/>
          <w:rtl w:val="0"/>
        </w:rPr>
        <w:t xml:space="preserve">(b) The Services Agreement, this DPA, and any subsequent written instructions constitute Controller's complete documented instructions for Processing.</w:t>
      </w:r>
      <w:r w:rsidDel="00000000" w:rsidR="00000000" w:rsidRPr="00000000">
        <w:rPr>
          <w:rtl w:val="0"/>
        </w:rPr>
      </w:r>
    </w:p>
    <w:p w:rsidR="00000000" w:rsidDel="00000000" w:rsidP="00000000" w:rsidRDefault="00000000" w:rsidRPr="00000000" w14:paraId="0000004F">
      <w:pPr>
        <w:spacing w:after="210" w:line="360" w:lineRule="auto"/>
        <w:rPr/>
      </w:pPr>
      <w:r w:rsidDel="00000000" w:rsidR="00000000" w:rsidRPr="00000000">
        <w:rPr>
          <w:rFonts w:ascii="Inter" w:cs="Inter" w:eastAsia="Inter" w:hAnsi="Inter"/>
          <w:color w:val="000000"/>
          <w:rtl w:val="0"/>
        </w:rPr>
        <w:t xml:space="preserve">(c) If Processor believes an instruction infringes Applicable Data Protection Law, Processor shall immediately inform Controller.</w:t>
      </w:r>
      <w:r w:rsidDel="00000000" w:rsidR="00000000" w:rsidRPr="00000000">
        <w:rPr>
          <w:rtl w:val="0"/>
        </w:rPr>
      </w:r>
    </w:p>
    <w:p w:rsidR="00000000" w:rsidDel="00000000" w:rsidP="00000000" w:rsidRDefault="00000000" w:rsidRPr="00000000" w14:paraId="00000050">
      <w:pPr>
        <w:spacing w:after="210" w:line="360" w:lineRule="auto"/>
        <w:rPr/>
      </w:pPr>
      <w:r w:rsidDel="00000000" w:rsidR="00000000" w:rsidRPr="00000000">
        <w:rPr>
          <w:rFonts w:ascii="Inter" w:cs="Inter" w:eastAsia="Inter" w:hAnsi="Inter"/>
          <w:color w:val="000000"/>
          <w:rtl w:val="0"/>
        </w:rPr>
        <w:t xml:space="preserve">(d) Controller may issue additional written instructions via:</w:t>
      </w:r>
      <w:r w:rsidDel="00000000" w:rsidR="00000000" w:rsidRPr="00000000">
        <w:rPr>
          <w:rtl w:val="0"/>
        </w:rPr>
      </w:r>
    </w:p>
    <w:p w:rsidR="00000000" w:rsidDel="00000000" w:rsidP="00000000" w:rsidRDefault="00000000" w:rsidRPr="00000000" w14:paraId="00000051">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Email to [processor-instructions@phasemirror.io]</w:t>
      </w:r>
      <w:r w:rsidDel="00000000" w:rsidR="00000000" w:rsidRPr="00000000">
        <w:rPr>
          <w:rtl w:val="0"/>
        </w:rPr>
      </w:r>
    </w:p>
    <w:p w:rsidR="00000000" w:rsidDel="00000000" w:rsidP="00000000" w:rsidRDefault="00000000" w:rsidRPr="00000000" w14:paraId="00000052">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Through the Platform's administrative interface (for Platform customers)</w:t>
      </w:r>
      <w:r w:rsidDel="00000000" w:rsidR="00000000" w:rsidRPr="00000000">
        <w:rPr>
          <w:rtl w:val="0"/>
        </w:rPr>
      </w:r>
    </w:p>
    <w:p w:rsidR="00000000" w:rsidDel="00000000" w:rsidP="00000000" w:rsidRDefault="00000000" w:rsidRPr="00000000" w14:paraId="00000053">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Written notice pursuant to the Services Agreement</w:t>
      </w:r>
      <w:r w:rsidDel="00000000" w:rsidR="00000000" w:rsidRPr="00000000">
        <w:rPr>
          <w:rtl w:val="0"/>
        </w:rPr>
      </w:r>
    </w:p>
    <w:bookmarkStart w:colFirst="0" w:colLast="0" w:name="vbc3608e8d7e" w:id="13"/>
    <w:bookmarkEnd w:id="13"/>
    <w:p w:rsidR="00000000" w:rsidDel="00000000" w:rsidP="00000000" w:rsidRDefault="00000000" w:rsidRPr="00000000" w14:paraId="0000005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3.3 Processing Details</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b w:val="1"/>
          <w:bCs w:val="1"/>
          <w:color w:val="000000"/>
          <w:rtl w:val="0"/>
        </w:rPr>
        <w:t xml:space="preserve">Annex I attached hereto specifies:</w:t>
      </w:r>
      <w:r w:rsidDel="00000000" w:rsidR="00000000" w:rsidRPr="00000000">
        <w:rPr>
          <w:rtl w:val="0"/>
        </w:rPr>
      </w:r>
    </w:p>
    <w:p w:rsidR="00000000" w:rsidDel="00000000" w:rsidP="00000000" w:rsidRDefault="00000000" w:rsidRPr="00000000" w14:paraId="00000056">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Nature and purpose of Processing</w:t>
      </w:r>
      <w:r w:rsidDel="00000000" w:rsidR="00000000" w:rsidRPr="00000000">
        <w:rPr>
          <w:rtl w:val="0"/>
        </w:rPr>
      </w:r>
    </w:p>
    <w:p w:rsidR="00000000" w:rsidDel="00000000" w:rsidP="00000000" w:rsidRDefault="00000000" w:rsidRPr="00000000" w14:paraId="00000057">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Types of Personal Data</w:t>
      </w:r>
      <w:r w:rsidDel="00000000" w:rsidR="00000000" w:rsidRPr="00000000">
        <w:rPr>
          <w:rtl w:val="0"/>
        </w:rPr>
      </w:r>
    </w:p>
    <w:p w:rsidR="00000000" w:rsidDel="00000000" w:rsidP="00000000" w:rsidRDefault="00000000" w:rsidRPr="00000000" w14:paraId="00000058">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Categories of Data Subjects</w:t>
      </w:r>
      <w:r w:rsidDel="00000000" w:rsidR="00000000" w:rsidRPr="00000000">
        <w:rPr>
          <w:rtl w:val="0"/>
        </w:rPr>
      </w:r>
    </w:p>
    <w:p w:rsidR="00000000" w:rsidDel="00000000" w:rsidP="00000000" w:rsidRDefault="00000000" w:rsidRPr="00000000" w14:paraId="00000059">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Duration of Processing</w:t>
      </w:r>
      <w:r w:rsidDel="00000000" w:rsidR="00000000" w:rsidRPr="00000000">
        <w:rPr>
          <w:rtl w:val="0"/>
        </w:rPr>
      </w:r>
    </w:p>
    <w:p w:rsidR="00000000" w:rsidDel="00000000" w:rsidP="00000000" w:rsidRDefault="00000000" w:rsidRPr="00000000" w14:paraId="0000005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ubnm2ysjgpd" w:id="14"/>
    <w:bookmarkEnd w:id="14"/>
    <w:p w:rsidR="00000000" w:rsidDel="00000000" w:rsidP="00000000" w:rsidRDefault="00000000" w:rsidRPr="00000000" w14:paraId="0000005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4: PROCESSOR OBLIGATIONS</w:t>
      </w:r>
      <w:r w:rsidDel="00000000" w:rsidR="00000000" w:rsidRPr="00000000">
        <w:rPr>
          <w:rtl w:val="0"/>
        </w:rPr>
      </w:r>
    </w:p>
    <w:bookmarkStart w:colFirst="0" w:colLast="0" w:name="kuk0hxip3a8h" w:id="15"/>
    <w:bookmarkEnd w:id="15"/>
    <w:p w:rsidR="00000000" w:rsidDel="00000000" w:rsidP="00000000" w:rsidRDefault="00000000" w:rsidRPr="00000000" w14:paraId="0000005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4.1 Confidentiality</w:t>
      </w:r>
      <w:r w:rsidDel="00000000" w:rsidR="00000000" w:rsidRPr="00000000">
        <w:rPr>
          <w:rtl w:val="0"/>
        </w:rPr>
      </w:r>
    </w:p>
    <w:p w:rsidR="00000000" w:rsidDel="00000000" w:rsidP="00000000" w:rsidRDefault="00000000" w:rsidRPr="00000000" w14:paraId="0000005D">
      <w:pPr>
        <w:spacing w:after="210" w:line="360" w:lineRule="auto"/>
        <w:rPr/>
      </w:pPr>
      <w:r w:rsidDel="00000000" w:rsidR="00000000" w:rsidRPr="00000000">
        <w:rPr>
          <w:rFonts w:ascii="Inter" w:cs="Inter" w:eastAsia="Inter" w:hAnsi="Inter"/>
          <w:color w:val="000000"/>
          <w:rtl w:val="0"/>
        </w:rPr>
        <w:t xml:space="preserve">(a) Processor shall ensure that persons authorized to process Controller Personal Data:</w:t>
      </w:r>
      <w:r w:rsidDel="00000000" w:rsidR="00000000" w:rsidRPr="00000000">
        <w:rPr>
          <w:rtl w:val="0"/>
        </w:rPr>
      </w:r>
    </w:p>
    <w:p w:rsidR="00000000" w:rsidDel="00000000" w:rsidP="00000000" w:rsidRDefault="00000000" w:rsidRPr="00000000" w14:paraId="0000005E">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Are subject to binding confidentiality obligations (contractual or statutory);</w:t>
      </w:r>
      <w:r w:rsidDel="00000000" w:rsidR="00000000" w:rsidRPr="00000000">
        <w:rPr>
          <w:rtl w:val="0"/>
        </w:rPr>
      </w:r>
    </w:p>
    <w:p w:rsidR="00000000" w:rsidDel="00000000" w:rsidP="00000000" w:rsidRDefault="00000000" w:rsidRPr="00000000" w14:paraId="0000005F">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Receive appropriate training on data protection;</w:t>
      </w:r>
      <w:r w:rsidDel="00000000" w:rsidR="00000000" w:rsidRPr="00000000">
        <w:rPr>
          <w:rtl w:val="0"/>
        </w:rPr>
      </w:r>
    </w:p>
    <w:p w:rsidR="00000000" w:rsidDel="00000000" w:rsidP="00000000" w:rsidRDefault="00000000" w:rsidRPr="00000000" w14:paraId="00000060">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 Personal Data only as necessary for the Services.</w:t>
      </w:r>
      <w:r w:rsidDel="00000000" w:rsidR="00000000" w:rsidRPr="00000000">
        <w:rPr>
          <w:rtl w:val="0"/>
        </w:rPr>
      </w:r>
    </w:p>
    <w:p w:rsidR="00000000" w:rsidDel="00000000" w:rsidP="00000000" w:rsidRDefault="00000000" w:rsidRPr="00000000" w14:paraId="00000061">
      <w:pPr>
        <w:spacing w:after="210" w:line="360" w:lineRule="auto"/>
        <w:rPr/>
      </w:pPr>
      <w:r w:rsidDel="00000000" w:rsidR="00000000" w:rsidRPr="00000000">
        <w:rPr>
          <w:rFonts w:ascii="Inter" w:cs="Inter" w:eastAsia="Inter" w:hAnsi="Inter"/>
          <w:color w:val="000000"/>
          <w:rtl w:val="0"/>
        </w:rPr>
        <w:t xml:space="preserve">(b) Processor maintains a list of personnel with access to Controller Personal Data, available upon request.</w:t>
      </w:r>
      <w:r w:rsidDel="00000000" w:rsidR="00000000" w:rsidRPr="00000000">
        <w:rPr>
          <w:rtl w:val="0"/>
        </w:rPr>
      </w:r>
    </w:p>
    <w:bookmarkStart w:colFirst="0" w:colLast="0" w:name="78ehdc8ut466" w:id="16"/>
    <w:bookmarkEnd w:id="16"/>
    <w:p w:rsidR="00000000" w:rsidDel="00000000" w:rsidP="00000000" w:rsidRDefault="00000000" w:rsidRPr="00000000" w14:paraId="0000006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4.2 Security Measures</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Inter" w:cs="Inter" w:eastAsia="Inter" w:hAnsi="Inter"/>
          <w:color w:val="000000"/>
          <w:rtl w:val="0"/>
        </w:rPr>
        <w:t xml:space="preserve">(a) Processor shall implement appropriate technical and organizational measures to ensure a level of security appropriate to the risk, including as appropriate:</w:t>
      </w:r>
      <w:r w:rsidDel="00000000" w:rsidR="00000000" w:rsidRPr="00000000">
        <w:rPr>
          <w:rtl w:val="0"/>
        </w:rPr>
      </w:r>
    </w:p>
    <w:p w:rsidR="00000000" w:rsidDel="00000000" w:rsidP="00000000" w:rsidRDefault="00000000" w:rsidRPr="00000000" w14:paraId="00000064">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Pseudonymization and encryption of Personal Data;</w:t>
      </w:r>
      <w:r w:rsidDel="00000000" w:rsidR="00000000" w:rsidRPr="00000000">
        <w:rPr>
          <w:rtl w:val="0"/>
        </w:rPr>
      </w:r>
    </w:p>
    <w:p w:rsidR="00000000" w:rsidDel="00000000" w:rsidP="00000000" w:rsidRDefault="00000000" w:rsidRPr="00000000" w14:paraId="00000065">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Ability to ensure ongoing confidentiality, integrity, availability, and resilience of Processing systems;</w:t>
      </w:r>
      <w:r w:rsidDel="00000000" w:rsidR="00000000" w:rsidRPr="00000000">
        <w:rPr>
          <w:rtl w:val="0"/>
        </w:rPr>
      </w:r>
    </w:p>
    <w:p w:rsidR="00000000" w:rsidDel="00000000" w:rsidP="00000000" w:rsidRDefault="00000000" w:rsidRPr="00000000" w14:paraId="00000066">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Ability to restore availability and access to Personal Data in a timely manner after an incident;</w:t>
      </w:r>
      <w:r w:rsidDel="00000000" w:rsidR="00000000" w:rsidRPr="00000000">
        <w:rPr>
          <w:rtl w:val="0"/>
        </w:rPr>
      </w:r>
    </w:p>
    <w:p w:rsidR="00000000" w:rsidDel="00000000" w:rsidP="00000000" w:rsidRDefault="00000000" w:rsidRPr="00000000" w14:paraId="00000067">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Regular testing, assessment, and evaluation of effectiveness of security measures.</w: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Annex II attached hereto describes</w:t>
      </w:r>
      <w:r w:rsidDel="00000000" w:rsidR="00000000" w:rsidRPr="00000000">
        <w:rPr>
          <w:rFonts w:ascii="Inter" w:cs="Inter" w:eastAsia="Inter" w:hAnsi="Inter"/>
          <w:color w:val="000000"/>
          <w:rtl w:val="0"/>
        </w:rPr>
        <w:t xml:space="preserve"> Processor's technical and organizational security measures.</w:t>
      </w:r>
      <w:r w:rsidDel="00000000" w:rsidR="00000000" w:rsidRPr="00000000">
        <w:rPr>
          <w:rtl w:val="0"/>
        </w:rPr>
      </w:r>
    </w:p>
    <w:p w:rsidR="00000000" w:rsidDel="00000000" w:rsidP="00000000" w:rsidRDefault="00000000" w:rsidRPr="00000000" w14:paraId="00000069">
      <w:pPr>
        <w:spacing w:after="210" w:line="360" w:lineRule="auto"/>
        <w:rPr/>
      </w:pPr>
      <w:r w:rsidDel="00000000" w:rsidR="00000000" w:rsidRPr="00000000">
        <w:rPr>
          <w:rFonts w:ascii="Inter" w:cs="Inter" w:eastAsia="Inter" w:hAnsi="Inter"/>
          <w:color w:val="000000"/>
          <w:rtl w:val="0"/>
        </w:rPr>
        <w:t xml:space="preserve">(c) Processor shall take steps to ensure that Sub-processors implement equivalent security measures.</w:t>
      </w:r>
      <w:r w:rsidDel="00000000" w:rsidR="00000000" w:rsidRPr="00000000">
        <w:rPr>
          <w:rtl w:val="0"/>
        </w:rPr>
      </w:r>
    </w:p>
    <w:bookmarkStart w:colFirst="0" w:colLast="0" w:name="sm3yqp2oryfh" w:id="17"/>
    <w:bookmarkEnd w:id="17"/>
    <w:p w:rsidR="00000000" w:rsidDel="00000000" w:rsidP="00000000" w:rsidRDefault="00000000" w:rsidRPr="00000000" w14:paraId="0000006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4.3 Sub-processing</w:t>
      </w:r>
      <w:r w:rsidDel="00000000" w:rsidR="00000000" w:rsidRPr="00000000">
        <w:rPr>
          <w:rtl w:val="0"/>
        </w:rPr>
      </w:r>
    </w:p>
    <w:p w:rsidR="00000000" w:rsidDel="00000000" w:rsidP="00000000" w:rsidRDefault="00000000" w:rsidRPr="00000000" w14:paraId="0000006B">
      <w:pPr>
        <w:spacing w:after="210" w:line="360" w:lineRule="auto"/>
        <w:rPr/>
      </w:pPr>
      <w:r w:rsidDel="00000000" w:rsidR="00000000" w:rsidRPr="00000000">
        <w:rPr>
          <w:rFonts w:ascii="Inter" w:cs="Inter" w:eastAsia="Inter" w:hAnsi="Inter"/>
          <w:color w:val="000000"/>
          <w:rtl w:val="0"/>
        </w:rPr>
        <w:t xml:space="preserve">(a) Controller provides general authorization for Processor to engage Sub-processors, subject to the requirements of this Article 4.3.</w:t>
      </w:r>
      <w:r w:rsidDel="00000000" w:rsidR="00000000" w:rsidRPr="00000000">
        <w:rPr>
          <w:rtl w:val="0"/>
        </w:rPr>
      </w:r>
    </w:p>
    <w:p w:rsidR="00000000" w:rsidDel="00000000" w:rsidP="00000000" w:rsidRDefault="00000000" w:rsidRPr="00000000" w14:paraId="0000006C">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Current Sub-processors</w:t>
      </w:r>
      <w:r w:rsidDel="00000000" w:rsidR="00000000" w:rsidRPr="00000000">
        <w:rPr>
          <w:rFonts w:ascii="Inter" w:cs="Inter" w:eastAsia="Inter" w:hAnsi="Inter"/>
          <w:color w:val="000000"/>
          <w:rtl w:val="0"/>
        </w:rPr>
        <w:t xml:space="preserve"> are listed in </w:t>
      </w:r>
      <w:r w:rsidDel="00000000" w:rsidR="00000000" w:rsidRPr="00000000">
        <w:rPr>
          <w:rFonts w:ascii="Inter" w:cs="Inter" w:eastAsia="Inter" w:hAnsi="Inter"/>
          <w:b w:val="1"/>
          <w:bCs w:val="1"/>
          <w:color w:val="000000"/>
          <w:rtl w:val="0"/>
        </w:rPr>
        <w:t xml:space="preserve">Annex III attached hereto</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6D">
      <w:pPr>
        <w:spacing w:after="210" w:line="360" w:lineRule="auto"/>
        <w:rPr/>
      </w:pPr>
      <w:r w:rsidDel="00000000" w:rsidR="00000000" w:rsidRPr="00000000">
        <w:rPr>
          <w:rFonts w:ascii="Inter" w:cs="Inter" w:eastAsia="Inter" w:hAnsi="Inter"/>
          <w:color w:val="000000"/>
          <w:rtl w:val="0"/>
        </w:rPr>
        <w:t xml:space="preserve">(c) </w:t>
      </w:r>
      <w:r w:rsidDel="00000000" w:rsidR="00000000" w:rsidRPr="00000000">
        <w:rPr>
          <w:rFonts w:ascii="Inter" w:cs="Inter" w:eastAsia="Inter" w:hAnsi="Inter"/>
          <w:b w:val="1"/>
          <w:bCs w:val="1"/>
          <w:color w:val="000000"/>
          <w:rtl w:val="0"/>
        </w:rPr>
        <w:t xml:space="preserve">New Sub-processors:</w:t>
      </w:r>
      <w:r w:rsidDel="00000000" w:rsidR="00000000" w:rsidRPr="00000000">
        <w:rPr>
          <w:rFonts w:ascii="Inter" w:cs="Inter" w:eastAsia="Inter" w:hAnsi="Inter"/>
          <w:color w:val="000000"/>
          <w:rtl w:val="0"/>
        </w:rPr>
        <w:t xml:space="preserve"> Processor shall inform Controller at least </w:t>
      </w:r>
      <w:r w:rsidDel="00000000" w:rsidR="00000000" w:rsidRPr="00000000">
        <w:rPr>
          <w:rFonts w:ascii="Inter" w:cs="Inter" w:eastAsia="Inter" w:hAnsi="Inter"/>
          <w:b w:val="1"/>
          <w:bCs w:val="1"/>
          <w:color w:val="000000"/>
          <w:rtl w:val="0"/>
        </w:rPr>
        <w:t xml:space="preserve">30 days</w:t>
      </w:r>
      <w:r w:rsidDel="00000000" w:rsidR="00000000" w:rsidRPr="00000000">
        <w:rPr>
          <w:rFonts w:ascii="Inter" w:cs="Inter" w:eastAsia="Inter" w:hAnsi="Inter"/>
          <w:color w:val="000000"/>
          <w:rtl w:val="0"/>
        </w:rPr>
        <w:t xml:space="preserve"> in advance of any intended addition or replacement of Sub-processors. Controller may object to such changes on reasonable grounds relating to data protection within </w:t>
      </w:r>
      <w:r w:rsidDel="00000000" w:rsidR="00000000" w:rsidRPr="00000000">
        <w:rPr>
          <w:rFonts w:ascii="Inter" w:cs="Inter" w:eastAsia="Inter" w:hAnsi="Inter"/>
          <w:b w:val="1"/>
          <w:bCs w:val="1"/>
          <w:color w:val="000000"/>
          <w:rtl w:val="0"/>
        </w:rPr>
        <w:t xml:space="preserve">14 days</w:t>
      </w:r>
      <w:r w:rsidDel="00000000" w:rsidR="00000000" w:rsidRPr="00000000">
        <w:rPr>
          <w:rFonts w:ascii="Inter" w:cs="Inter" w:eastAsia="Inter" w:hAnsi="Inter"/>
          <w:color w:val="000000"/>
          <w:rtl w:val="0"/>
        </w:rPr>
        <w:t xml:space="preserve"> of notification.</w:t>
      </w:r>
      <w:r w:rsidDel="00000000" w:rsidR="00000000" w:rsidRPr="00000000">
        <w:rPr>
          <w:rtl w:val="0"/>
        </w:rPr>
      </w:r>
    </w:p>
    <w:p w:rsidR="00000000" w:rsidDel="00000000" w:rsidP="00000000" w:rsidRDefault="00000000" w:rsidRPr="00000000" w14:paraId="0000006E">
      <w:pPr>
        <w:spacing w:after="210" w:line="360" w:lineRule="auto"/>
        <w:rPr/>
      </w:pPr>
      <w:r w:rsidDel="00000000" w:rsidR="00000000" w:rsidRPr="00000000">
        <w:rPr>
          <w:rFonts w:ascii="Inter" w:cs="Inter" w:eastAsia="Inter" w:hAnsi="Inter"/>
          <w:color w:val="000000"/>
          <w:rtl w:val="0"/>
        </w:rPr>
        <w:t xml:space="preserve">(d) If Controller objects:</w:t>
      </w:r>
      <w:r w:rsidDel="00000000" w:rsidR="00000000" w:rsidRPr="00000000">
        <w:rPr>
          <w:rtl w:val="0"/>
        </w:rPr>
      </w:r>
    </w:p>
    <w:p w:rsidR="00000000" w:rsidDel="00000000" w:rsidP="00000000" w:rsidRDefault="00000000" w:rsidRPr="00000000" w14:paraId="0000006F">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Parties shall discuss in good faith to address concerns;</w:t>
      </w:r>
      <w:r w:rsidDel="00000000" w:rsidR="00000000" w:rsidRPr="00000000">
        <w:rPr>
          <w:rtl w:val="0"/>
        </w:rPr>
      </w:r>
    </w:p>
    <w:p w:rsidR="00000000" w:rsidDel="00000000" w:rsidP="00000000" w:rsidRDefault="00000000" w:rsidRPr="00000000" w14:paraId="00000070">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If unresolved, Controller may terminate the affected Services without penalty;</w:t>
      </w:r>
      <w:r w:rsidDel="00000000" w:rsidR="00000000" w:rsidRPr="00000000">
        <w:rPr>
          <w:rtl w:val="0"/>
        </w:rPr>
      </w:r>
    </w:p>
    <w:p w:rsidR="00000000" w:rsidDel="00000000" w:rsidP="00000000" w:rsidRDefault="00000000" w:rsidRPr="00000000" w14:paraId="00000071">
      <w:pPr>
        <w:numPr>
          <w:ilvl w:val="0"/>
          <w:numId w:val="5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shall not engage the objected Sub-processor for Controller's data.</w:t>
      </w:r>
      <w:r w:rsidDel="00000000" w:rsidR="00000000" w:rsidRPr="00000000">
        <w:rPr>
          <w:rtl w:val="0"/>
        </w:rPr>
      </w:r>
    </w:p>
    <w:p w:rsidR="00000000" w:rsidDel="00000000" w:rsidP="00000000" w:rsidRDefault="00000000" w:rsidRPr="00000000" w14:paraId="00000072">
      <w:pPr>
        <w:spacing w:after="210" w:line="360" w:lineRule="auto"/>
        <w:rPr/>
      </w:pPr>
      <w:r w:rsidDel="00000000" w:rsidR="00000000" w:rsidRPr="00000000">
        <w:rPr>
          <w:rFonts w:ascii="Inter" w:cs="Inter" w:eastAsia="Inter" w:hAnsi="Inter"/>
          <w:color w:val="000000"/>
          <w:rtl w:val="0"/>
        </w:rPr>
        <w:t xml:space="preserve">(e) Processor shall:</w:t>
      </w:r>
      <w:r w:rsidDel="00000000" w:rsidR="00000000" w:rsidRPr="00000000">
        <w:rPr>
          <w:rtl w:val="0"/>
        </w:rPr>
      </w:r>
    </w:p>
    <w:p w:rsidR="00000000" w:rsidDel="00000000" w:rsidP="00000000" w:rsidRDefault="00000000" w:rsidRPr="00000000" w14:paraId="00000073">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Impose data protection obligations on Sub-processors that are equivalent to those in this DPA;</w:t>
      </w:r>
      <w:r w:rsidDel="00000000" w:rsidR="00000000" w:rsidRPr="00000000">
        <w:rPr>
          <w:rtl w:val="0"/>
        </w:rPr>
      </w:r>
    </w:p>
    <w:p w:rsidR="00000000" w:rsidDel="00000000" w:rsidP="00000000" w:rsidRDefault="00000000" w:rsidRPr="00000000" w14:paraId="00000074">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Ensure Sub-processors comply with GDPR Chapter V for international transfers;</w:t>
      </w:r>
      <w:r w:rsidDel="00000000" w:rsidR="00000000" w:rsidRPr="00000000">
        <w:rPr>
          <w:rtl w:val="0"/>
        </w:rPr>
      </w:r>
    </w:p>
    <w:p w:rsidR="00000000" w:rsidDel="00000000" w:rsidP="00000000" w:rsidRDefault="00000000" w:rsidRPr="00000000" w14:paraId="00000075">
      <w:pPr>
        <w:numPr>
          <w:ilvl w:val="0"/>
          <w:numId w:val="6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Remain fully liable to Controller for Sub-processor performance.</w:t>
      </w:r>
      <w:r w:rsidDel="00000000" w:rsidR="00000000" w:rsidRPr="00000000">
        <w:rPr>
          <w:rtl w:val="0"/>
        </w:rPr>
      </w:r>
    </w:p>
    <w:p w:rsidR="00000000" w:rsidDel="00000000" w:rsidP="00000000" w:rsidRDefault="00000000" w:rsidRPr="00000000" w14:paraId="00000076">
      <w:pPr>
        <w:spacing w:after="210" w:line="360" w:lineRule="auto"/>
        <w:rPr/>
      </w:pPr>
      <w:r w:rsidDel="00000000" w:rsidR="00000000" w:rsidRPr="00000000">
        <w:rPr>
          <w:rFonts w:ascii="Inter" w:cs="Inter" w:eastAsia="Inter" w:hAnsi="Inter"/>
          <w:color w:val="000000"/>
          <w:rtl w:val="0"/>
        </w:rPr>
        <w:t xml:space="preserve">(f) Upon Controller request, Processor shall provide copies of Sub-processor agreements (with commercially sensitive terms redacted).</w:t>
      </w:r>
      <w:r w:rsidDel="00000000" w:rsidR="00000000" w:rsidRPr="00000000">
        <w:rPr>
          <w:rtl w:val="0"/>
        </w:rPr>
      </w:r>
    </w:p>
    <w:bookmarkStart w:colFirst="0" w:colLast="0" w:name="tsv5g2phvs2f" w:id="18"/>
    <w:bookmarkEnd w:id="18"/>
    <w:p w:rsidR="00000000" w:rsidDel="00000000" w:rsidP="00000000" w:rsidRDefault="00000000" w:rsidRPr="00000000" w14:paraId="0000007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4.4 Data Subject Rights</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color w:val="000000"/>
          <w:rtl w:val="0"/>
        </w:rPr>
        <w:t xml:space="preserve">(a) Taking into account the nature of Processing, Processor shall assist Controller by implementing appropriate technical and organizational measures, insofar as possible, to fulfill Controller's obligations to respond to Data Subject Requests.</w:t>
      </w:r>
      <w:r w:rsidDel="00000000" w:rsidR="00000000" w:rsidRPr="00000000">
        <w:rPr>
          <w:rtl w:val="0"/>
        </w:rPr>
      </w:r>
    </w:p>
    <w:p w:rsidR="00000000" w:rsidDel="00000000" w:rsidP="00000000" w:rsidRDefault="00000000" w:rsidRPr="00000000" w14:paraId="00000079">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Requests Received by Processor:</w:t>
      </w:r>
      <w:r w:rsidDel="00000000" w:rsidR="00000000" w:rsidRPr="00000000">
        <w:rPr>
          <w:rFonts w:ascii="Inter" w:cs="Inter" w:eastAsia="Inter" w:hAnsi="Inter"/>
          <w:color w:val="000000"/>
          <w:rtl w:val="0"/>
        </w:rPr>
        <w:br w:type="textWrapping"/>
        <w:t xml:space="preserve">If Processor receives a Data Subject Request directly, Processor shall:</w:t>
      </w:r>
      <w:r w:rsidDel="00000000" w:rsidR="00000000" w:rsidRPr="00000000">
        <w:rPr>
          <w:rtl w:val="0"/>
        </w:rPr>
      </w:r>
    </w:p>
    <w:p w:rsidR="00000000" w:rsidDel="00000000" w:rsidP="00000000" w:rsidRDefault="00000000" w:rsidRPr="00000000" w14:paraId="0000007A">
      <w:pPr>
        <w:numPr>
          <w:ilvl w:val="0"/>
          <w:numId w:val="7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Forward the request to Controller within </w:t>
      </w:r>
      <w:r w:rsidDel="00000000" w:rsidR="00000000" w:rsidRPr="00000000">
        <w:rPr>
          <w:rFonts w:ascii="Inter" w:cs="Inter" w:eastAsia="Inter" w:hAnsi="Inter"/>
          <w:b w:val="1"/>
          <w:bCs w:val="1"/>
          <w:color w:val="000000"/>
          <w:sz w:val="21"/>
          <w:szCs w:val="21"/>
          <w:rtl w:val="0"/>
        </w:rPr>
        <w:t xml:space="preserve">2 business days</w:t>
      </w:r>
      <w:r w:rsidDel="00000000" w:rsidR="00000000" w:rsidRPr="00000000">
        <w:rPr>
          <w:rFonts w:ascii="Inter" w:cs="Inter" w:eastAsia="Inter" w:hAnsi="Inter"/>
          <w:color w:val="000000"/>
          <w:sz w:val="21"/>
          <w:szCs w:val="21"/>
          <w:rtl w:val="0"/>
        </w:rPr>
        <w:t xml:space="preserve">;</w:t>
      </w:r>
      <w:r w:rsidDel="00000000" w:rsidR="00000000" w:rsidRPr="00000000">
        <w:rPr>
          <w:rtl w:val="0"/>
        </w:rPr>
      </w:r>
    </w:p>
    <w:p w:rsidR="00000000" w:rsidDel="00000000" w:rsidP="00000000" w:rsidRDefault="00000000" w:rsidRPr="00000000" w14:paraId="0000007B">
      <w:pPr>
        <w:numPr>
          <w:ilvl w:val="0"/>
          <w:numId w:val="7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 respond to the request except on Controller's documented instructions or as required by law;</w:t>
      </w:r>
      <w:r w:rsidDel="00000000" w:rsidR="00000000" w:rsidRPr="00000000">
        <w:rPr>
          <w:rtl w:val="0"/>
        </w:rPr>
      </w:r>
    </w:p>
    <w:p w:rsidR="00000000" w:rsidDel="00000000" w:rsidP="00000000" w:rsidRDefault="00000000" w:rsidRPr="00000000" w14:paraId="0000007C">
      <w:pPr>
        <w:numPr>
          <w:ilvl w:val="0"/>
          <w:numId w:val="7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Inform the Data Subject that Processor is acting as Processor and refer them to Controller.</w:t>
      </w:r>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Inter" w:cs="Inter" w:eastAsia="Inter" w:hAnsi="Inter"/>
          <w:color w:val="000000"/>
          <w:rtl w:val="0"/>
        </w:rPr>
        <w:t xml:space="preserve">(c) </w:t>
      </w:r>
      <w:r w:rsidDel="00000000" w:rsidR="00000000" w:rsidRPr="00000000">
        <w:rPr>
          <w:rFonts w:ascii="Inter" w:cs="Inter" w:eastAsia="Inter" w:hAnsi="Inter"/>
          <w:b w:val="1"/>
          <w:bCs w:val="1"/>
          <w:color w:val="000000"/>
          <w:rtl w:val="0"/>
        </w:rPr>
        <w:t xml:space="preserve">Assistance to Controller:</w:t>
      </w:r>
      <w:r w:rsidDel="00000000" w:rsidR="00000000" w:rsidRPr="00000000">
        <w:rPr>
          <w:rFonts w:ascii="Inter" w:cs="Inter" w:eastAsia="Inter" w:hAnsi="Inter"/>
          <w:color w:val="000000"/>
          <w:rtl w:val="0"/>
        </w:rPr>
        <w:br w:type="textWrapping"/>
        <w:t xml:space="preserve">Upon Controller's request, Processor shall assist Controller in responding to Data Subject Requests by:</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Inter" w:cs="Inter" w:eastAsia="Inter" w:hAnsi="Inter"/>
                <w:color w:val="000000"/>
                <w:sz w:val="17"/>
                <w:szCs w:val="17"/>
                <w:rtl w:val="0"/>
              </w:rPr>
              <w:t xml:space="preserve">Right (GDPR Article)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Inter" w:cs="Inter" w:eastAsia="Inter" w:hAnsi="Inter"/>
                <w:color w:val="000000"/>
                <w:sz w:val="17"/>
                <w:szCs w:val="17"/>
                <w:rtl w:val="0"/>
              </w:rPr>
              <w:t xml:space="preserve">Processor Assistance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Inter" w:cs="Inter" w:eastAsia="Inter" w:hAnsi="Inter"/>
                <w:color w:val="000000"/>
                <w:sz w:val="17"/>
                <w:szCs w:val="17"/>
                <w:rtl w:val="0"/>
              </w:rPr>
              <w:t xml:space="preserve">Access (Art. 15)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spacing w:line="360" w:lineRule="auto"/>
              <w:rPr/>
            </w:pPr>
            <w:r w:rsidDel="00000000" w:rsidR="00000000" w:rsidRPr="00000000">
              <w:rPr>
                <w:rFonts w:ascii="Inter" w:cs="Inter" w:eastAsia="Inter" w:hAnsi="Inter"/>
                <w:color w:val="000000"/>
                <w:sz w:val="17"/>
                <w:szCs w:val="17"/>
                <w:rtl w:val="0"/>
              </w:rPr>
              <w:t xml:space="preserve">Provide access to Controller Personal Data in Processor's systems within 10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Inter" w:cs="Inter" w:eastAsia="Inter" w:hAnsi="Inter"/>
                <w:color w:val="000000"/>
                <w:sz w:val="17"/>
                <w:szCs w:val="17"/>
                <w:rtl w:val="0"/>
              </w:rPr>
              <w:t xml:space="preserve">Rectification (Art. 16)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Inter" w:cs="Inter" w:eastAsia="Inter" w:hAnsi="Inter"/>
                <w:color w:val="000000"/>
                <w:sz w:val="17"/>
                <w:szCs w:val="17"/>
                <w:rtl w:val="0"/>
              </w:rPr>
              <w:t xml:space="preserve">Rectify inaccurate Personal Data as directed by Controller within 5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Inter" w:cs="Inter" w:eastAsia="Inter" w:hAnsi="Inter"/>
                <w:color w:val="000000"/>
                <w:sz w:val="17"/>
                <w:szCs w:val="17"/>
                <w:rtl w:val="0"/>
              </w:rPr>
              <w:t xml:space="preserve">Erasure (Art. 17)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Inter" w:cs="Inter" w:eastAsia="Inter" w:hAnsi="Inter"/>
                <w:color w:val="000000"/>
                <w:sz w:val="17"/>
                <w:szCs w:val="17"/>
                <w:rtl w:val="0"/>
              </w:rPr>
              <w:t xml:space="preserve">Delete Personal Data as directed by Controller within 10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Inter" w:cs="Inter" w:eastAsia="Inter" w:hAnsi="Inter"/>
                <w:color w:val="000000"/>
                <w:sz w:val="17"/>
                <w:szCs w:val="17"/>
                <w:rtl w:val="0"/>
              </w:rPr>
              <w:t xml:space="preserve">Restriction (Art. 18)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Inter" w:cs="Inter" w:eastAsia="Inter" w:hAnsi="Inter"/>
                <w:color w:val="000000"/>
                <w:sz w:val="17"/>
                <w:szCs w:val="17"/>
                <w:rtl w:val="0"/>
              </w:rPr>
              <w:t xml:space="preserve">Restrict Processing as directed by Controller within 5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8">
            <w:pPr>
              <w:spacing w:line="360" w:lineRule="auto"/>
              <w:rPr/>
            </w:pPr>
            <w:r w:rsidDel="00000000" w:rsidR="00000000" w:rsidRPr="00000000">
              <w:rPr>
                <w:rFonts w:ascii="Inter" w:cs="Inter" w:eastAsia="Inter" w:hAnsi="Inter"/>
                <w:color w:val="000000"/>
                <w:sz w:val="17"/>
                <w:szCs w:val="17"/>
                <w:rtl w:val="0"/>
              </w:rPr>
              <w:t xml:space="preserve">Data Portability (Art. 20)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9">
            <w:pPr>
              <w:spacing w:line="360" w:lineRule="auto"/>
              <w:rPr/>
            </w:pPr>
            <w:r w:rsidDel="00000000" w:rsidR="00000000" w:rsidRPr="00000000">
              <w:rPr>
                <w:rFonts w:ascii="Inter" w:cs="Inter" w:eastAsia="Inter" w:hAnsi="Inter"/>
                <w:color w:val="000000"/>
                <w:sz w:val="17"/>
                <w:szCs w:val="17"/>
                <w:rtl w:val="0"/>
              </w:rPr>
              <w:t xml:space="preserve">Provide Personal Data in structured, commonly used, machine-readable format within 10 business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rPr/>
            </w:pPr>
            <w:r w:rsidDel="00000000" w:rsidR="00000000" w:rsidRPr="00000000">
              <w:rPr>
                <w:rFonts w:ascii="Inter" w:cs="Inter" w:eastAsia="Inter" w:hAnsi="Inter"/>
                <w:color w:val="000000"/>
                <w:sz w:val="17"/>
                <w:szCs w:val="17"/>
                <w:rtl w:val="0"/>
              </w:rPr>
              <w:t xml:space="preserve">Objection (Art. 21)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B">
            <w:pPr>
              <w:spacing w:line="360" w:lineRule="auto"/>
              <w:rPr/>
            </w:pPr>
            <w:r w:rsidDel="00000000" w:rsidR="00000000" w:rsidRPr="00000000">
              <w:rPr>
                <w:rFonts w:ascii="Inter" w:cs="Inter" w:eastAsia="Inter" w:hAnsi="Inter"/>
                <w:color w:val="000000"/>
                <w:sz w:val="17"/>
                <w:szCs w:val="17"/>
                <w:rtl w:val="0"/>
              </w:rPr>
              <w:t xml:space="preserve">Cease Processing as directed by Controller within 5 business days</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10" w:line="360" w:lineRule="auto"/>
        <w:rPr/>
      </w:pPr>
      <w:r w:rsidDel="00000000" w:rsidR="00000000" w:rsidRPr="00000000">
        <w:rPr>
          <w:rFonts w:ascii="Inter" w:cs="Inter" w:eastAsia="Inter" w:hAnsi="Inter"/>
          <w:color w:val="000000"/>
          <w:rtl w:val="0"/>
        </w:rPr>
        <w:t xml:space="preserve">(d) Processor may charge reasonable fees for assistance beyond ordinary obligations, calculated at [rate] per hour.</w:t>
      </w:r>
      <w:r w:rsidDel="00000000" w:rsidR="00000000" w:rsidRPr="00000000">
        <w:rPr>
          <w:rtl w:val="0"/>
        </w:rPr>
      </w:r>
    </w:p>
    <w:bookmarkStart w:colFirst="0" w:colLast="0" w:name="qa9w11usxm75" w:id="19"/>
    <w:bookmarkEnd w:id="19"/>
    <w:p w:rsidR="00000000" w:rsidDel="00000000" w:rsidP="00000000" w:rsidRDefault="00000000" w:rsidRPr="00000000" w14:paraId="0000008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4.5 Data Protection Impact Assessment and Prior Consultation</w:t>
      </w:r>
      <w:r w:rsidDel="00000000" w:rsidR="00000000" w:rsidRPr="00000000">
        <w:rPr>
          <w:rtl w:val="0"/>
        </w:rPr>
      </w:r>
    </w:p>
    <w:p w:rsidR="00000000" w:rsidDel="00000000" w:rsidP="00000000" w:rsidRDefault="00000000" w:rsidRPr="00000000" w14:paraId="0000008F">
      <w:pPr>
        <w:spacing w:after="210" w:line="360" w:lineRule="auto"/>
        <w:rPr/>
      </w:pPr>
      <w:r w:rsidDel="00000000" w:rsidR="00000000" w:rsidRPr="00000000">
        <w:rPr>
          <w:rFonts w:ascii="Inter" w:cs="Inter" w:eastAsia="Inter" w:hAnsi="Inter"/>
          <w:color w:val="000000"/>
          <w:rtl w:val="0"/>
        </w:rPr>
        <w:t xml:space="preserve">(a) Processor shall provide reasonable assistance to Controller in conducting Data Protection Impact Assessments (DPIAs) under GDPR Article 35, if required.</w:t>
      </w:r>
      <w:r w:rsidDel="00000000" w:rsidR="00000000" w:rsidRPr="00000000">
        <w:rPr>
          <w:rtl w:val="0"/>
        </w:rPr>
      </w:r>
    </w:p>
    <w:p w:rsidR="00000000" w:rsidDel="00000000" w:rsidP="00000000" w:rsidRDefault="00000000" w:rsidRPr="00000000" w14:paraId="00000090">
      <w:pPr>
        <w:spacing w:after="210" w:line="360" w:lineRule="auto"/>
        <w:rPr/>
      </w:pPr>
      <w:r w:rsidDel="00000000" w:rsidR="00000000" w:rsidRPr="00000000">
        <w:rPr>
          <w:rFonts w:ascii="Inter" w:cs="Inter" w:eastAsia="Inter" w:hAnsi="Inter"/>
          <w:color w:val="000000"/>
          <w:rtl w:val="0"/>
        </w:rPr>
        <w:t xml:space="preserve">(b) Processor shall provide reasonable assistance to Controller in consulting with Supervisory Authorities under GDPR Article 36, if required.</w:t>
      </w:r>
      <w:r w:rsidDel="00000000" w:rsidR="00000000" w:rsidRPr="00000000">
        <w:rPr>
          <w:rtl w:val="0"/>
        </w:rPr>
      </w:r>
    </w:p>
    <w:p w:rsidR="00000000" w:rsidDel="00000000" w:rsidP="00000000" w:rsidRDefault="00000000" w:rsidRPr="00000000" w14:paraId="00000091">
      <w:pPr>
        <w:spacing w:after="210" w:line="360" w:lineRule="auto"/>
        <w:rPr/>
      </w:pPr>
      <w:r w:rsidDel="00000000" w:rsidR="00000000" w:rsidRPr="00000000">
        <w:rPr>
          <w:rFonts w:ascii="Inter" w:cs="Inter" w:eastAsia="Inter" w:hAnsi="Inter"/>
          <w:color w:val="000000"/>
          <w:rtl w:val="0"/>
        </w:rPr>
        <w:t xml:space="preserve">(c) Such assistance includes:</w:t>
      </w:r>
      <w:r w:rsidDel="00000000" w:rsidR="00000000" w:rsidRPr="00000000">
        <w:rPr>
          <w:rtl w:val="0"/>
        </w:rPr>
      </w:r>
    </w:p>
    <w:p w:rsidR="00000000" w:rsidDel="00000000" w:rsidP="00000000" w:rsidRDefault="00000000" w:rsidRPr="00000000" w14:paraId="00000092">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Description of Processing operations and purposes;</w:t>
      </w:r>
      <w:r w:rsidDel="00000000" w:rsidR="00000000" w:rsidRPr="00000000">
        <w:rPr>
          <w:rtl w:val="0"/>
        </w:rPr>
      </w:r>
    </w:p>
    <w:p w:rsidR="00000000" w:rsidDel="00000000" w:rsidP="00000000" w:rsidRDefault="00000000" w:rsidRPr="00000000" w14:paraId="00000093">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Assessment of necessity and proportionality of Processing;</w:t>
      </w:r>
      <w:r w:rsidDel="00000000" w:rsidR="00000000" w:rsidRPr="00000000">
        <w:rPr>
          <w:rtl w:val="0"/>
        </w:rPr>
      </w:r>
    </w:p>
    <w:p w:rsidR="00000000" w:rsidDel="00000000" w:rsidP="00000000" w:rsidRDefault="00000000" w:rsidRPr="00000000" w14:paraId="00000094">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Description of security measures implemented;</w:t>
      </w:r>
      <w:r w:rsidDel="00000000" w:rsidR="00000000" w:rsidRPr="00000000">
        <w:rPr>
          <w:rtl w:val="0"/>
        </w:rPr>
      </w:r>
    </w:p>
    <w:p w:rsidR="00000000" w:rsidDel="00000000" w:rsidP="00000000" w:rsidRDefault="00000000" w:rsidRPr="00000000" w14:paraId="00000095">
      <w:pPr>
        <w:numPr>
          <w:ilvl w:val="0"/>
          <w:numId w:val="7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Information about Sub-processors and international transfers.</w:t>
      </w:r>
      <w:r w:rsidDel="00000000" w:rsidR="00000000" w:rsidRPr="00000000">
        <w:rPr>
          <w:rtl w:val="0"/>
        </w:rPr>
      </w:r>
    </w:p>
    <w:bookmarkStart w:colFirst="0" w:colLast="0" w:name="y6jsa2m2vl90" w:id="20"/>
    <w:bookmarkEnd w:id="20"/>
    <w:p w:rsidR="00000000" w:rsidDel="00000000" w:rsidP="00000000" w:rsidRDefault="00000000" w:rsidRPr="00000000" w14:paraId="0000009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4.6 Personal Data Breach Notification</w:t>
      </w:r>
      <w:r w:rsidDel="00000000" w:rsidR="00000000" w:rsidRPr="00000000">
        <w:rPr>
          <w:rtl w:val="0"/>
        </w:rPr>
      </w:r>
    </w:p>
    <w:p w:rsidR="00000000" w:rsidDel="00000000" w:rsidP="00000000" w:rsidRDefault="00000000" w:rsidRPr="00000000" w14:paraId="00000097">
      <w:pPr>
        <w:spacing w:after="210" w:line="360" w:lineRule="auto"/>
        <w:rPr/>
      </w:pPr>
      <w:r w:rsidDel="00000000" w:rsidR="00000000" w:rsidRPr="00000000">
        <w:rPr>
          <w:rFonts w:ascii="Inter" w:cs="Inter" w:eastAsia="Inter" w:hAnsi="Inter"/>
          <w:color w:val="000000"/>
          <w:rtl w:val="0"/>
        </w:rPr>
        <w:t xml:space="preserve">(a) Processor shall notify Controller without undue delay and in any event within </w:t>
      </w:r>
      <w:r w:rsidDel="00000000" w:rsidR="00000000" w:rsidRPr="00000000">
        <w:rPr>
          <w:rFonts w:ascii="Inter" w:cs="Inter" w:eastAsia="Inter" w:hAnsi="Inter"/>
          <w:b w:val="1"/>
          <w:bCs w:val="1"/>
          <w:color w:val="000000"/>
          <w:rtl w:val="0"/>
        </w:rPr>
        <w:t xml:space="preserve">24 hours</w:t>
      </w:r>
      <w:r w:rsidDel="00000000" w:rsidR="00000000" w:rsidRPr="00000000">
        <w:rPr>
          <w:rFonts w:ascii="Inter" w:cs="Inter" w:eastAsia="Inter" w:hAnsi="Inter"/>
          <w:color w:val="000000"/>
          <w:rtl w:val="0"/>
        </w:rPr>
        <w:t xml:space="preserve"> of becoming aware of a Personal Data Breach affecting Controller Personal Data.</w:t>
      </w:r>
      <w:r w:rsidDel="00000000" w:rsidR="00000000" w:rsidRPr="00000000">
        <w:rPr>
          <w:rtl w:val="0"/>
        </w:rPr>
      </w:r>
    </w:p>
    <w:p w:rsidR="00000000" w:rsidDel="00000000" w:rsidP="00000000" w:rsidRDefault="00000000" w:rsidRPr="00000000" w14:paraId="00000098">
      <w:pPr>
        <w:spacing w:after="210" w:line="360" w:lineRule="auto"/>
        <w:rPr/>
      </w:pPr>
      <w:r w:rsidDel="00000000" w:rsidR="00000000" w:rsidRPr="00000000">
        <w:rPr>
          <w:rFonts w:ascii="Inter" w:cs="Inter" w:eastAsia="Inter" w:hAnsi="Inter"/>
          <w:color w:val="000000"/>
          <w:rtl w:val="0"/>
        </w:rPr>
        <w:t xml:space="preserve">(b) Notification shall include:</w:t>
      </w:r>
      <w:r w:rsidDel="00000000" w:rsidR="00000000" w:rsidRPr="00000000">
        <w:rPr>
          <w:rtl w:val="0"/>
        </w:rPr>
      </w:r>
    </w:p>
    <w:p w:rsidR="00000000" w:rsidDel="00000000" w:rsidP="00000000" w:rsidRDefault="00000000" w:rsidRPr="00000000" w14:paraId="00000099">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Description of the nature of the breach, including where possible:</w:t>
      </w:r>
      <w:r w:rsidDel="00000000" w:rsidR="00000000" w:rsidRPr="00000000">
        <w:rPr>
          <w:rtl w:val="0"/>
        </w:rPr>
      </w:r>
    </w:p>
    <w:p w:rsidR="00000000" w:rsidDel="00000000" w:rsidP="00000000" w:rsidRDefault="00000000" w:rsidRPr="00000000" w14:paraId="0000009A">
      <w:pPr>
        <w:numPr>
          <w:ilvl w:val="1"/>
          <w:numId w:val="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Categories and approximate number of Data Subjects affected;</w:t>
      </w:r>
      <w:r w:rsidDel="00000000" w:rsidR="00000000" w:rsidRPr="00000000">
        <w:rPr>
          <w:rtl w:val="0"/>
        </w:rPr>
      </w:r>
    </w:p>
    <w:p w:rsidR="00000000" w:rsidDel="00000000" w:rsidP="00000000" w:rsidRDefault="00000000" w:rsidRPr="00000000" w14:paraId="0000009B">
      <w:pPr>
        <w:numPr>
          <w:ilvl w:val="1"/>
          <w:numId w:val="2"/>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Categories and approximate number of Personal Data records affected;</w:t>
      </w:r>
      <w:r w:rsidDel="00000000" w:rsidR="00000000" w:rsidRPr="00000000">
        <w:rPr>
          <w:rtl w:val="0"/>
        </w:rPr>
      </w:r>
    </w:p>
    <w:p w:rsidR="00000000" w:rsidDel="00000000" w:rsidP="00000000" w:rsidRDefault="00000000" w:rsidRPr="00000000" w14:paraId="0000009C">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and contact details of Processor's data protection officer or other contact point;</w:t>
      </w:r>
      <w:r w:rsidDel="00000000" w:rsidR="00000000" w:rsidRPr="00000000">
        <w:rPr>
          <w:rtl w:val="0"/>
        </w:rPr>
      </w:r>
    </w:p>
    <w:p w:rsidR="00000000" w:rsidDel="00000000" w:rsidP="00000000" w:rsidRDefault="00000000" w:rsidRPr="00000000" w14:paraId="0000009D">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Description of likely consequences of the breach;</w:t>
      </w:r>
      <w:r w:rsidDel="00000000" w:rsidR="00000000" w:rsidRPr="00000000">
        <w:rPr>
          <w:rtl w:val="0"/>
        </w:rPr>
      </w:r>
    </w:p>
    <w:p w:rsidR="00000000" w:rsidDel="00000000" w:rsidP="00000000" w:rsidRDefault="00000000" w:rsidRPr="00000000" w14:paraId="0000009E">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Description of measures taken or proposed to address the breach and mitigate its possible adverse effects.</w:t>
      </w:r>
      <w:r w:rsidDel="00000000" w:rsidR="00000000" w:rsidRPr="00000000">
        <w:rPr>
          <w:rtl w:val="0"/>
        </w:rPr>
      </w:r>
    </w:p>
    <w:p w:rsidR="00000000" w:rsidDel="00000000" w:rsidP="00000000" w:rsidRDefault="00000000" w:rsidRPr="00000000" w14:paraId="0000009F">
      <w:pPr>
        <w:spacing w:after="210" w:line="360" w:lineRule="auto"/>
        <w:rPr/>
      </w:pPr>
      <w:r w:rsidDel="00000000" w:rsidR="00000000" w:rsidRPr="00000000">
        <w:rPr>
          <w:rFonts w:ascii="Inter" w:cs="Inter" w:eastAsia="Inter" w:hAnsi="Inter"/>
          <w:color w:val="000000"/>
          <w:rtl w:val="0"/>
        </w:rPr>
        <w:t xml:space="preserve">(c) If information cannot be provided simultaneously, Processor shall provide information in phases without undue further delay.</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color w:val="000000"/>
          <w:rtl w:val="0"/>
        </w:rPr>
        <w:t xml:space="preserve">(d) Processor shall:</w:t>
      </w:r>
      <w:r w:rsidDel="00000000" w:rsidR="00000000" w:rsidRPr="00000000">
        <w:rPr>
          <w:rtl w:val="0"/>
        </w:rPr>
      </w:r>
    </w:p>
    <w:p w:rsidR="00000000" w:rsidDel="00000000" w:rsidP="00000000" w:rsidRDefault="00000000" w:rsidRPr="00000000" w14:paraId="000000A1">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 all Personal Data Breaches;</w:t>
      </w:r>
      <w:r w:rsidDel="00000000" w:rsidR="00000000" w:rsidRPr="00000000">
        <w:rPr>
          <w:rtl w:val="0"/>
        </w:rPr>
      </w:r>
    </w:p>
    <w:p w:rsidR="00000000" w:rsidDel="00000000" w:rsidP="00000000" w:rsidRDefault="00000000" w:rsidRPr="00000000" w14:paraId="000000A2">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Cooperate with Controller's breach investigation;</w:t>
      </w:r>
      <w:r w:rsidDel="00000000" w:rsidR="00000000" w:rsidRPr="00000000">
        <w:rPr>
          <w:rtl w:val="0"/>
        </w:rPr>
      </w:r>
    </w:p>
    <w:p w:rsidR="00000000" w:rsidDel="00000000" w:rsidP="00000000" w:rsidRDefault="00000000" w:rsidRPr="00000000" w14:paraId="000000A3">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Controller with information necessary for Controller to notify Supervisory Authorities and Data Subjects;</w:t>
      </w:r>
      <w:r w:rsidDel="00000000" w:rsidR="00000000" w:rsidRPr="00000000">
        <w:rPr>
          <w:rtl w:val="0"/>
        </w:rPr>
      </w:r>
    </w:p>
    <w:p w:rsidR="00000000" w:rsidDel="00000000" w:rsidP="00000000" w:rsidRDefault="00000000" w:rsidRPr="00000000" w14:paraId="000000A4">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 notify Supervisory Authorities, Data Subjects, or third parties without Controller's prior written consent, except as required by law.</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color w:val="000000"/>
          <w:rtl w:val="0"/>
        </w:rPr>
        <w:t xml:space="preserve">(e) </w:t>
      </w:r>
      <w:r w:rsidDel="00000000" w:rsidR="00000000" w:rsidRPr="00000000">
        <w:rPr>
          <w:rFonts w:ascii="Inter" w:cs="Inter" w:eastAsia="Inter" w:hAnsi="Inter"/>
          <w:b w:val="1"/>
          <w:bCs w:val="1"/>
          <w:color w:val="000000"/>
          <w:rtl w:val="0"/>
        </w:rPr>
        <w:t xml:space="preserve">Breach Investigation and Remediation:</w:t>
      </w:r>
      <w:r w:rsidDel="00000000" w:rsidR="00000000" w:rsidRPr="00000000">
        <w:rPr>
          <w:rFonts w:ascii="Inter" w:cs="Inter" w:eastAsia="Inter" w:hAnsi="Inter"/>
          <w:color w:val="000000"/>
          <w:rtl w:val="0"/>
        </w:rPr>
        <w:br w:type="textWrapping"/>
        <w:t xml:space="preserve">Processor shall:</w:t>
      </w:r>
      <w:r w:rsidDel="00000000" w:rsidR="00000000" w:rsidRPr="00000000">
        <w:rPr>
          <w:rtl w:val="0"/>
        </w:rPr>
      </w:r>
    </w:p>
    <w:p w:rsidR="00000000" w:rsidDel="00000000" w:rsidP="00000000" w:rsidRDefault="00000000" w:rsidRPr="00000000" w14:paraId="000000A6">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Conduct root cause analysis within 10 business days;</w:t>
      </w:r>
      <w:r w:rsidDel="00000000" w:rsidR="00000000" w:rsidRPr="00000000">
        <w:rPr>
          <w:rtl w:val="0"/>
        </w:rPr>
      </w:r>
    </w:p>
    <w:p w:rsidR="00000000" w:rsidDel="00000000" w:rsidP="00000000" w:rsidRDefault="00000000" w:rsidRPr="00000000" w14:paraId="000000A7">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remediation measures within timeframe agreed with Controller;</w:t>
      </w:r>
      <w:r w:rsidDel="00000000" w:rsidR="00000000" w:rsidRPr="00000000">
        <w:rPr>
          <w:rtl w:val="0"/>
        </w:rPr>
      </w:r>
    </w:p>
    <w:p w:rsidR="00000000" w:rsidDel="00000000" w:rsidP="00000000" w:rsidRDefault="00000000" w:rsidRPr="00000000" w14:paraId="000000A8">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written breach report to Controller within 15 business days;</w:t>
      </w:r>
      <w:r w:rsidDel="00000000" w:rsidR="00000000" w:rsidRPr="00000000">
        <w:rPr>
          <w:rtl w:val="0"/>
        </w:rPr>
      </w:r>
    </w:p>
    <w:p w:rsidR="00000000" w:rsidDel="00000000" w:rsidP="00000000" w:rsidRDefault="00000000" w:rsidRPr="00000000" w14:paraId="000000A9">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Reimburse Controller for reasonable costs of mandatory Data Subject notifications caused by Processor's breach (subject to limitations in Services Agreement).</w:t>
      </w:r>
      <w:r w:rsidDel="00000000" w:rsidR="00000000" w:rsidRPr="00000000">
        <w:rPr>
          <w:rtl w:val="0"/>
        </w:rPr>
      </w:r>
    </w:p>
    <w:bookmarkStart w:colFirst="0" w:colLast="0" w:name="4zp4v8cnvj2q" w:id="21"/>
    <w:bookmarkEnd w:id="21"/>
    <w:p w:rsidR="00000000" w:rsidDel="00000000" w:rsidP="00000000" w:rsidRDefault="00000000" w:rsidRPr="00000000" w14:paraId="000000A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4.7 Deletion or Return of Personal Data</w:t>
      </w:r>
      <w:r w:rsidDel="00000000" w:rsidR="00000000" w:rsidRPr="00000000">
        <w:rPr>
          <w:rtl w:val="0"/>
        </w:rPr>
      </w:r>
    </w:p>
    <w:p w:rsidR="00000000" w:rsidDel="00000000" w:rsidP="00000000" w:rsidRDefault="00000000" w:rsidRPr="00000000" w14:paraId="000000AB">
      <w:pPr>
        <w:spacing w:after="210" w:line="360" w:lineRule="auto"/>
        <w:rPr/>
      </w:pPr>
      <w:r w:rsidDel="00000000" w:rsidR="00000000" w:rsidRPr="00000000">
        <w:rPr>
          <w:rFonts w:ascii="Inter" w:cs="Inter" w:eastAsia="Inter" w:hAnsi="Inter"/>
          <w:color w:val="000000"/>
          <w:rtl w:val="0"/>
        </w:rPr>
        <w:t xml:space="preserve">(a) Upon termination or expiration of the Services Agreement, Processor shall, at Controller's choice:</w:t>
      </w:r>
      <w:r w:rsidDel="00000000" w:rsidR="00000000" w:rsidRPr="00000000">
        <w:rPr>
          <w:rtl w:val="0"/>
        </w:rPr>
      </w:r>
    </w:p>
    <w:p w:rsidR="00000000" w:rsidDel="00000000" w:rsidP="00000000" w:rsidRDefault="00000000" w:rsidRPr="00000000" w14:paraId="000000AC">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Delete all Controller Personal Data; or</w:t>
      </w:r>
      <w:r w:rsidDel="00000000" w:rsidR="00000000" w:rsidRPr="00000000">
        <w:rPr>
          <w:rtl w:val="0"/>
        </w:rPr>
      </w:r>
    </w:p>
    <w:p w:rsidR="00000000" w:rsidDel="00000000" w:rsidP="00000000" w:rsidRDefault="00000000" w:rsidRPr="00000000" w14:paraId="000000AD">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Return all Controller Personal Data to Controller.</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Timeline:</w:t>
      </w:r>
      <w:r w:rsidDel="00000000" w:rsidR="00000000" w:rsidRPr="00000000">
        <w:rPr>
          <w:rFonts w:ascii="Inter" w:cs="Inter" w:eastAsia="Inter" w:hAnsi="Inter"/>
          <w:color w:val="000000"/>
          <w:rtl w:val="0"/>
        </w:rPr>
        <w:t xml:space="preserve"> Within </w:t>
      </w:r>
      <w:r w:rsidDel="00000000" w:rsidR="00000000" w:rsidRPr="00000000">
        <w:rPr>
          <w:rFonts w:ascii="Inter" w:cs="Inter" w:eastAsia="Inter" w:hAnsi="Inter"/>
          <w:b w:val="1"/>
          <w:bCs w:val="1"/>
          <w:color w:val="000000"/>
          <w:rtl w:val="0"/>
        </w:rPr>
        <w:t xml:space="preserve">30 days</w:t>
      </w:r>
      <w:r w:rsidDel="00000000" w:rsidR="00000000" w:rsidRPr="00000000">
        <w:rPr>
          <w:rFonts w:ascii="Inter" w:cs="Inter" w:eastAsia="Inter" w:hAnsi="Inter"/>
          <w:color w:val="000000"/>
          <w:rtl w:val="0"/>
        </w:rPr>
        <w:t xml:space="preserve"> of termination/expiration.</w:t>
      </w:r>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color w:val="000000"/>
          <w:rtl w:val="0"/>
        </w:rPr>
        <w:t xml:space="preserve">(c) </w:t>
      </w:r>
      <w:r w:rsidDel="00000000" w:rsidR="00000000" w:rsidRPr="00000000">
        <w:rPr>
          <w:rFonts w:ascii="Inter" w:cs="Inter" w:eastAsia="Inter" w:hAnsi="Inter"/>
          <w:b w:val="1"/>
          <w:bCs w:val="1"/>
          <w:color w:val="000000"/>
          <w:rtl w:val="0"/>
        </w:rPr>
        <w:t xml:space="preserve">Certification:</w:t>
      </w:r>
      <w:r w:rsidDel="00000000" w:rsidR="00000000" w:rsidRPr="00000000">
        <w:rPr>
          <w:rFonts w:ascii="Inter" w:cs="Inter" w:eastAsia="Inter" w:hAnsi="Inter"/>
          <w:color w:val="000000"/>
          <w:rtl w:val="0"/>
        </w:rPr>
        <w:t xml:space="preserve"> Processor shall certify in writing to Controller that it has complied with this Article 4.7.</w:t>
      </w:r>
      <w:r w:rsidDel="00000000" w:rsidR="00000000" w:rsidRPr="00000000">
        <w:rPr>
          <w:rtl w:val="0"/>
        </w:rPr>
      </w:r>
    </w:p>
    <w:p w:rsidR="00000000" w:rsidDel="00000000" w:rsidP="00000000" w:rsidRDefault="00000000" w:rsidRPr="00000000" w14:paraId="000000B0">
      <w:pPr>
        <w:spacing w:after="210" w:line="360" w:lineRule="auto"/>
        <w:rPr/>
      </w:pPr>
      <w:r w:rsidDel="00000000" w:rsidR="00000000" w:rsidRPr="00000000">
        <w:rPr>
          <w:rFonts w:ascii="Inter" w:cs="Inter" w:eastAsia="Inter" w:hAnsi="Inter"/>
          <w:color w:val="000000"/>
          <w:rtl w:val="0"/>
        </w:rPr>
        <w:t xml:space="preserve">(d) </w:t>
      </w:r>
      <w:r w:rsidDel="00000000" w:rsidR="00000000" w:rsidRPr="00000000">
        <w:rPr>
          <w:rFonts w:ascii="Inter" w:cs="Inter" w:eastAsia="Inter" w:hAnsi="Inter"/>
          <w:b w:val="1"/>
          <w:bCs w:val="1"/>
          <w:color w:val="000000"/>
          <w:rtl w:val="0"/>
        </w:rPr>
        <w:t xml:space="preserve">Exceptions:</w:t>
      </w:r>
      <w:r w:rsidDel="00000000" w:rsidR="00000000" w:rsidRPr="00000000">
        <w:rPr>
          <w:rFonts w:ascii="Inter" w:cs="Inter" w:eastAsia="Inter" w:hAnsi="Inter"/>
          <w:color w:val="000000"/>
          <w:rtl w:val="0"/>
        </w:rPr>
        <w:t xml:space="preserve"> Processor may retain Controller Personal Data to the extent required by applicable law, provided that Processor shall:</w:t>
      </w:r>
      <w:r w:rsidDel="00000000" w:rsidR="00000000" w:rsidRPr="00000000">
        <w:rPr>
          <w:rtl w:val="0"/>
        </w:rPr>
      </w:r>
    </w:p>
    <w:p w:rsidR="00000000" w:rsidDel="00000000" w:rsidP="00000000" w:rsidRDefault="00000000" w:rsidRPr="00000000" w14:paraId="000000B1">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Inform Controller of such legal requirement before retention;</w:t>
      </w:r>
      <w:r w:rsidDel="00000000" w:rsidR="00000000" w:rsidRPr="00000000">
        <w:rPr>
          <w:rtl w:val="0"/>
        </w:rPr>
      </w:r>
    </w:p>
    <w:p w:rsidR="00000000" w:rsidDel="00000000" w:rsidP="00000000" w:rsidRDefault="00000000" w:rsidRPr="00000000" w14:paraId="000000B2">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Ensure confidentiality and limit Processing to purposes required by law;</w:t>
      </w:r>
      <w:r w:rsidDel="00000000" w:rsidR="00000000" w:rsidRPr="00000000">
        <w:rPr>
          <w:rtl w:val="0"/>
        </w:rPr>
      </w:r>
    </w:p>
    <w:p w:rsidR="00000000" w:rsidDel="00000000" w:rsidP="00000000" w:rsidRDefault="00000000" w:rsidRPr="00000000" w14:paraId="000000B3">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Continue to protect Personal Data in accordance with this DPA;</w:t>
      </w:r>
      <w:r w:rsidDel="00000000" w:rsidR="00000000" w:rsidRPr="00000000">
        <w:rPr>
          <w:rtl w:val="0"/>
        </w:rPr>
      </w:r>
    </w:p>
    <w:p w:rsidR="00000000" w:rsidDel="00000000" w:rsidP="00000000" w:rsidRDefault="00000000" w:rsidRPr="00000000" w14:paraId="000000B4">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Delete when retention is no longer legally required.</w:t>
      </w:r>
      <w:r w:rsidDel="00000000" w:rsidR="00000000" w:rsidRPr="00000000">
        <w:rPr>
          <w:rtl w:val="0"/>
        </w:rPr>
      </w:r>
    </w:p>
    <w:p w:rsidR="00000000" w:rsidDel="00000000" w:rsidP="00000000" w:rsidRDefault="00000000" w:rsidRPr="00000000" w14:paraId="000000B5">
      <w:pPr>
        <w:spacing w:after="210" w:line="360" w:lineRule="auto"/>
        <w:rPr/>
      </w:pPr>
      <w:r w:rsidDel="00000000" w:rsidR="00000000" w:rsidRPr="00000000">
        <w:rPr>
          <w:rFonts w:ascii="Inter" w:cs="Inter" w:eastAsia="Inter" w:hAnsi="Inter"/>
          <w:color w:val="000000"/>
          <w:rtl w:val="0"/>
        </w:rPr>
        <w:t xml:space="preserve">(e) </w:t>
      </w:r>
      <w:r w:rsidDel="00000000" w:rsidR="00000000" w:rsidRPr="00000000">
        <w:rPr>
          <w:rFonts w:ascii="Inter" w:cs="Inter" w:eastAsia="Inter" w:hAnsi="Inter"/>
          <w:b w:val="1"/>
          <w:bCs w:val="1"/>
          <w:color w:val="000000"/>
          <w:rtl w:val="0"/>
        </w:rPr>
        <w:t xml:space="preserve">Backups:</w:t>
      </w:r>
      <w:r w:rsidDel="00000000" w:rsidR="00000000" w:rsidRPr="00000000">
        <w:rPr>
          <w:rFonts w:ascii="Inter" w:cs="Inter" w:eastAsia="Inter" w:hAnsi="Inter"/>
          <w:color w:val="000000"/>
          <w:rtl w:val="0"/>
        </w:rPr>
        <w:t xml:space="preserve"> Personal Data in backup systems will be deleted in accordance with Processor's standard backup deletion cycle (maximum 90 days) following active deletion.</w:t>
      </w:r>
      <w:r w:rsidDel="00000000" w:rsidR="00000000" w:rsidRPr="00000000">
        <w:rPr>
          <w:rtl w:val="0"/>
        </w:rPr>
      </w:r>
    </w:p>
    <w:bookmarkStart w:colFirst="0" w:colLast="0" w:name="ee0gqedp3kh8" w:id="22"/>
    <w:bookmarkEnd w:id="22"/>
    <w:p w:rsidR="00000000" w:rsidDel="00000000" w:rsidP="00000000" w:rsidRDefault="00000000" w:rsidRPr="00000000" w14:paraId="000000B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4.8 Audits and Inspections</w:t>
      </w:r>
      <w:r w:rsidDel="00000000" w:rsidR="00000000" w:rsidRPr="00000000">
        <w:rPr>
          <w:rtl w:val="0"/>
        </w:rPr>
      </w:r>
    </w:p>
    <w:p w:rsidR="00000000" w:rsidDel="00000000" w:rsidP="00000000" w:rsidRDefault="00000000" w:rsidRPr="00000000" w14:paraId="000000B7">
      <w:pPr>
        <w:spacing w:after="210" w:line="360" w:lineRule="auto"/>
        <w:rPr/>
      </w:pPr>
      <w:r w:rsidDel="00000000" w:rsidR="00000000" w:rsidRPr="00000000">
        <w:rPr>
          <w:rFonts w:ascii="Inter" w:cs="Inter" w:eastAsia="Inter" w:hAnsi="Inter"/>
          <w:color w:val="000000"/>
          <w:rtl w:val="0"/>
        </w:rPr>
        <w:t xml:space="preserve">(a) Processor shall make available to Controller all information necessary to demonstrate compliance with GDPR Article 28.</w:t>
      </w:r>
      <w:r w:rsidDel="00000000" w:rsidR="00000000" w:rsidRPr="00000000">
        <w:rPr>
          <w:rtl w:val="0"/>
        </w:rPr>
      </w:r>
    </w:p>
    <w:p w:rsidR="00000000" w:rsidDel="00000000" w:rsidP="00000000" w:rsidRDefault="00000000" w:rsidRPr="00000000" w14:paraId="000000B8">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Documentation:</w:t>
      </w:r>
      <w:r w:rsidDel="00000000" w:rsidR="00000000" w:rsidRPr="00000000">
        <w:rPr>
          <w:rFonts w:ascii="Inter" w:cs="Inter" w:eastAsia="Inter" w:hAnsi="Inter"/>
          <w:color w:val="000000"/>
          <w:rtl w:val="0"/>
        </w:rPr>
        <w:t xml:space="preserve"> Upon reasonable request, Processor shall provide:</w:t>
      </w:r>
      <w:r w:rsidDel="00000000" w:rsidR="00000000" w:rsidRPr="00000000">
        <w:rPr>
          <w:rtl w:val="0"/>
        </w:rPr>
      </w:r>
    </w:p>
    <w:p w:rsidR="00000000" w:rsidDel="00000000" w:rsidP="00000000" w:rsidRDefault="00000000" w:rsidRPr="00000000" w14:paraId="000000B9">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Current security policies and procedures;</w:t>
      </w:r>
      <w:r w:rsidDel="00000000" w:rsidR="00000000" w:rsidRPr="00000000">
        <w:rPr>
          <w:rtl w:val="0"/>
        </w:rPr>
      </w:r>
    </w:p>
    <w:p w:rsidR="00000000" w:rsidDel="00000000" w:rsidP="00000000" w:rsidRDefault="00000000" w:rsidRPr="00000000" w14:paraId="000000BA">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SOC 2 Type II report (under NDA);</w:t>
      </w:r>
      <w:r w:rsidDel="00000000" w:rsidR="00000000" w:rsidRPr="00000000">
        <w:rPr>
          <w:rtl w:val="0"/>
        </w:rPr>
      </w:r>
    </w:p>
    <w:p w:rsidR="00000000" w:rsidDel="00000000" w:rsidP="00000000" w:rsidRDefault="00000000" w:rsidRPr="00000000" w14:paraId="000000BB">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Evidence of Sub-processor compliance;</w:t>
      </w:r>
      <w:r w:rsidDel="00000000" w:rsidR="00000000" w:rsidRPr="00000000">
        <w:rPr>
          <w:rtl w:val="0"/>
        </w:rPr>
      </w:r>
    </w:p>
    <w:p w:rsidR="00000000" w:rsidDel="00000000" w:rsidP="00000000" w:rsidRDefault="00000000" w:rsidRPr="00000000" w14:paraId="000000BC">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Personnel training records;</w:t>
      </w:r>
      <w:r w:rsidDel="00000000" w:rsidR="00000000" w:rsidRPr="00000000">
        <w:rPr>
          <w:rtl w:val="0"/>
        </w:rPr>
      </w:r>
    </w:p>
    <w:p w:rsidR="00000000" w:rsidDel="00000000" w:rsidP="00000000" w:rsidRDefault="00000000" w:rsidRPr="00000000" w14:paraId="000000BD">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Incident logs.</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color w:val="000000"/>
          <w:rtl w:val="0"/>
        </w:rPr>
        <w:t xml:space="preserve">(c) </w:t>
      </w:r>
      <w:r w:rsidDel="00000000" w:rsidR="00000000" w:rsidRPr="00000000">
        <w:rPr>
          <w:rFonts w:ascii="Inter" w:cs="Inter" w:eastAsia="Inter" w:hAnsi="Inter"/>
          <w:b w:val="1"/>
          <w:bCs w:val="1"/>
          <w:color w:val="000000"/>
          <w:rtl w:val="0"/>
        </w:rPr>
        <w:t xml:space="preserve">Audits:</w:t>
      </w:r>
      <w:r w:rsidDel="00000000" w:rsidR="00000000" w:rsidRPr="00000000">
        <w:rPr>
          <w:rFonts w:ascii="Inter" w:cs="Inter" w:eastAsia="Inter" w:hAnsi="Inter"/>
          <w:color w:val="000000"/>
          <w:rtl w:val="0"/>
        </w:rPr>
        <w:t xml:space="preserve"> Processor shall allow for and contribute to audits, including inspections, conducted by Controller or an auditor mandated by Controller, subject to:</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rPr/>
            </w:pPr>
            <w:r w:rsidDel="00000000" w:rsidR="00000000" w:rsidRPr="00000000">
              <w:rPr>
                <w:rFonts w:ascii="Inter" w:cs="Inter" w:eastAsia="Inter" w:hAnsi="Inter"/>
                <w:color w:val="000000"/>
                <w:sz w:val="17"/>
                <w:szCs w:val="17"/>
                <w:rtl w:val="0"/>
              </w:rPr>
              <w:t xml:space="preserve">Audit Element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0">
            <w:pPr>
              <w:spacing w:line="360" w:lineRule="auto"/>
              <w:rPr/>
            </w:pPr>
            <w:r w:rsidDel="00000000" w:rsidR="00000000" w:rsidRPr="00000000">
              <w:rPr>
                <w:rFonts w:ascii="Inter" w:cs="Inter" w:eastAsia="Inter" w:hAnsi="Inter"/>
                <w:color w:val="000000"/>
                <w:sz w:val="17"/>
                <w:szCs w:val="17"/>
                <w:rtl w:val="0"/>
              </w:rPr>
              <w:t xml:space="preserve">Terms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rPr/>
            </w:pPr>
            <w:r w:rsidDel="00000000" w:rsidR="00000000" w:rsidRPr="00000000">
              <w:rPr>
                <w:rFonts w:ascii="Inter" w:cs="Inter" w:eastAsia="Inter" w:hAnsi="Inter"/>
                <w:b w:val="1"/>
                <w:bCs w:val="1"/>
                <w:color w:val="000000"/>
                <w:sz w:val="17"/>
                <w:szCs w:val="17"/>
                <w:rtl w:val="0"/>
              </w:rPr>
              <w:t xml:space="preserve">Frequency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2">
            <w:pPr>
              <w:spacing w:line="360" w:lineRule="auto"/>
              <w:rPr/>
            </w:pPr>
            <w:r w:rsidDel="00000000" w:rsidR="00000000" w:rsidRPr="00000000">
              <w:rPr>
                <w:rFonts w:ascii="Inter" w:cs="Inter" w:eastAsia="Inter" w:hAnsi="Inter"/>
                <w:color w:val="000000"/>
                <w:sz w:val="17"/>
                <w:szCs w:val="17"/>
                <w:rtl w:val="0"/>
              </w:rPr>
              <w:t xml:space="preserve">Once per year, plus additional audits if reasonable grounds exist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3">
            <w:pPr>
              <w:spacing w:line="360" w:lineRule="auto"/>
              <w:rPr/>
            </w:pPr>
            <w:r w:rsidDel="00000000" w:rsidR="00000000" w:rsidRPr="00000000">
              <w:rPr>
                <w:rFonts w:ascii="Inter" w:cs="Inter" w:eastAsia="Inter" w:hAnsi="Inter"/>
                <w:b w:val="1"/>
                <w:bCs w:val="1"/>
                <w:color w:val="000000"/>
                <w:sz w:val="17"/>
                <w:szCs w:val="17"/>
                <w:rtl w:val="0"/>
              </w:rPr>
              <w:t xml:space="preserve">Notice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4">
            <w:pPr>
              <w:spacing w:line="360" w:lineRule="auto"/>
              <w:rPr/>
            </w:pPr>
            <w:r w:rsidDel="00000000" w:rsidR="00000000" w:rsidRPr="00000000">
              <w:rPr>
                <w:rFonts w:ascii="Inter" w:cs="Inter" w:eastAsia="Inter" w:hAnsi="Inter"/>
                <w:color w:val="000000"/>
                <w:sz w:val="17"/>
                <w:szCs w:val="17"/>
                <w:rtl w:val="0"/>
              </w:rPr>
              <w:t xml:space="preserve">30 days' advance written notice (except for urgent breach investigations)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rPr/>
            </w:pPr>
            <w:r w:rsidDel="00000000" w:rsidR="00000000" w:rsidRPr="00000000">
              <w:rPr>
                <w:rFonts w:ascii="Inter" w:cs="Inter" w:eastAsia="Inter" w:hAnsi="Inter"/>
                <w:b w:val="1"/>
                <w:bCs w:val="1"/>
                <w:color w:val="000000"/>
                <w:sz w:val="17"/>
                <w:szCs w:val="17"/>
                <w:rtl w:val="0"/>
              </w:rPr>
              <w:t xml:space="preserve">Scope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6">
            <w:pPr>
              <w:spacing w:line="360" w:lineRule="auto"/>
              <w:rPr/>
            </w:pPr>
            <w:r w:rsidDel="00000000" w:rsidR="00000000" w:rsidRPr="00000000">
              <w:rPr>
                <w:rFonts w:ascii="Inter" w:cs="Inter" w:eastAsia="Inter" w:hAnsi="Inter"/>
                <w:color w:val="000000"/>
                <w:sz w:val="17"/>
                <w:szCs w:val="17"/>
                <w:rtl w:val="0"/>
              </w:rPr>
              <w:t xml:space="preserve">Limited to Controller Personal Data and compliance with this DPA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7">
            <w:pPr>
              <w:spacing w:line="360" w:lineRule="auto"/>
              <w:rPr/>
            </w:pPr>
            <w:r w:rsidDel="00000000" w:rsidR="00000000" w:rsidRPr="00000000">
              <w:rPr>
                <w:rFonts w:ascii="Inter" w:cs="Inter" w:eastAsia="Inter" w:hAnsi="Inter"/>
                <w:b w:val="1"/>
                <w:bCs w:val="1"/>
                <w:color w:val="000000"/>
                <w:sz w:val="17"/>
                <w:szCs w:val="17"/>
                <w:rtl w:val="0"/>
              </w:rPr>
              <w:t xml:space="preserve">Timing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8">
            <w:pPr>
              <w:spacing w:line="360" w:lineRule="auto"/>
              <w:rPr/>
            </w:pPr>
            <w:r w:rsidDel="00000000" w:rsidR="00000000" w:rsidRPr="00000000">
              <w:rPr>
                <w:rFonts w:ascii="Inter" w:cs="Inter" w:eastAsia="Inter" w:hAnsi="Inter"/>
                <w:color w:val="000000"/>
                <w:sz w:val="17"/>
                <w:szCs w:val="17"/>
                <w:rtl w:val="0"/>
              </w:rPr>
              <w:t xml:space="preserve">During Processor's business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9">
            <w:pPr>
              <w:spacing w:line="360" w:lineRule="auto"/>
              <w:rPr/>
            </w:pPr>
            <w:r w:rsidDel="00000000" w:rsidR="00000000" w:rsidRPr="00000000">
              <w:rPr>
                <w:rFonts w:ascii="Inter" w:cs="Inter" w:eastAsia="Inter" w:hAnsi="Inter"/>
                <w:b w:val="1"/>
                <w:bCs w:val="1"/>
                <w:color w:val="000000"/>
                <w:sz w:val="17"/>
                <w:szCs w:val="17"/>
                <w:rtl w:val="0"/>
              </w:rPr>
              <w:t xml:space="preserve">Confidentiality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A">
            <w:pPr>
              <w:spacing w:line="360" w:lineRule="auto"/>
              <w:rPr/>
            </w:pPr>
            <w:r w:rsidDel="00000000" w:rsidR="00000000" w:rsidRPr="00000000">
              <w:rPr>
                <w:rFonts w:ascii="Inter" w:cs="Inter" w:eastAsia="Inter" w:hAnsi="Inter"/>
                <w:color w:val="000000"/>
                <w:sz w:val="17"/>
                <w:szCs w:val="17"/>
                <w:rtl w:val="0"/>
              </w:rPr>
              <w:t xml:space="preserve">Auditor must execute Processor's standard NDA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B">
            <w:pPr>
              <w:spacing w:line="360" w:lineRule="auto"/>
              <w:rPr/>
            </w:pPr>
            <w:r w:rsidDel="00000000" w:rsidR="00000000" w:rsidRPr="00000000">
              <w:rPr>
                <w:rFonts w:ascii="Inter" w:cs="Inter" w:eastAsia="Inter" w:hAnsi="Inter"/>
                <w:b w:val="1"/>
                <w:bCs w:val="1"/>
                <w:color w:val="000000"/>
                <w:sz w:val="17"/>
                <w:szCs w:val="17"/>
                <w:rtl w:val="0"/>
              </w:rPr>
              <w:t xml:space="preserve">Cost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C">
            <w:pPr>
              <w:spacing w:line="360" w:lineRule="auto"/>
              <w:rPr/>
            </w:pPr>
            <w:r w:rsidDel="00000000" w:rsidR="00000000" w:rsidRPr="00000000">
              <w:rPr>
                <w:rFonts w:ascii="Inter" w:cs="Inter" w:eastAsia="Inter" w:hAnsi="Inter"/>
                <w:color w:val="000000"/>
                <w:sz w:val="17"/>
                <w:szCs w:val="17"/>
                <w:rtl w:val="0"/>
              </w:rPr>
              <w:t xml:space="preserve">Controller bears cost; Processor may charge for time beyond 8 hours at [rate]/hour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rPr/>
            </w:pPr>
            <w:r w:rsidDel="00000000" w:rsidR="00000000" w:rsidRPr="00000000">
              <w:rPr>
                <w:rFonts w:ascii="Inter" w:cs="Inter" w:eastAsia="Inter" w:hAnsi="Inter"/>
                <w:b w:val="1"/>
                <w:bCs w:val="1"/>
                <w:color w:val="000000"/>
                <w:sz w:val="17"/>
                <w:szCs w:val="17"/>
                <w:rtl w:val="0"/>
              </w:rPr>
              <w:t xml:space="preserve">Disruption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E">
            <w:pPr>
              <w:spacing w:line="360" w:lineRule="auto"/>
              <w:rPr/>
            </w:pPr>
            <w:r w:rsidDel="00000000" w:rsidR="00000000" w:rsidRPr="00000000">
              <w:rPr>
                <w:rFonts w:ascii="Inter" w:cs="Inter" w:eastAsia="Inter" w:hAnsi="Inter"/>
                <w:color w:val="000000"/>
                <w:sz w:val="17"/>
                <w:szCs w:val="17"/>
                <w:rtl w:val="0"/>
              </w:rPr>
              <w:t xml:space="preserve">Audits conducted to minimize disruption to Processor's business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F">
            <w:pPr>
              <w:spacing w:line="360" w:lineRule="auto"/>
              <w:rPr/>
            </w:pPr>
            <w:r w:rsidDel="00000000" w:rsidR="00000000" w:rsidRPr="00000000">
              <w:rPr>
                <w:rFonts w:ascii="Inter" w:cs="Inter" w:eastAsia="Inter" w:hAnsi="Inter"/>
                <w:b w:val="1"/>
                <w:bCs w:val="1"/>
                <w:color w:val="000000"/>
                <w:sz w:val="17"/>
                <w:szCs w:val="17"/>
                <w:rtl w:val="0"/>
              </w:rPr>
              <w:t xml:space="preserve">Report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0">
            <w:pPr>
              <w:spacing w:line="360" w:lineRule="auto"/>
              <w:rPr/>
            </w:pPr>
            <w:r w:rsidDel="00000000" w:rsidR="00000000" w:rsidRPr="00000000">
              <w:rPr>
                <w:rFonts w:ascii="Inter" w:cs="Inter" w:eastAsia="Inter" w:hAnsi="Inter"/>
                <w:color w:val="000000"/>
                <w:sz w:val="17"/>
                <w:szCs w:val="17"/>
                <w:rtl w:val="0"/>
              </w:rPr>
              <w:t xml:space="preserve">Controller provides audit report within 30 days; parties address findings in good faith</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10" w:line="360" w:lineRule="auto"/>
        <w:rPr/>
      </w:pPr>
      <w:r w:rsidDel="00000000" w:rsidR="00000000" w:rsidRPr="00000000">
        <w:rPr>
          <w:rFonts w:ascii="Inter" w:cs="Inter" w:eastAsia="Inter" w:hAnsi="Inter"/>
          <w:color w:val="000000"/>
          <w:rtl w:val="0"/>
        </w:rPr>
        <w:t xml:space="preserve">(d) Controller may rely on third-party certifications (SOC 2 Type II, ISO 27001) in lieu of on-site audit, provided such certifications are current (within 12 months).</w:t>
      </w:r>
      <w:r w:rsidDel="00000000" w:rsidR="00000000" w:rsidRPr="00000000">
        <w:rPr>
          <w:rtl w:val="0"/>
        </w:rPr>
      </w:r>
    </w:p>
    <w:bookmarkStart w:colFirst="0" w:colLast="0" w:name="7sjk4ls9i94h" w:id="23"/>
    <w:bookmarkEnd w:id="23"/>
    <w:p w:rsidR="00000000" w:rsidDel="00000000" w:rsidP="00000000" w:rsidRDefault="00000000" w:rsidRPr="00000000" w14:paraId="000000D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4.9 Records of Processing Activities</w:t>
      </w:r>
      <w:r w:rsidDel="00000000" w:rsidR="00000000" w:rsidRPr="00000000">
        <w:rPr>
          <w:rtl w:val="0"/>
        </w:rPr>
      </w:r>
    </w:p>
    <w:p w:rsidR="00000000" w:rsidDel="00000000" w:rsidP="00000000" w:rsidRDefault="00000000" w:rsidRPr="00000000" w14:paraId="000000D4">
      <w:pPr>
        <w:spacing w:after="210" w:line="360" w:lineRule="auto"/>
        <w:rPr/>
      </w:pPr>
      <w:r w:rsidDel="00000000" w:rsidR="00000000" w:rsidRPr="00000000">
        <w:rPr>
          <w:rFonts w:ascii="Inter" w:cs="Inter" w:eastAsia="Inter" w:hAnsi="Inter"/>
          <w:color w:val="000000"/>
          <w:rtl w:val="0"/>
        </w:rPr>
        <w:t xml:space="preserve">Processor shall maintain records of Processing activities carried out on behalf of Controller in accordance with GDPR Article 30(2), including:</w:t>
      </w:r>
      <w:r w:rsidDel="00000000" w:rsidR="00000000" w:rsidRPr="00000000">
        <w:rPr>
          <w:rtl w:val="0"/>
        </w:rPr>
      </w:r>
    </w:p>
    <w:p w:rsidR="00000000" w:rsidDel="00000000" w:rsidP="00000000" w:rsidRDefault="00000000" w:rsidRPr="00000000" w14:paraId="000000D5">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and contact details of Processor and Controller;</w:t>
      </w:r>
      <w:r w:rsidDel="00000000" w:rsidR="00000000" w:rsidRPr="00000000">
        <w:rPr>
          <w:rtl w:val="0"/>
        </w:rPr>
      </w:r>
    </w:p>
    <w:p w:rsidR="00000000" w:rsidDel="00000000" w:rsidP="00000000" w:rsidRDefault="00000000" w:rsidRPr="00000000" w14:paraId="000000D6">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Categories of Processing;</w:t>
      </w:r>
      <w:r w:rsidDel="00000000" w:rsidR="00000000" w:rsidRPr="00000000">
        <w:rPr>
          <w:rtl w:val="0"/>
        </w:rPr>
      </w:r>
    </w:p>
    <w:p w:rsidR="00000000" w:rsidDel="00000000" w:rsidP="00000000" w:rsidRDefault="00000000" w:rsidRPr="00000000" w14:paraId="000000D7">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Description of technical and organizational security measures;</w:t>
      </w:r>
      <w:r w:rsidDel="00000000" w:rsidR="00000000" w:rsidRPr="00000000">
        <w:rPr>
          <w:rtl w:val="0"/>
        </w:rPr>
      </w:r>
    </w:p>
    <w:p w:rsidR="00000000" w:rsidDel="00000000" w:rsidP="00000000" w:rsidRDefault="00000000" w:rsidRPr="00000000" w14:paraId="000000D8">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Where applicable, transfers to third countries and appropriate safeguards.</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color w:val="000000"/>
          <w:rtl w:val="0"/>
        </w:rPr>
        <w:t xml:space="preserve">Processor shall make such records available to Supervisory Authorities upon request.</w:t>
      </w:r>
      <w:r w:rsidDel="00000000" w:rsidR="00000000" w:rsidRPr="00000000">
        <w:rPr>
          <w:rtl w:val="0"/>
        </w:rPr>
      </w:r>
    </w:p>
    <w:p w:rsidR="00000000" w:rsidDel="00000000" w:rsidP="00000000" w:rsidRDefault="00000000" w:rsidRPr="00000000" w14:paraId="000000D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spwggw2hsmzs" w:id="24"/>
    <w:bookmarkEnd w:id="24"/>
    <w:p w:rsidR="00000000" w:rsidDel="00000000" w:rsidP="00000000" w:rsidRDefault="00000000" w:rsidRPr="00000000" w14:paraId="000000D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5: INTERNATIONAL DATA TRANSFERS</w:t>
      </w:r>
      <w:r w:rsidDel="00000000" w:rsidR="00000000" w:rsidRPr="00000000">
        <w:rPr>
          <w:rtl w:val="0"/>
        </w:rPr>
      </w:r>
    </w:p>
    <w:bookmarkStart w:colFirst="0" w:colLast="0" w:name="db8jdq7802ov" w:id="25"/>
    <w:bookmarkEnd w:id="25"/>
    <w:p w:rsidR="00000000" w:rsidDel="00000000" w:rsidP="00000000" w:rsidRDefault="00000000" w:rsidRPr="00000000" w14:paraId="000000D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5.1 General Provisions</w:t>
      </w:r>
      <w:r w:rsidDel="00000000" w:rsidR="00000000" w:rsidRPr="00000000">
        <w:rPr>
          <w:rtl w:val="0"/>
        </w:rPr>
      </w:r>
    </w:p>
    <w:p w:rsidR="00000000" w:rsidDel="00000000" w:rsidP="00000000" w:rsidRDefault="00000000" w:rsidRPr="00000000" w14:paraId="000000DD">
      <w:pPr>
        <w:spacing w:after="210" w:line="360" w:lineRule="auto"/>
        <w:rPr/>
      </w:pPr>
      <w:r w:rsidDel="00000000" w:rsidR="00000000" w:rsidRPr="00000000">
        <w:rPr>
          <w:rFonts w:ascii="Inter" w:cs="Inter" w:eastAsia="Inter" w:hAnsi="Inter"/>
          <w:color w:val="000000"/>
          <w:rtl w:val="0"/>
        </w:rPr>
        <w:t xml:space="preserve">(a) Controller acknowledges that Processor is located in the United States and Processing may involve transfer of Controller Personal Data outside the EEA.</w:t>
      </w:r>
      <w:r w:rsidDel="00000000" w:rsidR="00000000" w:rsidRPr="00000000">
        <w:rPr>
          <w:rtl w:val="0"/>
        </w:rPr>
      </w:r>
    </w:p>
    <w:p w:rsidR="00000000" w:rsidDel="00000000" w:rsidP="00000000" w:rsidRDefault="00000000" w:rsidRPr="00000000" w14:paraId="000000DE">
      <w:pPr>
        <w:spacing w:after="210" w:line="360" w:lineRule="auto"/>
        <w:rPr/>
      </w:pPr>
      <w:r w:rsidDel="00000000" w:rsidR="00000000" w:rsidRPr="00000000">
        <w:rPr>
          <w:rFonts w:ascii="Inter" w:cs="Inter" w:eastAsia="Inter" w:hAnsi="Inter"/>
          <w:color w:val="000000"/>
          <w:rtl w:val="0"/>
        </w:rPr>
        <w:t xml:space="preserve">(b) Controller appoints Processor to effect such transfers on Controller's behalf, subject to appropriate safeguards.</w:t>
      </w:r>
      <w:r w:rsidDel="00000000" w:rsidR="00000000" w:rsidRPr="00000000">
        <w:rPr>
          <w:rtl w:val="0"/>
        </w:rPr>
      </w:r>
    </w:p>
    <w:bookmarkStart w:colFirst="0" w:colLast="0" w:name="i7i426x9ptof" w:id="26"/>
    <w:bookmarkEnd w:id="26"/>
    <w:p w:rsidR="00000000" w:rsidDel="00000000" w:rsidP="00000000" w:rsidRDefault="00000000" w:rsidRPr="00000000" w14:paraId="000000D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5.2 Data Transfer Locations</w:t>
      </w:r>
      <w:r w:rsidDel="00000000" w:rsidR="00000000" w:rsidRPr="00000000">
        <w:rPr>
          <w:rtl w:val="0"/>
        </w:rPr>
      </w:r>
    </w:p>
    <w:p w:rsidR="00000000" w:rsidDel="00000000" w:rsidP="00000000" w:rsidRDefault="00000000" w:rsidRPr="00000000" w14:paraId="000000E0">
      <w:pPr>
        <w:spacing w:after="210" w:line="360" w:lineRule="auto"/>
        <w:rPr/>
      </w:pPr>
      <w:r w:rsidDel="00000000" w:rsidR="00000000" w:rsidRPr="00000000">
        <w:rPr>
          <w:rFonts w:ascii="Inter" w:cs="Inter" w:eastAsia="Inter" w:hAnsi="Inter"/>
          <w:b w:val="1"/>
          <w:bCs w:val="1"/>
          <w:color w:val="000000"/>
          <w:rtl w:val="0"/>
        </w:rPr>
        <w:t xml:space="preserve">Primary Processing Location:</w:t>
      </w:r>
      <w:r w:rsidDel="00000000" w:rsidR="00000000" w:rsidRPr="00000000">
        <w:rPr>
          <w:rFonts w:ascii="Inter" w:cs="Inter" w:eastAsia="Inter" w:hAnsi="Inter"/>
          <w:color w:val="000000"/>
          <w:rtl w:val="0"/>
        </w:rPr>
        <w:t xml:space="preserve"> United States (specify region: [US-East / US-West / other])</w:t>
      </w:r>
      <w:r w:rsidDel="00000000" w:rsidR="00000000" w:rsidRPr="00000000">
        <w:rPr>
          <w:rtl w:val="0"/>
        </w:rPr>
      </w:r>
    </w:p>
    <w:p w:rsidR="00000000" w:rsidDel="00000000" w:rsidP="00000000" w:rsidRDefault="00000000" w:rsidRPr="00000000" w14:paraId="000000E1">
      <w:pPr>
        <w:spacing w:after="210" w:line="360" w:lineRule="auto"/>
        <w:rPr/>
      </w:pPr>
      <w:r w:rsidDel="00000000" w:rsidR="00000000" w:rsidRPr="00000000">
        <w:rPr>
          <w:rFonts w:ascii="Inter" w:cs="Inter" w:eastAsia="Inter" w:hAnsi="Inter"/>
          <w:b w:val="1"/>
          <w:bCs w:val="1"/>
          <w:color w:val="000000"/>
          <w:rtl w:val="0"/>
        </w:rPr>
        <w:t xml:space="preserve">Sub-processor Locations:</w:t>
      </w:r>
      <w:r w:rsidDel="00000000" w:rsidR="00000000" w:rsidRPr="00000000">
        <w:rPr>
          <w:rFonts w:ascii="Inter" w:cs="Inter" w:eastAsia="Inter" w:hAnsi="Inter"/>
          <w:color w:val="000000"/>
          <w:rtl w:val="0"/>
        </w:rPr>
        <w:t xml:space="preserve"> As specified in Annex III</w:t>
      </w:r>
      <w:r w:rsidDel="00000000" w:rsidR="00000000" w:rsidRPr="00000000">
        <w:rPr>
          <w:rtl w:val="0"/>
        </w:rPr>
      </w:r>
    </w:p>
    <w:p w:rsidR="00000000" w:rsidDel="00000000" w:rsidP="00000000" w:rsidRDefault="00000000" w:rsidRPr="00000000" w14:paraId="000000E2">
      <w:pPr>
        <w:spacing w:after="210" w:line="360" w:lineRule="auto"/>
        <w:rPr/>
      </w:pPr>
      <w:r w:rsidDel="00000000" w:rsidR="00000000" w:rsidRPr="00000000">
        <w:rPr>
          <w:rFonts w:ascii="Inter" w:cs="Inter" w:eastAsia="Inter" w:hAnsi="Inter"/>
          <w:b w:val="1"/>
          <w:bCs w:val="1"/>
          <w:color w:val="000000"/>
          <w:rtl w:val="0"/>
        </w:rPr>
        <w:t xml:space="preserve">Controller Options:</w:t>
      </w:r>
      <w:r w:rsidDel="00000000" w:rsidR="00000000" w:rsidRPr="00000000">
        <w:rPr>
          <w:rFonts w:ascii="Inter" w:cs="Inter" w:eastAsia="Inter" w:hAnsi="Inter"/>
          <w:color w:val="000000"/>
          <w:rtl w:val="0"/>
        </w:rPr>
        <w:br w:type="textWrapping"/>
        <w:t xml:space="preserve">☐ Controller requires EU-only data residency (Enterprise tier only)</w:t>
        <w:br w:type="textWrapping"/>
        <w:t xml:space="preserve">☐ Controller permits US processing with appropriate safeguards</w:t>
        <w:br w:type="textWrapping"/>
        <w:t xml:space="preserve">☐ Controller permits global processing with appropriate safeguards</w:t>
      </w:r>
      <w:r w:rsidDel="00000000" w:rsidR="00000000" w:rsidRPr="00000000">
        <w:rPr>
          <w:rtl w:val="0"/>
        </w:rPr>
      </w:r>
    </w:p>
    <w:bookmarkStart w:colFirst="0" w:colLast="0" w:name="5u8kzlr8c4th" w:id="27"/>
    <w:bookmarkEnd w:id="27"/>
    <w:p w:rsidR="00000000" w:rsidDel="00000000" w:rsidP="00000000" w:rsidRDefault="00000000" w:rsidRPr="00000000" w14:paraId="000000E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5.3 Transfer Mechanisms</w:t>
      </w:r>
      <w:r w:rsidDel="00000000" w:rsidR="00000000" w:rsidRPr="00000000">
        <w:rPr>
          <w:rtl w:val="0"/>
        </w:rPr>
      </w:r>
    </w:p>
    <w:p w:rsidR="00000000" w:rsidDel="00000000" w:rsidP="00000000" w:rsidRDefault="00000000" w:rsidRPr="00000000" w14:paraId="000000E4">
      <w:pPr>
        <w:spacing w:after="210" w:line="360" w:lineRule="auto"/>
        <w:rPr/>
      </w:pPr>
      <w:r w:rsidDel="00000000" w:rsidR="00000000" w:rsidRPr="00000000">
        <w:rPr>
          <w:rFonts w:ascii="Inter" w:cs="Inter" w:eastAsia="Inter" w:hAnsi="Inter"/>
          <w:color w:val="000000"/>
          <w:rtl w:val="0"/>
        </w:rPr>
        <w:t xml:space="preserve">For transfers of Controller Personal Data from the EEA to Processor or Sub-processors in third countries not subject to an adequacy decision, the parties agree to the following transfer mechanism:</w:t>
      </w:r>
      <w:r w:rsidDel="00000000" w:rsidR="00000000" w:rsidRPr="00000000">
        <w:rPr>
          <w:rtl w:val="0"/>
        </w:rPr>
      </w:r>
    </w:p>
    <w:p w:rsidR="00000000" w:rsidDel="00000000" w:rsidP="00000000" w:rsidRDefault="00000000" w:rsidRPr="00000000" w14:paraId="000000E5">
      <w:pPr>
        <w:spacing w:after="210" w:line="360" w:lineRule="auto"/>
        <w:rPr/>
      </w:pPr>
      <w:r w:rsidDel="00000000" w:rsidR="00000000" w:rsidRPr="00000000">
        <w:rPr>
          <w:rFonts w:ascii="Inter" w:cs="Inter" w:eastAsia="Inter" w:hAnsi="Inter"/>
          <w:b w:val="1"/>
          <w:bCs w:val="1"/>
          <w:color w:val="000000"/>
          <w:rtl w:val="0"/>
        </w:rPr>
        <w:t xml:space="preserve">Primary Mechanism:</w:t>
      </w:r>
      <w:r w:rsidDel="00000000" w:rsidR="00000000" w:rsidRPr="00000000">
        <w:rPr>
          <w:rFonts w:ascii="Inter" w:cs="Inter" w:eastAsia="Inter" w:hAnsi="Inter"/>
          <w:color w:val="000000"/>
          <w:rtl w:val="0"/>
        </w:rPr>
        <w:br w:type="textWrapping"/>
        <w:t xml:space="preserve">☐ </w:t>
      </w:r>
      <w:r w:rsidDel="00000000" w:rsidR="00000000" w:rsidRPr="00000000">
        <w:rPr>
          <w:rFonts w:ascii="Inter" w:cs="Inter" w:eastAsia="Inter" w:hAnsi="Inter"/>
          <w:b w:val="1"/>
          <w:bCs w:val="1"/>
          <w:color w:val="000000"/>
          <w:rtl w:val="0"/>
        </w:rPr>
        <w:t xml:space="preserve">Standard Contractual Clauses (SCCs)</w:t>
      </w:r>
      <w:r w:rsidDel="00000000" w:rsidR="00000000" w:rsidRPr="00000000">
        <w:rPr>
          <w:rFonts w:ascii="Inter" w:cs="Inter" w:eastAsia="Inter" w:hAnsi="Inter"/>
          <w:color w:val="000000"/>
          <w:rtl w:val="0"/>
        </w:rPr>
        <w:t xml:space="preserve"> - EU Commission Decision 2021/914</w:t>
      </w:r>
      <w:r w:rsidDel="00000000" w:rsidR="00000000" w:rsidRPr="00000000">
        <w:rPr>
          <w:rtl w:val="0"/>
        </w:rPr>
      </w:r>
    </w:p>
    <w:p w:rsidR="00000000" w:rsidDel="00000000" w:rsidP="00000000" w:rsidRDefault="00000000" w:rsidRPr="00000000" w14:paraId="000000E6">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Module: Controller-to-Processor (Module Two)</w:t>
      </w:r>
      <w:r w:rsidDel="00000000" w:rsidR="00000000" w:rsidRPr="00000000">
        <w:rPr>
          <w:rtl w:val="0"/>
        </w:rPr>
      </w:r>
    </w:p>
    <w:p w:rsidR="00000000" w:rsidDel="00000000" w:rsidP="00000000" w:rsidRDefault="00000000" w:rsidRPr="00000000" w14:paraId="000000E7">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Clauses executed as </w:t>
      </w:r>
      <w:r w:rsidDel="00000000" w:rsidR="00000000" w:rsidRPr="00000000">
        <w:rPr>
          <w:rFonts w:ascii="Inter" w:cs="Inter" w:eastAsia="Inter" w:hAnsi="Inter"/>
          <w:b w:val="1"/>
          <w:bCs w:val="1"/>
          <w:color w:val="000000"/>
          <w:sz w:val="21"/>
          <w:szCs w:val="21"/>
          <w:rtl w:val="0"/>
        </w:rPr>
        <w:t xml:space="preserve">Annex IV</w:t>
      </w:r>
      <w:r w:rsidDel="00000000" w:rsidR="00000000" w:rsidRPr="00000000">
        <w:rPr>
          <w:rFonts w:ascii="Inter" w:cs="Inter" w:eastAsia="Inter" w:hAnsi="Inter"/>
          <w:color w:val="000000"/>
          <w:sz w:val="21"/>
          <w:szCs w:val="21"/>
          <w:rtl w:val="0"/>
        </w:rPr>
        <w:t xml:space="preserve"> to this DPA</w:t>
      </w:r>
      <w:r w:rsidDel="00000000" w:rsidR="00000000" w:rsidRPr="00000000">
        <w:rPr>
          <w:rtl w:val="0"/>
        </w:rPr>
      </w:r>
    </w:p>
    <w:p w:rsidR="00000000" w:rsidDel="00000000" w:rsidP="00000000" w:rsidRDefault="00000000" w:rsidRPr="00000000" w14:paraId="000000E8">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Clauses incorporated by reference and form integral part of DPA</w:t>
      </w:r>
      <w:r w:rsidDel="00000000" w:rsidR="00000000" w:rsidRPr="00000000">
        <w:rPr>
          <w:rtl w:val="0"/>
        </w:rPr>
      </w:r>
    </w:p>
    <w:p w:rsidR="00000000" w:rsidDel="00000000" w:rsidP="00000000" w:rsidRDefault="00000000" w:rsidRPr="00000000" w14:paraId="000000E9">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Data Privacy Framework (DPF)</w:t>
      </w:r>
      <w:r w:rsidDel="00000000" w:rsidR="00000000" w:rsidRPr="00000000">
        <w:rPr>
          <w:rFonts w:ascii="Inter" w:cs="Inter" w:eastAsia="Inter" w:hAnsi="Inter"/>
          <w:color w:val="000000"/>
          <w:rtl w:val="0"/>
        </w:rPr>
        <w:t xml:space="preserve"> - EU-U.S. Data Privacy Framework</w:t>
      </w:r>
      <w:r w:rsidDel="00000000" w:rsidR="00000000" w:rsidRPr="00000000">
        <w:rPr>
          <w:rtl w:val="0"/>
        </w:rPr>
      </w:r>
    </w:p>
    <w:p w:rsidR="00000000" w:rsidDel="00000000" w:rsidP="00000000" w:rsidRDefault="00000000" w:rsidRPr="00000000" w14:paraId="000000EA">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is certified under DPF (Certification #: [_____])</w:t>
      </w:r>
      <w:r w:rsidDel="00000000" w:rsidR="00000000" w:rsidRPr="00000000">
        <w:rPr>
          <w:rtl w:val="0"/>
        </w:rPr>
      </w:r>
    </w:p>
    <w:p w:rsidR="00000000" w:rsidDel="00000000" w:rsidP="00000000" w:rsidRDefault="00000000" w:rsidRPr="00000000" w14:paraId="000000EB">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Certification status: [Active / Pending renewal]</w:t>
      </w:r>
      <w:r w:rsidDel="00000000" w:rsidR="00000000" w:rsidRPr="00000000">
        <w:rPr>
          <w:rtl w:val="0"/>
        </w:rPr>
      </w:r>
    </w:p>
    <w:p w:rsidR="00000000" w:rsidDel="00000000" w:rsidP="00000000" w:rsidRDefault="00000000" w:rsidRPr="00000000" w14:paraId="000000EC">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Verification: </w:t>
      </w:r>
      <w:hyperlink r:id="rId8">
        <w:r w:rsidDel="00000000" w:rsidR="00000000" w:rsidRPr="00000000">
          <w:rPr>
            <w:rFonts w:ascii="Inter" w:cs="Inter" w:eastAsia="Inter" w:hAnsi="Inter"/>
            <w:color w:val="000000"/>
            <w:sz w:val="21"/>
            <w:szCs w:val="21"/>
            <w:u w:val="single"/>
            <w:rtl w:val="0"/>
          </w:rPr>
          <w:t xml:space="preserve">https://www.dataprivacyframework.gov/</w:t>
        </w:r>
      </w:hyperlink>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Binding Corporate Rules (BCRs)</w:t>
      </w:r>
      <w:r w:rsidDel="00000000" w:rsidR="00000000" w:rsidRPr="00000000">
        <w:rPr>
          <w:rFonts w:ascii="Inter" w:cs="Inter" w:eastAsia="Inter" w:hAnsi="Inter"/>
          <w:color w:val="000000"/>
          <w:rtl w:val="0"/>
        </w:rPr>
        <w:t xml:space="preserve"> - For transfers within corporate group</w:t>
      </w:r>
      <w:r w:rsidDel="00000000" w:rsidR="00000000" w:rsidRPr="00000000">
        <w:rPr>
          <w:rtl w:val="0"/>
        </w:rPr>
      </w:r>
    </w:p>
    <w:p w:rsidR="00000000" w:rsidDel="00000000" w:rsidP="00000000" w:rsidRDefault="00000000" w:rsidRPr="00000000" w14:paraId="000000EE">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BCR approval: [Supervisory Authority] dated [Date]</w:t>
      </w:r>
      <w:r w:rsidDel="00000000" w:rsidR="00000000" w:rsidRPr="00000000">
        <w:rPr>
          <w:rtl w:val="0"/>
        </w:rPr>
      </w:r>
    </w:p>
    <w:p w:rsidR="00000000" w:rsidDel="00000000" w:rsidP="00000000" w:rsidRDefault="00000000" w:rsidRPr="00000000" w14:paraId="000000EF">
      <w:pPr>
        <w:spacing w:after="210" w:line="360" w:lineRule="auto"/>
        <w:rPr/>
      </w:pPr>
      <w:r w:rsidDel="00000000" w:rsidR="00000000" w:rsidRPr="00000000">
        <w:rPr>
          <w:rFonts w:ascii="Inter" w:cs="Inter" w:eastAsia="Inter" w:hAnsi="Inter"/>
          <w:b w:val="1"/>
          <w:bCs w:val="1"/>
          <w:color w:val="000000"/>
          <w:rtl w:val="0"/>
        </w:rPr>
        <w:t xml:space="preserve">Supplementary Measures:</w:t>
      </w:r>
      <w:r w:rsidDel="00000000" w:rsidR="00000000" w:rsidRPr="00000000">
        <w:rPr>
          <w:rFonts w:ascii="Inter" w:cs="Inter" w:eastAsia="Inter" w:hAnsi="Inter"/>
          <w:color w:val="000000"/>
          <w:rtl w:val="0"/>
        </w:rPr>
        <w:br w:type="textWrapping"/>
        <w:t xml:space="preserve">In addition to the transfer mechanism above, Processor implements the following supplementary measures per Schrems II (CJEU C-311/18):</w:t>
      </w:r>
      <w:r w:rsidDel="00000000" w:rsidR="00000000" w:rsidRPr="00000000">
        <w:rPr>
          <w:rtl w:val="0"/>
        </w:rPr>
      </w:r>
    </w:p>
    <w:p w:rsidR="00000000" w:rsidDel="00000000" w:rsidP="00000000" w:rsidRDefault="00000000" w:rsidRPr="00000000" w14:paraId="000000F0">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Encryption of Personal Data in transit (TLS 1.3) and at rest (AES-256)</w:t>
      </w:r>
      <w:r w:rsidDel="00000000" w:rsidR="00000000" w:rsidRPr="00000000">
        <w:rPr>
          <w:rtl w:val="0"/>
        </w:rPr>
      </w:r>
    </w:p>
    <w:p w:rsidR="00000000" w:rsidDel="00000000" w:rsidP="00000000" w:rsidRDefault="00000000" w:rsidRPr="00000000" w14:paraId="000000F1">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Pseudonymization where technically feasible</w:t>
      </w:r>
      <w:r w:rsidDel="00000000" w:rsidR="00000000" w:rsidRPr="00000000">
        <w:rPr>
          <w:rtl w:val="0"/>
        </w:rPr>
      </w:r>
    </w:p>
    <w:p w:rsidR="00000000" w:rsidDel="00000000" w:rsidP="00000000" w:rsidRDefault="00000000" w:rsidRPr="00000000" w14:paraId="000000F2">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Access controls limiting personnel access</w:t>
      </w:r>
      <w:r w:rsidDel="00000000" w:rsidR="00000000" w:rsidRPr="00000000">
        <w:rPr>
          <w:rtl w:val="0"/>
        </w:rPr>
      </w:r>
    </w:p>
    <w:p w:rsidR="00000000" w:rsidDel="00000000" w:rsidP="00000000" w:rsidRDefault="00000000" w:rsidRPr="00000000" w14:paraId="000000F3">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Contractual prohibitions on government data requests beyond legal requirements</w:t>
      </w:r>
      <w:r w:rsidDel="00000000" w:rsidR="00000000" w:rsidRPr="00000000">
        <w:rPr>
          <w:rtl w:val="0"/>
        </w:rPr>
      </w:r>
    </w:p>
    <w:p w:rsidR="00000000" w:rsidDel="00000000" w:rsidP="00000000" w:rsidRDefault="00000000" w:rsidRPr="00000000" w14:paraId="000000F4">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Transparency: Processor will notify Controller of government access requests unless legally prohibited</w:t>
      </w:r>
      <w:r w:rsidDel="00000000" w:rsidR="00000000" w:rsidRPr="00000000">
        <w:rPr>
          <w:rtl w:val="0"/>
        </w:rPr>
      </w:r>
    </w:p>
    <w:p w:rsidR="00000000" w:rsidDel="00000000" w:rsidP="00000000" w:rsidRDefault="00000000" w:rsidRPr="00000000" w14:paraId="000000F5">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Split processing: Sensitive Personal Data processed only in EEA (if applicable)</w:t>
      </w:r>
      <w:r w:rsidDel="00000000" w:rsidR="00000000" w:rsidRPr="00000000">
        <w:rPr>
          <w:rtl w:val="0"/>
        </w:rPr>
      </w:r>
    </w:p>
    <w:p w:rsidR="00000000" w:rsidDel="00000000" w:rsidP="00000000" w:rsidRDefault="00000000" w:rsidRPr="00000000" w14:paraId="000000F6">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 Regular review and update of transfer impact assessment</w:t>
      </w:r>
      <w:r w:rsidDel="00000000" w:rsidR="00000000" w:rsidRPr="00000000">
        <w:rPr>
          <w:rtl w:val="0"/>
        </w:rPr>
      </w:r>
    </w:p>
    <w:bookmarkStart w:colFirst="0" w:colLast="0" w:name="s68xzdql70t1" w:id="28"/>
    <w:bookmarkEnd w:id="28"/>
    <w:p w:rsidR="00000000" w:rsidDel="00000000" w:rsidP="00000000" w:rsidRDefault="00000000" w:rsidRPr="00000000" w14:paraId="000000F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5.4 Transfer Impact Assessment (TIA)</w:t>
      </w:r>
      <w:r w:rsidDel="00000000" w:rsidR="00000000" w:rsidRPr="00000000">
        <w:rPr>
          <w:rtl w:val="0"/>
        </w:rPr>
      </w:r>
    </w:p>
    <w:p w:rsidR="00000000" w:rsidDel="00000000" w:rsidP="00000000" w:rsidRDefault="00000000" w:rsidRPr="00000000" w14:paraId="000000F8">
      <w:pPr>
        <w:spacing w:after="210" w:line="360" w:lineRule="auto"/>
        <w:rPr/>
      </w:pPr>
      <w:r w:rsidDel="00000000" w:rsidR="00000000" w:rsidRPr="00000000">
        <w:rPr>
          <w:rFonts w:ascii="Inter" w:cs="Inter" w:eastAsia="Inter" w:hAnsi="Inter"/>
          <w:color w:val="000000"/>
          <w:rtl w:val="0"/>
        </w:rPr>
        <w:t xml:space="preserve">(a) Processor has conducted a Transfer Impact Assessment for transfers to the United States, considering:</w:t>
      </w:r>
      <w:r w:rsidDel="00000000" w:rsidR="00000000" w:rsidRPr="00000000">
        <w:rPr>
          <w:rtl w:val="0"/>
        </w:rPr>
      </w:r>
    </w:p>
    <w:p w:rsidR="00000000" w:rsidDel="00000000" w:rsidP="00000000" w:rsidRDefault="00000000" w:rsidRPr="00000000" w14:paraId="000000F9">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Applicable law in country of destination;</w:t>
      </w:r>
      <w:r w:rsidDel="00000000" w:rsidR="00000000" w:rsidRPr="00000000">
        <w:rPr>
          <w:rtl w:val="0"/>
        </w:rPr>
      </w:r>
    </w:p>
    <w:p w:rsidR="00000000" w:rsidDel="00000000" w:rsidP="00000000" w:rsidRDefault="00000000" w:rsidRPr="00000000" w14:paraId="000000FA">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Effectiveness of contractual safeguards;</w:t>
      </w:r>
      <w:r w:rsidDel="00000000" w:rsidR="00000000" w:rsidRPr="00000000">
        <w:rPr>
          <w:rtl w:val="0"/>
        </w:rPr>
      </w:r>
    </w:p>
    <w:p w:rsidR="00000000" w:rsidDel="00000000" w:rsidP="00000000" w:rsidRDefault="00000000" w:rsidRPr="00000000" w14:paraId="000000FB">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Practical circumstances of transfer;</w:t>
      </w:r>
      <w:r w:rsidDel="00000000" w:rsidR="00000000" w:rsidRPr="00000000">
        <w:rPr>
          <w:rtl w:val="0"/>
        </w:rPr>
      </w:r>
    </w:p>
    <w:p w:rsidR="00000000" w:rsidDel="00000000" w:rsidP="00000000" w:rsidRDefault="00000000" w:rsidRPr="00000000" w14:paraId="000000FC">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Nature and purpose of Processing.</w:t>
      </w:r>
      <w:r w:rsidDel="00000000" w:rsidR="00000000" w:rsidRPr="00000000">
        <w:rPr>
          <w:rtl w:val="0"/>
        </w:rPr>
      </w:r>
    </w:p>
    <w:p w:rsidR="00000000" w:rsidDel="00000000" w:rsidP="00000000" w:rsidRDefault="00000000" w:rsidRPr="00000000" w14:paraId="000000FD">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TIA Conclusion:</w:t>
      </w:r>
      <w:r w:rsidDel="00000000" w:rsidR="00000000" w:rsidRPr="00000000">
        <w:rPr>
          <w:rFonts w:ascii="Inter" w:cs="Inter" w:eastAsia="Inter" w:hAnsi="Inter"/>
          <w:color w:val="000000"/>
          <w:rtl w:val="0"/>
        </w:rPr>
        <w:t xml:space="preserve"> [Summary of findings - to be completed based on Processor's assessment]</w:t>
      </w:r>
      <w:r w:rsidDel="00000000" w:rsidR="00000000" w:rsidRPr="00000000">
        <w:rPr>
          <w:rtl w:val="0"/>
        </w:rPr>
      </w:r>
    </w:p>
    <w:p w:rsidR="00000000" w:rsidDel="00000000" w:rsidP="00000000" w:rsidRDefault="00000000" w:rsidRPr="00000000" w14:paraId="000000FE">
      <w:pPr>
        <w:spacing w:after="210" w:line="360" w:lineRule="auto"/>
        <w:rPr/>
      </w:pPr>
      <w:r w:rsidDel="00000000" w:rsidR="00000000" w:rsidRPr="00000000">
        <w:rPr>
          <w:rFonts w:ascii="Inter" w:cs="Inter" w:eastAsia="Inter" w:hAnsi="Inter"/>
          <w:color w:val="000000"/>
          <w:rtl w:val="0"/>
        </w:rPr>
        <w:t xml:space="preserve">(c) Controller may request copy of TIA (with confidential portions redacted) for Controller's own assessment.</w:t>
      </w:r>
      <w:r w:rsidDel="00000000" w:rsidR="00000000" w:rsidRPr="00000000">
        <w:rPr>
          <w:rtl w:val="0"/>
        </w:rPr>
      </w:r>
    </w:p>
    <w:p w:rsidR="00000000" w:rsidDel="00000000" w:rsidP="00000000" w:rsidRDefault="00000000" w:rsidRPr="00000000" w14:paraId="000000FF">
      <w:pPr>
        <w:spacing w:after="210" w:line="360" w:lineRule="auto"/>
        <w:rPr/>
      </w:pPr>
      <w:r w:rsidDel="00000000" w:rsidR="00000000" w:rsidRPr="00000000">
        <w:rPr>
          <w:rFonts w:ascii="Inter" w:cs="Inter" w:eastAsia="Inter" w:hAnsi="Inter"/>
          <w:color w:val="000000"/>
          <w:rtl w:val="0"/>
        </w:rPr>
        <w:t xml:space="preserve">(d) Processor shall update TIA if there are material changes to:</w:t>
      </w:r>
      <w:r w:rsidDel="00000000" w:rsidR="00000000" w:rsidRPr="00000000">
        <w:rPr>
          <w:rtl w:val="0"/>
        </w:rPr>
      </w:r>
    </w:p>
    <w:p w:rsidR="00000000" w:rsidDel="00000000" w:rsidP="00000000" w:rsidRDefault="00000000" w:rsidRPr="00000000" w14:paraId="00000100">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Law or practice in country of destination;</w:t>
      </w:r>
      <w:r w:rsidDel="00000000" w:rsidR="00000000" w:rsidRPr="00000000">
        <w:rPr>
          <w:rtl w:val="0"/>
        </w:rPr>
      </w:r>
    </w:p>
    <w:p w:rsidR="00000000" w:rsidDel="00000000" w:rsidP="00000000" w:rsidRDefault="00000000" w:rsidRPr="00000000" w14:paraId="00000101">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or organizational measures;</w:t>
      </w:r>
      <w:r w:rsidDel="00000000" w:rsidR="00000000" w:rsidRPr="00000000">
        <w:rPr>
          <w:rtl w:val="0"/>
        </w:rPr>
      </w:r>
    </w:p>
    <w:p w:rsidR="00000000" w:rsidDel="00000000" w:rsidP="00000000" w:rsidRDefault="00000000" w:rsidRPr="00000000" w14:paraId="00000102">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Nature of Processing.</w:t>
      </w:r>
      <w:r w:rsidDel="00000000" w:rsidR="00000000" w:rsidRPr="00000000">
        <w:rPr>
          <w:rtl w:val="0"/>
        </w:rPr>
      </w:r>
    </w:p>
    <w:bookmarkStart w:colFirst="0" w:colLast="0" w:name="c21pd3oe0d6o" w:id="29"/>
    <w:bookmarkEnd w:id="29"/>
    <w:p w:rsidR="00000000" w:rsidDel="00000000" w:rsidP="00000000" w:rsidRDefault="00000000" w:rsidRPr="00000000" w14:paraId="0000010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5.5 Onward Transfers by Sub-processors</w:t>
      </w:r>
      <w:r w:rsidDel="00000000" w:rsidR="00000000" w:rsidRPr="00000000">
        <w:rPr>
          <w:rtl w:val="0"/>
        </w:rPr>
      </w:r>
    </w:p>
    <w:p w:rsidR="00000000" w:rsidDel="00000000" w:rsidP="00000000" w:rsidRDefault="00000000" w:rsidRPr="00000000" w14:paraId="00000104">
      <w:pPr>
        <w:spacing w:after="210" w:line="360" w:lineRule="auto"/>
        <w:rPr/>
      </w:pPr>
      <w:r w:rsidDel="00000000" w:rsidR="00000000" w:rsidRPr="00000000">
        <w:rPr>
          <w:rFonts w:ascii="Inter" w:cs="Inter" w:eastAsia="Inter" w:hAnsi="Inter"/>
          <w:color w:val="000000"/>
          <w:rtl w:val="0"/>
        </w:rPr>
        <w:t xml:space="preserve">Any Sub-processor engaged by Processor that involves a transfer to a third country shall:</w:t>
      </w:r>
      <w:r w:rsidDel="00000000" w:rsidR="00000000" w:rsidRPr="00000000">
        <w:rPr>
          <w:rtl w:val="0"/>
        </w:rPr>
      </w:r>
    </w:p>
    <w:p w:rsidR="00000000" w:rsidDel="00000000" w:rsidP="00000000" w:rsidRDefault="00000000" w:rsidRPr="00000000" w14:paraId="00000105">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 subject to same transfer mechanism (SCCs or adequacy decision);</w:t>
      </w:r>
      <w:r w:rsidDel="00000000" w:rsidR="00000000" w:rsidRPr="00000000">
        <w:rPr>
          <w:rtl w:val="0"/>
        </w:rPr>
      </w:r>
    </w:p>
    <w:p w:rsidR="00000000" w:rsidDel="00000000" w:rsidP="00000000" w:rsidRDefault="00000000" w:rsidRPr="00000000" w14:paraId="00000106">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equivalent supplementary measures;</w:t>
      </w:r>
      <w:r w:rsidDel="00000000" w:rsidR="00000000" w:rsidRPr="00000000">
        <w:rPr>
          <w:rtl w:val="0"/>
        </w:rPr>
      </w:r>
    </w:p>
    <w:p w:rsidR="00000000" w:rsidDel="00000000" w:rsidP="00000000" w:rsidRDefault="00000000" w:rsidRPr="00000000" w14:paraId="00000107">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 listed in Annex III with transfer safeguards specified.</w:t>
      </w:r>
      <w:r w:rsidDel="00000000" w:rsidR="00000000" w:rsidRPr="00000000">
        <w:rPr>
          <w:rtl w:val="0"/>
        </w:rPr>
      </w:r>
    </w:p>
    <w:bookmarkStart w:colFirst="0" w:colLast="0" w:name="p1wxrw6upo7e" w:id="30"/>
    <w:bookmarkEnd w:id="30"/>
    <w:p w:rsidR="00000000" w:rsidDel="00000000" w:rsidP="00000000" w:rsidRDefault="00000000" w:rsidRPr="00000000" w14:paraId="0000010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5.6 Government Access Requests</w:t>
      </w:r>
      <w:r w:rsidDel="00000000" w:rsidR="00000000" w:rsidRPr="00000000">
        <w:rPr>
          <w:rtl w:val="0"/>
        </w:rPr>
      </w:r>
    </w:p>
    <w:p w:rsidR="00000000" w:rsidDel="00000000" w:rsidP="00000000" w:rsidRDefault="00000000" w:rsidRPr="00000000" w14:paraId="00000109">
      <w:pPr>
        <w:spacing w:after="210" w:line="360" w:lineRule="auto"/>
        <w:rPr/>
      </w:pPr>
      <w:r w:rsidDel="00000000" w:rsidR="00000000" w:rsidRPr="00000000">
        <w:rPr>
          <w:rFonts w:ascii="Inter" w:cs="Inter" w:eastAsia="Inter" w:hAnsi="Inter"/>
          <w:color w:val="000000"/>
          <w:rtl w:val="0"/>
        </w:rPr>
        <w:t xml:space="preserve">(a) If Processor receives a legally binding request from a government authority for access to Controller Personal Data, Processor shall:</w:t>
      </w:r>
      <w:r w:rsidDel="00000000" w:rsidR="00000000" w:rsidRPr="00000000">
        <w:rPr>
          <w:rtl w:val="0"/>
        </w:rPr>
      </w:r>
    </w:p>
    <w:p w:rsidR="00000000" w:rsidDel="00000000" w:rsidP="00000000" w:rsidRDefault="00000000" w:rsidRPr="00000000" w14:paraId="0000010A">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Notify Controller immediately unless legally prohibited;</w:t>
      </w:r>
      <w:r w:rsidDel="00000000" w:rsidR="00000000" w:rsidRPr="00000000">
        <w:rPr>
          <w:rtl w:val="0"/>
        </w:rPr>
      </w:r>
    </w:p>
    <w:p w:rsidR="00000000" w:rsidDel="00000000" w:rsidP="00000000" w:rsidRDefault="00000000" w:rsidRPr="00000000" w14:paraId="0000010B">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Challenge the request if Processor has reasonable grounds to believe it is unlawful;</w:t>
      </w:r>
      <w:r w:rsidDel="00000000" w:rsidR="00000000" w:rsidRPr="00000000">
        <w:rPr>
          <w:rtl w:val="0"/>
        </w:rPr>
      </w:r>
    </w:p>
    <w:p w:rsidR="00000000" w:rsidDel="00000000" w:rsidP="00000000" w:rsidRDefault="00000000" w:rsidRPr="00000000" w14:paraId="0000010C">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 minimum Personal Data necessary to comply;</w:t>
      </w:r>
      <w:r w:rsidDel="00000000" w:rsidR="00000000" w:rsidRPr="00000000">
        <w:rPr>
          <w:rtl w:val="0"/>
        </w:rPr>
      </w:r>
    </w:p>
    <w:p w:rsidR="00000000" w:rsidDel="00000000" w:rsidP="00000000" w:rsidRDefault="00000000" w:rsidRPr="00000000" w14:paraId="0000010D">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 the request and response;</w:t>
      </w:r>
      <w:r w:rsidDel="00000000" w:rsidR="00000000" w:rsidRPr="00000000">
        <w:rPr>
          <w:rtl w:val="0"/>
        </w:rPr>
      </w:r>
    </w:p>
    <w:p w:rsidR="00000000" w:rsidDel="00000000" w:rsidP="00000000" w:rsidRDefault="00000000" w:rsidRPr="00000000" w14:paraId="0000010E">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Inform Controller of legal prohibition if notification was initially prohibited but prohibition is later lifted.</w:t>
      </w:r>
      <w:r w:rsidDel="00000000" w:rsidR="00000000" w:rsidRPr="00000000">
        <w:rPr>
          <w:rtl w:val="0"/>
        </w:rPr>
      </w:r>
    </w:p>
    <w:p w:rsidR="00000000" w:rsidDel="00000000" w:rsidP="00000000" w:rsidRDefault="00000000" w:rsidRPr="00000000" w14:paraId="0000010F">
      <w:pPr>
        <w:spacing w:after="210" w:line="360" w:lineRule="auto"/>
        <w:rPr/>
      </w:pPr>
      <w:r w:rsidDel="00000000" w:rsidR="00000000" w:rsidRPr="00000000">
        <w:rPr>
          <w:rFonts w:ascii="Inter" w:cs="Inter" w:eastAsia="Inter" w:hAnsi="Inter"/>
          <w:color w:val="000000"/>
          <w:rtl w:val="0"/>
        </w:rPr>
        <w:t xml:space="preserve">(b) Processor publishes an annual transparency report detailing government requests received (in aggregate, anonymized form).</w:t>
      </w:r>
      <w:r w:rsidDel="00000000" w:rsidR="00000000" w:rsidRPr="00000000">
        <w:rPr>
          <w:rtl w:val="0"/>
        </w:rPr>
      </w:r>
    </w:p>
    <w:p w:rsidR="00000000" w:rsidDel="00000000" w:rsidP="00000000" w:rsidRDefault="00000000" w:rsidRPr="00000000" w14:paraId="0000011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0azwjnpuvj3" w:id="31"/>
    <w:bookmarkEnd w:id="31"/>
    <w:p w:rsidR="00000000" w:rsidDel="00000000" w:rsidP="00000000" w:rsidRDefault="00000000" w:rsidRPr="00000000" w14:paraId="0000011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6: EU AI ACT COMPLIANCE</w:t>
      </w:r>
      <w:r w:rsidDel="00000000" w:rsidR="00000000" w:rsidRPr="00000000">
        <w:rPr>
          <w:rtl w:val="0"/>
        </w:rPr>
      </w:r>
    </w:p>
    <w:bookmarkStart w:colFirst="0" w:colLast="0" w:name="tce5gdckcsql" w:id="32"/>
    <w:bookmarkEnd w:id="32"/>
    <w:p w:rsidR="00000000" w:rsidDel="00000000" w:rsidP="00000000" w:rsidRDefault="00000000" w:rsidRPr="00000000" w14:paraId="0000011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6.1 Applicability</w:t>
      </w:r>
      <w:r w:rsidDel="00000000" w:rsidR="00000000" w:rsidRPr="00000000">
        <w:rPr>
          <w:rtl w:val="0"/>
        </w:rPr>
      </w:r>
    </w:p>
    <w:p w:rsidR="00000000" w:rsidDel="00000000" w:rsidP="00000000" w:rsidRDefault="00000000" w:rsidRPr="00000000" w14:paraId="00000113">
      <w:pPr>
        <w:spacing w:after="210" w:line="360" w:lineRule="auto"/>
        <w:rPr/>
      </w:pPr>
      <w:r w:rsidDel="00000000" w:rsidR="00000000" w:rsidRPr="00000000">
        <w:rPr>
          <w:rFonts w:ascii="Inter" w:cs="Inter" w:eastAsia="Inter" w:hAnsi="Inter"/>
          <w:color w:val="000000"/>
          <w:rtl w:val="0"/>
        </w:rPr>
        <w:t xml:space="preserve">This Article applies when Controller uses Processor's Services in connection with AI systems subject to the EU AI Act.</w:t>
      </w:r>
      <w:r w:rsidDel="00000000" w:rsidR="00000000" w:rsidRPr="00000000">
        <w:rPr>
          <w:rtl w:val="0"/>
        </w:rPr>
      </w:r>
    </w:p>
    <w:bookmarkStart w:colFirst="0" w:colLast="0" w:name="jdwr57w4xe19" w:id="33"/>
    <w:bookmarkEnd w:id="33"/>
    <w:p w:rsidR="00000000" w:rsidDel="00000000" w:rsidP="00000000" w:rsidRDefault="00000000" w:rsidRPr="00000000" w14:paraId="0000011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6.2 Nature of AI-Related Processing</w:t>
      </w:r>
      <w:r w:rsidDel="00000000" w:rsidR="00000000" w:rsidRPr="00000000">
        <w:rPr>
          <w:rtl w:val="0"/>
        </w:rPr>
      </w:r>
    </w:p>
    <w:p w:rsidR="00000000" w:rsidDel="00000000" w:rsidP="00000000" w:rsidRDefault="00000000" w:rsidRPr="00000000" w14:paraId="00000115">
      <w:pPr>
        <w:spacing w:after="210" w:line="360" w:lineRule="auto"/>
        <w:rPr/>
      </w:pPr>
      <w:r w:rsidDel="00000000" w:rsidR="00000000" w:rsidRPr="00000000">
        <w:rPr>
          <w:rFonts w:ascii="Inter" w:cs="Inter" w:eastAsia="Inter" w:hAnsi="Inter"/>
          <w:color w:val="000000"/>
          <w:rtl w:val="0"/>
        </w:rPr>
        <w:t xml:space="preserve">Controller acknowledges that Processor provides:</w:t>
      </w:r>
      <w:r w:rsidDel="00000000" w:rsidR="00000000" w:rsidRPr="00000000">
        <w:rPr>
          <w:rtl w:val="0"/>
        </w:rPr>
      </w:r>
    </w:p>
    <w:p w:rsidR="00000000" w:rsidDel="00000000" w:rsidP="00000000" w:rsidRDefault="00000000" w:rsidRPr="00000000" w14:paraId="00000116">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AI governance analysis tools (Phase Mirror Oracle);</w:t>
      </w:r>
      <w:r w:rsidDel="00000000" w:rsidR="00000000" w:rsidRPr="00000000">
        <w:rPr>
          <w:rtl w:val="0"/>
        </w:rPr>
      </w:r>
    </w:p>
    <w:p w:rsidR="00000000" w:rsidDel="00000000" w:rsidP="00000000" w:rsidRDefault="00000000" w:rsidRPr="00000000" w14:paraId="00000117">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Risk classification engines for EU AI Act compliance;</w:t>
      </w:r>
      <w:r w:rsidDel="00000000" w:rsidR="00000000" w:rsidRPr="00000000">
        <w:rPr>
          <w:rtl w:val="0"/>
        </w:rPr>
      </w:r>
    </w:p>
    <w:p w:rsidR="00000000" w:rsidDel="00000000" w:rsidP="00000000" w:rsidRDefault="00000000" w:rsidRPr="00000000" w14:paraId="00000118">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Documentation and conformity assessment support;</w:t>
      </w:r>
      <w:r w:rsidDel="00000000" w:rsidR="00000000" w:rsidRPr="00000000">
        <w:rPr>
          <w:rtl w:val="0"/>
        </w:rPr>
      </w:r>
    </w:p>
    <w:p w:rsidR="00000000" w:rsidDel="00000000" w:rsidP="00000000" w:rsidRDefault="00000000" w:rsidRPr="00000000" w14:paraId="00000119">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Consulting services for AI governance.</w:t>
      </w:r>
      <w:r w:rsidDel="00000000" w:rsidR="00000000" w:rsidRPr="00000000">
        <w:rPr>
          <w:rtl w:val="0"/>
        </w:rPr>
      </w:r>
    </w:p>
    <w:p w:rsidR="00000000" w:rsidDel="00000000" w:rsidP="00000000" w:rsidRDefault="00000000" w:rsidRPr="00000000" w14:paraId="0000011A">
      <w:pPr>
        <w:spacing w:after="210" w:line="360" w:lineRule="auto"/>
        <w:rPr/>
      </w:pPr>
      <w:r w:rsidDel="00000000" w:rsidR="00000000" w:rsidRPr="00000000">
        <w:rPr>
          <w:rFonts w:ascii="Inter" w:cs="Inter" w:eastAsia="Inter" w:hAnsi="Inter"/>
          <w:color w:val="000000"/>
          <w:rtl w:val="0"/>
        </w:rPr>
        <w:t xml:space="preserve">Processor does not:</w:t>
      </w:r>
      <w:r w:rsidDel="00000000" w:rsidR="00000000" w:rsidRPr="00000000">
        <w:rPr>
          <w:rtl w:val="0"/>
        </w:rPr>
      </w:r>
    </w:p>
    <w:p w:rsidR="00000000" w:rsidDel="00000000" w:rsidP="00000000" w:rsidRDefault="00000000" w:rsidRPr="00000000" w14:paraId="0000011B">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Develop or deploy AI systems on Controller's behalf;</w:t>
      </w:r>
      <w:r w:rsidDel="00000000" w:rsidR="00000000" w:rsidRPr="00000000">
        <w:rPr>
          <w:rtl w:val="0"/>
        </w:rPr>
      </w:r>
    </w:p>
    <w:p w:rsidR="00000000" w:rsidDel="00000000" w:rsidP="00000000" w:rsidRDefault="00000000" w:rsidRPr="00000000" w14:paraId="0000011C">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Make decisions about AI system design or use cases;</w:t>
      </w:r>
      <w:r w:rsidDel="00000000" w:rsidR="00000000" w:rsidRPr="00000000">
        <w:rPr>
          <w:rtl w:val="0"/>
        </w:rPr>
      </w:r>
    </w:p>
    <w:p w:rsidR="00000000" w:rsidDel="00000000" w:rsidP="00000000" w:rsidRDefault="00000000" w:rsidRPr="00000000" w14:paraId="0000011D">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Determine purposes or means of AI system deployment.</w:t>
      </w:r>
      <w:r w:rsidDel="00000000" w:rsidR="00000000" w:rsidRPr="00000000">
        <w:rPr>
          <w:rtl w:val="0"/>
        </w:rPr>
      </w:r>
    </w:p>
    <w:bookmarkStart w:colFirst="0" w:colLast="0" w:name="9f01czr612lj" w:id="34"/>
    <w:bookmarkEnd w:id="34"/>
    <w:p w:rsidR="00000000" w:rsidDel="00000000" w:rsidP="00000000" w:rsidRDefault="00000000" w:rsidRPr="00000000" w14:paraId="0000011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6.3 Processing for AI Governance Purposes</w:t>
      </w:r>
      <w:r w:rsidDel="00000000" w:rsidR="00000000" w:rsidRPr="00000000">
        <w:rPr>
          <w:rtl w:val="0"/>
        </w:rPr>
      </w:r>
    </w:p>
    <w:p w:rsidR="00000000" w:rsidDel="00000000" w:rsidP="00000000" w:rsidRDefault="00000000" w:rsidRPr="00000000" w14:paraId="0000011F">
      <w:pPr>
        <w:spacing w:after="210" w:line="360" w:lineRule="auto"/>
        <w:rPr/>
      </w:pPr>
      <w:r w:rsidDel="00000000" w:rsidR="00000000" w:rsidRPr="00000000">
        <w:rPr>
          <w:rFonts w:ascii="Inter" w:cs="Inter" w:eastAsia="Inter" w:hAnsi="Inter"/>
          <w:color w:val="000000"/>
          <w:rtl w:val="0"/>
        </w:rPr>
        <w:t xml:space="preserve">(a) </w:t>
      </w:r>
      <w:r w:rsidDel="00000000" w:rsidR="00000000" w:rsidRPr="00000000">
        <w:rPr>
          <w:rFonts w:ascii="Inter" w:cs="Inter" w:eastAsia="Inter" w:hAnsi="Inter"/>
          <w:b w:val="1"/>
          <w:bCs w:val="1"/>
          <w:color w:val="000000"/>
          <w:rtl w:val="0"/>
        </w:rPr>
        <w:t xml:space="preserve">Personal Data in AI System Documentation:</w:t>
      </w:r>
      <w:r w:rsidDel="00000000" w:rsidR="00000000" w:rsidRPr="00000000">
        <w:rPr>
          <w:rFonts w:ascii="Inter" w:cs="Inter" w:eastAsia="Inter" w:hAnsi="Inter"/>
          <w:color w:val="000000"/>
          <w:rtl w:val="0"/>
        </w:rPr>
        <w:br w:type="textWrapping"/>
        <w:t xml:space="preserve">Controller may provide Personal Data to Processor as part of:</w:t>
      </w:r>
      <w:r w:rsidDel="00000000" w:rsidR="00000000" w:rsidRPr="00000000">
        <w:rPr>
          <w:rtl w:val="0"/>
        </w:rPr>
      </w:r>
    </w:p>
    <w:p w:rsidR="00000000" w:rsidDel="00000000" w:rsidP="00000000" w:rsidRDefault="00000000" w:rsidRPr="00000000" w14:paraId="00000120">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AI system technical documentation;</w:t>
      </w:r>
      <w:r w:rsidDel="00000000" w:rsidR="00000000" w:rsidRPr="00000000">
        <w:rPr>
          <w:rtl w:val="0"/>
        </w:rPr>
      </w:r>
    </w:p>
    <w:p w:rsidR="00000000" w:rsidDel="00000000" w:rsidP="00000000" w:rsidRDefault="00000000" w:rsidRPr="00000000" w14:paraId="00000121">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Risk assessments and logs;</w:t>
      </w:r>
      <w:r w:rsidDel="00000000" w:rsidR="00000000" w:rsidRPr="00000000">
        <w:rPr>
          <w:rtl w:val="0"/>
        </w:rPr>
      </w:r>
    </w:p>
    <w:p w:rsidR="00000000" w:rsidDel="00000000" w:rsidP="00000000" w:rsidRDefault="00000000" w:rsidRPr="00000000" w14:paraId="00000122">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Testing and validation datasets;</w:t>
      </w:r>
      <w:r w:rsidDel="00000000" w:rsidR="00000000" w:rsidRPr="00000000">
        <w:rPr>
          <w:rtl w:val="0"/>
        </w:rPr>
      </w:r>
    </w:p>
    <w:p w:rsidR="00000000" w:rsidDel="00000000" w:rsidP="00000000" w:rsidRDefault="00000000" w:rsidRPr="00000000" w14:paraId="00000123">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Incident reports and monitoring data.</w:t>
      </w:r>
      <w:r w:rsidDel="00000000" w:rsidR="00000000" w:rsidRPr="00000000">
        <w:rPr>
          <w:rtl w:val="0"/>
        </w:rPr>
      </w:r>
    </w:p>
    <w:p w:rsidR="00000000" w:rsidDel="00000000" w:rsidP="00000000" w:rsidRDefault="00000000" w:rsidRPr="00000000" w14:paraId="00000124">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Purpose Limitation:</w:t>
      </w:r>
      <w:r w:rsidDel="00000000" w:rsidR="00000000" w:rsidRPr="00000000">
        <w:rPr>
          <w:rFonts w:ascii="Inter" w:cs="Inter" w:eastAsia="Inter" w:hAnsi="Inter"/>
          <w:color w:val="000000"/>
          <w:rtl w:val="0"/>
        </w:rPr>
        <w:br w:type="textWrapping"/>
        <w:t xml:space="preserve">Processor shall process such Personal Data solely to provide AI governance services to Controller, not for:</w:t>
      </w:r>
      <w:r w:rsidDel="00000000" w:rsidR="00000000" w:rsidRPr="00000000">
        <w:rPr>
          <w:rtl w:val="0"/>
        </w:rPr>
      </w:r>
    </w:p>
    <w:p w:rsidR="00000000" w:rsidDel="00000000" w:rsidP="00000000" w:rsidRDefault="00000000" w:rsidRPr="00000000" w14:paraId="00000125">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Training Processor's own AI systems (unless explicitly agreed and anonymized);</w:t>
      </w:r>
      <w:r w:rsidDel="00000000" w:rsidR="00000000" w:rsidRPr="00000000">
        <w:rPr>
          <w:rtl w:val="0"/>
        </w:rPr>
      </w:r>
    </w:p>
    <w:p w:rsidR="00000000" w:rsidDel="00000000" w:rsidP="00000000" w:rsidRDefault="00000000" w:rsidRPr="00000000" w14:paraId="00000126">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Benchmarking Controller's AI systems publicly;</w:t>
      </w:r>
      <w:r w:rsidDel="00000000" w:rsidR="00000000" w:rsidRPr="00000000">
        <w:rPr>
          <w:rtl w:val="0"/>
        </w:rPr>
      </w:r>
    </w:p>
    <w:p w:rsidR="00000000" w:rsidDel="00000000" w:rsidP="00000000" w:rsidRDefault="00000000" w:rsidRPr="00000000" w14:paraId="00000127">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Any purpose beyond the Services.</w:t>
      </w:r>
      <w:r w:rsidDel="00000000" w:rsidR="00000000" w:rsidRPr="00000000">
        <w:rPr>
          <w:rtl w:val="0"/>
        </w:rPr>
      </w:r>
    </w:p>
    <w:p w:rsidR="00000000" w:rsidDel="00000000" w:rsidP="00000000" w:rsidRDefault="00000000" w:rsidRPr="00000000" w14:paraId="00000128">
      <w:pPr>
        <w:spacing w:after="210" w:line="360" w:lineRule="auto"/>
        <w:rPr/>
      </w:pPr>
      <w:r w:rsidDel="00000000" w:rsidR="00000000" w:rsidRPr="00000000">
        <w:rPr>
          <w:rFonts w:ascii="Inter" w:cs="Inter" w:eastAsia="Inter" w:hAnsi="Inter"/>
          <w:color w:val="000000"/>
          <w:rtl w:val="0"/>
        </w:rPr>
        <w:t xml:space="preserve">(c) </w:t>
      </w:r>
      <w:r w:rsidDel="00000000" w:rsidR="00000000" w:rsidRPr="00000000">
        <w:rPr>
          <w:rFonts w:ascii="Inter" w:cs="Inter" w:eastAsia="Inter" w:hAnsi="Inter"/>
          <w:b w:val="1"/>
          <w:bCs w:val="1"/>
          <w:color w:val="000000"/>
          <w:rtl w:val="0"/>
        </w:rPr>
        <w:t xml:space="preserve">Special Categories of Personal Data:</w:t>
      </w:r>
      <w:r w:rsidDel="00000000" w:rsidR="00000000" w:rsidRPr="00000000">
        <w:rPr>
          <w:rFonts w:ascii="Inter" w:cs="Inter" w:eastAsia="Inter" w:hAnsi="Inter"/>
          <w:color w:val="000000"/>
          <w:rtl w:val="0"/>
        </w:rPr>
        <w:br w:type="textWrapping"/>
        <w:t xml:space="preserve">If Controller's AI system processes special categories of Personal Data (GDPR Article 9) or Personal Data relating to criminal convictions (GDPR Article 10):</w:t>
      </w:r>
      <w:r w:rsidDel="00000000" w:rsidR="00000000" w:rsidRPr="00000000">
        <w:rPr>
          <w:rtl w:val="0"/>
        </w:rPr>
      </w:r>
    </w:p>
    <w:p w:rsidR="00000000" w:rsidDel="00000000" w:rsidP="00000000" w:rsidRDefault="00000000" w:rsidRPr="00000000" w14:paraId="00000129">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Controller shall notify Processor in writing;</w:t>
      </w:r>
      <w:r w:rsidDel="00000000" w:rsidR="00000000" w:rsidRPr="00000000">
        <w:rPr>
          <w:rtl w:val="0"/>
        </w:rPr>
      </w:r>
    </w:p>
    <w:p w:rsidR="00000000" w:rsidDel="00000000" w:rsidP="00000000" w:rsidRDefault="00000000" w:rsidRPr="00000000" w14:paraId="0000012A">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Additional security measures specified in Annex II shall apply;</w:t>
      </w:r>
      <w:r w:rsidDel="00000000" w:rsidR="00000000" w:rsidRPr="00000000">
        <w:rPr>
          <w:rtl w:val="0"/>
        </w:rPr>
      </w:r>
    </w:p>
    <w:p w:rsidR="00000000" w:rsidDel="00000000" w:rsidP="00000000" w:rsidRDefault="00000000" w:rsidRPr="00000000" w14:paraId="0000012B">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Controller warrants it has legal basis under GDPR Article 9(2) or national law.</w:t>
      </w:r>
      <w:r w:rsidDel="00000000" w:rsidR="00000000" w:rsidRPr="00000000">
        <w:rPr>
          <w:rtl w:val="0"/>
        </w:rPr>
      </w:r>
    </w:p>
    <w:bookmarkStart w:colFirst="0" w:colLast="0" w:name="wox6tng45z98" w:id="35"/>
    <w:bookmarkEnd w:id="35"/>
    <w:p w:rsidR="00000000" w:rsidDel="00000000" w:rsidP="00000000" w:rsidRDefault="00000000" w:rsidRPr="00000000" w14:paraId="0000012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6.4 High-Risk AI Systems</w:t>
      </w:r>
      <w:r w:rsidDel="00000000" w:rsidR="00000000" w:rsidRPr="00000000">
        <w:rPr>
          <w:rtl w:val="0"/>
        </w:rPr>
      </w:r>
    </w:p>
    <w:p w:rsidR="00000000" w:rsidDel="00000000" w:rsidP="00000000" w:rsidRDefault="00000000" w:rsidRPr="00000000" w14:paraId="0000012D">
      <w:pPr>
        <w:spacing w:after="210" w:line="360" w:lineRule="auto"/>
        <w:rPr/>
      </w:pPr>
      <w:r w:rsidDel="00000000" w:rsidR="00000000" w:rsidRPr="00000000">
        <w:rPr>
          <w:rFonts w:ascii="Inter" w:cs="Inter" w:eastAsia="Inter" w:hAnsi="Inter"/>
          <w:color w:val="000000"/>
          <w:rtl w:val="0"/>
        </w:rPr>
        <w:t xml:space="preserve">(a) If Controller uses Services for AI systems classified as "high-risk" under EU AI Act Article 6 and Annex III:</w:t>
      </w:r>
      <w:r w:rsidDel="00000000" w:rsidR="00000000" w:rsidRPr="00000000">
        <w:rPr>
          <w:rtl w:val="0"/>
        </w:rPr>
      </w:r>
    </w:p>
    <w:p w:rsidR="00000000" w:rsidDel="00000000" w:rsidP="00000000" w:rsidRDefault="00000000" w:rsidRPr="00000000" w14:paraId="0000012E">
      <w:pPr>
        <w:spacing w:after="210" w:line="360" w:lineRule="auto"/>
        <w:rPr/>
      </w:pPr>
      <w:r w:rsidDel="00000000" w:rsidR="00000000" w:rsidRPr="00000000">
        <w:rPr>
          <w:rFonts w:ascii="Inter" w:cs="Inter" w:eastAsia="Inter" w:hAnsi="Inter"/>
          <w:b w:val="1"/>
          <w:bCs w:val="1"/>
          <w:color w:val="000000"/>
          <w:rtl w:val="0"/>
        </w:rPr>
        <w:t xml:space="preserve">Enhanced Record-Keeping:</w:t>
      </w:r>
      <w:r w:rsidDel="00000000" w:rsidR="00000000" w:rsidRPr="00000000">
        <w:rPr>
          <w:rtl w:val="0"/>
        </w:rPr>
      </w:r>
    </w:p>
    <w:p w:rsidR="00000000" w:rsidDel="00000000" w:rsidP="00000000" w:rsidRDefault="00000000" w:rsidRPr="00000000" w14:paraId="0000012F">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shall retain records of Processing activities for minimum </w:t>
      </w:r>
      <w:r w:rsidDel="00000000" w:rsidR="00000000" w:rsidRPr="00000000">
        <w:rPr>
          <w:rFonts w:ascii="Inter" w:cs="Inter" w:eastAsia="Inter" w:hAnsi="Inter"/>
          <w:b w:val="1"/>
          <w:bCs w:val="1"/>
          <w:color w:val="000000"/>
          <w:sz w:val="21"/>
          <w:szCs w:val="21"/>
          <w:rtl w:val="0"/>
        </w:rPr>
        <w:t xml:space="preserve">10 years</w:t>
      </w:r>
      <w:r w:rsidDel="00000000" w:rsidR="00000000" w:rsidRPr="00000000">
        <w:rPr>
          <w:rFonts w:ascii="Inter" w:cs="Inter" w:eastAsia="Inter" w:hAnsi="Inter"/>
          <w:color w:val="000000"/>
          <w:sz w:val="21"/>
          <w:szCs w:val="21"/>
          <w:rtl w:val="0"/>
        </w:rPr>
        <w:t xml:space="preserve"> from completion of Services (per EU AI Act Article 12);</w:t>
      </w:r>
      <w:r w:rsidDel="00000000" w:rsidR="00000000" w:rsidRPr="00000000">
        <w:rPr>
          <w:rtl w:val="0"/>
        </w:rPr>
      </w:r>
    </w:p>
    <w:p w:rsidR="00000000" w:rsidDel="00000000" w:rsidP="00000000" w:rsidRDefault="00000000" w:rsidRPr="00000000" w14:paraId="00000130">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Records shall include: date and time of Processing, purpose, data categories, recipients, and retention periods;</w:t>
      </w:r>
      <w:r w:rsidDel="00000000" w:rsidR="00000000" w:rsidRPr="00000000">
        <w:rPr>
          <w:rtl w:val="0"/>
        </w:rPr>
      </w:r>
    </w:p>
    <w:p w:rsidR="00000000" w:rsidDel="00000000" w:rsidP="00000000" w:rsidRDefault="00000000" w:rsidRPr="00000000" w14:paraId="00000131">
      <w:pPr>
        <w:numPr>
          <w:ilvl w:val="0"/>
          <w:numId w:val="2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Controller may request copies of such records for regulatory purposes.</w:t>
      </w:r>
      <w:r w:rsidDel="00000000" w:rsidR="00000000" w:rsidRPr="00000000">
        <w:rPr>
          <w:rtl w:val="0"/>
        </w:rPr>
      </w:r>
    </w:p>
    <w:p w:rsidR="00000000" w:rsidDel="00000000" w:rsidP="00000000" w:rsidRDefault="00000000" w:rsidRPr="00000000" w14:paraId="00000132">
      <w:pPr>
        <w:spacing w:after="210" w:line="360" w:lineRule="auto"/>
        <w:rPr/>
      </w:pPr>
      <w:r w:rsidDel="00000000" w:rsidR="00000000" w:rsidRPr="00000000">
        <w:rPr>
          <w:rFonts w:ascii="Inter" w:cs="Inter" w:eastAsia="Inter" w:hAnsi="Inter"/>
          <w:b w:val="1"/>
          <w:bCs w:val="1"/>
          <w:color w:val="000000"/>
          <w:rtl w:val="0"/>
        </w:rPr>
        <w:t xml:space="preserve">Enhanced Security:</w:t>
      </w:r>
      <w:r w:rsidDel="00000000" w:rsidR="00000000" w:rsidRPr="00000000">
        <w:rPr>
          <w:rtl w:val="0"/>
        </w:rPr>
      </w:r>
    </w:p>
    <w:p w:rsidR="00000000" w:rsidDel="00000000" w:rsidP="00000000" w:rsidRDefault="00000000" w:rsidRPr="00000000" w14:paraId="00000133">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shall implement additional security measures appropriate for high-risk systems;</w:t>
      </w:r>
      <w:r w:rsidDel="00000000" w:rsidR="00000000" w:rsidRPr="00000000">
        <w:rPr>
          <w:rtl w:val="0"/>
        </w:rPr>
      </w:r>
    </w:p>
    <w:p w:rsidR="00000000" w:rsidDel="00000000" w:rsidP="00000000" w:rsidRDefault="00000000" w:rsidRPr="00000000" w14:paraId="00000134">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Annual third-party security audit (ISO 27001 or equivalent);</w:t>
      </w:r>
      <w:r w:rsidDel="00000000" w:rsidR="00000000" w:rsidRPr="00000000">
        <w:rPr>
          <w:rtl w:val="0"/>
        </w:rPr>
      </w:r>
    </w:p>
    <w:p w:rsidR="00000000" w:rsidDel="00000000" w:rsidP="00000000" w:rsidRDefault="00000000" w:rsidRPr="00000000" w14:paraId="00000135">
      <w:pPr>
        <w:numPr>
          <w:ilvl w:val="0"/>
          <w:numId w:val="2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Enhanced logging and monitoring.</w:t>
      </w:r>
      <w:r w:rsidDel="00000000" w:rsidR="00000000" w:rsidRPr="00000000">
        <w:rPr>
          <w:rtl w:val="0"/>
        </w:rPr>
      </w:r>
    </w:p>
    <w:p w:rsidR="00000000" w:rsidDel="00000000" w:rsidP="00000000" w:rsidRDefault="00000000" w:rsidRPr="00000000" w14:paraId="00000136">
      <w:pPr>
        <w:spacing w:after="210" w:line="360" w:lineRule="auto"/>
        <w:rPr/>
      </w:pPr>
      <w:r w:rsidDel="00000000" w:rsidR="00000000" w:rsidRPr="00000000">
        <w:rPr>
          <w:rFonts w:ascii="Inter" w:cs="Inter" w:eastAsia="Inter" w:hAnsi="Inter"/>
          <w:b w:val="1"/>
          <w:bCs w:val="1"/>
          <w:color w:val="000000"/>
          <w:rtl w:val="0"/>
        </w:rPr>
        <w:t xml:space="preserve">Support for Conformity Assessment:</w:t>
      </w:r>
      <w:r w:rsidDel="00000000" w:rsidR="00000000" w:rsidRPr="00000000">
        <w:rPr>
          <w:rtl w:val="0"/>
        </w:rPr>
      </w:r>
    </w:p>
    <w:p w:rsidR="00000000" w:rsidDel="00000000" w:rsidP="00000000" w:rsidRDefault="00000000" w:rsidRPr="00000000" w14:paraId="00000137">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shall provide information necessary for Controller's conformity assessment under EU AI Act Article 43;</w:t>
      </w:r>
      <w:r w:rsidDel="00000000" w:rsidR="00000000" w:rsidRPr="00000000">
        <w:rPr>
          <w:rtl w:val="0"/>
        </w:rPr>
      </w:r>
    </w:p>
    <w:p w:rsidR="00000000" w:rsidDel="00000000" w:rsidP="00000000" w:rsidRDefault="00000000" w:rsidRPr="00000000" w14:paraId="00000138">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shall cooperate with notified bodies conducting Controller's conformity assessment;</w:t>
      </w:r>
      <w:r w:rsidDel="00000000" w:rsidR="00000000" w:rsidRPr="00000000">
        <w:rPr>
          <w:rtl w:val="0"/>
        </w:rPr>
      </w:r>
    </w:p>
    <w:p w:rsidR="00000000" w:rsidDel="00000000" w:rsidP="00000000" w:rsidRDefault="00000000" w:rsidRPr="00000000" w14:paraId="00000139">
      <w:pPr>
        <w:numPr>
          <w:ilvl w:val="0"/>
          <w:numId w:val="2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may charge reasonable fees for extensive conformity support beyond ordinary obligations.</w:t>
      </w:r>
      <w:r w:rsidDel="00000000" w:rsidR="00000000" w:rsidRPr="00000000">
        <w:rPr>
          <w:rtl w:val="0"/>
        </w:rPr>
      </w:r>
    </w:p>
    <w:p w:rsidR="00000000" w:rsidDel="00000000" w:rsidP="00000000" w:rsidRDefault="00000000" w:rsidRPr="00000000" w14:paraId="0000013A">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Controller Notification Obligation:</w:t>
      </w:r>
      <w:r w:rsidDel="00000000" w:rsidR="00000000" w:rsidRPr="00000000">
        <w:rPr>
          <w:rFonts w:ascii="Inter" w:cs="Inter" w:eastAsia="Inter" w:hAnsi="Inter"/>
          <w:color w:val="000000"/>
          <w:rtl w:val="0"/>
        </w:rPr>
        <w:br w:type="textWrapping"/>
        <w:t xml:space="preserve">Controller shall notify Processor in writing if an AI system for which Services are used is classified as high-risk. Notification triggers enhanced obligations above.</w:t>
      </w:r>
      <w:r w:rsidDel="00000000" w:rsidR="00000000" w:rsidRPr="00000000">
        <w:rPr>
          <w:rtl w:val="0"/>
        </w:rPr>
      </w:r>
    </w:p>
    <w:bookmarkStart w:colFirst="0" w:colLast="0" w:name="ekkcw421gljg" w:id="36"/>
    <w:bookmarkEnd w:id="36"/>
    <w:p w:rsidR="00000000" w:rsidDel="00000000" w:rsidP="00000000" w:rsidRDefault="00000000" w:rsidRPr="00000000" w14:paraId="0000013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6.5 Prohibited AI Practices</w:t>
      </w:r>
      <w:r w:rsidDel="00000000" w:rsidR="00000000" w:rsidRPr="00000000">
        <w:rPr>
          <w:rtl w:val="0"/>
        </w:rPr>
      </w:r>
    </w:p>
    <w:p w:rsidR="00000000" w:rsidDel="00000000" w:rsidP="00000000" w:rsidRDefault="00000000" w:rsidRPr="00000000" w14:paraId="0000013C">
      <w:pPr>
        <w:spacing w:after="210" w:line="360" w:lineRule="auto"/>
        <w:rPr/>
      </w:pPr>
      <w:r w:rsidDel="00000000" w:rsidR="00000000" w:rsidRPr="00000000">
        <w:rPr>
          <w:rFonts w:ascii="Inter" w:cs="Inter" w:eastAsia="Inter" w:hAnsi="Inter"/>
          <w:color w:val="000000"/>
          <w:rtl w:val="0"/>
        </w:rPr>
        <w:t xml:space="preserve">(a) Controller warrants that it will not use Processor's Services for AI practices prohibited under EU AI Act Article 5, including:</w:t>
      </w:r>
      <w:r w:rsidDel="00000000" w:rsidR="00000000" w:rsidRPr="00000000">
        <w:rPr>
          <w:rtl w:val="0"/>
        </w:rPr>
      </w:r>
    </w:p>
    <w:p w:rsidR="00000000" w:rsidDel="00000000" w:rsidP="00000000" w:rsidRDefault="00000000" w:rsidRPr="00000000" w14:paraId="0000013D">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Social scoring systems;</w:t>
      </w:r>
      <w:r w:rsidDel="00000000" w:rsidR="00000000" w:rsidRPr="00000000">
        <w:rPr>
          <w:rtl w:val="0"/>
        </w:rPr>
      </w:r>
    </w:p>
    <w:p w:rsidR="00000000" w:rsidDel="00000000" w:rsidP="00000000" w:rsidRDefault="00000000" w:rsidRPr="00000000" w14:paraId="0000013E">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Subliminal manipulation techniques;</w:t>
      </w:r>
      <w:r w:rsidDel="00000000" w:rsidR="00000000" w:rsidRPr="00000000">
        <w:rPr>
          <w:rtl w:val="0"/>
        </w:rPr>
      </w:r>
    </w:p>
    <w:p w:rsidR="00000000" w:rsidDel="00000000" w:rsidP="00000000" w:rsidRDefault="00000000" w:rsidRPr="00000000" w14:paraId="0000013F">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Exploitation of vulnerabilities;</w:t>
      </w:r>
      <w:r w:rsidDel="00000000" w:rsidR="00000000" w:rsidRPr="00000000">
        <w:rPr>
          <w:rtl w:val="0"/>
        </w:rPr>
      </w:r>
    </w:p>
    <w:p w:rsidR="00000000" w:rsidDel="00000000" w:rsidP="00000000" w:rsidRDefault="00000000" w:rsidRPr="00000000" w14:paraId="00000140">
      <w:pPr>
        <w:numPr>
          <w:ilvl w:val="0"/>
          <w:numId w:val="2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Real-time remote biometric identification in publicly accessible spaces (except as permitted).</w:t>
      </w:r>
      <w:r w:rsidDel="00000000" w:rsidR="00000000" w:rsidRPr="00000000">
        <w:rPr>
          <w:rtl w:val="0"/>
        </w:rPr>
      </w:r>
    </w:p>
    <w:p w:rsidR="00000000" w:rsidDel="00000000" w:rsidP="00000000" w:rsidRDefault="00000000" w:rsidRPr="00000000" w14:paraId="00000141">
      <w:pPr>
        <w:spacing w:after="210" w:line="360" w:lineRule="auto"/>
        <w:rPr/>
      </w:pPr>
      <w:r w:rsidDel="00000000" w:rsidR="00000000" w:rsidRPr="00000000">
        <w:rPr>
          <w:rFonts w:ascii="Inter" w:cs="Inter" w:eastAsia="Inter" w:hAnsi="Inter"/>
          <w:color w:val="000000"/>
          <w:rtl w:val="0"/>
        </w:rPr>
        <w:t xml:space="preserve">(b) If Processor becomes aware that Services are being used for prohibited practices, Processor may:</w:t>
      </w:r>
      <w:r w:rsidDel="00000000" w:rsidR="00000000" w:rsidRPr="00000000">
        <w:rPr>
          <w:rtl w:val="0"/>
        </w:rPr>
      </w:r>
    </w:p>
    <w:p w:rsidR="00000000" w:rsidDel="00000000" w:rsidP="00000000" w:rsidRDefault="00000000" w:rsidRPr="00000000" w14:paraId="00000142">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Suspend Services immediately;</w:t>
      </w:r>
      <w:r w:rsidDel="00000000" w:rsidR="00000000" w:rsidRPr="00000000">
        <w:rPr>
          <w:rtl w:val="0"/>
        </w:rPr>
      </w:r>
    </w:p>
    <w:p w:rsidR="00000000" w:rsidDel="00000000" w:rsidP="00000000" w:rsidRDefault="00000000" w:rsidRPr="00000000" w14:paraId="00000143">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Notify relevant Supervisory Authority;</w:t>
      </w:r>
      <w:r w:rsidDel="00000000" w:rsidR="00000000" w:rsidRPr="00000000">
        <w:rPr>
          <w:rtl w:val="0"/>
        </w:rPr>
      </w:r>
    </w:p>
    <w:p w:rsidR="00000000" w:rsidDel="00000000" w:rsidP="00000000" w:rsidRDefault="00000000" w:rsidRPr="00000000" w14:paraId="00000144">
      <w:pPr>
        <w:numPr>
          <w:ilvl w:val="0"/>
          <w:numId w:val="2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Terminate Services Agreement without penalty.</w:t>
      </w:r>
      <w:r w:rsidDel="00000000" w:rsidR="00000000" w:rsidRPr="00000000">
        <w:rPr>
          <w:rtl w:val="0"/>
        </w:rPr>
      </w:r>
    </w:p>
    <w:bookmarkStart w:colFirst="0" w:colLast="0" w:name="est2c43cgdmn" w:id="37"/>
    <w:bookmarkEnd w:id="37"/>
    <w:p w:rsidR="00000000" w:rsidDel="00000000" w:rsidP="00000000" w:rsidRDefault="00000000" w:rsidRPr="00000000" w14:paraId="0000014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6.6 Transparency Obligations</w:t>
      </w:r>
      <w:r w:rsidDel="00000000" w:rsidR="00000000" w:rsidRPr="00000000">
        <w:rPr>
          <w:rtl w:val="0"/>
        </w:rPr>
      </w:r>
    </w:p>
    <w:p w:rsidR="00000000" w:rsidDel="00000000" w:rsidP="00000000" w:rsidRDefault="00000000" w:rsidRPr="00000000" w14:paraId="00000146">
      <w:pPr>
        <w:spacing w:after="210" w:line="360" w:lineRule="auto"/>
        <w:rPr/>
      </w:pPr>
      <w:r w:rsidDel="00000000" w:rsidR="00000000" w:rsidRPr="00000000">
        <w:rPr>
          <w:rFonts w:ascii="Inter" w:cs="Inter" w:eastAsia="Inter" w:hAnsi="Inter"/>
          <w:color w:val="000000"/>
          <w:rtl w:val="0"/>
        </w:rPr>
        <w:t xml:space="preserve">(a) Processor shall maintain transparency regarding its Processing of Personal Data for AI governance purposes, including:</w:t>
      </w:r>
      <w:r w:rsidDel="00000000" w:rsidR="00000000" w:rsidRPr="00000000">
        <w:rPr>
          <w:rtl w:val="0"/>
        </w:rPr>
      </w:r>
    </w:p>
    <w:p w:rsidR="00000000" w:rsidDel="00000000" w:rsidP="00000000" w:rsidRDefault="00000000" w:rsidRPr="00000000" w14:paraId="00000147">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Clear documentation of how Personal Data is used in dissonance reports;</w:t>
      </w:r>
      <w:r w:rsidDel="00000000" w:rsidR="00000000" w:rsidRPr="00000000">
        <w:rPr>
          <w:rtl w:val="0"/>
        </w:rPr>
      </w:r>
    </w:p>
    <w:p w:rsidR="00000000" w:rsidDel="00000000" w:rsidP="00000000" w:rsidRDefault="00000000" w:rsidRPr="00000000" w14:paraId="00000148">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Explanation of risk classification methodology;</w:t>
      </w:r>
      <w:r w:rsidDel="00000000" w:rsidR="00000000" w:rsidRPr="00000000">
        <w:rPr>
          <w:rtl w:val="0"/>
        </w:rPr>
      </w:r>
    </w:p>
    <w:p w:rsidR="00000000" w:rsidDel="00000000" w:rsidP="00000000" w:rsidRDefault="00000000" w:rsidRPr="00000000" w14:paraId="00000149">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Description of automated decision-making (if any) in governance tools.</w:t>
      </w:r>
      <w:r w:rsidDel="00000000" w:rsidR="00000000" w:rsidRPr="00000000">
        <w:rPr>
          <w:rtl w:val="0"/>
        </w:rPr>
      </w:r>
    </w:p>
    <w:p w:rsidR="00000000" w:rsidDel="00000000" w:rsidP="00000000" w:rsidRDefault="00000000" w:rsidRPr="00000000" w14:paraId="0000014A">
      <w:pPr>
        <w:spacing w:after="210" w:line="360" w:lineRule="auto"/>
        <w:rPr/>
      </w:pPr>
      <w:r w:rsidDel="00000000" w:rsidR="00000000" w:rsidRPr="00000000">
        <w:rPr>
          <w:rFonts w:ascii="Inter" w:cs="Inter" w:eastAsia="Inter" w:hAnsi="Inter"/>
          <w:color w:val="000000"/>
          <w:rtl w:val="0"/>
        </w:rPr>
        <w:t xml:space="preserve">(b) Processor shall provide Controller with information necessary for Controller to fulfill its transparency obligations under EU AI Act Article 13.</w:t>
      </w:r>
      <w:r w:rsidDel="00000000" w:rsidR="00000000" w:rsidRPr="00000000">
        <w:rPr>
          <w:rtl w:val="0"/>
        </w:rPr>
      </w:r>
    </w:p>
    <w:bookmarkStart w:colFirst="0" w:colLast="0" w:name="iesqz91v69h" w:id="38"/>
    <w:bookmarkEnd w:id="38"/>
    <w:p w:rsidR="00000000" w:rsidDel="00000000" w:rsidP="00000000" w:rsidRDefault="00000000" w:rsidRPr="00000000" w14:paraId="0000014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6.7 Incident Reporting for AI Systems</w:t>
      </w:r>
      <w:r w:rsidDel="00000000" w:rsidR="00000000" w:rsidRPr="00000000">
        <w:rPr>
          <w:rtl w:val="0"/>
        </w:rPr>
      </w:r>
    </w:p>
    <w:p w:rsidR="00000000" w:rsidDel="00000000" w:rsidP="00000000" w:rsidRDefault="00000000" w:rsidRPr="00000000" w14:paraId="0000014C">
      <w:pPr>
        <w:spacing w:after="210" w:line="360" w:lineRule="auto"/>
        <w:rPr/>
      </w:pPr>
      <w:r w:rsidDel="00000000" w:rsidR="00000000" w:rsidRPr="00000000">
        <w:rPr>
          <w:rFonts w:ascii="Inter" w:cs="Inter" w:eastAsia="Inter" w:hAnsi="Inter"/>
          <w:color w:val="000000"/>
          <w:rtl w:val="0"/>
        </w:rPr>
        <w:t xml:space="preserve">(a) If Processor becomes aware of:</w:t>
      </w:r>
      <w:r w:rsidDel="00000000" w:rsidR="00000000" w:rsidRPr="00000000">
        <w:rPr>
          <w:rtl w:val="0"/>
        </w:rPr>
      </w:r>
    </w:p>
    <w:p w:rsidR="00000000" w:rsidDel="00000000" w:rsidP="00000000" w:rsidRDefault="00000000" w:rsidRPr="00000000" w14:paraId="0000014D">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serious incident involving Controller's AI system (as defined in EU AI Act Article 73);</w:t>
      </w:r>
      <w:r w:rsidDel="00000000" w:rsidR="00000000" w:rsidRPr="00000000">
        <w:rPr>
          <w:rtl w:val="0"/>
        </w:rPr>
      </w:r>
    </w:p>
    <w:p w:rsidR="00000000" w:rsidDel="00000000" w:rsidP="00000000" w:rsidRDefault="00000000" w:rsidRPr="00000000" w14:paraId="0000014E">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malfunction or breach that could lead to serious incident;</w:t>
      </w:r>
      <w:r w:rsidDel="00000000" w:rsidR="00000000" w:rsidRPr="00000000">
        <w:rPr>
          <w:rtl w:val="0"/>
        </w:rPr>
      </w:r>
    </w:p>
    <w:p w:rsidR="00000000" w:rsidDel="00000000" w:rsidP="00000000" w:rsidRDefault="00000000" w:rsidRPr="00000000" w14:paraId="0000014F">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Personal Data Breach related to AI system;</w:t>
      </w:r>
      <w:r w:rsidDel="00000000" w:rsidR="00000000" w:rsidRPr="00000000">
        <w:rPr>
          <w:rtl w:val="0"/>
        </w:rPr>
      </w:r>
    </w:p>
    <w:p w:rsidR="00000000" w:rsidDel="00000000" w:rsidP="00000000" w:rsidRDefault="00000000" w:rsidRPr="00000000" w14:paraId="00000150">
      <w:pPr>
        <w:spacing w:after="210" w:line="360" w:lineRule="auto"/>
        <w:rPr/>
      </w:pPr>
      <w:r w:rsidDel="00000000" w:rsidR="00000000" w:rsidRPr="00000000">
        <w:rPr>
          <w:rFonts w:ascii="Inter" w:cs="Inter" w:eastAsia="Inter" w:hAnsi="Inter"/>
          <w:color w:val="000000"/>
          <w:rtl w:val="0"/>
        </w:rPr>
        <w:t xml:space="preserve">Processor shall notify Controller within </w:t>
      </w:r>
      <w:r w:rsidDel="00000000" w:rsidR="00000000" w:rsidRPr="00000000">
        <w:rPr>
          <w:rFonts w:ascii="Inter" w:cs="Inter" w:eastAsia="Inter" w:hAnsi="Inter"/>
          <w:b w:val="1"/>
          <w:bCs w:val="1"/>
          <w:color w:val="000000"/>
          <w:rtl w:val="0"/>
        </w:rPr>
        <w:t xml:space="preserve">24 hours</w:t>
      </w:r>
      <w:r w:rsidDel="00000000" w:rsidR="00000000" w:rsidRPr="00000000">
        <w:rPr>
          <w:rFonts w:ascii="Inter" w:cs="Inter" w:eastAsia="Inter" w:hAnsi="Inter"/>
          <w:color w:val="000000"/>
          <w:rtl w:val="0"/>
        </w:rPr>
        <w:t xml:space="preserve"> with sufficient detail for Controller to assess reporting obligations to market surveillance authorities.</w:t>
      </w:r>
      <w:r w:rsidDel="00000000" w:rsidR="00000000" w:rsidRPr="00000000">
        <w:rPr>
          <w:rtl w:val="0"/>
        </w:rPr>
      </w:r>
    </w:p>
    <w:p w:rsidR="00000000" w:rsidDel="00000000" w:rsidP="00000000" w:rsidRDefault="00000000" w:rsidRPr="00000000" w14:paraId="00000151">
      <w:pPr>
        <w:spacing w:after="210" w:line="360" w:lineRule="auto"/>
        <w:rPr/>
      </w:pPr>
      <w:r w:rsidDel="00000000" w:rsidR="00000000" w:rsidRPr="00000000">
        <w:rPr>
          <w:rFonts w:ascii="Inter" w:cs="Inter" w:eastAsia="Inter" w:hAnsi="Inter"/>
          <w:color w:val="000000"/>
          <w:rtl w:val="0"/>
        </w:rPr>
        <w:t xml:space="preserve">(b) Processor shall cooperate with any investigation by market surveillance authorities related to Controller's AI systems.</w:t>
      </w:r>
      <w:r w:rsidDel="00000000" w:rsidR="00000000" w:rsidRPr="00000000">
        <w:rPr>
          <w:rtl w:val="0"/>
        </w:rPr>
      </w:r>
    </w:p>
    <w:bookmarkStart w:colFirst="0" w:colLast="0" w:name="z4ftyf63s4yb" w:id="39"/>
    <w:bookmarkEnd w:id="39"/>
    <w:p w:rsidR="00000000" w:rsidDel="00000000" w:rsidP="00000000" w:rsidRDefault="00000000" w:rsidRPr="00000000" w14:paraId="0000015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6.8 Human Oversight</w:t>
      </w:r>
      <w:r w:rsidDel="00000000" w:rsidR="00000000" w:rsidRPr="00000000">
        <w:rPr>
          <w:rtl w:val="0"/>
        </w:rPr>
      </w:r>
    </w:p>
    <w:p w:rsidR="00000000" w:rsidDel="00000000" w:rsidP="00000000" w:rsidRDefault="00000000" w:rsidRPr="00000000" w14:paraId="00000153">
      <w:pPr>
        <w:spacing w:after="210" w:line="360" w:lineRule="auto"/>
        <w:rPr/>
      </w:pPr>
      <w:r w:rsidDel="00000000" w:rsidR="00000000" w:rsidRPr="00000000">
        <w:rPr>
          <w:rFonts w:ascii="Inter" w:cs="Inter" w:eastAsia="Inter" w:hAnsi="Inter"/>
          <w:color w:val="000000"/>
          <w:rtl w:val="0"/>
        </w:rPr>
        <w:t xml:space="preserve">(a) Processor's Services are designed to support, not replace, human decision-making in AI governance.</w:t>
      </w:r>
      <w:r w:rsidDel="00000000" w:rsidR="00000000" w:rsidRPr="00000000">
        <w:rPr>
          <w:rtl w:val="0"/>
        </w:rPr>
      </w:r>
    </w:p>
    <w:p w:rsidR="00000000" w:rsidDel="00000000" w:rsidP="00000000" w:rsidRDefault="00000000" w:rsidRPr="00000000" w14:paraId="00000154">
      <w:pPr>
        <w:spacing w:after="210" w:line="360" w:lineRule="auto"/>
        <w:rPr/>
      </w:pPr>
      <w:r w:rsidDel="00000000" w:rsidR="00000000" w:rsidRPr="00000000">
        <w:rPr>
          <w:rFonts w:ascii="Inter" w:cs="Inter" w:eastAsia="Inter" w:hAnsi="Inter"/>
          <w:color w:val="000000"/>
          <w:rtl w:val="0"/>
        </w:rPr>
        <w:t xml:space="preserve">(b) All dissonance reports, risk classifications, and governance recommendations generated by Processor's tools:</w:t>
      </w:r>
      <w:r w:rsidDel="00000000" w:rsidR="00000000" w:rsidRPr="00000000">
        <w:rPr>
          <w:rtl w:val="0"/>
        </w:rPr>
      </w:r>
    </w:p>
    <w:p w:rsidR="00000000" w:rsidDel="00000000" w:rsidP="00000000" w:rsidRDefault="00000000" w:rsidRPr="00000000" w14:paraId="00000155">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Are advisory in nature;</w:t>
      </w:r>
      <w:r w:rsidDel="00000000" w:rsidR="00000000" w:rsidRPr="00000000">
        <w:rPr>
          <w:rtl w:val="0"/>
        </w:rPr>
      </w:r>
    </w:p>
    <w:p w:rsidR="00000000" w:rsidDel="00000000" w:rsidP="00000000" w:rsidRDefault="00000000" w:rsidRPr="00000000" w14:paraId="00000156">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Require human review and approval before implementation;</w:t>
      </w:r>
      <w:r w:rsidDel="00000000" w:rsidR="00000000" w:rsidRPr="00000000">
        <w:rPr>
          <w:rtl w:val="0"/>
        </w:rPr>
      </w:r>
    </w:p>
    <w:p w:rsidR="00000000" w:rsidDel="00000000" w:rsidP="00000000" w:rsidRDefault="00000000" w:rsidRPr="00000000" w14:paraId="00000157">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Do not constitute binding determinations or legal advice.</w:t>
      </w:r>
      <w:r w:rsidDel="00000000" w:rsidR="00000000" w:rsidRPr="00000000">
        <w:rPr>
          <w:rtl w:val="0"/>
        </w:rPr>
      </w:r>
    </w:p>
    <w:p w:rsidR="00000000" w:rsidDel="00000000" w:rsidP="00000000" w:rsidRDefault="00000000" w:rsidRPr="00000000" w14:paraId="00000158">
      <w:pPr>
        <w:spacing w:after="210" w:line="360" w:lineRule="auto"/>
        <w:rPr/>
      </w:pPr>
      <w:r w:rsidDel="00000000" w:rsidR="00000000" w:rsidRPr="00000000">
        <w:rPr>
          <w:rFonts w:ascii="Inter" w:cs="Inter" w:eastAsia="Inter" w:hAnsi="Inter"/>
          <w:color w:val="000000"/>
          <w:rtl w:val="0"/>
        </w:rPr>
        <w:t xml:space="preserve">(c) Controller retains full responsibility for decisions regarding AI system design, deployment, and governance.</w:t>
      </w:r>
      <w:r w:rsidDel="00000000" w:rsidR="00000000" w:rsidRPr="00000000">
        <w:rPr>
          <w:rtl w:val="0"/>
        </w:rPr>
      </w:r>
    </w:p>
    <w:p w:rsidR="00000000" w:rsidDel="00000000" w:rsidP="00000000" w:rsidRDefault="00000000" w:rsidRPr="00000000" w14:paraId="0000015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dsbsetol4bgw" w:id="40"/>
    <w:bookmarkEnd w:id="40"/>
    <w:p w:rsidR="00000000" w:rsidDel="00000000" w:rsidP="00000000" w:rsidRDefault="00000000" w:rsidRPr="00000000" w14:paraId="0000015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7: LIABILITY AND INDEMNIFICATION</w:t>
      </w:r>
      <w:r w:rsidDel="00000000" w:rsidR="00000000" w:rsidRPr="00000000">
        <w:rPr>
          <w:rtl w:val="0"/>
        </w:rPr>
      </w:r>
    </w:p>
    <w:bookmarkStart w:colFirst="0" w:colLast="0" w:name="u960ecfej4c" w:id="41"/>
    <w:bookmarkEnd w:id="41"/>
    <w:p w:rsidR="00000000" w:rsidDel="00000000" w:rsidP="00000000" w:rsidRDefault="00000000" w:rsidRPr="00000000" w14:paraId="0000015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7.1 Liability Under GDPR</w:t>
      </w:r>
      <w:r w:rsidDel="00000000" w:rsidR="00000000" w:rsidRPr="00000000">
        <w:rPr>
          <w:rtl w:val="0"/>
        </w:rPr>
      </w:r>
    </w:p>
    <w:p w:rsidR="00000000" w:rsidDel="00000000" w:rsidP="00000000" w:rsidRDefault="00000000" w:rsidRPr="00000000" w14:paraId="0000015C">
      <w:pPr>
        <w:spacing w:after="210" w:line="360" w:lineRule="auto"/>
        <w:rPr/>
      </w:pPr>
      <w:r w:rsidDel="00000000" w:rsidR="00000000" w:rsidRPr="00000000">
        <w:rPr>
          <w:rFonts w:ascii="Inter" w:cs="Inter" w:eastAsia="Inter" w:hAnsi="Inter"/>
          <w:color w:val="000000"/>
          <w:rtl w:val="0"/>
        </w:rPr>
        <w:t xml:space="preserve">(a) Each party's liability under GDPR Article 82 shall be subject to the limitations in the Services Agreement, except where such limitations are prohibited by law.</w:t>
      </w:r>
      <w:r w:rsidDel="00000000" w:rsidR="00000000" w:rsidRPr="00000000">
        <w:rPr>
          <w:rtl w:val="0"/>
        </w:rPr>
      </w:r>
    </w:p>
    <w:p w:rsidR="00000000" w:rsidDel="00000000" w:rsidP="00000000" w:rsidRDefault="00000000" w:rsidRPr="00000000" w14:paraId="0000015D">
      <w:pPr>
        <w:spacing w:after="210" w:line="360" w:lineRule="auto"/>
        <w:rPr/>
      </w:pPr>
      <w:r w:rsidDel="00000000" w:rsidR="00000000" w:rsidRPr="00000000">
        <w:rPr>
          <w:rFonts w:ascii="Inter" w:cs="Inter" w:eastAsia="Inter" w:hAnsi="Inter"/>
          <w:color w:val="000000"/>
          <w:rtl w:val="0"/>
        </w:rPr>
        <w:t xml:space="preserve">(b) Processor shall be liable for damages caused by Processing only where it:</w:t>
      </w:r>
      <w:r w:rsidDel="00000000" w:rsidR="00000000" w:rsidRPr="00000000">
        <w:rPr>
          <w:rtl w:val="0"/>
        </w:rPr>
      </w:r>
    </w:p>
    <w:p w:rsidR="00000000" w:rsidDel="00000000" w:rsidP="00000000" w:rsidRDefault="00000000" w:rsidRPr="00000000" w14:paraId="0000015E">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Has not complied with obligations specifically directed to Processors under GDPR; or</w:t>
      </w:r>
      <w:r w:rsidDel="00000000" w:rsidR="00000000" w:rsidRPr="00000000">
        <w:rPr>
          <w:rtl w:val="0"/>
        </w:rPr>
      </w:r>
    </w:p>
    <w:p w:rsidR="00000000" w:rsidDel="00000000" w:rsidP="00000000" w:rsidRDefault="00000000" w:rsidRPr="00000000" w14:paraId="0000015F">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Has acted outside or contrary to lawful instructions of Controller.</w:t>
      </w:r>
      <w:r w:rsidDel="00000000" w:rsidR="00000000" w:rsidRPr="00000000">
        <w:rPr>
          <w:rtl w:val="0"/>
        </w:rPr>
      </w:r>
    </w:p>
    <w:p w:rsidR="00000000" w:rsidDel="00000000" w:rsidP="00000000" w:rsidRDefault="00000000" w:rsidRPr="00000000" w14:paraId="00000160">
      <w:pPr>
        <w:spacing w:after="210" w:line="360" w:lineRule="auto"/>
        <w:rPr/>
      </w:pPr>
      <w:r w:rsidDel="00000000" w:rsidR="00000000" w:rsidRPr="00000000">
        <w:rPr>
          <w:rFonts w:ascii="Inter" w:cs="Inter" w:eastAsia="Inter" w:hAnsi="Inter"/>
          <w:color w:val="000000"/>
          <w:rtl w:val="0"/>
        </w:rPr>
        <w:t xml:space="preserve">(c) Processor shall not be liable where it proves the event giving rise to damage is not in any way attributable to Processor.</w:t>
      </w:r>
      <w:r w:rsidDel="00000000" w:rsidR="00000000" w:rsidRPr="00000000">
        <w:rPr>
          <w:rtl w:val="0"/>
        </w:rPr>
      </w:r>
    </w:p>
    <w:bookmarkStart w:colFirst="0" w:colLast="0" w:name="nmuq0n8ynub3" w:id="42"/>
    <w:bookmarkEnd w:id="42"/>
    <w:p w:rsidR="00000000" w:rsidDel="00000000" w:rsidP="00000000" w:rsidRDefault="00000000" w:rsidRPr="00000000" w14:paraId="0000016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7.2 Chain of Liability</w:t>
      </w:r>
      <w:r w:rsidDel="00000000" w:rsidR="00000000" w:rsidRPr="00000000">
        <w:rPr>
          <w:rtl w:val="0"/>
        </w:rPr>
      </w:r>
    </w:p>
    <w:p w:rsidR="00000000" w:rsidDel="00000000" w:rsidP="00000000" w:rsidRDefault="00000000" w:rsidRPr="00000000" w14:paraId="00000162">
      <w:pPr>
        <w:spacing w:after="210" w:line="360" w:lineRule="auto"/>
        <w:rPr/>
      </w:pPr>
      <w:r w:rsidDel="00000000" w:rsidR="00000000" w:rsidRPr="00000000">
        <w:rPr>
          <w:rFonts w:ascii="Inter" w:cs="Inter" w:eastAsia="Inter" w:hAnsi="Inter"/>
          <w:color w:val="000000"/>
          <w:rtl w:val="0"/>
        </w:rPr>
        <w:t xml:space="preserve">Where both Controller and Processor are involved in the same Processing and liable for damages:</w:t>
      </w:r>
      <w:r w:rsidDel="00000000" w:rsidR="00000000" w:rsidRPr="00000000">
        <w:rPr>
          <w:rtl w:val="0"/>
        </w:rPr>
      </w:r>
    </w:p>
    <w:p w:rsidR="00000000" w:rsidDel="00000000" w:rsidP="00000000" w:rsidRDefault="00000000" w:rsidRPr="00000000" w14:paraId="00000163">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Each shall be held liable for the entire damage to ensure effective compensation;</w:t>
      </w:r>
      <w:r w:rsidDel="00000000" w:rsidR="00000000" w:rsidRPr="00000000">
        <w:rPr>
          <w:rtl w:val="0"/>
        </w:rPr>
      </w:r>
    </w:p>
    <w:p w:rsidR="00000000" w:rsidDel="00000000" w:rsidP="00000000" w:rsidRDefault="00000000" w:rsidRPr="00000000" w14:paraId="00000164">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may seek recourse from Sub-processors for the portion of damages attributable to Sub-processor;</w:t>
      </w:r>
      <w:r w:rsidDel="00000000" w:rsidR="00000000" w:rsidRPr="00000000">
        <w:rPr>
          <w:rtl w:val="0"/>
        </w:rPr>
      </w:r>
    </w:p>
    <w:p w:rsidR="00000000" w:rsidDel="00000000" w:rsidP="00000000" w:rsidRDefault="00000000" w:rsidRPr="00000000" w14:paraId="00000165">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Where Processor has paid full compensation, Processor is entitled to claim back from Controller or another Processor involved the portion corresponding to their part of responsibility.</w:t>
      </w:r>
      <w:r w:rsidDel="00000000" w:rsidR="00000000" w:rsidRPr="00000000">
        <w:rPr>
          <w:rtl w:val="0"/>
        </w:rPr>
      </w:r>
    </w:p>
    <w:bookmarkStart w:colFirst="0" w:colLast="0" w:name="39iafrudqvhn" w:id="43"/>
    <w:bookmarkEnd w:id="43"/>
    <w:p w:rsidR="00000000" w:rsidDel="00000000" w:rsidP="00000000" w:rsidRDefault="00000000" w:rsidRPr="00000000" w14:paraId="0000016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7.3 Indemnification</w:t>
      </w:r>
      <w:r w:rsidDel="00000000" w:rsidR="00000000" w:rsidRPr="00000000">
        <w:rPr>
          <w:rtl w:val="0"/>
        </w:rPr>
      </w:r>
    </w:p>
    <w:p w:rsidR="00000000" w:rsidDel="00000000" w:rsidP="00000000" w:rsidRDefault="00000000" w:rsidRPr="00000000" w14:paraId="00000167">
      <w:pPr>
        <w:spacing w:after="210" w:line="360" w:lineRule="auto"/>
        <w:rPr/>
      </w:pPr>
      <w:r w:rsidDel="00000000" w:rsidR="00000000" w:rsidRPr="00000000">
        <w:rPr>
          <w:rFonts w:ascii="Inter" w:cs="Inter" w:eastAsia="Inter" w:hAnsi="Inter"/>
          <w:color w:val="000000"/>
          <w:rtl w:val="0"/>
        </w:rPr>
        <w:t xml:space="preserve">(a) </w:t>
      </w:r>
      <w:r w:rsidDel="00000000" w:rsidR="00000000" w:rsidRPr="00000000">
        <w:rPr>
          <w:rFonts w:ascii="Inter" w:cs="Inter" w:eastAsia="Inter" w:hAnsi="Inter"/>
          <w:b w:val="1"/>
          <w:bCs w:val="1"/>
          <w:color w:val="000000"/>
          <w:rtl w:val="0"/>
        </w:rPr>
        <w:t xml:space="preserve">Processor Indemnification:</w:t>
      </w:r>
      <w:r w:rsidDel="00000000" w:rsidR="00000000" w:rsidRPr="00000000">
        <w:rPr>
          <w:rFonts w:ascii="Inter" w:cs="Inter" w:eastAsia="Inter" w:hAnsi="Inter"/>
          <w:color w:val="000000"/>
          <w:rtl w:val="0"/>
        </w:rPr>
        <w:br w:type="textWrapping"/>
        <w:t xml:space="preserve">Processor shall indemnify Controller against:</w:t>
      </w:r>
      <w:r w:rsidDel="00000000" w:rsidR="00000000" w:rsidRPr="00000000">
        <w:rPr>
          <w:rtl w:val="0"/>
        </w:rPr>
      </w:r>
    </w:p>
    <w:p w:rsidR="00000000" w:rsidDel="00000000" w:rsidP="00000000" w:rsidRDefault="00000000" w:rsidRPr="00000000" w14:paraId="00000168">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GDPR fines and penalties imposed on Controller due to Processor's breach of this DPA;</w:t>
      </w:r>
      <w:r w:rsidDel="00000000" w:rsidR="00000000" w:rsidRPr="00000000">
        <w:rPr>
          <w:rtl w:val="0"/>
        </w:rPr>
      </w:r>
    </w:p>
    <w:p w:rsidR="00000000" w:rsidDel="00000000" w:rsidP="00000000" w:rsidRDefault="00000000" w:rsidRPr="00000000" w14:paraId="00000169">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Reasonable costs of Data Subject compensation claims caused by Processor's breach;</w:t>
      </w:r>
      <w:r w:rsidDel="00000000" w:rsidR="00000000" w:rsidRPr="00000000">
        <w:rPr>
          <w:rtl w:val="0"/>
        </w:rPr>
      </w:r>
    </w:p>
    <w:p w:rsidR="00000000" w:rsidDel="00000000" w:rsidP="00000000" w:rsidRDefault="00000000" w:rsidRPr="00000000" w14:paraId="0000016A">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Reasonable legal fees incurred by Controller defending claims caused by Processor's breach.</w:t>
      </w:r>
      <w:r w:rsidDel="00000000" w:rsidR="00000000" w:rsidRPr="00000000">
        <w:rPr>
          <w:rtl w:val="0"/>
        </w:rPr>
      </w:r>
    </w:p>
    <w:p w:rsidR="00000000" w:rsidDel="00000000" w:rsidP="00000000" w:rsidRDefault="00000000" w:rsidRPr="00000000" w14:paraId="0000016B">
      <w:pPr>
        <w:spacing w:after="210" w:line="360" w:lineRule="auto"/>
        <w:rPr/>
      </w:pPr>
      <w:r w:rsidDel="00000000" w:rsidR="00000000" w:rsidRPr="00000000">
        <w:rPr>
          <w:rFonts w:ascii="Inter" w:cs="Inter" w:eastAsia="Inter" w:hAnsi="Inter"/>
          <w:color w:val="000000"/>
          <w:rtl w:val="0"/>
        </w:rPr>
        <w:t xml:space="preserve">(b) </w:t>
      </w:r>
      <w:r w:rsidDel="00000000" w:rsidR="00000000" w:rsidRPr="00000000">
        <w:rPr>
          <w:rFonts w:ascii="Inter" w:cs="Inter" w:eastAsia="Inter" w:hAnsi="Inter"/>
          <w:b w:val="1"/>
          <w:bCs w:val="1"/>
          <w:color w:val="000000"/>
          <w:rtl w:val="0"/>
        </w:rPr>
        <w:t xml:space="preserve">Controller Indemnification:</w:t>
      </w:r>
      <w:r w:rsidDel="00000000" w:rsidR="00000000" w:rsidRPr="00000000">
        <w:rPr>
          <w:rFonts w:ascii="Inter" w:cs="Inter" w:eastAsia="Inter" w:hAnsi="Inter"/>
          <w:color w:val="000000"/>
          <w:rtl w:val="0"/>
        </w:rPr>
        <w:br w:type="textWrapping"/>
        <w:t xml:space="preserve">Controller shall indemnify Processor against:</w:t>
      </w:r>
      <w:r w:rsidDel="00000000" w:rsidR="00000000" w:rsidRPr="00000000">
        <w:rPr>
          <w:rtl w:val="0"/>
        </w:rPr>
      </w:r>
    </w:p>
    <w:p w:rsidR="00000000" w:rsidDel="00000000" w:rsidP="00000000" w:rsidRDefault="00000000" w:rsidRPr="00000000" w14:paraId="0000016C">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Claims arising from Controller's unlawful instructions;</w:t>
      </w:r>
      <w:r w:rsidDel="00000000" w:rsidR="00000000" w:rsidRPr="00000000">
        <w:rPr>
          <w:rtl w:val="0"/>
        </w:rPr>
      </w:r>
    </w:p>
    <w:p w:rsidR="00000000" w:rsidDel="00000000" w:rsidP="00000000" w:rsidRDefault="00000000" w:rsidRPr="00000000" w14:paraId="0000016D">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Claims arising from Controller's failure to obtain valid legal basis for Processing;</w:t>
      </w:r>
      <w:r w:rsidDel="00000000" w:rsidR="00000000" w:rsidRPr="00000000">
        <w:rPr>
          <w:rtl w:val="0"/>
        </w:rPr>
      </w:r>
    </w:p>
    <w:p w:rsidR="00000000" w:rsidDel="00000000" w:rsidP="00000000" w:rsidRDefault="00000000" w:rsidRPr="00000000" w14:paraId="0000016E">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GDPR penalties imposed on Processor for following Controller's documented instructions despite Processor's notice that instructions violate GDPR.</w:t>
      </w:r>
      <w:r w:rsidDel="00000000" w:rsidR="00000000" w:rsidRPr="00000000">
        <w:rPr>
          <w:rtl w:val="0"/>
        </w:rPr>
      </w:r>
    </w:p>
    <w:p w:rsidR="00000000" w:rsidDel="00000000" w:rsidP="00000000" w:rsidRDefault="00000000" w:rsidRPr="00000000" w14:paraId="0000016F">
      <w:pPr>
        <w:spacing w:after="210" w:line="360" w:lineRule="auto"/>
        <w:rPr/>
      </w:pPr>
      <w:r w:rsidDel="00000000" w:rsidR="00000000" w:rsidRPr="00000000">
        <w:rPr>
          <w:rFonts w:ascii="Inter" w:cs="Inter" w:eastAsia="Inter" w:hAnsi="Inter"/>
          <w:color w:val="000000"/>
          <w:rtl w:val="0"/>
        </w:rPr>
        <w:t xml:space="preserve">(c) </w:t>
      </w:r>
      <w:r w:rsidDel="00000000" w:rsidR="00000000" w:rsidRPr="00000000">
        <w:rPr>
          <w:rFonts w:ascii="Inter" w:cs="Inter" w:eastAsia="Inter" w:hAnsi="Inter"/>
          <w:b w:val="1"/>
          <w:bCs w:val="1"/>
          <w:color w:val="000000"/>
          <w:rtl w:val="0"/>
        </w:rPr>
        <w:t xml:space="preserve">Indemnification Process:</w:t>
      </w:r>
      <w:r w:rsidDel="00000000" w:rsidR="00000000" w:rsidRPr="00000000">
        <w:rPr>
          <w:rtl w:val="0"/>
        </w:rPr>
      </w:r>
    </w:p>
    <w:p w:rsidR="00000000" w:rsidDel="00000000" w:rsidP="00000000" w:rsidRDefault="00000000" w:rsidRPr="00000000" w14:paraId="00000170">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Indemnified party shall notify indemnifying party promptly of claim;</w:t>
      </w:r>
      <w:r w:rsidDel="00000000" w:rsidR="00000000" w:rsidRPr="00000000">
        <w:rPr>
          <w:rtl w:val="0"/>
        </w:rPr>
      </w:r>
    </w:p>
    <w:p w:rsidR="00000000" w:rsidDel="00000000" w:rsidP="00000000" w:rsidRDefault="00000000" w:rsidRPr="00000000" w14:paraId="00000171">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Indemnifying party has right to control defense;</w:t>
      </w:r>
      <w:r w:rsidDel="00000000" w:rsidR="00000000" w:rsidRPr="00000000">
        <w:rPr>
          <w:rtl w:val="0"/>
        </w:rPr>
      </w:r>
    </w:p>
    <w:p w:rsidR="00000000" w:rsidDel="00000000" w:rsidP="00000000" w:rsidRDefault="00000000" w:rsidRPr="00000000" w14:paraId="00000172">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Indemnified party shall cooperate in defense;</w:t>
      </w:r>
      <w:r w:rsidDel="00000000" w:rsidR="00000000" w:rsidRPr="00000000">
        <w:rPr>
          <w:rtl w:val="0"/>
        </w:rPr>
      </w:r>
    </w:p>
    <w:p w:rsidR="00000000" w:rsidDel="00000000" w:rsidP="00000000" w:rsidRDefault="00000000" w:rsidRPr="00000000" w14:paraId="00000173">
      <w:pPr>
        <w:numPr>
          <w:ilvl w:val="0"/>
          <w:numId w:val="3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settlement without indemnified party's consent if settlement imposes obligations on indemnified party.</w:t>
      </w:r>
      <w:r w:rsidDel="00000000" w:rsidR="00000000" w:rsidRPr="00000000">
        <w:rPr>
          <w:rtl w:val="0"/>
        </w:rPr>
      </w:r>
    </w:p>
    <w:p w:rsidR="00000000" w:rsidDel="00000000" w:rsidP="00000000" w:rsidRDefault="00000000" w:rsidRPr="00000000" w14:paraId="00000174">
      <w:pPr>
        <w:spacing w:after="210" w:line="360" w:lineRule="auto"/>
        <w:rPr/>
      </w:pPr>
      <w:r w:rsidDel="00000000" w:rsidR="00000000" w:rsidRPr="00000000">
        <w:rPr>
          <w:rFonts w:ascii="Inter" w:cs="Inter" w:eastAsia="Inter" w:hAnsi="Inter"/>
          <w:color w:val="000000"/>
          <w:rtl w:val="0"/>
        </w:rPr>
        <w:t xml:space="preserve">(d) </w:t>
      </w:r>
      <w:r w:rsidDel="00000000" w:rsidR="00000000" w:rsidRPr="00000000">
        <w:rPr>
          <w:rFonts w:ascii="Inter" w:cs="Inter" w:eastAsia="Inter" w:hAnsi="Inter"/>
          <w:b w:val="1"/>
          <w:bCs w:val="1"/>
          <w:color w:val="000000"/>
          <w:rtl w:val="0"/>
        </w:rPr>
        <w:t xml:space="preserve">Caps:</w:t>
      </w:r>
      <w:r w:rsidDel="00000000" w:rsidR="00000000" w:rsidRPr="00000000">
        <w:rPr>
          <w:rFonts w:ascii="Inter" w:cs="Inter" w:eastAsia="Inter" w:hAnsi="Inter"/>
          <w:color w:val="000000"/>
          <w:rtl w:val="0"/>
        </w:rPr>
        <w:br w:type="textWrapping"/>
        <w:t xml:space="preserve">Indemnification obligations are subject to liability caps in Services Agreement, except where prohibited by law.</w:t>
      </w:r>
      <w:r w:rsidDel="00000000" w:rsidR="00000000" w:rsidRPr="00000000">
        <w:rPr>
          <w:rtl w:val="0"/>
        </w:rPr>
      </w:r>
    </w:p>
    <w:p w:rsidR="00000000" w:rsidDel="00000000" w:rsidP="00000000" w:rsidRDefault="00000000" w:rsidRPr="00000000" w14:paraId="0000017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0" name=""/>
                <a:graphic>
                  <a:graphicData uri="http://schemas.microsoft.com/office/word/2010/wordprocessingShape">
                    <wps:wsp>
                      <wps:cNvSpPr/>
                      <wps:cNvPr id="21" name="Shape 2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spyxyl8auxc" w:id="44"/>
    <w:bookmarkEnd w:id="44"/>
    <w:p w:rsidR="00000000" w:rsidDel="00000000" w:rsidP="00000000" w:rsidRDefault="00000000" w:rsidRPr="00000000" w14:paraId="0000017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8: TERM AND TERMINATION</w:t>
      </w:r>
      <w:r w:rsidDel="00000000" w:rsidR="00000000" w:rsidRPr="00000000">
        <w:rPr>
          <w:rtl w:val="0"/>
        </w:rPr>
      </w:r>
    </w:p>
    <w:bookmarkStart w:colFirst="0" w:colLast="0" w:name="t3xhw7szybx7" w:id="45"/>
    <w:bookmarkEnd w:id="45"/>
    <w:p w:rsidR="00000000" w:rsidDel="00000000" w:rsidP="00000000" w:rsidRDefault="00000000" w:rsidRPr="00000000" w14:paraId="0000017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8.1 Term</w:t>
      </w:r>
      <w:r w:rsidDel="00000000" w:rsidR="00000000" w:rsidRPr="00000000">
        <w:rPr>
          <w:rtl w:val="0"/>
        </w:rPr>
      </w:r>
    </w:p>
    <w:p w:rsidR="00000000" w:rsidDel="00000000" w:rsidP="00000000" w:rsidRDefault="00000000" w:rsidRPr="00000000" w14:paraId="00000178">
      <w:pPr>
        <w:spacing w:after="210" w:line="360" w:lineRule="auto"/>
        <w:rPr/>
      </w:pPr>
      <w:r w:rsidDel="00000000" w:rsidR="00000000" w:rsidRPr="00000000">
        <w:rPr>
          <w:rFonts w:ascii="Inter" w:cs="Inter" w:eastAsia="Inter" w:hAnsi="Inter"/>
          <w:color w:val="000000"/>
          <w:rtl w:val="0"/>
        </w:rPr>
        <w:t xml:space="preserve">This DPA becomes effective on the Effective Date and continues for the duration of the Services Agreement or until all Controller Personal Data is deleted or returned, whichever is later.</w:t>
      </w:r>
      <w:r w:rsidDel="00000000" w:rsidR="00000000" w:rsidRPr="00000000">
        <w:rPr>
          <w:rtl w:val="0"/>
        </w:rPr>
      </w:r>
    </w:p>
    <w:bookmarkStart w:colFirst="0" w:colLast="0" w:name="gopxsclkzhi3" w:id="46"/>
    <w:bookmarkEnd w:id="46"/>
    <w:p w:rsidR="00000000" w:rsidDel="00000000" w:rsidP="00000000" w:rsidRDefault="00000000" w:rsidRPr="00000000" w14:paraId="0000017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8.2 Termination for Cause</w:t>
      </w:r>
      <w:r w:rsidDel="00000000" w:rsidR="00000000" w:rsidRPr="00000000">
        <w:rPr>
          <w:rtl w:val="0"/>
        </w:rPr>
      </w:r>
    </w:p>
    <w:p w:rsidR="00000000" w:rsidDel="00000000" w:rsidP="00000000" w:rsidRDefault="00000000" w:rsidRPr="00000000" w14:paraId="0000017A">
      <w:pPr>
        <w:spacing w:after="210" w:line="360" w:lineRule="auto"/>
        <w:rPr/>
      </w:pPr>
      <w:r w:rsidDel="00000000" w:rsidR="00000000" w:rsidRPr="00000000">
        <w:rPr>
          <w:rFonts w:ascii="Inter" w:cs="Inter" w:eastAsia="Inter" w:hAnsi="Inter"/>
          <w:color w:val="000000"/>
          <w:rtl w:val="0"/>
        </w:rPr>
        <w:t xml:space="preserve">(a) Controller may terminate this DPA immediately if:</w:t>
      </w:r>
      <w:r w:rsidDel="00000000" w:rsidR="00000000" w:rsidRPr="00000000">
        <w:rPr>
          <w:rtl w:val="0"/>
        </w:rPr>
      </w:r>
    </w:p>
    <w:p w:rsidR="00000000" w:rsidDel="00000000" w:rsidP="00000000" w:rsidRDefault="00000000" w:rsidRPr="00000000" w14:paraId="0000017B">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commits material breach and fails to remedy within 30 days;</w:t>
      </w:r>
      <w:r w:rsidDel="00000000" w:rsidR="00000000" w:rsidRPr="00000000">
        <w:rPr>
          <w:rtl w:val="0"/>
        </w:rPr>
      </w:r>
    </w:p>
    <w:p w:rsidR="00000000" w:rsidDel="00000000" w:rsidP="00000000" w:rsidRDefault="00000000" w:rsidRPr="00000000" w14:paraId="0000017C">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is subject to insolvency proceedings;</w:t>
      </w:r>
      <w:r w:rsidDel="00000000" w:rsidR="00000000" w:rsidRPr="00000000">
        <w:rPr>
          <w:rtl w:val="0"/>
        </w:rPr>
      </w:r>
    </w:p>
    <w:p w:rsidR="00000000" w:rsidDel="00000000" w:rsidP="00000000" w:rsidRDefault="00000000" w:rsidRPr="00000000" w14:paraId="0000017D">
      <w:pPr>
        <w:numPr>
          <w:ilvl w:val="0"/>
          <w:numId w:val="3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cannot provide adequate safeguards for international transfers.</w:t>
      </w:r>
      <w:r w:rsidDel="00000000" w:rsidR="00000000" w:rsidRPr="00000000">
        <w:rPr>
          <w:rtl w:val="0"/>
        </w:rPr>
      </w:r>
    </w:p>
    <w:p w:rsidR="00000000" w:rsidDel="00000000" w:rsidP="00000000" w:rsidRDefault="00000000" w:rsidRPr="00000000" w14:paraId="0000017E">
      <w:pPr>
        <w:spacing w:after="210" w:line="360" w:lineRule="auto"/>
        <w:rPr/>
      </w:pPr>
      <w:r w:rsidDel="00000000" w:rsidR="00000000" w:rsidRPr="00000000">
        <w:rPr>
          <w:rFonts w:ascii="Inter" w:cs="Inter" w:eastAsia="Inter" w:hAnsi="Inter"/>
          <w:color w:val="000000"/>
          <w:rtl w:val="0"/>
        </w:rPr>
        <w:t xml:space="preserve">(b) Upon such termination:</w:t>
      </w:r>
      <w:r w:rsidDel="00000000" w:rsidR="00000000" w:rsidRPr="00000000">
        <w:rPr>
          <w:rtl w:val="0"/>
        </w:rPr>
      </w:r>
    </w:p>
    <w:p w:rsidR="00000000" w:rsidDel="00000000" w:rsidP="00000000" w:rsidRDefault="00000000" w:rsidRPr="00000000" w14:paraId="0000017F">
      <w:pPr>
        <w:numPr>
          <w:ilvl w:val="0"/>
          <w:numId w:val="3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Services Agreement also terminates (or relevant Services are removed);</w:t>
      </w:r>
      <w:r w:rsidDel="00000000" w:rsidR="00000000" w:rsidRPr="00000000">
        <w:rPr>
          <w:rtl w:val="0"/>
        </w:rPr>
      </w:r>
    </w:p>
    <w:p w:rsidR="00000000" w:rsidDel="00000000" w:rsidP="00000000" w:rsidRDefault="00000000" w:rsidRPr="00000000" w14:paraId="00000180">
      <w:pPr>
        <w:numPr>
          <w:ilvl w:val="0"/>
          <w:numId w:val="3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Processor shall delete or return Personal Data per Article 4.7;</w:t>
      </w:r>
      <w:r w:rsidDel="00000000" w:rsidR="00000000" w:rsidRPr="00000000">
        <w:rPr>
          <w:rtl w:val="0"/>
        </w:rPr>
      </w:r>
    </w:p>
    <w:p w:rsidR="00000000" w:rsidDel="00000000" w:rsidP="00000000" w:rsidRDefault="00000000" w:rsidRPr="00000000" w14:paraId="00000181">
      <w:pPr>
        <w:numPr>
          <w:ilvl w:val="0"/>
          <w:numId w:val="3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Controller is not liable for fees for terminated Services.</w:t>
      </w:r>
      <w:r w:rsidDel="00000000" w:rsidR="00000000" w:rsidRPr="00000000">
        <w:rPr>
          <w:rtl w:val="0"/>
        </w:rPr>
      </w:r>
    </w:p>
    <w:bookmarkStart w:colFirst="0" w:colLast="0" w:name="vonazl40cywk" w:id="47"/>
    <w:bookmarkEnd w:id="47"/>
    <w:p w:rsidR="00000000" w:rsidDel="00000000" w:rsidP="00000000" w:rsidRDefault="00000000" w:rsidRPr="00000000" w14:paraId="0000018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8.3 Survival</w:t>
      </w:r>
      <w:r w:rsidDel="00000000" w:rsidR="00000000" w:rsidRPr="00000000">
        <w:rPr>
          <w:rtl w:val="0"/>
        </w:rPr>
      </w:r>
    </w:p>
    <w:p w:rsidR="00000000" w:rsidDel="00000000" w:rsidP="00000000" w:rsidRDefault="00000000" w:rsidRPr="00000000" w14:paraId="00000183">
      <w:pPr>
        <w:spacing w:after="210" w:line="360" w:lineRule="auto"/>
        <w:rPr/>
      </w:pPr>
      <w:r w:rsidDel="00000000" w:rsidR="00000000" w:rsidRPr="00000000">
        <w:rPr>
          <w:rFonts w:ascii="Inter" w:cs="Inter" w:eastAsia="Inter" w:hAnsi="Inter"/>
          <w:color w:val="000000"/>
          <w:rtl w:val="0"/>
        </w:rPr>
        <w:t xml:space="preserve">The following provisions survive termination:</w:t>
      </w:r>
      <w:r w:rsidDel="00000000" w:rsidR="00000000" w:rsidRPr="00000000">
        <w:rPr>
          <w:rtl w:val="0"/>
        </w:rPr>
      </w:r>
    </w:p>
    <w:p w:rsidR="00000000" w:rsidDel="00000000" w:rsidP="00000000" w:rsidRDefault="00000000" w:rsidRPr="00000000" w14:paraId="00000184">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4.7 (Deletion or Return of Personal Data);</w:t>
      </w:r>
      <w:r w:rsidDel="00000000" w:rsidR="00000000" w:rsidRPr="00000000">
        <w:rPr>
          <w:rtl w:val="0"/>
        </w:rPr>
      </w:r>
    </w:p>
    <w:p w:rsidR="00000000" w:rsidDel="00000000" w:rsidP="00000000" w:rsidRDefault="00000000" w:rsidRPr="00000000" w14:paraId="00000185">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4.8 (Audits for prior period);</w:t>
      </w:r>
      <w:r w:rsidDel="00000000" w:rsidR="00000000" w:rsidRPr="00000000">
        <w:rPr>
          <w:rtl w:val="0"/>
        </w:rPr>
      </w:r>
    </w:p>
    <w:p w:rsidR="00000000" w:rsidDel="00000000" w:rsidP="00000000" w:rsidRDefault="00000000" w:rsidRPr="00000000" w14:paraId="00000186">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7 (Liability and Indemnification);</w:t>
      </w:r>
      <w:r w:rsidDel="00000000" w:rsidR="00000000" w:rsidRPr="00000000">
        <w:rPr>
          <w:rtl w:val="0"/>
        </w:rPr>
      </w:r>
    </w:p>
    <w:p w:rsidR="00000000" w:rsidDel="00000000" w:rsidP="00000000" w:rsidRDefault="00000000" w:rsidRPr="00000000" w14:paraId="00000187">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Article 9.4 (Governing Law);</w:t>
      </w:r>
      <w:r w:rsidDel="00000000" w:rsidR="00000000" w:rsidRPr="00000000">
        <w:rPr>
          <w:rtl w:val="0"/>
        </w:rPr>
      </w:r>
    </w:p>
    <w:p w:rsidR="00000000" w:rsidDel="00000000" w:rsidP="00000000" w:rsidRDefault="00000000" w:rsidRPr="00000000" w14:paraId="00000188">
      <w:pPr>
        <w:numPr>
          <w:ilvl w:val="0"/>
          <w:numId w:val="4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Any other provisions that by their nature should survive.</w:t>
      </w:r>
      <w:r w:rsidDel="00000000" w:rsidR="00000000" w:rsidRPr="00000000">
        <w:rPr>
          <w:rtl w:val="0"/>
        </w:rPr>
      </w:r>
    </w:p>
    <w:p w:rsidR="00000000" w:rsidDel="00000000" w:rsidP="00000000" w:rsidRDefault="00000000" w:rsidRPr="00000000" w14:paraId="0000018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6" name=""/>
                <a:graphic>
                  <a:graphicData uri="http://schemas.microsoft.com/office/word/2010/wordprocessingShape">
                    <wps:wsp>
                      <wps:cNvSpPr/>
                      <wps:cNvPr id="17" name="Shape 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g4ug1oiqta51" w:id="48"/>
    <w:bookmarkEnd w:id="48"/>
    <w:p w:rsidR="00000000" w:rsidDel="00000000" w:rsidP="00000000" w:rsidRDefault="00000000" w:rsidRPr="00000000" w14:paraId="0000018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9: GENERAL PROVISIONS</w:t>
      </w:r>
      <w:r w:rsidDel="00000000" w:rsidR="00000000" w:rsidRPr="00000000">
        <w:rPr>
          <w:rtl w:val="0"/>
        </w:rPr>
      </w:r>
    </w:p>
    <w:bookmarkStart w:colFirst="0" w:colLast="0" w:name="wiroxyblga0c" w:id="49"/>
    <w:bookmarkEnd w:id="49"/>
    <w:p w:rsidR="00000000" w:rsidDel="00000000" w:rsidP="00000000" w:rsidRDefault="00000000" w:rsidRPr="00000000" w14:paraId="0000018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9.1 Data Protection Officer</w:t>
      </w:r>
      <w:r w:rsidDel="00000000" w:rsidR="00000000" w:rsidRPr="00000000">
        <w:rPr>
          <w:rtl w:val="0"/>
        </w:rPr>
      </w:r>
    </w:p>
    <w:p w:rsidR="00000000" w:rsidDel="00000000" w:rsidP="00000000" w:rsidRDefault="00000000" w:rsidRPr="00000000" w14:paraId="0000018C">
      <w:pPr>
        <w:spacing w:after="210" w:line="360" w:lineRule="auto"/>
        <w:rPr/>
      </w:pPr>
      <w:r w:rsidDel="00000000" w:rsidR="00000000" w:rsidRPr="00000000">
        <w:rPr>
          <w:rFonts w:ascii="Inter" w:cs="Inter" w:eastAsia="Inter" w:hAnsi="Inter"/>
          <w:b w:val="1"/>
          <w:bCs w:val="1"/>
          <w:color w:val="000000"/>
          <w:rtl w:val="0"/>
        </w:rPr>
        <w:t xml:space="preserve">Processor's Data Protection Officer:</w:t>
      </w:r>
      <w:r w:rsidDel="00000000" w:rsidR="00000000" w:rsidRPr="00000000">
        <w:rPr>
          <w:rtl w:val="0"/>
        </w:rPr>
      </w:r>
    </w:p>
    <w:p w:rsidR="00000000" w:rsidDel="00000000" w:rsidP="00000000" w:rsidRDefault="00000000" w:rsidRPr="00000000" w14:paraId="0000018D">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[Name]</w:t>
      </w:r>
      <w:r w:rsidDel="00000000" w:rsidR="00000000" w:rsidRPr="00000000">
        <w:rPr>
          <w:rtl w:val="0"/>
        </w:rPr>
      </w:r>
    </w:p>
    <w:p w:rsidR="00000000" w:rsidDel="00000000" w:rsidP="00000000" w:rsidRDefault="00000000" w:rsidRPr="00000000" w14:paraId="0000018E">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Email: [dpo@phasemirror.io]</w:t>
      </w:r>
      <w:r w:rsidDel="00000000" w:rsidR="00000000" w:rsidRPr="00000000">
        <w:rPr>
          <w:rtl w:val="0"/>
        </w:rPr>
      </w:r>
    </w:p>
    <w:p w:rsidR="00000000" w:rsidDel="00000000" w:rsidP="00000000" w:rsidRDefault="00000000" w:rsidRPr="00000000" w14:paraId="0000018F">
      <w:pPr>
        <w:numPr>
          <w:ilvl w:val="0"/>
          <w:numId w:val="4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Address: [Address]</w:t>
      </w:r>
      <w:r w:rsidDel="00000000" w:rsidR="00000000" w:rsidRPr="00000000">
        <w:rPr>
          <w:rtl w:val="0"/>
        </w:rPr>
      </w:r>
    </w:p>
    <w:p w:rsidR="00000000" w:rsidDel="00000000" w:rsidP="00000000" w:rsidRDefault="00000000" w:rsidRPr="00000000" w14:paraId="00000190">
      <w:pPr>
        <w:spacing w:after="210" w:line="360" w:lineRule="auto"/>
        <w:rPr/>
      </w:pPr>
      <w:r w:rsidDel="00000000" w:rsidR="00000000" w:rsidRPr="00000000">
        <w:rPr>
          <w:rFonts w:ascii="Inter" w:cs="Inter" w:eastAsia="Inter" w:hAnsi="Inter"/>
          <w:color w:val="000000"/>
          <w:rtl w:val="0"/>
        </w:rPr>
        <w:t xml:space="preserve">Controller and Data Subjects may contact the DPO regarding all matters related to Processing of Controller Personal Data and exercise of rights under GDPR.</w:t>
      </w:r>
      <w:r w:rsidDel="00000000" w:rsidR="00000000" w:rsidRPr="00000000">
        <w:rPr>
          <w:rtl w:val="0"/>
        </w:rPr>
      </w:r>
    </w:p>
    <w:p w:rsidR="00000000" w:rsidDel="00000000" w:rsidP="00000000" w:rsidRDefault="00000000" w:rsidRPr="00000000" w14:paraId="00000191">
      <w:pPr>
        <w:spacing w:after="210" w:line="360" w:lineRule="auto"/>
        <w:rPr/>
      </w:pPr>
      <w:r w:rsidDel="00000000" w:rsidR="00000000" w:rsidRPr="00000000">
        <w:rPr>
          <w:rFonts w:ascii="Inter" w:cs="Inter" w:eastAsia="Inter" w:hAnsi="Inter"/>
          <w:b w:val="1"/>
          <w:bCs w:val="1"/>
          <w:color w:val="000000"/>
          <w:rtl w:val="0"/>
        </w:rPr>
        <w:t xml:space="preserve">Controller's Data Protection Officer</w:t>
      </w:r>
      <w:r w:rsidDel="00000000" w:rsidR="00000000" w:rsidRPr="00000000">
        <w:rPr>
          <w:rFonts w:ascii="Inter" w:cs="Inter" w:eastAsia="Inter" w:hAnsi="Inter"/>
          <w:color w:val="000000"/>
          <w:rtl w:val="0"/>
        </w:rPr>
        <w:t xml:space="preserve"> (if applicable):</w:t>
      </w:r>
      <w:r w:rsidDel="00000000" w:rsidR="00000000" w:rsidRPr="00000000">
        <w:rPr>
          <w:rtl w:val="0"/>
        </w:rPr>
      </w:r>
    </w:p>
    <w:p w:rsidR="00000000" w:rsidDel="00000000" w:rsidP="00000000" w:rsidRDefault="00000000" w:rsidRPr="00000000" w14:paraId="00000192">
      <w:pPr>
        <w:numPr>
          <w:ilvl w:val="0"/>
          <w:numId w:val="4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[To be provided by Controller]</w:t>
      </w:r>
      <w:r w:rsidDel="00000000" w:rsidR="00000000" w:rsidRPr="00000000">
        <w:rPr>
          <w:rtl w:val="0"/>
        </w:rPr>
      </w:r>
    </w:p>
    <w:p w:rsidR="00000000" w:rsidDel="00000000" w:rsidP="00000000" w:rsidRDefault="00000000" w:rsidRPr="00000000" w14:paraId="00000193">
      <w:pPr>
        <w:numPr>
          <w:ilvl w:val="0"/>
          <w:numId w:val="4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Email: [To be provided by Controller]</w:t>
      </w:r>
      <w:r w:rsidDel="00000000" w:rsidR="00000000" w:rsidRPr="00000000">
        <w:rPr>
          <w:rtl w:val="0"/>
        </w:rPr>
      </w:r>
    </w:p>
    <w:bookmarkStart w:colFirst="0" w:colLast="0" w:name="63mefnz7dpwm" w:id="50"/>
    <w:bookmarkEnd w:id="50"/>
    <w:p w:rsidR="00000000" w:rsidDel="00000000" w:rsidP="00000000" w:rsidRDefault="00000000" w:rsidRPr="00000000" w14:paraId="0000019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9.2 Supervisory Authority</w:t>
      </w:r>
      <w:r w:rsidDel="00000000" w:rsidR="00000000" w:rsidRPr="00000000">
        <w:rPr>
          <w:rtl w:val="0"/>
        </w:rPr>
      </w:r>
    </w:p>
    <w:p w:rsidR="00000000" w:rsidDel="00000000" w:rsidP="00000000" w:rsidRDefault="00000000" w:rsidRPr="00000000" w14:paraId="00000195">
      <w:pPr>
        <w:spacing w:after="210" w:line="360" w:lineRule="auto"/>
        <w:rPr/>
      </w:pPr>
      <w:r w:rsidDel="00000000" w:rsidR="00000000" w:rsidRPr="00000000">
        <w:rPr>
          <w:rFonts w:ascii="Inter" w:cs="Inter" w:eastAsia="Inter" w:hAnsi="Inter"/>
          <w:color w:val="000000"/>
          <w:rtl w:val="0"/>
        </w:rPr>
        <w:t xml:space="preserve">Controller's lead Supervisory Authority is:</w:t>
      </w:r>
      <w:r w:rsidDel="00000000" w:rsidR="00000000" w:rsidRPr="00000000">
        <w:rPr>
          <w:rtl w:val="0"/>
        </w:rPr>
      </w:r>
    </w:p>
    <w:p w:rsidR="00000000" w:rsidDel="00000000" w:rsidP="00000000" w:rsidRDefault="00000000" w:rsidRPr="00000000" w14:paraId="00000196">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[To be specified by Controller]</w:t>
      </w:r>
      <w:r w:rsidDel="00000000" w:rsidR="00000000" w:rsidRPr="00000000">
        <w:rPr>
          <w:rtl w:val="0"/>
        </w:rPr>
      </w:r>
    </w:p>
    <w:p w:rsidR="00000000" w:rsidDel="00000000" w:rsidP="00000000" w:rsidRDefault="00000000" w:rsidRPr="00000000" w14:paraId="00000197">
      <w:pPr>
        <w:numPr>
          <w:ilvl w:val="0"/>
          <w:numId w:val="4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Country: [To be specified by Controller]</w:t>
      </w:r>
      <w:r w:rsidDel="00000000" w:rsidR="00000000" w:rsidRPr="00000000">
        <w:rPr>
          <w:rtl w:val="0"/>
        </w:rPr>
      </w:r>
    </w:p>
    <w:bookmarkStart w:colFirst="0" w:colLast="0" w:name="fzlyy6z32pr3" w:id="51"/>
    <w:bookmarkEnd w:id="51"/>
    <w:p w:rsidR="00000000" w:rsidDel="00000000" w:rsidP="00000000" w:rsidRDefault="00000000" w:rsidRPr="00000000" w14:paraId="0000019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9.3 Order of Precedence</w:t>
      </w:r>
      <w:r w:rsidDel="00000000" w:rsidR="00000000" w:rsidRPr="00000000">
        <w:rPr>
          <w:rtl w:val="0"/>
        </w:rPr>
      </w:r>
    </w:p>
    <w:p w:rsidR="00000000" w:rsidDel="00000000" w:rsidP="00000000" w:rsidRDefault="00000000" w:rsidRPr="00000000" w14:paraId="00000199">
      <w:pPr>
        <w:spacing w:after="210" w:line="360" w:lineRule="auto"/>
        <w:rPr/>
      </w:pPr>
      <w:r w:rsidDel="00000000" w:rsidR="00000000" w:rsidRPr="00000000">
        <w:rPr>
          <w:rFonts w:ascii="Inter" w:cs="Inter" w:eastAsia="Inter" w:hAnsi="Inter"/>
          <w:color w:val="000000"/>
          <w:rtl w:val="0"/>
        </w:rPr>
        <w:t xml:space="preserve">In case of conflict between documents, the following order of precedence applies:</w:t>
      </w:r>
      <w:r w:rsidDel="00000000" w:rsidR="00000000" w:rsidRPr="00000000">
        <w:rPr>
          <w:rtl w:val="0"/>
        </w:rPr>
      </w:r>
    </w:p>
    <w:p w:rsidR="00000000" w:rsidDel="00000000" w:rsidP="00000000" w:rsidRDefault="00000000" w:rsidRPr="00000000" w14:paraId="0000019A">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Standard Contractual Clauses (Annex IV, if applicable)</w:t>
      </w:r>
      <w:r w:rsidDel="00000000" w:rsidR="00000000" w:rsidRPr="00000000">
        <w:rPr>
          <w:rtl w:val="0"/>
        </w:rPr>
      </w:r>
    </w:p>
    <w:p w:rsidR="00000000" w:rsidDel="00000000" w:rsidP="00000000" w:rsidRDefault="00000000" w:rsidRPr="00000000" w14:paraId="0000019B">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This Data Processing Agreement</w:t>
      </w:r>
      <w:r w:rsidDel="00000000" w:rsidR="00000000" w:rsidRPr="00000000">
        <w:rPr>
          <w:rtl w:val="0"/>
        </w:rPr>
      </w:r>
    </w:p>
    <w:p w:rsidR="00000000" w:rsidDel="00000000" w:rsidP="00000000" w:rsidRDefault="00000000" w:rsidRPr="00000000" w14:paraId="0000019C">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Services Agreement</w:t>
      </w:r>
      <w:r w:rsidDel="00000000" w:rsidR="00000000" w:rsidRPr="00000000">
        <w:rPr>
          <w:rtl w:val="0"/>
        </w:rPr>
      </w:r>
    </w:p>
    <w:p w:rsidR="00000000" w:rsidDel="00000000" w:rsidP="00000000" w:rsidRDefault="00000000" w:rsidRPr="00000000" w14:paraId="0000019D">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Other exhibits and attachments</w:t>
      </w:r>
      <w:r w:rsidDel="00000000" w:rsidR="00000000" w:rsidRPr="00000000">
        <w:rPr>
          <w:rtl w:val="0"/>
        </w:rPr>
      </w:r>
    </w:p>
    <w:bookmarkStart w:colFirst="0" w:colLast="0" w:name="5x7wg79qe8px" w:id="52"/>
    <w:bookmarkEnd w:id="52"/>
    <w:p w:rsidR="00000000" w:rsidDel="00000000" w:rsidP="00000000" w:rsidRDefault="00000000" w:rsidRPr="00000000" w14:paraId="0000019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9.4 Governing Law</w:t>
      </w:r>
      <w:r w:rsidDel="00000000" w:rsidR="00000000" w:rsidRPr="00000000">
        <w:rPr>
          <w:rtl w:val="0"/>
        </w:rPr>
      </w:r>
    </w:p>
    <w:p w:rsidR="00000000" w:rsidDel="00000000" w:rsidP="00000000" w:rsidRDefault="00000000" w:rsidRPr="00000000" w14:paraId="0000019F">
      <w:pPr>
        <w:spacing w:after="210" w:line="360" w:lineRule="auto"/>
        <w:rPr/>
      </w:pPr>
      <w:r w:rsidDel="00000000" w:rsidR="00000000" w:rsidRPr="00000000">
        <w:rPr>
          <w:rFonts w:ascii="Inter" w:cs="Inter" w:eastAsia="Inter" w:hAnsi="Inter"/>
          <w:color w:val="000000"/>
          <w:rtl w:val="0"/>
        </w:rPr>
        <w:t xml:space="preserve">(a) This DPA shall be governed by the laws of [Ireland / other EU Member State specified by Controller], without regard to conflicts of law principles.</w:t>
      </w:r>
      <w:r w:rsidDel="00000000" w:rsidR="00000000" w:rsidRPr="00000000">
        <w:rPr>
          <w:rtl w:val="0"/>
        </w:rPr>
      </w:r>
    </w:p>
    <w:p w:rsidR="00000000" w:rsidDel="00000000" w:rsidP="00000000" w:rsidRDefault="00000000" w:rsidRPr="00000000" w14:paraId="000001A0">
      <w:pPr>
        <w:spacing w:after="210" w:line="360" w:lineRule="auto"/>
        <w:rPr/>
      </w:pPr>
      <w:r w:rsidDel="00000000" w:rsidR="00000000" w:rsidRPr="00000000">
        <w:rPr>
          <w:rFonts w:ascii="Inter" w:cs="Inter" w:eastAsia="Inter" w:hAnsi="Inter"/>
          <w:color w:val="000000"/>
          <w:rtl w:val="0"/>
        </w:rPr>
        <w:t xml:space="preserve">(b) Standard Contractual Clauses (if applicable) are governed by the law specified in the SCCs.</w:t>
      </w:r>
      <w:r w:rsidDel="00000000" w:rsidR="00000000" w:rsidRPr="00000000">
        <w:rPr>
          <w:rtl w:val="0"/>
        </w:rPr>
      </w:r>
    </w:p>
    <w:bookmarkStart w:colFirst="0" w:colLast="0" w:name="2vdn76hswtoa" w:id="53"/>
    <w:bookmarkEnd w:id="53"/>
    <w:p w:rsidR="00000000" w:rsidDel="00000000" w:rsidP="00000000" w:rsidRDefault="00000000" w:rsidRPr="00000000" w14:paraId="000001A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9.5 Jurisdiction</w:t>
      </w:r>
      <w:r w:rsidDel="00000000" w:rsidR="00000000" w:rsidRPr="00000000">
        <w:rPr>
          <w:rtl w:val="0"/>
        </w:rPr>
      </w:r>
    </w:p>
    <w:p w:rsidR="00000000" w:rsidDel="00000000" w:rsidP="00000000" w:rsidRDefault="00000000" w:rsidRPr="00000000" w14:paraId="000001A2">
      <w:pPr>
        <w:spacing w:after="210" w:line="360" w:lineRule="auto"/>
        <w:rPr/>
      </w:pPr>
      <w:r w:rsidDel="00000000" w:rsidR="00000000" w:rsidRPr="00000000">
        <w:rPr>
          <w:rFonts w:ascii="Inter" w:cs="Inter" w:eastAsia="Inter" w:hAnsi="Inter"/>
          <w:color w:val="000000"/>
          <w:rtl w:val="0"/>
        </w:rPr>
        <w:t xml:space="preserve">(a) Disputes arising under this DPA shall be subject to the exclusive jurisdiction of the courts of [Dublin, Ireland / other location agreed].</w:t>
      </w:r>
      <w:r w:rsidDel="00000000" w:rsidR="00000000" w:rsidRPr="00000000">
        <w:rPr>
          <w:rtl w:val="0"/>
        </w:rPr>
      </w:r>
    </w:p>
    <w:p w:rsidR="00000000" w:rsidDel="00000000" w:rsidP="00000000" w:rsidRDefault="00000000" w:rsidRPr="00000000" w14:paraId="000001A3">
      <w:pPr>
        <w:spacing w:after="210" w:line="360" w:lineRule="auto"/>
        <w:rPr/>
      </w:pPr>
      <w:r w:rsidDel="00000000" w:rsidR="00000000" w:rsidRPr="00000000">
        <w:rPr>
          <w:rFonts w:ascii="Inter" w:cs="Inter" w:eastAsia="Inter" w:hAnsi="Inter"/>
          <w:color w:val="000000"/>
          <w:rtl w:val="0"/>
        </w:rPr>
        <w:t xml:space="preserve">(b) Notwithstanding the above, either party may bring proceedings before the Supervisory Authority or courts of any EU Member State in accordance with GDPR Article 79.</w:t>
      </w:r>
      <w:r w:rsidDel="00000000" w:rsidR="00000000" w:rsidRPr="00000000">
        <w:rPr>
          <w:rtl w:val="0"/>
        </w:rPr>
      </w:r>
    </w:p>
    <w:bookmarkStart w:colFirst="0" w:colLast="0" w:name="ih467u8g2fcn" w:id="54"/>
    <w:bookmarkEnd w:id="54"/>
    <w:p w:rsidR="00000000" w:rsidDel="00000000" w:rsidP="00000000" w:rsidRDefault="00000000" w:rsidRPr="00000000" w14:paraId="000001A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9.6 Amendment</w:t>
      </w:r>
      <w:r w:rsidDel="00000000" w:rsidR="00000000" w:rsidRPr="00000000">
        <w:rPr>
          <w:rtl w:val="0"/>
        </w:rPr>
      </w:r>
    </w:p>
    <w:p w:rsidR="00000000" w:rsidDel="00000000" w:rsidP="00000000" w:rsidRDefault="00000000" w:rsidRPr="00000000" w14:paraId="000001A5">
      <w:pPr>
        <w:spacing w:after="210" w:line="360" w:lineRule="auto"/>
        <w:rPr/>
      </w:pPr>
      <w:r w:rsidDel="00000000" w:rsidR="00000000" w:rsidRPr="00000000">
        <w:rPr>
          <w:rFonts w:ascii="Inter" w:cs="Inter" w:eastAsia="Inter" w:hAnsi="Inter"/>
          <w:color w:val="000000"/>
          <w:rtl w:val="0"/>
        </w:rPr>
        <w:t xml:space="preserve">(a) This DPA may be amended only by written agreement signed by both parties.</w:t>
      </w:r>
      <w:r w:rsidDel="00000000" w:rsidR="00000000" w:rsidRPr="00000000">
        <w:rPr>
          <w:rtl w:val="0"/>
        </w:rPr>
      </w:r>
    </w:p>
    <w:p w:rsidR="00000000" w:rsidDel="00000000" w:rsidP="00000000" w:rsidRDefault="00000000" w:rsidRPr="00000000" w14:paraId="000001A6">
      <w:pPr>
        <w:spacing w:after="210" w:line="360" w:lineRule="auto"/>
        <w:rPr/>
      </w:pPr>
      <w:r w:rsidDel="00000000" w:rsidR="00000000" w:rsidRPr="00000000">
        <w:rPr>
          <w:rFonts w:ascii="Inter" w:cs="Inter" w:eastAsia="Inter" w:hAnsi="Inter"/>
          <w:color w:val="000000"/>
          <w:rtl w:val="0"/>
        </w:rPr>
        <w:t xml:space="preserve">(b) Processor may update Annexes II (Security Measures) and III (Sub-processors) in accordance with notification procedures in this DPA without formal amendment.</w:t>
      </w:r>
      <w:r w:rsidDel="00000000" w:rsidR="00000000" w:rsidRPr="00000000">
        <w:rPr>
          <w:rtl w:val="0"/>
        </w:rPr>
      </w:r>
    </w:p>
    <w:p w:rsidR="00000000" w:rsidDel="00000000" w:rsidP="00000000" w:rsidRDefault="00000000" w:rsidRPr="00000000" w14:paraId="000001A7">
      <w:pPr>
        <w:spacing w:after="210" w:line="360" w:lineRule="auto"/>
        <w:rPr/>
      </w:pPr>
      <w:r w:rsidDel="00000000" w:rsidR="00000000" w:rsidRPr="00000000">
        <w:rPr>
          <w:rFonts w:ascii="Inter" w:cs="Inter" w:eastAsia="Inter" w:hAnsi="Inter"/>
          <w:color w:val="000000"/>
          <w:rtl w:val="0"/>
        </w:rPr>
        <w:t xml:space="preserve">(c) If changes to Applicable Data Protection Law require amendments to this DPA, Processor shall propose amendments and parties shall negotiate in good faith.</w:t>
      </w:r>
      <w:r w:rsidDel="00000000" w:rsidR="00000000" w:rsidRPr="00000000">
        <w:rPr>
          <w:rtl w:val="0"/>
        </w:rPr>
      </w:r>
    </w:p>
    <w:bookmarkStart w:colFirst="0" w:colLast="0" w:name="aivfrgl711y7" w:id="55"/>
    <w:bookmarkEnd w:id="55"/>
    <w:p w:rsidR="00000000" w:rsidDel="00000000" w:rsidP="00000000" w:rsidRDefault="00000000" w:rsidRPr="00000000" w14:paraId="000001A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9.7 Severability</w:t>
      </w:r>
      <w:r w:rsidDel="00000000" w:rsidR="00000000" w:rsidRPr="00000000">
        <w:rPr>
          <w:rtl w:val="0"/>
        </w:rPr>
      </w:r>
    </w:p>
    <w:p w:rsidR="00000000" w:rsidDel="00000000" w:rsidP="00000000" w:rsidRDefault="00000000" w:rsidRPr="00000000" w14:paraId="000001A9">
      <w:pPr>
        <w:spacing w:after="210" w:line="360" w:lineRule="auto"/>
        <w:rPr/>
      </w:pPr>
      <w:r w:rsidDel="00000000" w:rsidR="00000000" w:rsidRPr="00000000">
        <w:rPr>
          <w:rFonts w:ascii="Inter" w:cs="Inter" w:eastAsia="Inter" w:hAnsi="Inter"/>
          <w:color w:val="000000"/>
          <w:rtl w:val="0"/>
        </w:rPr>
        <w:t xml:space="preserve">If any provision of this DPA is held invalid or unenforceable, the remainder shall remain in effect and the invalid provision shall be reformed to the minimum extent necessary to make it enforceable while preserving parties' intent.</w:t>
      </w:r>
      <w:r w:rsidDel="00000000" w:rsidR="00000000" w:rsidRPr="00000000">
        <w:rPr>
          <w:rtl w:val="0"/>
        </w:rPr>
      </w:r>
    </w:p>
    <w:bookmarkStart w:colFirst="0" w:colLast="0" w:name="nua7z6fvyjnv" w:id="56"/>
    <w:bookmarkEnd w:id="56"/>
    <w:p w:rsidR="00000000" w:rsidDel="00000000" w:rsidP="00000000" w:rsidRDefault="00000000" w:rsidRPr="00000000" w14:paraId="000001A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9.8 Language</w:t>
      </w:r>
      <w:r w:rsidDel="00000000" w:rsidR="00000000" w:rsidRPr="00000000">
        <w:rPr>
          <w:rtl w:val="0"/>
        </w:rPr>
      </w:r>
    </w:p>
    <w:p w:rsidR="00000000" w:rsidDel="00000000" w:rsidP="00000000" w:rsidRDefault="00000000" w:rsidRPr="00000000" w14:paraId="000001AB">
      <w:pPr>
        <w:spacing w:after="210" w:line="360" w:lineRule="auto"/>
        <w:rPr/>
      </w:pPr>
      <w:r w:rsidDel="00000000" w:rsidR="00000000" w:rsidRPr="00000000">
        <w:rPr>
          <w:rFonts w:ascii="Inter" w:cs="Inter" w:eastAsia="Inter" w:hAnsi="Inter"/>
          <w:color w:val="000000"/>
          <w:rtl w:val="0"/>
        </w:rPr>
        <w:t xml:space="preserve">This DPA is executed in English. If translated, the English version prevails in case of conflict.</w:t>
      </w:r>
      <w:r w:rsidDel="00000000" w:rsidR="00000000" w:rsidRPr="00000000">
        <w:rPr>
          <w:rtl w:val="0"/>
        </w:rPr>
      </w:r>
    </w:p>
    <w:bookmarkStart w:colFirst="0" w:colLast="0" w:name="wmk7oxlafjd3" w:id="57"/>
    <w:bookmarkEnd w:id="57"/>
    <w:p w:rsidR="00000000" w:rsidDel="00000000" w:rsidP="00000000" w:rsidRDefault="00000000" w:rsidRPr="00000000" w14:paraId="000001A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9.9 Notices</w:t>
      </w:r>
      <w:r w:rsidDel="00000000" w:rsidR="00000000" w:rsidRPr="00000000">
        <w:rPr>
          <w:rtl w:val="0"/>
        </w:rPr>
      </w:r>
    </w:p>
    <w:p w:rsidR="00000000" w:rsidDel="00000000" w:rsidP="00000000" w:rsidRDefault="00000000" w:rsidRPr="00000000" w14:paraId="000001AD">
      <w:pPr>
        <w:spacing w:after="210" w:line="360" w:lineRule="auto"/>
        <w:rPr/>
      </w:pPr>
      <w:r w:rsidDel="00000000" w:rsidR="00000000" w:rsidRPr="00000000">
        <w:rPr>
          <w:rFonts w:ascii="Inter" w:cs="Inter" w:eastAsia="Inter" w:hAnsi="Inter"/>
          <w:color w:val="000000"/>
          <w:rtl w:val="0"/>
        </w:rPr>
        <w:t xml:space="preserve">Notices under this DPA shall be sent to:</w:t>
      </w:r>
      <w:r w:rsidDel="00000000" w:rsidR="00000000" w:rsidRPr="00000000">
        <w:rPr>
          <w:rtl w:val="0"/>
        </w:rPr>
      </w:r>
    </w:p>
    <w:p w:rsidR="00000000" w:rsidDel="00000000" w:rsidP="00000000" w:rsidRDefault="00000000" w:rsidRPr="00000000" w14:paraId="000001AE">
      <w:pPr>
        <w:spacing w:after="210" w:line="360" w:lineRule="auto"/>
        <w:rPr/>
      </w:pPr>
      <w:r w:rsidDel="00000000" w:rsidR="00000000" w:rsidRPr="00000000">
        <w:rPr>
          <w:rFonts w:ascii="Inter" w:cs="Inter" w:eastAsia="Inter" w:hAnsi="Inter"/>
          <w:b w:val="1"/>
          <w:bCs w:val="1"/>
          <w:color w:val="000000"/>
          <w:rtl w:val="0"/>
        </w:rPr>
        <w:t xml:space="preserve">To Controller:</w:t>
      </w:r>
      <w:r w:rsidDel="00000000" w:rsidR="00000000" w:rsidRPr="00000000">
        <w:rPr>
          <w:rFonts w:ascii="Inter" w:cs="Inter" w:eastAsia="Inter" w:hAnsi="Inter"/>
          <w:color w:val="000000"/>
          <w:rtl w:val="0"/>
        </w:rPr>
        <w:t xml:space="preserve"> [Address and email from preamble]</w:t>
      </w:r>
      <w:r w:rsidDel="00000000" w:rsidR="00000000" w:rsidRPr="00000000">
        <w:rPr>
          <w:rtl w:val="0"/>
        </w:rPr>
      </w:r>
    </w:p>
    <w:p w:rsidR="00000000" w:rsidDel="00000000" w:rsidP="00000000" w:rsidRDefault="00000000" w:rsidRPr="00000000" w14:paraId="000001AF">
      <w:pPr>
        <w:spacing w:after="210" w:line="360" w:lineRule="auto"/>
        <w:rPr/>
      </w:pPr>
      <w:r w:rsidDel="00000000" w:rsidR="00000000" w:rsidRPr="00000000">
        <w:rPr>
          <w:rFonts w:ascii="Inter" w:cs="Inter" w:eastAsia="Inter" w:hAnsi="Inter"/>
          <w:b w:val="1"/>
          <w:bCs w:val="1"/>
          <w:color w:val="000000"/>
          <w:rtl w:val="0"/>
        </w:rPr>
        <w:t xml:space="preserve">To Processor:</w:t>
      </w:r>
      <w:r w:rsidDel="00000000" w:rsidR="00000000" w:rsidRPr="00000000">
        <w:rPr>
          <w:rFonts w:ascii="Inter" w:cs="Inter" w:eastAsia="Inter" w:hAnsi="Inter"/>
          <w:color w:val="000000"/>
          <w:rtl w:val="0"/>
        </w:rPr>
        <w:br w:type="textWrapping"/>
        <w:t xml:space="preserve">Proof Labs LLC d/b/a Phase Mirror</w:t>
        <w:br w:type="textWrapping"/>
        <w:t xml:space="preserve">Attn: Data Protection Officer</w:t>
        <w:br w:type="textWrapping"/>
        <w:t xml:space="preserve">[Address]</w:t>
        <w:br w:type="textWrapping"/>
        <w:t xml:space="preserve">Email: [dpo@phasemirror.io]</w:t>
      </w:r>
      <w:r w:rsidDel="00000000" w:rsidR="00000000" w:rsidRPr="00000000">
        <w:rPr>
          <w:rtl w:val="0"/>
        </w:rPr>
      </w:r>
    </w:p>
    <w:p w:rsidR="00000000" w:rsidDel="00000000" w:rsidP="00000000" w:rsidRDefault="00000000" w:rsidRPr="00000000" w14:paraId="000001B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7" name=""/>
                <a:graphic>
                  <a:graphicData uri="http://schemas.microsoft.com/office/word/2010/wordprocessingShape">
                    <wps:wsp>
                      <wps:cNvSpPr/>
                      <wps:cNvPr id="18" name="Shape 1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xcthe3334pj" w:id="58"/>
    <w:bookmarkEnd w:id="58"/>
    <w:p w:rsidR="00000000" w:rsidDel="00000000" w:rsidP="00000000" w:rsidRDefault="00000000" w:rsidRPr="00000000" w14:paraId="000001B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SIGNATURES</w:t>
      </w:r>
      <w:r w:rsidDel="00000000" w:rsidR="00000000" w:rsidRPr="00000000">
        <w:rPr>
          <w:rtl w:val="0"/>
        </w:rPr>
      </w:r>
    </w:p>
    <w:p w:rsidR="00000000" w:rsidDel="00000000" w:rsidP="00000000" w:rsidRDefault="00000000" w:rsidRPr="00000000" w14:paraId="000001B2">
      <w:pPr>
        <w:spacing w:after="210" w:line="360" w:lineRule="auto"/>
        <w:rPr/>
      </w:pPr>
      <w:r w:rsidDel="00000000" w:rsidR="00000000" w:rsidRPr="00000000">
        <w:rPr>
          <w:rFonts w:ascii="Inter" w:cs="Inter" w:eastAsia="Inter" w:hAnsi="Inter"/>
          <w:b w:val="1"/>
          <w:bCs w:val="1"/>
          <w:color w:val="000000"/>
          <w:rtl w:val="0"/>
        </w:rPr>
        <w:t xml:space="preserve">IN WITNESS WHEREOF</w:t>
      </w:r>
      <w:r w:rsidDel="00000000" w:rsidR="00000000" w:rsidRPr="00000000">
        <w:rPr>
          <w:rFonts w:ascii="Inter" w:cs="Inter" w:eastAsia="Inter" w:hAnsi="Inter"/>
          <w:color w:val="000000"/>
          <w:rtl w:val="0"/>
        </w:rPr>
        <w:t xml:space="preserve">, the parties have executed this Data Processing Agreement as of the Effective Date.</w:t>
      </w:r>
      <w:r w:rsidDel="00000000" w:rsidR="00000000" w:rsidRPr="00000000">
        <w:rPr>
          <w:rtl w:val="0"/>
        </w:rPr>
      </w:r>
    </w:p>
    <w:p w:rsidR="00000000" w:rsidDel="00000000" w:rsidP="00000000" w:rsidRDefault="00000000" w:rsidRPr="00000000" w14:paraId="000001B3">
      <w:pPr>
        <w:spacing w:after="210" w:line="360" w:lineRule="auto"/>
        <w:rPr/>
      </w:pPr>
      <w:r w:rsidDel="00000000" w:rsidR="00000000" w:rsidRPr="00000000">
        <w:rPr>
          <w:rFonts w:ascii="Inter" w:cs="Inter" w:eastAsia="Inter" w:hAnsi="Inter"/>
          <w:b w:val="1"/>
          <w:bCs w:val="1"/>
          <w:color w:val="000000"/>
          <w:rtl w:val="0"/>
        </w:rPr>
        <w:t xml:space="preserve">DATA CONTROLLER:</w:t>
      </w:r>
      <w:r w:rsidDel="00000000" w:rsidR="00000000" w:rsidRPr="00000000">
        <w:rPr>
          <w:rtl w:val="0"/>
        </w:rPr>
      </w:r>
    </w:p>
    <w:p w:rsidR="00000000" w:rsidDel="00000000" w:rsidP="00000000" w:rsidRDefault="00000000" w:rsidRPr="00000000" w14:paraId="000001B4">
      <w:pPr>
        <w:spacing w:after="210" w:line="360" w:lineRule="auto"/>
        <w:rPr/>
      </w:pPr>
      <w:r w:rsidDel="00000000" w:rsidR="00000000" w:rsidRPr="00000000">
        <w:rPr>
          <w:rFonts w:ascii="Inter" w:cs="Inter" w:eastAsia="Inter" w:hAnsi="Inter"/>
          <w:color w:val="000000"/>
          <w:rtl w:val="0"/>
        </w:rPr>
        <w:t xml:space="preserve">[Legal Name]</w:t>
      </w:r>
      <w:r w:rsidDel="00000000" w:rsidR="00000000" w:rsidRPr="00000000">
        <w:rPr>
          <w:rtl w:val="0"/>
        </w:rPr>
      </w:r>
    </w:p>
    <w:p w:rsidR="00000000" w:rsidDel="00000000" w:rsidP="00000000" w:rsidRDefault="00000000" w:rsidRPr="00000000" w14:paraId="000001B5">
      <w:pPr>
        <w:spacing w:after="210" w:line="360" w:lineRule="auto"/>
        <w:rPr/>
      </w:pPr>
      <w:r w:rsidDel="00000000" w:rsidR="00000000" w:rsidRPr="00000000">
        <w:rPr>
          <w:rFonts w:ascii="Inter" w:cs="Inter" w:eastAsia="Inter" w:hAnsi="Inter"/>
          <w:color w:val="000000"/>
          <w:rtl w:val="0"/>
        </w:rPr>
        <w:t xml:space="preserve">By: ______________________________</w:t>
      </w:r>
      <w:r w:rsidDel="00000000" w:rsidR="00000000" w:rsidRPr="00000000">
        <w:rPr>
          <w:rtl w:val="0"/>
        </w:rPr>
      </w:r>
    </w:p>
    <w:p w:rsidR="00000000" w:rsidDel="00000000" w:rsidP="00000000" w:rsidRDefault="00000000" w:rsidRPr="00000000" w14:paraId="000001B6">
      <w:pPr>
        <w:spacing w:after="210" w:line="360" w:lineRule="auto"/>
        <w:rPr/>
      </w:pPr>
      <w:r w:rsidDel="00000000" w:rsidR="00000000" w:rsidRPr="00000000">
        <w:rPr>
          <w:rFonts w:ascii="Inter" w:cs="Inter" w:eastAsia="Inter" w:hAnsi="Inter"/>
          <w:color w:val="000000"/>
          <w:rtl w:val="0"/>
        </w:rPr>
        <w:t xml:space="preserve">Print Name: ________________________</w:t>
      </w:r>
      <w:r w:rsidDel="00000000" w:rsidR="00000000" w:rsidRPr="00000000">
        <w:rPr>
          <w:rtl w:val="0"/>
        </w:rPr>
      </w:r>
    </w:p>
    <w:p w:rsidR="00000000" w:rsidDel="00000000" w:rsidP="00000000" w:rsidRDefault="00000000" w:rsidRPr="00000000" w14:paraId="000001B7">
      <w:pPr>
        <w:spacing w:after="210" w:line="360" w:lineRule="auto"/>
        <w:rPr/>
      </w:pPr>
      <w:r w:rsidDel="00000000" w:rsidR="00000000" w:rsidRPr="00000000">
        <w:rPr>
          <w:rFonts w:ascii="Inter" w:cs="Inter" w:eastAsia="Inter" w:hAnsi="Inter"/>
          <w:color w:val="000000"/>
          <w:rtl w:val="0"/>
        </w:rPr>
        <w:t xml:space="preserve">Title: ________________________</w:t>
      </w:r>
      <w:r w:rsidDel="00000000" w:rsidR="00000000" w:rsidRPr="00000000">
        <w:rPr>
          <w:rtl w:val="0"/>
        </w:rPr>
      </w:r>
    </w:p>
    <w:p w:rsidR="00000000" w:rsidDel="00000000" w:rsidP="00000000" w:rsidRDefault="00000000" w:rsidRPr="00000000" w14:paraId="000001B8">
      <w:pPr>
        <w:spacing w:after="210" w:line="360" w:lineRule="auto"/>
        <w:rPr/>
      </w:pPr>
      <w:r w:rsidDel="00000000" w:rsidR="00000000" w:rsidRPr="00000000">
        <w:rPr>
          <w:rFonts w:ascii="Inter" w:cs="Inter" w:eastAsia="Inter" w:hAnsi="Inter"/>
          <w:color w:val="000000"/>
          <w:rtl w:val="0"/>
        </w:rPr>
        <w:t xml:space="preserve">Date: ________________________</w:t>
      </w:r>
      <w:r w:rsidDel="00000000" w:rsidR="00000000" w:rsidRPr="00000000">
        <w:rPr>
          <w:rtl w:val="0"/>
        </w:rPr>
      </w:r>
    </w:p>
    <w:p w:rsidR="00000000" w:rsidDel="00000000" w:rsidP="00000000" w:rsidRDefault="00000000" w:rsidRPr="00000000" w14:paraId="000001B9">
      <w:pPr>
        <w:spacing w:after="210" w:line="360" w:lineRule="auto"/>
        <w:rPr/>
      </w:pPr>
      <w:r w:rsidDel="00000000" w:rsidR="00000000" w:rsidRPr="00000000">
        <w:rPr>
          <w:rFonts w:ascii="Inter" w:cs="Inter" w:eastAsia="Inter" w:hAnsi="Inter"/>
          <w:b w:val="1"/>
          <w:bCs w:val="1"/>
          <w:color w:val="000000"/>
          <w:rtl w:val="0"/>
        </w:rPr>
        <w:t xml:space="preserve">DATA PROCESSOR:</w:t>
      </w:r>
      <w:r w:rsidDel="00000000" w:rsidR="00000000" w:rsidRPr="00000000">
        <w:rPr>
          <w:rtl w:val="0"/>
        </w:rPr>
      </w:r>
    </w:p>
    <w:p w:rsidR="00000000" w:rsidDel="00000000" w:rsidP="00000000" w:rsidRDefault="00000000" w:rsidRPr="00000000" w14:paraId="000001BA">
      <w:pPr>
        <w:spacing w:after="210" w:line="360" w:lineRule="auto"/>
        <w:rPr/>
      </w:pPr>
      <w:r w:rsidDel="00000000" w:rsidR="00000000" w:rsidRPr="00000000">
        <w:rPr>
          <w:rFonts w:ascii="Inter" w:cs="Inter" w:eastAsia="Inter" w:hAnsi="Inter"/>
          <w:color w:val="000000"/>
          <w:rtl w:val="0"/>
        </w:rPr>
        <w:t xml:space="preserve">Proof Labs LLC d/b/a Phase Mirror</w:t>
      </w:r>
      <w:r w:rsidDel="00000000" w:rsidR="00000000" w:rsidRPr="00000000">
        <w:rPr>
          <w:rtl w:val="0"/>
        </w:rPr>
      </w:r>
    </w:p>
    <w:p w:rsidR="00000000" w:rsidDel="00000000" w:rsidP="00000000" w:rsidRDefault="00000000" w:rsidRPr="00000000" w14:paraId="000001BB">
      <w:pPr>
        <w:spacing w:after="210" w:line="360" w:lineRule="auto"/>
        <w:rPr/>
      </w:pPr>
      <w:r w:rsidDel="00000000" w:rsidR="00000000" w:rsidRPr="00000000">
        <w:rPr>
          <w:rFonts w:ascii="Inter" w:cs="Inter" w:eastAsia="Inter" w:hAnsi="Inter"/>
          <w:color w:val="000000"/>
          <w:rtl w:val="0"/>
        </w:rPr>
        <w:t xml:space="preserve">By: ______________________________</w:t>
      </w:r>
      <w:r w:rsidDel="00000000" w:rsidR="00000000" w:rsidRPr="00000000">
        <w:rPr>
          <w:rtl w:val="0"/>
        </w:rPr>
      </w:r>
    </w:p>
    <w:p w:rsidR="00000000" w:rsidDel="00000000" w:rsidP="00000000" w:rsidRDefault="00000000" w:rsidRPr="00000000" w14:paraId="000001BC">
      <w:pPr>
        <w:spacing w:after="210" w:line="360" w:lineRule="auto"/>
        <w:rPr/>
      </w:pPr>
      <w:r w:rsidDel="00000000" w:rsidR="00000000" w:rsidRPr="00000000">
        <w:rPr>
          <w:rFonts w:ascii="Inter" w:cs="Inter" w:eastAsia="Inter" w:hAnsi="Inter"/>
          <w:color w:val="000000"/>
          <w:rtl w:val="0"/>
        </w:rPr>
        <w:t xml:space="preserve">Print Name: ________________________</w:t>
      </w:r>
      <w:r w:rsidDel="00000000" w:rsidR="00000000" w:rsidRPr="00000000">
        <w:rPr>
          <w:rtl w:val="0"/>
        </w:rPr>
      </w:r>
    </w:p>
    <w:p w:rsidR="00000000" w:rsidDel="00000000" w:rsidP="00000000" w:rsidRDefault="00000000" w:rsidRPr="00000000" w14:paraId="000001BD">
      <w:pPr>
        <w:spacing w:after="210" w:line="360" w:lineRule="auto"/>
        <w:rPr/>
      </w:pPr>
      <w:r w:rsidDel="00000000" w:rsidR="00000000" w:rsidRPr="00000000">
        <w:rPr>
          <w:rFonts w:ascii="Inter" w:cs="Inter" w:eastAsia="Inter" w:hAnsi="Inter"/>
          <w:color w:val="000000"/>
          <w:rtl w:val="0"/>
        </w:rPr>
        <w:t xml:space="preserve">Title: ________________________</w:t>
      </w:r>
      <w:r w:rsidDel="00000000" w:rsidR="00000000" w:rsidRPr="00000000">
        <w:rPr>
          <w:rtl w:val="0"/>
        </w:rPr>
      </w:r>
    </w:p>
    <w:p w:rsidR="00000000" w:rsidDel="00000000" w:rsidP="00000000" w:rsidRDefault="00000000" w:rsidRPr="00000000" w14:paraId="000001BE">
      <w:pPr>
        <w:spacing w:after="210" w:line="360" w:lineRule="auto"/>
        <w:rPr/>
      </w:pPr>
      <w:r w:rsidDel="00000000" w:rsidR="00000000" w:rsidRPr="00000000">
        <w:rPr>
          <w:rFonts w:ascii="Inter" w:cs="Inter" w:eastAsia="Inter" w:hAnsi="Inter"/>
          <w:color w:val="000000"/>
          <w:rtl w:val="0"/>
        </w:rPr>
        <w:t xml:space="preserve">Date: ________________________</w:t>
      </w:r>
      <w:r w:rsidDel="00000000" w:rsidR="00000000" w:rsidRPr="00000000">
        <w:rPr>
          <w:rtl w:val="0"/>
        </w:rPr>
      </w:r>
    </w:p>
    <w:p w:rsidR="00000000" w:rsidDel="00000000" w:rsidP="00000000" w:rsidRDefault="00000000" w:rsidRPr="00000000" w14:paraId="000001B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8" name=""/>
                <a:graphic>
                  <a:graphicData uri="http://schemas.microsoft.com/office/word/2010/wordprocessingShape">
                    <wps:wsp>
                      <wps:cNvSpPr/>
                      <wps:cNvPr id="19" name="Shape 1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5xexdabsrhkk" w:id="59"/>
    <w:bookmarkEnd w:id="59"/>
    <w:p w:rsidR="00000000" w:rsidDel="00000000" w:rsidP="00000000" w:rsidRDefault="00000000" w:rsidRPr="00000000" w14:paraId="000001C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ANNEX I: DETAILS OF PROCESSING</w:t>
      </w:r>
      <w:r w:rsidDel="00000000" w:rsidR="00000000" w:rsidRPr="00000000">
        <w:rPr>
          <w:rtl w:val="0"/>
        </w:rPr>
      </w:r>
    </w:p>
    <w:bookmarkStart w:colFirst="0" w:colLast="0" w:name="7bgg2wnzqzy9" w:id="60"/>
    <w:bookmarkEnd w:id="60"/>
    <w:p w:rsidR="00000000" w:rsidDel="00000000" w:rsidP="00000000" w:rsidRDefault="00000000" w:rsidRPr="00000000" w14:paraId="000001C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 List of Parties</w:t>
      </w:r>
      <w:r w:rsidDel="00000000" w:rsidR="00000000" w:rsidRPr="00000000">
        <w:rPr>
          <w:rtl w:val="0"/>
        </w:rPr>
      </w:r>
    </w:p>
    <w:p w:rsidR="00000000" w:rsidDel="00000000" w:rsidP="00000000" w:rsidRDefault="00000000" w:rsidRPr="00000000" w14:paraId="000001C2">
      <w:pPr>
        <w:spacing w:after="210" w:line="360" w:lineRule="auto"/>
        <w:rPr/>
      </w:pPr>
      <w:r w:rsidDel="00000000" w:rsidR="00000000" w:rsidRPr="00000000">
        <w:rPr>
          <w:rFonts w:ascii="Inter" w:cs="Inter" w:eastAsia="Inter" w:hAnsi="Inter"/>
          <w:b w:val="1"/>
          <w:bCs w:val="1"/>
          <w:color w:val="000000"/>
          <w:rtl w:val="0"/>
        </w:rPr>
        <w:t xml:space="preserve">Data Controller:</w:t>
      </w:r>
      <w:r w:rsidDel="00000000" w:rsidR="00000000" w:rsidRPr="00000000">
        <w:rPr>
          <w:rtl w:val="0"/>
        </w:rPr>
      </w:r>
    </w:p>
    <w:p w:rsidR="00000000" w:rsidDel="00000000" w:rsidP="00000000" w:rsidRDefault="00000000" w:rsidRPr="00000000" w14:paraId="000001C3">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[Controller legal name]</w:t>
      </w:r>
      <w:r w:rsidDel="00000000" w:rsidR="00000000" w:rsidRPr="00000000">
        <w:rPr>
          <w:rtl w:val="0"/>
        </w:rPr>
      </w:r>
    </w:p>
    <w:p w:rsidR="00000000" w:rsidDel="00000000" w:rsidP="00000000" w:rsidRDefault="00000000" w:rsidRPr="00000000" w14:paraId="000001C4">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Address: [Controller address]</w:t>
      </w:r>
      <w:r w:rsidDel="00000000" w:rsidR="00000000" w:rsidRPr="00000000">
        <w:rPr>
          <w:rtl w:val="0"/>
        </w:rPr>
      </w:r>
    </w:p>
    <w:p w:rsidR="00000000" w:rsidDel="00000000" w:rsidP="00000000" w:rsidRDefault="00000000" w:rsidRPr="00000000" w14:paraId="000001C5">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Contact person: [Name, title, email]</w:t>
      </w:r>
      <w:r w:rsidDel="00000000" w:rsidR="00000000" w:rsidRPr="00000000">
        <w:rPr>
          <w:rtl w:val="0"/>
        </w:rPr>
      </w:r>
    </w:p>
    <w:p w:rsidR="00000000" w:rsidDel="00000000" w:rsidP="00000000" w:rsidRDefault="00000000" w:rsidRPr="00000000" w14:paraId="000001C6">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Activities relevant to data transferred: [e.g., Healthcare provider operating AI systems for clinical decision support]</w:t>
      </w:r>
      <w:r w:rsidDel="00000000" w:rsidR="00000000" w:rsidRPr="00000000">
        <w:rPr>
          <w:rtl w:val="0"/>
        </w:rPr>
      </w:r>
    </w:p>
    <w:p w:rsidR="00000000" w:rsidDel="00000000" w:rsidP="00000000" w:rsidRDefault="00000000" w:rsidRPr="00000000" w14:paraId="000001C7">
      <w:pPr>
        <w:numPr>
          <w:ilvl w:val="0"/>
          <w:numId w:val="4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Role: Controller</w:t>
      </w:r>
      <w:r w:rsidDel="00000000" w:rsidR="00000000" w:rsidRPr="00000000">
        <w:rPr>
          <w:rtl w:val="0"/>
        </w:rPr>
      </w:r>
    </w:p>
    <w:p w:rsidR="00000000" w:rsidDel="00000000" w:rsidP="00000000" w:rsidRDefault="00000000" w:rsidRPr="00000000" w14:paraId="000001C8">
      <w:pPr>
        <w:spacing w:after="210" w:line="360" w:lineRule="auto"/>
        <w:rPr/>
      </w:pPr>
      <w:r w:rsidDel="00000000" w:rsidR="00000000" w:rsidRPr="00000000">
        <w:rPr>
          <w:rFonts w:ascii="Inter" w:cs="Inter" w:eastAsia="Inter" w:hAnsi="Inter"/>
          <w:b w:val="1"/>
          <w:bCs w:val="1"/>
          <w:color w:val="000000"/>
          <w:rtl w:val="0"/>
        </w:rPr>
        <w:t xml:space="preserve">Data Processor:</w:t>
      </w:r>
      <w:r w:rsidDel="00000000" w:rsidR="00000000" w:rsidRPr="00000000">
        <w:rPr>
          <w:rtl w:val="0"/>
        </w:rPr>
      </w:r>
    </w:p>
    <w:p w:rsidR="00000000" w:rsidDel="00000000" w:rsidP="00000000" w:rsidRDefault="00000000" w:rsidRPr="00000000" w14:paraId="000001C9">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Proof Labs LLC d/b/a Phase Mirror</w:t>
      </w:r>
      <w:r w:rsidDel="00000000" w:rsidR="00000000" w:rsidRPr="00000000">
        <w:rPr>
          <w:rtl w:val="0"/>
        </w:rPr>
      </w:r>
    </w:p>
    <w:p w:rsidR="00000000" w:rsidDel="00000000" w:rsidP="00000000" w:rsidRDefault="00000000" w:rsidRPr="00000000" w14:paraId="000001CA">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Address: [Address]</w:t>
      </w:r>
      <w:r w:rsidDel="00000000" w:rsidR="00000000" w:rsidRPr="00000000">
        <w:rPr>
          <w:rtl w:val="0"/>
        </w:rPr>
      </w:r>
    </w:p>
    <w:p w:rsidR="00000000" w:rsidDel="00000000" w:rsidP="00000000" w:rsidRDefault="00000000" w:rsidRPr="00000000" w14:paraId="000001CB">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Contact person: Data Protection Officer, [dpo@phasemirror.io]</w:t>
      </w:r>
      <w:r w:rsidDel="00000000" w:rsidR="00000000" w:rsidRPr="00000000">
        <w:rPr>
          <w:rtl w:val="0"/>
        </w:rPr>
      </w:r>
    </w:p>
    <w:p w:rsidR="00000000" w:rsidDel="00000000" w:rsidP="00000000" w:rsidRDefault="00000000" w:rsidRPr="00000000" w14:paraId="000001CC">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Activities relevant to data transferred: AI governance SaaS platform, consulting services, and related support</w:t>
      </w:r>
      <w:r w:rsidDel="00000000" w:rsidR="00000000" w:rsidRPr="00000000">
        <w:rPr>
          <w:rtl w:val="0"/>
        </w:rPr>
      </w:r>
    </w:p>
    <w:p w:rsidR="00000000" w:rsidDel="00000000" w:rsidP="00000000" w:rsidRDefault="00000000" w:rsidRPr="00000000" w14:paraId="000001CD">
      <w:pPr>
        <w:numPr>
          <w:ilvl w:val="0"/>
          <w:numId w:val="4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Role: Processor</w:t>
      </w:r>
      <w:r w:rsidDel="00000000" w:rsidR="00000000" w:rsidRPr="00000000">
        <w:rPr>
          <w:rtl w:val="0"/>
        </w:rPr>
      </w:r>
    </w:p>
    <w:bookmarkStart w:colFirst="0" w:colLast="0" w:name="atqs1opuk9ji" w:id="61"/>
    <w:bookmarkEnd w:id="61"/>
    <w:p w:rsidR="00000000" w:rsidDel="00000000" w:rsidP="00000000" w:rsidRDefault="00000000" w:rsidRPr="00000000" w14:paraId="000001C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 Description of Transfer</w:t>
      </w:r>
      <w:r w:rsidDel="00000000" w:rsidR="00000000" w:rsidRPr="00000000">
        <w:rPr>
          <w:rtl w:val="0"/>
        </w:rPr>
      </w:r>
    </w:p>
    <w:p w:rsidR="00000000" w:rsidDel="00000000" w:rsidP="00000000" w:rsidRDefault="00000000" w:rsidRPr="00000000" w14:paraId="000001CF">
      <w:pPr>
        <w:spacing w:after="210" w:line="360" w:lineRule="auto"/>
        <w:rPr/>
      </w:pPr>
      <w:r w:rsidDel="00000000" w:rsidR="00000000" w:rsidRPr="00000000">
        <w:rPr>
          <w:rFonts w:ascii="Inter" w:cs="Inter" w:eastAsia="Inter" w:hAnsi="Inter"/>
          <w:b w:val="1"/>
          <w:bCs w:val="1"/>
          <w:color w:val="000000"/>
          <w:rtl w:val="0"/>
        </w:rPr>
        <w:t xml:space="preserve">Nature and purpose of Processing:</w:t>
      </w:r>
      <w:r w:rsidDel="00000000" w:rsidR="00000000" w:rsidRPr="00000000">
        <w:rPr>
          <w:rtl w:val="0"/>
        </w:rPr>
      </w:r>
    </w:p>
    <w:p w:rsidR="00000000" w:rsidDel="00000000" w:rsidP="00000000" w:rsidRDefault="00000000" w:rsidRPr="00000000" w14:paraId="000001D0">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Platform Services (SaaS):</w:t>
      </w:r>
      <w:r w:rsidDel="00000000" w:rsidR="00000000" w:rsidRPr="00000000">
        <w:rPr>
          <w:rtl w:val="0"/>
        </w:rPr>
      </w:r>
    </w:p>
    <w:p w:rsidR="00000000" w:rsidDel="00000000" w:rsidP="00000000" w:rsidRDefault="00000000" w:rsidRPr="00000000" w14:paraId="000001D1">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Analyzing AI system configurations, code, and documentation for governance gaps</w:t>
      </w:r>
      <w:r w:rsidDel="00000000" w:rsidR="00000000" w:rsidRPr="00000000">
        <w:rPr>
          <w:rtl w:val="0"/>
        </w:rPr>
      </w:r>
    </w:p>
    <w:p w:rsidR="00000000" w:rsidDel="00000000" w:rsidP="00000000" w:rsidRDefault="00000000" w:rsidRPr="00000000" w14:paraId="000001D2">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Generating dissonance reports identifying contradictions</w:t>
      </w:r>
      <w:r w:rsidDel="00000000" w:rsidR="00000000" w:rsidRPr="00000000">
        <w:rPr>
          <w:rtl w:val="0"/>
        </w:rPr>
      </w:r>
    </w:p>
    <w:p w:rsidR="00000000" w:rsidDel="00000000" w:rsidP="00000000" w:rsidRDefault="00000000" w:rsidRPr="00000000" w14:paraId="000001D3">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Providing compliance assessment dashboards</w:t>
      </w:r>
      <w:r w:rsidDel="00000000" w:rsidR="00000000" w:rsidRPr="00000000">
        <w:rPr>
          <w:rtl w:val="0"/>
        </w:rPr>
      </w:r>
    </w:p>
    <w:p w:rsidR="00000000" w:rsidDel="00000000" w:rsidP="00000000" w:rsidRDefault="00000000" w:rsidRPr="00000000" w14:paraId="000001D4">
      <w:pPr>
        <w:numPr>
          <w:ilvl w:val="0"/>
          <w:numId w:val="4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Logging user activity and system access</w:t>
      </w:r>
      <w:r w:rsidDel="00000000" w:rsidR="00000000" w:rsidRPr="00000000">
        <w:rPr>
          <w:rtl w:val="0"/>
        </w:rPr>
      </w:r>
    </w:p>
    <w:p w:rsidR="00000000" w:rsidDel="00000000" w:rsidP="00000000" w:rsidRDefault="00000000" w:rsidRPr="00000000" w14:paraId="000001D5">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Healthcare &amp; Life Sciences Compliance Pack:</w:t>
      </w:r>
      <w:r w:rsidDel="00000000" w:rsidR="00000000" w:rsidRPr="00000000">
        <w:rPr>
          <w:rtl w:val="0"/>
        </w:rPr>
      </w:r>
    </w:p>
    <w:p w:rsidR="00000000" w:rsidDel="00000000" w:rsidP="00000000" w:rsidRDefault="00000000" w:rsidRPr="00000000" w14:paraId="000001D6">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Running HIPAA-specific governance rules</w:t>
      </w:r>
      <w:r w:rsidDel="00000000" w:rsidR="00000000" w:rsidRPr="00000000">
        <w:rPr>
          <w:rtl w:val="0"/>
        </w:rPr>
      </w:r>
    </w:p>
    <w:p w:rsidR="00000000" w:rsidDel="00000000" w:rsidP="00000000" w:rsidRDefault="00000000" w:rsidRPr="00000000" w14:paraId="000001D7">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Generating compliance reports</w:t>
      </w:r>
      <w:r w:rsidDel="00000000" w:rsidR="00000000" w:rsidRPr="00000000">
        <w:rPr>
          <w:rtl w:val="0"/>
        </w:rPr>
      </w:r>
    </w:p>
    <w:p w:rsidR="00000000" w:rsidDel="00000000" w:rsidP="00000000" w:rsidRDefault="00000000" w:rsidRPr="00000000" w14:paraId="000001D8">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Providing documentation templates</w:t>
      </w:r>
      <w:r w:rsidDel="00000000" w:rsidR="00000000" w:rsidRPr="00000000">
        <w:rPr>
          <w:rtl w:val="0"/>
        </w:rPr>
      </w:r>
    </w:p>
    <w:p w:rsidR="00000000" w:rsidDel="00000000" w:rsidP="00000000" w:rsidRDefault="00000000" w:rsidRPr="00000000" w14:paraId="000001D9">
      <w:pPr>
        <w:numPr>
          <w:ilvl w:val="0"/>
          <w:numId w:val="4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Privacy impact assessments</w:t>
      </w:r>
      <w:r w:rsidDel="00000000" w:rsidR="00000000" w:rsidRPr="00000000">
        <w:rPr>
          <w:rtl w:val="0"/>
        </w:rPr>
      </w:r>
    </w:p>
    <w:p w:rsidR="00000000" w:rsidDel="00000000" w:rsidP="00000000" w:rsidRDefault="00000000" w:rsidRPr="00000000" w14:paraId="000001DA">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Consulting Services:</w:t>
      </w:r>
      <w:r w:rsidDel="00000000" w:rsidR="00000000" w:rsidRPr="00000000">
        <w:rPr>
          <w:rtl w:val="0"/>
        </w:rPr>
      </w:r>
    </w:p>
    <w:p w:rsidR="00000000" w:rsidDel="00000000" w:rsidP="00000000" w:rsidRDefault="00000000" w:rsidRPr="00000000" w14:paraId="000001DB">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AI governance diagnostics</w:t>
      </w:r>
      <w:r w:rsidDel="00000000" w:rsidR="00000000" w:rsidRPr="00000000">
        <w:rPr>
          <w:rtl w:val="0"/>
        </w:rPr>
      </w:r>
    </w:p>
    <w:p w:rsidR="00000000" w:rsidDel="00000000" w:rsidP="00000000" w:rsidRDefault="00000000" w:rsidRPr="00000000" w14:paraId="000001DC">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Policy review and development</w:t>
      </w:r>
      <w:r w:rsidDel="00000000" w:rsidR="00000000" w:rsidRPr="00000000">
        <w:rPr>
          <w:rtl w:val="0"/>
        </w:rPr>
      </w:r>
    </w:p>
    <w:p w:rsidR="00000000" w:rsidDel="00000000" w:rsidP="00000000" w:rsidRDefault="00000000" w:rsidRPr="00000000" w14:paraId="000001DD">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Risk assessment</w:t>
      </w:r>
      <w:r w:rsidDel="00000000" w:rsidR="00000000" w:rsidRPr="00000000">
        <w:rPr>
          <w:rtl w:val="0"/>
        </w:rPr>
      </w:r>
    </w:p>
    <w:p w:rsidR="00000000" w:rsidDel="00000000" w:rsidP="00000000" w:rsidRDefault="00000000" w:rsidRPr="00000000" w14:paraId="000001DE">
      <w:pPr>
        <w:numPr>
          <w:ilvl w:val="0"/>
          <w:numId w:val="5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Strategic advisory</w:t>
      </w:r>
      <w:r w:rsidDel="00000000" w:rsidR="00000000" w:rsidRPr="00000000">
        <w:rPr>
          <w:rtl w:val="0"/>
        </w:rPr>
      </w:r>
    </w:p>
    <w:p w:rsidR="00000000" w:rsidDel="00000000" w:rsidP="00000000" w:rsidRDefault="00000000" w:rsidRPr="00000000" w14:paraId="000001DF">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Implementation Services:</w:t>
      </w:r>
      <w:r w:rsidDel="00000000" w:rsidR="00000000" w:rsidRPr="00000000">
        <w:rPr>
          <w:rtl w:val="0"/>
        </w:rPr>
      </w:r>
    </w:p>
    <w:p w:rsidR="00000000" w:rsidDel="00000000" w:rsidP="00000000" w:rsidRDefault="00000000" w:rsidRPr="00000000" w14:paraId="000001E0">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deployment of Platform</w:t>
      </w:r>
      <w:r w:rsidDel="00000000" w:rsidR="00000000" w:rsidRPr="00000000">
        <w:rPr>
          <w:rtl w:val="0"/>
        </w:rPr>
      </w:r>
    </w:p>
    <w:p w:rsidR="00000000" w:rsidDel="00000000" w:rsidP="00000000" w:rsidRDefault="00000000" w:rsidRPr="00000000" w14:paraId="000001E1">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Integration with client systems</w:t>
      </w:r>
      <w:r w:rsidDel="00000000" w:rsidR="00000000" w:rsidRPr="00000000">
        <w:rPr>
          <w:rtl w:val="0"/>
        </w:rPr>
      </w:r>
    </w:p>
    <w:p w:rsidR="00000000" w:rsidDel="00000000" w:rsidP="00000000" w:rsidRDefault="00000000" w:rsidRPr="00000000" w14:paraId="000001E2">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Configuration and testing</w:t>
      </w:r>
      <w:r w:rsidDel="00000000" w:rsidR="00000000" w:rsidRPr="00000000">
        <w:rPr>
          <w:rtl w:val="0"/>
        </w:rPr>
      </w:r>
    </w:p>
    <w:p w:rsidR="00000000" w:rsidDel="00000000" w:rsidP="00000000" w:rsidRDefault="00000000" w:rsidRPr="00000000" w14:paraId="000001E3">
      <w:pPr>
        <w:numPr>
          <w:ilvl w:val="0"/>
          <w:numId w:val="5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Administrator training</w:t>
      </w:r>
      <w:r w:rsidDel="00000000" w:rsidR="00000000" w:rsidRPr="00000000">
        <w:rPr>
          <w:rtl w:val="0"/>
        </w:rPr>
      </w:r>
    </w:p>
    <w:p w:rsidR="00000000" w:rsidDel="00000000" w:rsidP="00000000" w:rsidRDefault="00000000" w:rsidRPr="00000000" w14:paraId="000001E4">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Support Services:</w:t>
      </w:r>
      <w:r w:rsidDel="00000000" w:rsidR="00000000" w:rsidRPr="00000000">
        <w:rPr>
          <w:rtl w:val="0"/>
        </w:rPr>
      </w:r>
    </w:p>
    <w:p w:rsidR="00000000" w:rsidDel="00000000" w:rsidP="00000000" w:rsidRDefault="00000000" w:rsidRPr="00000000" w14:paraId="000001E5">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support and troubleshooting</w:t>
      </w:r>
      <w:r w:rsidDel="00000000" w:rsidR="00000000" w:rsidRPr="00000000">
        <w:rPr>
          <w:rtl w:val="0"/>
        </w:rPr>
      </w:r>
    </w:p>
    <w:p w:rsidR="00000000" w:rsidDel="00000000" w:rsidP="00000000" w:rsidRDefault="00000000" w:rsidRPr="00000000" w14:paraId="000001E6">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Issue investigation and resolution</w:t>
      </w:r>
      <w:r w:rsidDel="00000000" w:rsidR="00000000" w:rsidRPr="00000000">
        <w:rPr>
          <w:rtl w:val="0"/>
        </w:rPr>
      </w:r>
    </w:p>
    <w:p w:rsidR="00000000" w:rsidDel="00000000" w:rsidP="00000000" w:rsidRDefault="00000000" w:rsidRPr="00000000" w14:paraId="000001E7">
      <w:pPr>
        <w:numPr>
          <w:ilvl w:val="0"/>
          <w:numId w:val="5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Platform optimization</w:t>
      </w:r>
      <w:r w:rsidDel="00000000" w:rsidR="00000000" w:rsidRPr="00000000">
        <w:rPr>
          <w:rtl w:val="0"/>
        </w:rPr>
      </w:r>
    </w:p>
    <w:p w:rsidR="00000000" w:rsidDel="00000000" w:rsidP="00000000" w:rsidRDefault="00000000" w:rsidRPr="00000000" w14:paraId="000001E8">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Training Programs:</w:t>
      </w:r>
      <w:r w:rsidDel="00000000" w:rsidR="00000000" w:rsidRPr="00000000">
        <w:rPr>
          <w:rtl w:val="0"/>
        </w:rPr>
      </w:r>
    </w:p>
    <w:p w:rsidR="00000000" w:rsidDel="00000000" w:rsidP="00000000" w:rsidRDefault="00000000" w:rsidRPr="00000000" w14:paraId="000001E9">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Educational courses on AI governance</w:t>
      </w:r>
      <w:r w:rsidDel="00000000" w:rsidR="00000000" w:rsidRPr="00000000">
        <w:rPr>
          <w:rtl w:val="0"/>
        </w:rPr>
      </w:r>
    </w:p>
    <w:p w:rsidR="00000000" w:rsidDel="00000000" w:rsidP="00000000" w:rsidRDefault="00000000" w:rsidRPr="00000000" w14:paraId="000001EA">
      <w:pPr>
        <w:numPr>
          <w:ilvl w:val="0"/>
          <w:numId w:val="5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Certification programs</w:t>
      </w:r>
      <w:r w:rsidDel="00000000" w:rsidR="00000000" w:rsidRPr="00000000">
        <w:rPr>
          <w:rtl w:val="0"/>
        </w:rPr>
      </w:r>
    </w:p>
    <w:p w:rsidR="00000000" w:rsidDel="00000000" w:rsidP="00000000" w:rsidRDefault="00000000" w:rsidRPr="00000000" w14:paraId="000001EB">
      <w:pPr>
        <w:spacing w:after="210" w:line="360" w:lineRule="auto"/>
        <w:rPr/>
      </w:pPr>
      <w:r w:rsidDel="00000000" w:rsidR="00000000" w:rsidRPr="00000000">
        <w:rPr>
          <w:rFonts w:ascii="Inter" w:cs="Inter" w:eastAsia="Inter" w:hAnsi="Inter"/>
          <w:b w:val="1"/>
          <w:bCs w:val="1"/>
          <w:color w:val="000000"/>
          <w:rtl w:val="0"/>
        </w:rPr>
        <w:t xml:space="preserve">Duration of Processing:</w:t>
      </w:r>
      <w:r w:rsidDel="00000000" w:rsidR="00000000" w:rsidRPr="00000000">
        <w:rPr>
          <w:rtl w:val="0"/>
        </w:rPr>
      </w:r>
    </w:p>
    <w:p w:rsidR="00000000" w:rsidDel="00000000" w:rsidP="00000000" w:rsidRDefault="00000000" w:rsidRPr="00000000" w14:paraId="000001EC">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Active Processing: Duration of subscription or engagement</w:t>
      </w:r>
      <w:r w:rsidDel="00000000" w:rsidR="00000000" w:rsidRPr="00000000">
        <w:rPr>
          <w:rtl w:val="0"/>
        </w:rPr>
      </w:r>
    </w:p>
    <w:p w:rsidR="00000000" w:rsidDel="00000000" w:rsidP="00000000" w:rsidRDefault="00000000" w:rsidRPr="00000000" w14:paraId="000001ED">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Retention after termination: 30 days (then deletion unless legally required)</w:t>
      </w:r>
      <w:r w:rsidDel="00000000" w:rsidR="00000000" w:rsidRPr="00000000">
        <w:rPr>
          <w:rtl w:val="0"/>
        </w:rPr>
      </w:r>
    </w:p>
    <w:p w:rsidR="00000000" w:rsidDel="00000000" w:rsidP="00000000" w:rsidRDefault="00000000" w:rsidRPr="00000000" w14:paraId="000001EE">
      <w:pPr>
        <w:numPr>
          <w:ilvl w:val="0"/>
          <w:numId w:val="5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Backup retention: Up to 90 days</w:t>
      </w:r>
      <w:r w:rsidDel="00000000" w:rsidR="00000000" w:rsidRPr="00000000">
        <w:rPr>
          <w:rtl w:val="0"/>
        </w:rPr>
      </w:r>
    </w:p>
    <w:p w:rsidR="00000000" w:rsidDel="00000000" w:rsidP="00000000" w:rsidRDefault="00000000" w:rsidRPr="00000000" w14:paraId="000001EF">
      <w:pPr>
        <w:spacing w:after="210" w:line="360" w:lineRule="auto"/>
        <w:rPr/>
      </w:pPr>
      <w:r w:rsidDel="00000000" w:rsidR="00000000" w:rsidRPr="00000000">
        <w:rPr>
          <w:rFonts w:ascii="Inter" w:cs="Inter" w:eastAsia="Inter" w:hAnsi="Inter"/>
          <w:b w:val="1"/>
          <w:bCs w:val="1"/>
          <w:color w:val="000000"/>
          <w:rtl w:val="0"/>
        </w:rPr>
        <w:t xml:space="preserve">Frequency of Processing:</w:t>
      </w:r>
      <w:r w:rsidDel="00000000" w:rsidR="00000000" w:rsidRPr="00000000">
        <w:rPr>
          <w:rtl w:val="0"/>
        </w:rPr>
      </w:r>
    </w:p>
    <w:p w:rsidR="00000000" w:rsidDel="00000000" w:rsidP="00000000" w:rsidRDefault="00000000" w:rsidRPr="00000000" w14:paraId="000001F0">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Continuous (Platform services)</w:t>
      </w:r>
      <w:r w:rsidDel="00000000" w:rsidR="00000000" w:rsidRPr="00000000">
        <w:rPr>
          <w:rtl w:val="0"/>
        </w:rPr>
      </w:r>
    </w:p>
    <w:p w:rsidR="00000000" w:rsidDel="00000000" w:rsidP="00000000" w:rsidRDefault="00000000" w:rsidRPr="00000000" w14:paraId="000001F1">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Project-based (Consulting, Implementation)</w:t>
      </w:r>
      <w:r w:rsidDel="00000000" w:rsidR="00000000" w:rsidRPr="00000000">
        <w:rPr>
          <w:rtl w:val="0"/>
        </w:rPr>
      </w:r>
    </w:p>
    <w:p w:rsidR="00000000" w:rsidDel="00000000" w:rsidP="00000000" w:rsidRDefault="00000000" w:rsidRPr="00000000" w14:paraId="000001F2">
      <w:pPr>
        <w:numPr>
          <w:ilvl w:val="0"/>
          <w:numId w:val="5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On-demand (Support, Training)</w:t>
      </w:r>
      <w:r w:rsidDel="00000000" w:rsidR="00000000" w:rsidRPr="00000000">
        <w:rPr>
          <w:rtl w:val="0"/>
        </w:rPr>
      </w:r>
    </w:p>
    <w:bookmarkStart w:colFirst="0" w:colLast="0" w:name="fg4rk6jlaxz8" w:id="62"/>
    <w:bookmarkEnd w:id="62"/>
    <w:p w:rsidR="00000000" w:rsidDel="00000000" w:rsidP="00000000" w:rsidRDefault="00000000" w:rsidRPr="00000000" w14:paraId="000001F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 Categories of Data Subjects</w:t>
      </w:r>
      <w:r w:rsidDel="00000000" w:rsidR="00000000" w:rsidRPr="00000000">
        <w:rPr>
          <w:rtl w:val="0"/>
        </w:rPr>
      </w:r>
    </w:p>
    <w:p w:rsidR="00000000" w:rsidDel="00000000" w:rsidP="00000000" w:rsidRDefault="00000000" w:rsidRPr="00000000" w14:paraId="000001F4">
      <w:pPr>
        <w:spacing w:after="210" w:line="360" w:lineRule="auto"/>
        <w:rPr/>
      </w:pPr>
      <w:r w:rsidDel="00000000" w:rsidR="00000000" w:rsidRPr="00000000">
        <w:rPr>
          <w:rFonts w:ascii="Inter" w:cs="Inter" w:eastAsia="Inter" w:hAnsi="Inter"/>
          <w:color w:val="000000"/>
          <w:rtl w:val="0"/>
        </w:rPr>
        <w:t xml:space="preserve">☐ Employees of Controller</w:t>
        <w:br w:type="textWrapping"/>
        <w:t xml:space="preserve">☐ Contractors/consultants of Controller</w:t>
        <w:br w:type="textWrapping"/>
        <w:t xml:space="preserve">☐ Healthcare providers (physicians, nurses, clinicians)</w:t>
        <w:br w:type="textWrapping"/>
        <w:t xml:space="preserve">☐ Administrative staff</w:t>
        <w:br w:type="textWrapping"/>
        <w:t xml:space="preserve">☐ IT/Technical staff</w:t>
        <w:br w:type="textWrapping"/>
        <w:t xml:space="preserve">☐ Patients (if PHI in AI system documentation) - </w:t>
      </w:r>
      <w:r w:rsidDel="00000000" w:rsidR="00000000" w:rsidRPr="00000000">
        <w:rPr>
          <w:rFonts w:ascii="Inter" w:cs="Inter" w:eastAsia="Inter" w:hAnsi="Inter"/>
          <w:i w:val="1"/>
          <w:iCs w:val="1"/>
          <w:color w:val="000000"/>
          <w:rtl w:val="0"/>
        </w:rPr>
        <w:t xml:space="preserve">Specify if applicable</w:t>
      </w:r>
      <w:r w:rsidDel="00000000" w:rsidR="00000000" w:rsidRPr="00000000">
        <w:rPr>
          <w:rFonts w:ascii="Inter" w:cs="Inter" w:eastAsia="Inter" w:hAnsi="Inter"/>
          <w:color w:val="000000"/>
          <w:rtl w:val="0"/>
        </w:rPr>
        <w:br w:type="textWrapping"/>
        <w:t xml:space="preserve">☐ Research subjects (if AI used in research)</w:t>
        <w:br w:type="textWrapping"/>
        <w:t xml:space="preserve">☐ Other: ____________________________</w:t>
      </w:r>
      <w:r w:rsidDel="00000000" w:rsidR="00000000" w:rsidRPr="00000000">
        <w:rPr>
          <w:rtl w:val="0"/>
        </w:rPr>
      </w:r>
    </w:p>
    <w:bookmarkStart w:colFirst="0" w:colLast="0" w:name="7vy9srcb63v6" w:id="63"/>
    <w:bookmarkEnd w:id="63"/>
    <w:p w:rsidR="00000000" w:rsidDel="00000000" w:rsidP="00000000" w:rsidRDefault="00000000" w:rsidRPr="00000000" w14:paraId="000001F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 Categories of Personal Data</w:t>
      </w:r>
      <w:r w:rsidDel="00000000" w:rsidR="00000000" w:rsidRPr="00000000">
        <w:rPr>
          <w:rtl w:val="0"/>
        </w:rPr>
      </w:r>
    </w:p>
    <w:p w:rsidR="00000000" w:rsidDel="00000000" w:rsidP="00000000" w:rsidRDefault="00000000" w:rsidRPr="00000000" w14:paraId="000001F6">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Identity Information:</w:t>
      </w:r>
      <w:r w:rsidDel="00000000" w:rsidR="00000000" w:rsidRPr="00000000">
        <w:rPr>
          <w:rtl w:val="0"/>
        </w:rPr>
      </w:r>
    </w:p>
    <w:p w:rsidR="00000000" w:rsidDel="00000000" w:rsidP="00000000" w:rsidRDefault="00000000" w:rsidRPr="00000000" w14:paraId="000001F7">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Names</w:t>
      </w:r>
      <w:r w:rsidDel="00000000" w:rsidR="00000000" w:rsidRPr="00000000">
        <w:rPr>
          <w:rtl w:val="0"/>
        </w:rPr>
      </w:r>
    </w:p>
    <w:p w:rsidR="00000000" w:rsidDel="00000000" w:rsidP="00000000" w:rsidRDefault="00000000" w:rsidRPr="00000000" w14:paraId="000001F8">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Employee IDs</w:t>
      </w:r>
      <w:r w:rsidDel="00000000" w:rsidR="00000000" w:rsidRPr="00000000">
        <w:rPr>
          <w:rtl w:val="0"/>
        </w:rPr>
      </w:r>
    </w:p>
    <w:p w:rsidR="00000000" w:rsidDel="00000000" w:rsidP="00000000" w:rsidRDefault="00000000" w:rsidRPr="00000000" w14:paraId="000001F9">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User IDs/account names</w:t>
      </w:r>
      <w:r w:rsidDel="00000000" w:rsidR="00000000" w:rsidRPr="00000000">
        <w:rPr>
          <w:rtl w:val="0"/>
        </w:rPr>
      </w:r>
    </w:p>
    <w:p w:rsidR="00000000" w:rsidDel="00000000" w:rsidP="00000000" w:rsidRDefault="00000000" w:rsidRPr="00000000" w14:paraId="000001FA">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Email addresses</w:t>
      </w:r>
      <w:r w:rsidDel="00000000" w:rsidR="00000000" w:rsidRPr="00000000">
        <w:rPr>
          <w:rtl w:val="0"/>
        </w:rPr>
      </w:r>
    </w:p>
    <w:p w:rsidR="00000000" w:rsidDel="00000000" w:rsidP="00000000" w:rsidRDefault="00000000" w:rsidRPr="00000000" w14:paraId="000001FB">
      <w:pPr>
        <w:numPr>
          <w:ilvl w:val="0"/>
          <w:numId w:val="5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Phone numbers</w:t>
      </w:r>
      <w:r w:rsidDel="00000000" w:rsidR="00000000" w:rsidRPr="00000000">
        <w:rPr>
          <w:rtl w:val="0"/>
        </w:rPr>
      </w:r>
    </w:p>
    <w:p w:rsidR="00000000" w:rsidDel="00000000" w:rsidP="00000000" w:rsidRDefault="00000000" w:rsidRPr="00000000" w14:paraId="000001FC">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Professional Information:</w:t>
      </w:r>
      <w:r w:rsidDel="00000000" w:rsidR="00000000" w:rsidRPr="00000000">
        <w:rPr>
          <w:rtl w:val="0"/>
        </w:rPr>
      </w:r>
    </w:p>
    <w:p w:rsidR="00000000" w:rsidDel="00000000" w:rsidP="00000000" w:rsidRDefault="00000000" w:rsidRPr="00000000" w14:paraId="000001FD">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Job titles</w:t>
      </w:r>
      <w:r w:rsidDel="00000000" w:rsidR="00000000" w:rsidRPr="00000000">
        <w:rPr>
          <w:rtl w:val="0"/>
        </w:rPr>
      </w:r>
    </w:p>
    <w:p w:rsidR="00000000" w:rsidDel="00000000" w:rsidP="00000000" w:rsidRDefault="00000000" w:rsidRPr="00000000" w14:paraId="000001FE">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Department/organization</w:t>
      </w:r>
      <w:r w:rsidDel="00000000" w:rsidR="00000000" w:rsidRPr="00000000">
        <w:rPr>
          <w:rtl w:val="0"/>
        </w:rPr>
      </w:r>
    </w:p>
    <w:p w:rsidR="00000000" w:rsidDel="00000000" w:rsidP="00000000" w:rsidRDefault="00000000" w:rsidRPr="00000000" w14:paraId="000001FF">
      <w:pPr>
        <w:numPr>
          <w:ilvl w:val="0"/>
          <w:numId w:val="5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Professional credentials</w:t>
      </w:r>
      <w:r w:rsidDel="00000000" w:rsidR="00000000" w:rsidRPr="00000000">
        <w:rPr>
          <w:rtl w:val="0"/>
        </w:rPr>
      </w:r>
    </w:p>
    <w:p w:rsidR="00000000" w:rsidDel="00000000" w:rsidP="00000000" w:rsidRDefault="00000000" w:rsidRPr="00000000" w14:paraId="00000200">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Technical Information:</w:t>
      </w:r>
      <w:r w:rsidDel="00000000" w:rsidR="00000000" w:rsidRPr="00000000">
        <w:rPr>
          <w:rtl w:val="0"/>
        </w:rPr>
      </w:r>
    </w:p>
    <w:p w:rsidR="00000000" w:rsidDel="00000000" w:rsidP="00000000" w:rsidRDefault="00000000" w:rsidRPr="00000000" w14:paraId="00000201">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IP addresses</w:t>
      </w:r>
      <w:r w:rsidDel="00000000" w:rsidR="00000000" w:rsidRPr="00000000">
        <w:rPr>
          <w:rtl w:val="0"/>
        </w:rPr>
      </w:r>
    </w:p>
    <w:p w:rsidR="00000000" w:rsidDel="00000000" w:rsidP="00000000" w:rsidRDefault="00000000" w:rsidRPr="00000000" w14:paraId="00000202">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Device identifiers</w:t>
      </w:r>
      <w:r w:rsidDel="00000000" w:rsidR="00000000" w:rsidRPr="00000000">
        <w:rPr>
          <w:rtl w:val="0"/>
        </w:rPr>
      </w:r>
    </w:p>
    <w:p w:rsidR="00000000" w:rsidDel="00000000" w:rsidP="00000000" w:rsidRDefault="00000000" w:rsidRPr="00000000" w14:paraId="00000203">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Login timestamps</w:t>
      </w:r>
      <w:r w:rsidDel="00000000" w:rsidR="00000000" w:rsidRPr="00000000">
        <w:rPr>
          <w:rtl w:val="0"/>
        </w:rPr>
      </w:r>
    </w:p>
    <w:p w:rsidR="00000000" w:rsidDel="00000000" w:rsidP="00000000" w:rsidRDefault="00000000" w:rsidRPr="00000000" w14:paraId="00000204">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System access logs</w:t>
      </w:r>
      <w:r w:rsidDel="00000000" w:rsidR="00000000" w:rsidRPr="00000000">
        <w:rPr>
          <w:rtl w:val="0"/>
        </w:rPr>
      </w:r>
    </w:p>
    <w:p w:rsidR="00000000" w:rsidDel="00000000" w:rsidP="00000000" w:rsidRDefault="00000000" w:rsidRPr="00000000" w14:paraId="00000205">
      <w:pPr>
        <w:numPr>
          <w:ilvl w:val="0"/>
          <w:numId w:val="5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User activity data</w:t>
      </w:r>
      <w:r w:rsidDel="00000000" w:rsidR="00000000" w:rsidRPr="00000000">
        <w:rPr>
          <w:rtl w:val="0"/>
        </w:rPr>
      </w:r>
    </w:p>
    <w:p w:rsidR="00000000" w:rsidDel="00000000" w:rsidP="00000000" w:rsidRDefault="00000000" w:rsidRPr="00000000" w14:paraId="00000206">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AI System Documentation:</w:t>
      </w:r>
      <w:r w:rsidDel="00000000" w:rsidR="00000000" w:rsidRPr="00000000">
        <w:rPr>
          <w:rtl w:val="0"/>
        </w:rPr>
      </w:r>
    </w:p>
    <w:p w:rsidR="00000000" w:rsidDel="00000000" w:rsidP="00000000" w:rsidRDefault="00000000" w:rsidRPr="00000000" w14:paraId="00000207">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Configuration files (may contain data subject references)</w:t>
      </w:r>
      <w:r w:rsidDel="00000000" w:rsidR="00000000" w:rsidRPr="00000000">
        <w:rPr>
          <w:rtl w:val="0"/>
        </w:rPr>
      </w:r>
    </w:p>
    <w:p w:rsidR="00000000" w:rsidDel="00000000" w:rsidP="00000000" w:rsidRDefault="00000000" w:rsidRPr="00000000" w14:paraId="00000208">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Code comments (may contain names)</w:t>
      </w:r>
      <w:r w:rsidDel="00000000" w:rsidR="00000000" w:rsidRPr="00000000">
        <w:rPr>
          <w:rtl w:val="0"/>
        </w:rPr>
      </w:r>
    </w:p>
    <w:p w:rsidR="00000000" w:rsidDel="00000000" w:rsidP="00000000" w:rsidRDefault="00000000" w:rsidRPr="00000000" w14:paraId="00000209">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 data (should be synthetic/de-identified)</w:t>
      </w:r>
      <w:r w:rsidDel="00000000" w:rsidR="00000000" w:rsidRPr="00000000">
        <w:rPr>
          <w:rtl w:val="0"/>
        </w:rPr>
      </w:r>
    </w:p>
    <w:p w:rsidR="00000000" w:rsidDel="00000000" w:rsidP="00000000" w:rsidRDefault="00000000" w:rsidRPr="00000000" w14:paraId="0000020A">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Error logs</w:t>
      </w:r>
      <w:r w:rsidDel="00000000" w:rsidR="00000000" w:rsidRPr="00000000">
        <w:rPr>
          <w:rtl w:val="0"/>
        </w:rPr>
      </w:r>
    </w:p>
    <w:p w:rsidR="00000000" w:rsidDel="00000000" w:rsidP="00000000" w:rsidRDefault="00000000" w:rsidRPr="00000000" w14:paraId="0000020B">
      <w:pPr>
        <w:numPr>
          <w:ilvl w:val="0"/>
          <w:numId w:val="6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System specifications</w:t>
      </w:r>
      <w:r w:rsidDel="00000000" w:rsidR="00000000" w:rsidRPr="00000000">
        <w:rPr>
          <w:rtl w:val="0"/>
        </w:rPr>
      </w:r>
    </w:p>
    <w:p w:rsidR="00000000" w:rsidDel="00000000" w:rsidP="00000000" w:rsidRDefault="00000000" w:rsidRPr="00000000" w14:paraId="0000020C">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Communications:</w:t>
      </w:r>
      <w:r w:rsidDel="00000000" w:rsidR="00000000" w:rsidRPr="00000000">
        <w:rPr>
          <w:rtl w:val="0"/>
        </w:rPr>
      </w:r>
    </w:p>
    <w:p w:rsidR="00000000" w:rsidDel="00000000" w:rsidP="00000000" w:rsidRDefault="00000000" w:rsidRPr="00000000" w14:paraId="0000020D">
      <w:pPr>
        <w:numPr>
          <w:ilvl w:val="0"/>
          <w:numId w:val="6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Support ticket content</w:t>
      </w:r>
      <w:r w:rsidDel="00000000" w:rsidR="00000000" w:rsidRPr="00000000">
        <w:rPr>
          <w:rtl w:val="0"/>
        </w:rPr>
      </w:r>
    </w:p>
    <w:p w:rsidR="00000000" w:rsidDel="00000000" w:rsidP="00000000" w:rsidRDefault="00000000" w:rsidRPr="00000000" w14:paraId="0000020E">
      <w:pPr>
        <w:numPr>
          <w:ilvl w:val="0"/>
          <w:numId w:val="6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Email correspondence</w:t>
      </w:r>
      <w:r w:rsidDel="00000000" w:rsidR="00000000" w:rsidRPr="00000000">
        <w:rPr>
          <w:rtl w:val="0"/>
        </w:rPr>
      </w:r>
    </w:p>
    <w:p w:rsidR="00000000" w:rsidDel="00000000" w:rsidP="00000000" w:rsidRDefault="00000000" w:rsidRPr="00000000" w14:paraId="0000020F">
      <w:pPr>
        <w:numPr>
          <w:ilvl w:val="0"/>
          <w:numId w:val="6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Meeting notes from consulting engagements</w:t>
      </w:r>
      <w:r w:rsidDel="00000000" w:rsidR="00000000" w:rsidRPr="00000000">
        <w:rPr>
          <w:rtl w:val="0"/>
        </w:rPr>
      </w:r>
    </w:p>
    <w:p w:rsidR="00000000" w:rsidDel="00000000" w:rsidP="00000000" w:rsidRDefault="00000000" w:rsidRPr="00000000" w14:paraId="00000210">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Health Data</w:t>
      </w:r>
      <w:r w:rsidDel="00000000" w:rsidR="00000000" w:rsidRPr="00000000">
        <w:rPr>
          <w:rFonts w:ascii="Inter" w:cs="Inter" w:eastAsia="Inter" w:hAnsi="Inter"/>
          <w:color w:val="000000"/>
          <w:rtl w:val="0"/>
        </w:rPr>
        <w:t xml:space="preserve"> (if applicable, Controller must notify Processor):</w:t>
      </w:r>
      <w:r w:rsidDel="00000000" w:rsidR="00000000" w:rsidRPr="00000000">
        <w:rPr>
          <w:rtl w:val="0"/>
        </w:rPr>
      </w:r>
    </w:p>
    <w:p w:rsidR="00000000" w:rsidDel="00000000" w:rsidP="00000000" w:rsidRDefault="00000000" w:rsidRPr="00000000" w14:paraId="00000211">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Diagnoses, treatment information (if in AI documentation)</w:t>
      </w:r>
      <w:r w:rsidDel="00000000" w:rsidR="00000000" w:rsidRPr="00000000">
        <w:rPr>
          <w:rtl w:val="0"/>
        </w:rPr>
      </w:r>
    </w:p>
    <w:p w:rsidR="00000000" w:rsidDel="00000000" w:rsidP="00000000" w:rsidRDefault="00000000" w:rsidRPr="00000000" w14:paraId="00000212">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Clinical notes excerpts</w:t>
      </w:r>
      <w:r w:rsidDel="00000000" w:rsidR="00000000" w:rsidRPr="00000000">
        <w:rPr>
          <w:rtl w:val="0"/>
        </w:rPr>
      </w:r>
    </w:p>
    <w:p w:rsidR="00000000" w:rsidDel="00000000" w:rsidP="00000000" w:rsidRDefault="00000000" w:rsidRPr="00000000" w14:paraId="00000213">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Medical device data</w:t>
      </w:r>
      <w:r w:rsidDel="00000000" w:rsidR="00000000" w:rsidRPr="00000000">
        <w:rPr>
          <w:rtl w:val="0"/>
        </w:rPr>
      </w:r>
    </w:p>
    <w:p w:rsidR="00000000" w:rsidDel="00000000" w:rsidP="00000000" w:rsidRDefault="00000000" w:rsidRPr="00000000" w14:paraId="00000214">
      <w:pPr>
        <w:numPr>
          <w:ilvl w:val="0"/>
          <w:numId w:val="6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Research subject data</w:t>
      </w:r>
      <w:r w:rsidDel="00000000" w:rsidR="00000000" w:rsidRPr="00000000">
        <w:rPr>
          <w:rtl w:val="0"/>
        </w:rPr>
      </w:r>
    </w:p>
    <w:p w:rsidR="00000000" w:rsidDel="00000000" w:rsidP="00000000" w:rsidRDefault="00000000" w:rsidRPr="00000000" w14:paraId="00000215">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Special Categories</w:t>
      </w:r>
      <w:r w:rsidDel="00000000" w:rsidR="00000000" w:rsidRPr="00000000">
        <w:rPr>
          <w:rFonts w:ascii="Inter" w:cs="Inter" w:eastAsia="Inter" w:hAnsi="Inter"/>
          <w:color w:val="000000"/>
          <w:rtl w:val="0"/>
        </w:rPr>
        <w:t xml:space="preserve"> (GDPR Article 9 - Controller must provide explicit notice):</w:t>
      </w:r>
      <w:r w:rsidDel="00000000" w:rsidR="00000000" w:rsidRPr="00000000">
        <w:rPr>
          <w:rtl w:val="0"/>
        </w:rPr>
      </w:r>
    </w:p>
    <w:p w:rsidR="00000000" w:rsidDel="00000000" w:rsidP="00000000" w:rsidRDefault="00000000" w:rsidRPr="00000000" w14:paraId="00000216">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Racial or ethnic origin</w:t>
      </w:r>
      <w:r w:rsidDel="00000000" w:rsidR="00000000" w:rsidRPr="00000000">
        <w:rPr>
          <w:rtl w:val="0"/>
        </w:rPr>
      </w:r>
    </w:p>
    <w:p w:rsidR="00000000" w:rsidDel="00000000" w:rsidP="00000000" w:rsidRDefault="00000000" w:rsidRPr="00000000" w14:paraId="00000217">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Political opinions</w:t>
      </w:r>
      <w:r w:rsidDel="00000000" w:rsidR="00000000" w:rsidRPr="00000000">
        <w:rPr>
          <w:rtl w:val="0"/>
        </w:rPr>
      </w:r>
    </w:p>
    <w:p w:rsidR="00000000" w:rsidDel="00000000" w:rsidP="00000000" w:rsidRDefault="00000000" w:rsidRPr="00000000" w14:paraId="00000218">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Religious/philosophical beliefs</w:t>
      </w:r>
      <w:r w:rsidDel="00000000" w:rsidR="00000000" w:rsidRPr="00000000">
        <w:rPr>
          <w:rtl w:val="0"/>
        </w:rPr>
      </w:r>
    </w:p>
    <w:p w:rsidR="00000000" w:rsidDel="00000000" w:rsidP="00000000" w:rsidRDefault="00000000" w:rsidRPr="00000000" w14:paraId="00000219">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Trade union membership</w:t>
      </w:r>
      <w:r w:rsidDel="00000000" w:rsidR="00000000" w:rsidRPr="00000000">
        <w:rPr>
          <w:rtl w:val="0"/>
        </w:rPr>
      </w:r>
    </w:p>
    <w:p w:rsidR="00000000" w:rsidDel="00000000" w:rsidP="00000000" w:rsidRDefault="00000000" w:rsidRPr="00000000" w14:paraId="0000021A">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Genetic data</w:t>
      </w:r>
      <w:r w:rsidDel="00000000" w:rsidR="00000000" w:rsidRPr="00000000">
        <w:rPr>
          <w:rtl w:val="0"/>
        </w:rPr>
      </w:r>
    </w:p>
    <w:p w:rsidR="00000000" w:rsidDel="00000000" w:rsidP="00000000" w:rsidRDefault="00000000" w:rsidRPr="00000000" w14:paraId="0000021B">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Biometric data</w:t>
      </w:r>
      <w:r w:rsidDel="00000000" w:rsidR="00000000" w:rsidRPr="00000000">
        <w:rPr>
          <w:rtl w:val="0"/>
        </w:rPr>
      </w:r>
    </w:p>
    <w:p w:rsidR="00000000" w:rsidDel="00000000" w:rsidP="00000000" w:rsidRDefault="00000000" w:rsidRPr="00000000" w14:paraId="0000021C">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Health data</w:t>
      </w:r>
      <w:r w:rsidDel="00000000" w:rsidR="00000000" w:rsidRPr="00000000">
        <w:rPr>
          <w:rtl w:val="0"/>
        </w:rPr>
      </w:r>
    </w:p>
    <w:p w:rsidR="00000000" w:rsidDel="00000000" w:rsidP="00000000" w:rsidRDefault="00000000" w:rsidRPr="00000000" w14:paraId="0000021D">
      <w:pPr>
        <w:numPr>
          <w:ilvl w:val="0"/>
          <w:numId w:val="6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Sex life/sexual orientation</w:t>
      </w:r>
      <w:r w:rsidDel="00000000" w:rsidR="00000000" w:rsidRPr="00000000">
        <w:rPr>
          <w:rtl w:val="0"/>
        </w:rPr>
      </w:r>
    </w:p>
    <w:p w:rsidR="00000000" w:rsidDel="00000000" w:rsidP="00000000" w:rsidRDefault="00000000" w:rsidRPr="00000000" w14:paraId="0000021E">
      <w:pPr>
        <w:spacing w:after="210" w:line="360" w:lineRule="auto"/>
        <w:rPr/>
      </w:pP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b w:val="1"/>
          <w:bCs w:val="1"/>
          <w:color w:val="000000"/>
          <w:rtl w:val="0"/>
        </w:rPr>
        <w:t xml:space="preserve">Criminal Conviction Data</w:t>
      </w:r>
      <w:r w:rsidDel="00000000" w:rsidR="00000000" w:rsidRPr="00000000">
        <w:rPr>
          <w:rFonts w:ascii="Inter" w:cs="Inter" w:eastAsia="Inter" w:hAnsi="Inter"/>
          <w:color w:val="000000"/>
          <w:rtl w:val="0"/>
        </w:rPr>
        <w:t xml:space="preserve"> (GDPR Article 10 - Controller must provide explicit notice):</w:t>
      </w:r>
      <w:r w:rsidDel="00000000" w:rsidR="00000000" w:rsidRPr="00000000">
        <w:rPr>
          <w:rtl w:val="0"/>
        </w:rPr>
      </w:r>
    </w:p>
    <w:p w:rsidR="00000000" w:rsidDel="00000000" w:rsidP="00000000" w:rsidRDefault="00000000" w:rsidRPr="00000000" w14:paraId="0000021F">
      <w:pPr>
        <w:numPr>
          <w:ilvl w:val="0"/>
          <w:numId w:val="6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Criminal convictions and offences</w:t>
      </w:r>
      <w:r w:rsidDel="00000000" w:rsidR="00000000" w:rsidRPr="00000000">
        <w:rPr>
          <w:rtl w:val="0"/>
        </w:rPr>
      </w:r>
    </w:p>
    <w:bookmarkStart w:colFirst="0" w:colLast="0" w:name="tghga3qizku4" w:id="64"/>
    <w:bookmarkEnd w:id="64"/>
    <w:p w:rsidR="00000000" w:rsidDel="00000000" w:rsidP="00000000" w:rsidRDefault="00000000" w:rsidRPr="00000000" w14:paraId="0000022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 Sensitive Data</w:t>
      </w:r>
      <w:r w:rsidDel="00000000" w:rsidR="00000000" w:rsidRPr="00000000">
        <w:rPr>
          <w:rtl w:val="0"/>
        </w:rPr>
      </w:r>
    </w:p>
    <w:p w:rsidR="00000000" w:rsidDel="00000000" w:rsidP="00000000" w:rsidRDefault="00000000" w:rsidRPr="00000000" w14:paraId="00000221">
      <w:pPr>
        <w:spacing w:after="210" w:line="360" w:lineRule="auto"/>
        <w:rPr/>
      </w:pPr>
      <w:r w:rsidDel="00000000" w:rsidR="00000000" w:rsidRPr="00000000">
        <w:rPr>
          <w:rFonts w:ascii="Inter" w:cs="Inter" w:eastAsia="Inter" w:hAnsi="Inter"/>
          <w:b w:val="1"/>
          <w:bCs w:val="1"/>
          <w:color w:val="000000"/>
          <w:rtl w:val="0"/>
        </w:rPr>
        <w:t xml:space="preserve">Are special categories of Personal Data (GDPR Art. 9) involved?</w:t>
      </w:r>
      <w:r w:rsidDel="00000000" w:rsidR="00000000" w:rsidRPr="00000000">
        <w:rPr>
          <w:rFonts w:ascii="Inter" w:cs="Inter" w:eastAsia="Inter" w:hAnsi="Inter"/>
          <w:color w:val="000000"/>
          <w:rtl w:val="0"/>
        </w:rPr>
        <w:br w:type="textWrapping"/>
        <w:t xml:space="preserve">☐ Yes (specify categories above and legal basis below)</w:t>
        <w:br w:type="textWrapping"/>
        <w:t xml:space="preserve">☐ No</w:t>
      </w:r>
      <w:r w:rsidDel="00000000" w:rsidR="00000000" w:rsidRPr="00000000">
        <w:rPr>
          <w:rtl w:val="0"/>
        </w:rPr>
      </w:r>
    </w:p>
    <w:p w:rsidR="00000000" w:rsidDel="00000000" w:rsidP="00000000" w:rsidRDefault="00000000" w:rsidRPr="00000000" w14:paraId="00000222">
      <w:pPr>
        <w:spacing w:after="210" w:line="360" w:lineRule="auto"/>
        <w:rPr/>
      </w:pPr>
      <w:r w:rsidDel="00000000" w:rsidR="00000000" w:rsidRPr="00000000">
        <w:rPr>
          <w:rFonts w:ascii="Inter" w:cs="Inter" w:eastAsia="Inter" w:hAnsi="Inter"/>
          <w:b w:val="1"/>
          <w:bCs w:val="1"/>
          <w:color w:val="000000"/>
          <w:rtl w:val="0"/>
        </w:rPr>
        <w:t xml:space="preserve">If yes, Controller's legal basis for Processing:</w:t>
      </w:r>
      <w:r w:rsidDel="00000000" w:rsidR="00000000" w:rsidRPr="00000000">
        <w:rPr>
          <w:rFonts w:ascii="Inter" w:cs="Inter" w:eastAsia="Inter" w:hAnsi="Inter"/>
          <w:color w:val="000000"/>
          <w:rtl w:val="0"/>
        </w:rPr>
        <w:br w:type="textWrapping"/>
        <w:t xml:space="preserve">☐ Explicit consent (GDPR Art. 9(2)(a))</w:t>
        <w:br w:type="textWrapping"/>
        <w:t xml:space="preserve">☐ Employment/social security law (GDPR Art. 9(2)(b))</w:t>
        <w:br w:type="textWrapping"/>
        <w:t xml:space="preserve">☐ Vital interests (GDPR Art. 9(2)(c))</w:t>
        <w:br w:type="textWrapping"/>
        <w:t xml:space="preserve">☐ Legitimate activities (GDPR Art. 9(2)(d))</w:t>
        <w:br w:type="textWrapping"/>
        <w:t xml:space="preserve">☐ Data manifestly made public (GDPR Art. 9(2)(e))</w:t>
        <w:br w:type="textWrapping"/>
        <w:t xml:space="preserve">☐ Legal claims (GDPR Art. 9(2)(f))</w:t>
        <w:br w:type="textWrapping"/>
        <w:t xml:space="preserve">☐ Substantial public interest (GDPR Art. 9(2)(g))</w:t>
        <w:br w:type="textWrapping"/>
        <w:t xml:space="preserve">☐ Health/social care (GDPR Art. 9(2)(h))</w:t>
        <w:br w:type="textWrapping"/>
        <w:t xml:space="preserve">☐ Public health (GDPR Art. 9(2)(i))</w:t>
        <w:br w:type="textWrapping"/>
        <w:t xml:space="preserve">☐ Archiving/research/statistics (GDPR Art. 9(2)(j))</w:t>
      </w:r>
      <w:r w:rsidDel="00000000" w:rsidR="00000000" w:rsidRPr="00000000">
        <w:rPr>
          <w:rtl w:val="0"/>
        </w:rPr>
      </w:r>
    </w:p>
    <w:bookmarkStart w:colFirst="0" w:colLast="0" w:name="85hoeq3lfa0c" w:id="65"/>
    <w:bookmarkEnd w:id="65"/>
    <w:p w:rsidR="00000000" w:rsidDel="00000000" w:rsidP="00000000" w:rsidRDefault="00000000" w:rsidRPr="00000000" w14:paraId="0000022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F. Competent Supervisory Authority</w:t>
      </w:r>
      <w:r w:rsidDel="00000000" w:rsidR="00000000" w:rsidRPr="00000000">
        <w:rPr>
          <w:rtl w:val="0"/>
        </w:rPr>
      </w:r>
    </w:p>
    <w:p w:rsidR="00000000" w:rsidDel="00000000" w:rsidP="00000000" w:rsidRDefault="00000000" w:rsidRPr="00000000" w14:paraId="00000224">
      <w:pPr>
        <w:spacing w:after="210" w:line="360" w:lineRule="auto"/>
        <w:rPr/>
      </w:pPr>
      <w:r w:rsidDel="00000000" w:rsidR="00000000" w:rsidRPr="00000000">
        <w:rPr>
          <w:rFonts w:ascii="Inter" w:cs="Inter" w:eastAsia="Inter" w:hAnsi="Inter"/>
          <w:b w:val="1"/>
          <w:bCs w:val="1"/>
          <w:color w:val="000000"/>
          <w:rtl w:val="0"/>
        </w:rPr>
        <w:t xml:space="preserve">Controller's lead Supervisory Authority:</w:t>
      </w:r>
      <w:r w:rsidDel="00000000" w:rsidR="00000000" w:rsidRPr="00000000">
        <w:rPr>
          <w:rtl w:val="0"/>
        </w:rPr>
      </w:r>
    </w:p>
    <w:p w:rsidR="00000000" w:rsidDel="00000000" w:rsidP="00000000" w:rsidRDefault="00000000" w:rsidRPr="00000000" w14:paraId="00000225">
      <w:pPr>
        <w:numPr>
          <w:ilvl w:val="0"/>
          <w:numId w:val="6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Name: [e.g., Irish Data Protection Commission, CNIL, etc.]</w:t>
      </w:r>
      <w:r w:rsidDel="00000000" w:rsidR="00000000" w:rsidRPr="00000000">
        <w:rPr>
          <w:rtl w:val="0"/>
        </w:rPr>
      </w:r>
    </w:p>
    <w:p w:rsidR="00000000" w:rsidDel="00000000" w:rsidP="00000000" w:rsidRDefault="00000000" w:rsidRPr="00000000" w14:paraId="00000226">
      <w:pPr>
        <w:numPr>
          <w:ilvl w:val="0"/>
          <w:numId w:val="6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Country: [Country]</w:t>
      </w:r>
      <w:r w:rsidDel="00000000" w:rsidR="00000000" w:rsidRPr="00000000">
        <w:rPr>
          <w:rtl w:val="0"/>
        </w:rPr>
      </w:r>
    </w:p>
    <w:p w:rsidR="00000000" w:rsidDel="00000000" w:rsidP="00000000" w:rsidRDefault="00000000" w:rsidRPr="00000000" w14:paraId="00000227">
      <w:pPr>
        <w:numPr>
          <w:ilvl w:val="0"/>
          <w:numId w:val="6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Website: [URL]</w:t>
      </w:r>
      <w:r w:rsidDel="00000000" w:rsidR="00000000" w:rsidRPr="00000000">
        <w:rPr>
          <w:rtl w:val="0"/>
        </w:rPr>
      </w:r>
    </w:p>
    <w:p w:rsidR="00000000" w:rsidDel="00000000" w:rsidP="00000000" w:rsidRDefault="00000000" w:rsidRPr="00000000" w14:paraId="0000022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9" name=""/>
                <a:graphic>
                  <a:graphicData uri="http://schemas.microsoft.com/office/word/2010/wordprocessingShape">
                    <wps:wsp>
                      <wps:cNvSpPr/>
                      <wps:cNvPr id="20" name="Shape 2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re6cryv33ax2" w:id="66"/>
    <w:bookmarkEnd w:id="66"/>
    <w:p w:rsidR="00000000" w:rsidDel="00000000" w:rsidP="00000000" w:rsidRDefault="00000000" w:rsidRPr="00000000" w14:paraId="0000022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ANNEX II: TECHNICAL AND ORGANIZATIONAL SECURITY MEASURES</w:t>
      </w:r>
      <w:r w:rsidDel="00000000" w:rsidR="00000000" w:rsidRPr="00000000">
        <w:rPr>
          <w:rtl w:val="0"/>
        </w:rPr>
      </w:r>
    </w:p>
    <w:bookmarkStart w:colFirst="0" w:colLast="0" w:name="ssf8ncuy8n8w" w:id="67"/>
    <w:bookmarkEnd w:id="67"/>
    <w:p w:rsidR="00000000" w:rsidDel="00000000" w:rsidP="00000000" w:rsidRDefault="00000000" w:rsidRPr="00000000" w14:paraId="0000022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 Measures of Pseudonymization and Encryption</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B">
            <w:pPr>
              <w:spacing w:line="360" w:lineRule="auto"/>
              <w:rPr/>
            </w:pPr>
            <w:r w:rsidDel="00000000" w:rsidR="00000000" w:rsidRPr="00000000">
              <w:rPr>
                <w:rFonts w:ascii="Inter" w:cs="Inter" w:eastAsia="Inter" w:hAnsi="Inter"/>
                <w:color w:val="000000"/>
                <w:sz w:val="17"/>
                <w:szCs w:val="17"/>
                <w:rtl w:val="0"/>
              </w:rPr>
              <w:t xml:space="preserve">Measure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C">
            <w:pPr>
              <w:spacing w:line="360" w:lineRule="auto"/>
              <w:rPr/>
            </w:pPr>
            <w:r w:rsidDel="00000000" w:rsidR="00000000" w:rsidRPr="00000000">
              <w:rPr>
                <w:rFonts w:ascii="Inter" w:cs="Inter" w:eastAsia="Inter" w:hAnsi="Inter"/>
                <w:color w:val="000000"/>
                <w:sz w:val="17"/>
                <w:szCs w:val="17"/>
                <w:rtl w:val="0"/>
              </w:rPr>
              <w:t xml:space="preserve">Description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D">
            <w:pPr>
              <w:spacing w:line="360" w:lineRule="auto"/>
              <w:rPr/>
            </w:pPr>
            <w:r w:rsidDel="00000000" w:rsidR="00000000" w:rsidRPr="00000000">
              <w:rPr>
                <w:rFonts w:ascii="Inter" w:cs="Inter" w:eastAsia="Inter" w:hAnsi="Inter"/>
                <w:color w:val="000000"/>
                <w:sz w:val="17"/>
                <w:szCs w:val="17"/>
                <w:rtl w:val="0"/>
              </w:rPr>
              <w:t xml:space="preserve">Status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E">
            <w:pPr>
              <w:spacing w:line="360" w:lineRule="auto"/>
              <w:rPr/>
            </w:pPr>
            <w:r w:rsidDel="00000000" w:rsidR="00000000" w:rsidRPr="00000000">
              <w:rPr>
                <w:rFonts w:ascii="Inter" w:cs="Inter" w:eastAsia="Inter" w:hAnsi="Inter"/>
                <w:b w:val="1"/>
                <w:bCs w:val="1"/>
                <w:color w:val="000000"/>
                <w:sz w:val="17"/>
                <w:szCs w:val="17"/>
                <w:rtl w:val="0"/>
              </w:rPr>
              <w:t xml:space="preserve">Encryption at Rest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F">
            <w:pPr>
              <w:spacing w:line="360" w:lineRule="auto"/>
              <w:rPr/>
            </w:pPr>
            <w:r w:rsidDel="00000000" w:rsidR="00000000" w:rsidRPr="00000000">
              <w:rPr>
                <w:rFonts w:ascii="Inter" w:cs="Inter" w:eastAsia="Inter" w:hAnsi="Inter"/>
                <w:color w:val="000000"/>
                <w:sz w:val="17"/>
                <w:szCs w:val="17"/>
                <w:rtl w:val="0"/>
              </w:rPr>
              <w:t xml:space="preserve">AES-256 encryption for all stored Personal 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0">
            <w:pPr>
              <w:spacing w:line="360" w:lineRule="auto"/>
              <w:rPr/>
            </w:pPr>
            <w:r w:rsidDel="00000000" w:rsidR="00000000" w:rsidRPr="00000000">
              <w:rPr>
                <w:rFonts w:ascii="Inter" w:cs="Inter" w:eastAsia="Inter" w:hAnsi="Inter"/>
                <w:color w:val="000000"/>
                <w:sz w:val="17"/>
                <w:szCs w:val="17"/>
                <w:rtl w:val="0"/>
              </w:rPr>
              <w:t xml:space="preserve">✓ Implemented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1">
            <w:pPr>
              <w:spacing w:line="360" w:lineRule="auto"/>
              <w:rPr/>
            </w:pPr>
            <w:r w:rsidDel="00000000" w:rsidR="00000000" w:rsidRPr="00000000">
              <w:rPr>
                <w:rFonts w:ascii="Inter" w:cs="Inter" w:eastAsia="Inter" w:hAnsi="Inter"/>
                <w:b w:val="1"/>
                <w:bCs w:val="1"/>
                <w:color w:val="000000"/>
                <w:sz w:val="17"/>
                <w:szCs w:val="17"/>
                <w:rtl w:val="0"/>
              </w:rPr>
              <w:t xml:space="preserve">Encryption in Transit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2">
            <w:pPr>
              <w:spacing w:line="360" w:lineRule="auto"/>
              <w:rPr/>
            </w:pPr>
            <w:r w:rsidDel="00000000" w:rsidR="00000000" w:rsidRPr="00000000">
              <w:rPr>
                <w:rFonts w:ascii="Inter" w:cs="Inter" w:eastAsia="Inter" w:hAnsi="Inter"/>
                <w:color w:val="000000"/>
                <w:sz w:val="17"/>
                <w:szCs w:val="17"/>
                <w:rtl w:val="0"/>
              </w:rPr>
              <w:t xml:space="preserve">TLS 1.3 for all data transmissions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3">
            <w:pPr>
              <w:spacing w:line="360" w:lineRule="auto"/>
              <w:rPr/>
            </w:pPr>
            <w:r w:rsidDel="00000000" w:rsidR="00000000" w:rsidRPr="00000000">
              <w:rPr>
                <w:rFonts w:ascii="Inter" w:cs="Inter" w:eastAsia="Inter" w:hAnsi="Inter"/>
                <w:color w:val="000000"/>
                <w:sz w:val="17"/>
                <w:szCs w:val="17"/>
                <w:rtl w:val="0"/>
              </w:rPr>
              <w:t xml:space="preserve">✓ Implemented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4">
            <w:pPr>
              <w:spacing w:line="360" w:lineRule="auto"/>
              <w:rPr/>
            </w:pPr>
            <w:r w:rsidDel="00000000" w:rsidR="00000000" w:rsidRPr="00000000">
              <w:rPr>
                <w:rFonts w:ascii="Inter" w:cs="Inter" w:eastAsia="Inter" w:hAnsi="Inter"/>
                <w:b w:val="1"/>
                <w:bCs w:val="1"/>
                <w:color w:val="000000"/>
                <w:sz w:val="17"/>
                <w:szCs w:val="17"/>
                <w:rtl w:val="0"/>
              </w:rPr>
              <w:t xml:space="preserve">Database Encryption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5">
            <w:pPr>
              <w:spacing w:line="360" w:lineRule="auto"/>
              <w:rPr/>
            </w:pPr>
            <w:r w:rsidDel="00000000" w:rsidR="00000000" w:rsidRPr="00000000">
              <w:rPr>
                <w:rFonts w:ascii="Inter" w:cs="Inter" w:eastAsia="Inter" w:hAnsi="Inter"/>
                <w:color w:val="000000"/>
                <w:sz w:val="17"/>
                <w:szCs w:val="17"/>
                <w:rtl w:val="0"/>
              </w:rPr>
              <w:t xml:space="preserve">Transparent Data Encryption (TDE) for databases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6">
            <w:pPr>
              <w:spacing w:line="360" w:lineRule="auto"/>
              <w:rPr/>
            </w:pPr>
            <w:r w:rsidDel="00000000" w:rsidR="00000000" w:rsidRPr="00000000">
              <w:rPr>
                <w:rFonts w:ascii="Inter" w:cs="Inter" w:eastAsia="Inter" w:hAnsi="Inter"/>
                <w:color w:val="000000"/>
                <w:sz w:val="17"/>
                <w:szCs w:val="17"/>
                <w:rtl w:val="0"/>
              </w:rPr>
              <w:t xml:space="preserve">✓ Implemented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7">
            <w:pPr>
              <w:spacing w:line="360" w:lineRule="auto"/>
              <w:rPr/>
            </w:pPr>
            <w:r w:rsidDel="00000000" w:rsidR="00000000" w:rsidRPr="00000000">
              <w:rPr>
                <w:rFonts w:ascii="Inter" w:cs="Inter" w:eastAsia="Inter" w:hAnsi="Inter"/>
                <w:b w:val="1"/>
                <w:bCs w:val="1"/>
                <w:color w:val="000000"/>
                <w:sz w:val="17"/>
                <w:szCs w:val="17"/>
                <w:rtl w:val="0"/>
              </w:rPr>
              <w:t xml:space="preserve">Backup Encryption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8">
            <w:pPr>
              <w:spacing w:line="360" w:lineRule="auto"/>
              <w:rPr/>
            </w:pPr>
            <w:r w:rsidDel="00000000" w:rsidR="00000000" w:rsidRPr="00000000">
              <w:rPr>
                <w:rFonts w:ascii="Inter" w:cs="Inter" w:eastAsia="Inter" w:hAnsi="Inter"/>
                <w:color w:val="000000"/>
                <w:sz w:val="17"/>
                <w:szCs w:val="17"/>
                <w:rtl w:val="0"/>
              </w:rPr>
              <w:t xml:space="preserve">Encrypted backups with separate key management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9">
            <w:pPr>
              <w:spacing w:line="360" w:lineRule="auto"/>
              <w:rPr/>
            </w:pPr>
            <w:r w:rsidDel="00000000" w:rsidR="00000000" w:rsidRPr="00000000">
              <w:rPr>
                <w:rFonts w:ascii="Inter" w:cs="Inter" w:eastAsia="Inter" w:hAnsi="Inter"/>
                <w:color w:val="000000"/>
                <w:sz w:val="17"/>
                <w:szCs w:val="17"/>
                <w:rtl w:val="0"/>
              </w:rPr>
              <w:t xml:space="preserve">✓ Implemented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A">
            <w:pPr>
              <w:spacing w:line="360" w:lineRule="auto"/>
              <w:rPr/>
            </w:pPr>
            <w:r w:rsidDel="00000000" w:rsidR="00000000" w:rsidRPr="00000000">
              <w:rPr>
                <w:rFonts w:ascii="Inter" w:cs="Inter" w:eastAsia="Inter" w:hAnsi="Inter"/>
                <w:b w:val="1"/>
                <w:bCs w:val="1"/>
                <w:color w:val="000000"/>
                <w:sz w:val="17"/>
                <w:szCs w:val="17"/>
                <w:rtl w:val="0"/>
              </w:rPr>
              <w:t xml:space="preserve">Pseudonymization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B">
            <w:pPr>
              <w:spacing w:line="360" w:lineRule="auto"/>
              <w:rPr/>
            </w:pPr>
            <w:r w:rsidDel="00000000" w:rsidR="00000000" w:rsidRPr="00000000">
              <w:rPr>
                <w:rFonts w:ascii="Inter" w:cs="Inter" w:eastAsia="Inter" w:hAnsi="Inter"/>
                <w:color w:val="000000"/>
                <w:sz w:val="17"/>
                <w:szCs w:val="17"/>
                <w:rtl w:val="0"/>
              </w:rPr>
              <w:t xml:space="preserve">User IDs pseudonymized in analytics/calibration 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C">
            <w:pPr>
              <w:spacing w:line="360" w:lineRule="auto"/>
              <w:rPr/>
            </w:pPr>
            <w:r w:rsidDel="00000000" w:rsidR="00000000" w:rsidRPr="00000000">
              <w:rPr>
                <w:rFonts w:ascii="Inter" w:cs="Inter" w:eastAsia="Inter" w:hAnsi="Inter"/>
                <w:color w:val="000000"/>
                <w:sz w:val="17"/>
                <w:szCs w:val="17"/>
                <w:rtl w:val="0"/>
              </w:rPr>
              <w:t xml:space="preserve">✓ Implemented (where applicable)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D">
            <w:pPr>
              <w:spacing w:line="360" w:lineRule="auto"/>
              <w:rPr/>
            </w:pPr>
            <w:r w:rsidDel="00000000" w:rsidR="00000000" w:rsidRPr="00000000">
              <w:rPr>
                <w:rFonts w:ascii="Inter" w:cs="Inter" w:eastAsia="Inter" w:hAnsi="Inter"/>
                <w:b w:val="1"/>
                <w:bCs w:val="1"/>
                <w:color w:val="000000"/>
                <w:sz w:val="17"/>
                <w:szCs w:val="17"/>
                <w:rtl w:val="0"/>
              </w:rPr>
              <w:t xml:space="preserve">Tokenization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E">
            <w:pPr>
              <w:spacing w:line="360" w:lineRule="auto"/>
              <w:rPr/>
            </w:pPr>
            <w:r w:rsidDel="00000000" w:rsidR="00000000" w:rsidRPr="00000000">
              <w:rPr>
                <w:rFonts w:ascii="Inter" w:cs="Inter" w:eastAsia="Inter" w:hAnsi="Inter"/>
                <w:color w:val="000000"/>
                <w:sz w:val="17"/>
                <w:szCs w:val="17"/>
                <w:rtl w:val="0"/>
              </w:rPr>
              <w:t xml:space="preserve">Sensitive identifiers tokenized where feasible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F">
            <w:pPr>
              <w:spacing w:line="360" w:lineRule="auto"/>
              <w:rPr/>
            </w:pPr>
            <w:r w:rsidDel="00000000" w:rsidR="00000000" w:rsidRPr="00000000">
              <w:rPr>
                <w:rFonts w:ascii="Inter" w:cs="Inter" w:eastAsia="Inter" w:hAnsi="Inter"/>
                <w:color w:val="000000"/>
                <w:sz w:val="17"/>
                <w:szCs w:val="17"/>
                <w:rtl w:val="0"/>
              </w:rPr>
              <w:t xml:space="preserve">○ Available on request (Enterprise)</w:t>
            </w: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bookmarkStart w:colFirst="0" w:colLast="0" w:name="uvfxsx18ksxl" w:id="68"/>
    <w:bookmarkEnd w:id="68"/>
    <w:p w:rsidR="00000000" w:rsidDel="00000000" w:rsidP="00000000" w:rsidRDefault="00000000" w:rsidRPr="00000000" w14:paraId="0000024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B. Measures to Ensure Confidentiality</w:t>
      </w:r>
      <w:r w:rsidDel="00000000" w:rsidR="00000000" w:rsidRPr="00000000">
        <w:rPr>
          <w:rtl w:val="0"/>
        </w:rPr>
      </w:r>
    </w:p>
    <w:bookmarkStart w:colFirst="0" w:colLast="0" w:name="2a1e5talvyws" w:id="69"/>
    <w:bookmarkEnd w:id="69"/>
    <w:p w:rsidR="00000000" w:rsidDel="00000000" w:rsidP="00000000" w:rsidRDefault="00000000" w:rsidRPr="00000000" w14:paraId="0000024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 Physical Access Control</w:t>
      </w:r>
      <w:r w:rsidDel="00000000" w:rsidR="00000000" w:rsidRPr="00000000">
        <w:rPr>
          <w:rtl w:val="0"/>
        </w:rPr>
      </w:r>
    </w:p>
    <w:tbl>
      <w:tblPr>
        <w:tblStyle w:val="Table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3">
            <w:pPr>
              <w:spacing w:line="360" w:lineRule="auto"/>
              <w:rPr/>
            </w:pPr>
            <w:r w:rsidDel="00000000" w:rsidR="00000000" w:rsidRPr="00000000">
              <w:rPr>
                <w:rFonts w:ascii="Inter" w:cs="Inter" w:eastAsia="Inter" w:hAnsi="Inter"/>
                <w:color w:val="000000"/>
                <w:sz w:val="17"/>
                <w:szCs w:val="17"/>
                <w:rtl w:val="0"/>
              </w:rPr>
              <w:t xml:space="preserve">Control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4">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5">
            <w:pPr>
              <w:spacing w:line="360" w:lineRule="auto"/>
              <w:rPr/>
            </w:pPr>
            <w:r w:rsidDel="00000000" w:rsidR="00000000" w:rsidRPr="00000000">
              <w:rPr>
                <w:rFonts w:ascii="Inter" w:cs="Inter" w:eastAsia="Inter" w:hAnsi="Inter"/>
                <w:b w:val="1"/>
                <w:bCs w:val="1"/>
                <w:color w:val="000000"/>
                <w:sz w:val="17"/>
                <w:szCs w:val="17"/>
                <w:rtl w:val="0"/>
              </w:rPr>
              <w:t xml:space="preserve">Data Center Security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6">
            <w:pPr>
              <w:spacing w:line="360" w:lineRule="auto"/>
              <w:rPr/>
            </w:pPr>
            <w:r w:rsidDel="00000000" w:rsidR="00000000" w:rsidRPr="00000000">
              <w:rPr>
                <w:rFonts w:ascii="Inter" w:cs="Inter" w:eastAsia="Inter" w:hAnsi="Inter"/>
                <w:color w:val="000000"/>
                <w:sz w:val="17"/>
                <w:szCs w:val="17"/>
                <w:rtl w:val="0"/>
              </w:rPr>
              <w:t xml:space="preserve">SOC 2 Type II certified facilities (AWS/Azure/GCP)</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7">
            <w:pPr>
              <w:spacing w:line="360" w:lineRule="auto"/>
              <w:rPr/>
            </w:pPr>
            <w:r w:rsidDel="00000000" w:rsidR="00000000" w:rsidRPr="00000000">
              <w:rPr>
                <w:rFonts w:ascii="Inter" w:cs="Inter" w:eastAsia="Inter" w:hAnsi="Inter"/>
                <w:b w:val="1"/>
                <w:bCs w:val="1"/>
                <w:color w:val="000000"/>
                <w:sz w:val="17"/>
                <w:szCs w:val="17"/>
                <w:rtl w:val="0"/>
              </w:rPr>
              <w:t xml:space="preserve">Physical access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8">
            <w:pPr>
              <w:spacing w:line="360" w:lineRule="auto"/>
              <w:rPr/>
            </w:pPr>
            <w:r w:rsidDel="00000000" w:rsidR="00000000" w:rsidRPr="00000000">
              <w:rPr>
                <w:rFonts w:ascii="Inter" w:cs="Inter" w:eastAsia="Inter" w:hAnsi="Inter"/>
                <w:color w:val="000000"/>
                <w:sz w:val="17"/>
                <w:szCs w:val="17"/>
                <w:rtl w:val="0"/>
              </w:rPr>
              <w:t xml:space="preserve">Biometric access control, 24/7 security personnel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9">
            <w:pPr>
              <w:spacing w:line="360" w:lineRule="auto"/>
              <w:rPr/>
            </w:pPr>
            <w:r w:rsidDel="00000000" w:rsidR="00000000" w:rsidRPr="00000000">
              <w:rPr>
                <w:rFonts w:ascii="Inter" w:cs="Inter" w:eastAsia="Inter" w:hAnsi="Inter"/>
                <w:b w:val="1"/>
                <w:bCs w:val="1"/>
                <w:color w:val="000000"/>
                <w:sz w:val="17"/>
                <w:szCs w:val="17"/>
                <w:rtl w:val="0"/>
              </w:rPr>
              <w:t xml:space="preserve">Visitor management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A">
            <w:pPr>
              <w:spacing w:line="360" w:lineRule="auto"/>
              <w:rPr/>
            </w:pPr>
            <w:r w:rsidDel="00000000" w:rsidR="00000000" w:rsidRPr="00000000">
              <w:rPr>
                <w:rFonts w:ascii="Inter" w:cs="Inter" w:eastAsia="Inter" w:hAnsi="Inter"/>
                <w:color w:val="000000"/>
                <w:sz w:val="17"/>
                <w:szCs w:val="17"/>
                <w:rtl w:val="0"/>
              </w:rPr>
              <w:t xml:space="preserve">Escort requirements, access logging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B">
            <w:pPr>
              <w:spacing w:line="360" w:lineRule="auto"/>
              <w:rPr/>
            </w:pPr>
            <w:r w:rsidDel="00000000" w:rsidR="00000000" w:rsidRPr="00000000">
              <w:rPr>
                <w:rFonts w:ascii="Inter" w:cs="Inter" w:eastAsia="Inter" w:hAnsi="Inter"/>
                <w:b w:val="1"/>
                <w:bCs w:val="1"/>
                <w:color w:val="000000"/>
                <w:sz w:val="17"/>
                <w:szCs w:val="17"/>
                <w:rtl w:val="0"/>
              </w:rPr>
              <w:t xml:space="preserve">Asset disposal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C">
            <w:pPr>
              <w:spacing w:line="360" w:lineRule="auto"/>
              <w:rPr/>
            </w:pPr>
            <w:r w:rsidDel="00000000" w:rsidR="00000000" w:rsidRPr="00000000">
              <w:rPr>
                <w:rFonts w:ascii="Inter" w:cs="Inter" w:eastAsia="Inter" w:hAnsi="Inter"/>
                <w:color w:val="000000"/>
                <w:sz w:val="17"/>
                <w:szCs w:val="17"/>
                <w:rtl w:val="0"/>
              </w:rPr>
              <w:t xml:space="preserve">Certified destruction for storage media</w:t>
            </w: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bookmarkStart w:colFirst="0" w:colLast="0" w:name="ryx6my3vuu0" w:id="70"/>
    <w:bookmarkEnd w:id="70"/>
    <w:p w:rsidR="00000000" w:rsidDel="00000000" w:rsidP="00000000" w:rsidRDefault="00000000" w:rsidRPr="00000000" w14:paraId="0000024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 System Access Control</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F">
            <w:pPr>
              <w:spacing w:line="360" w:lineRule="auto"/>
              <w:rPr/>
            </w:pPr>
            <w:r w:rsidDel="00000000" w:rsidR="00000000" w:rsidRPr="00000000">
              <w:rPr>
                <w:rFonts w:ascii="Inter" w:cs="Inter" w:eastAsia="Inter" w:hAnsi="Inter"/>
                <w:color w:val="000000"/>
                <w:sz w:val="17"/>
                <w:szCs w:val="17"/>
                <w:rtl w:val="0"/>
              </w:rPr>
              <w:t xml:space="preserve">Control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0">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rPr/>
            </w:pPr>
            <w:r w:rsidDel="00000000" w:rsidR="00000000" w:rsidRPr="00000000">
              <w:rPr>
                <w:rFonts w:ascii="Inter" w:cs="Inter" w:eastAsia="Inter" w:hAnsi="Inter"/>
                <w:b w:val="1"/>
                <w:bCs w:val="1"/>
                <w:color w:val="000000"/>
                <w:sz w:val="17"/>
                <w:szCs w:val="17"/>
                <w:rtl w:val="0"/>
              </w:rPr>
              <w:t xml:space="preserve">Authentication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2">
            <w:pPr>
              <w:spacing w:line="360" w:lineRule="auto"/>
              <w:rPr/>
            </w:pPr>
            <w:r w:rsidDel="00000000" w:rsidR="00000000" w:rsidRPr="00000000">
              <w:rPr>
                <w:rFonts w:ascii="Inter" w:cs="Inter" w:eastAsia="Inter" w:hAnsi="Inter"/>
                <w:color w:val="000000"/>
                <w:sz w:val="17"/>
                <w:szCs w:val="17"/>
                <w:rtl w:val="0"/>
              </w:rPr>
              <w:t xml:space="preserve">Multi-factor authentication (MFA) required for all accounts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3">
            <w:pPr>
              <w:spacing w:line="360" w:lineRule="auto"/>
              <w:rPr/>
            </w:pPr>
            <w:r w:rsidDel="00000000" w:rsidR="00000000" w:rsidRPr="00000000">
              <w:rPr>
                <w:rFonts w:ascii="Inter" w:cs="Inter" w:eastAsia="Inter" w:hAnsi="Inter"/>
                <w:b w:val="1"/>
                <w:bCs w:val="1"/>
                <w:color w:val="000000"/>
                <w:sz w:val="17"/>
                <w:szCs w:val="17"/>
                <w:rtl w:val="0"/>
              </w:rPr>
              <w:t xml:space="preserve">Password policy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4">
            <w:pPr>
              <w:spacing w:line="360" w:lineRule="auto"/>
              <w:rPr/>
            </w:pPr>
            <w:r w:rsidDel="00000000" w:rsidR="00000000" w:rsidRPr="00000000">
              <w:rPr>
                <w:rFonts w:ascii="Inter" w:cs="Inter" w:eastAsia="Inter" w:hAnsi="Inter"/>
                <w:color w:val="000000"/>
                <w:sz w:val="17"/>
                <w:szCs w:val="17"/>
                <w:rtl w:val="0"/>
              </w:rPr>
              <w:t xml:space="preserve">Minimum 12 characters, complexity requirements, 90-day rotation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rPr/>
            </w:pPr>
            <w:r w:rsidDel="00000000" w:rsidR="00000000" w:rsidRPr="00000000">
              <w:rPr>
                <w:rFonts w:ascii="Inter" w:cs="Inter" w:eastAsia="Inter" w:hAnsi="Inter"/>
                <w:b w:val="1"/>
                <w:bCs w:val="1"/>
                <w:color w:val="000000"/>
                <w:sz w:val="17"/>
                <w:szCs w:val="17"/>
                <w:rtl w:val="0"/>
              </w:rPr>
              <w:t xml:space="preserve">Role-based access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6">
            <w:pPr>
              <w:spacing w:line="360" w:lineRule="auto"/>
              <w:rPr/>
            </w:pPr>
            <w:r w:rsidDel="00000000" w:rsidR="00000000" w:rsidRPr="00000000">
              <w:rPr>
                <w:rFonts w:ascii="Inter" w:cs="Inter" w:eastAsia="Inter" w:hAnsi="Inter"/>
                <w:color w:val="000000"/>
                <w:sz w:val="17"/>
                <w:szCs w:val="17"/>
                <w:rtl w:val="0"/>
              </w:rPr>
              <w:t xml:space="preserve">Least privilege principle, role-based access controls (RBAC)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rPr/>
            </w:pPr>
            <w:r w:rsidDel="00000000" w:rsidR="00000000" w:rsidRPr="00000000">
              <w:rPr>
                <w:rFonts w:ascii="Inter" w:cs="Inter" w:eastAsia="Inter" w:hAnsi="Inter"/>
                <w:b w:val="1"/>
                <w:bCs w:val="1"/>
                <w:color w:val="000000"/>
                <w:sz w:val="17"/>
                <w:szCs w:val="17"/>
                <w:rtl w:val="0"/>
              </w:rPr>
              <w:t xml:space="preserve">Access reviews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8">
            <w:pPr>
              <w:spacing w:line="360" w:lineRule="auto"/>
              <w:rPr/>
            </w:pPr>
            <w:r w:rsidDel="00000000" w:rsidR="00000000" w:rsidRPr="00000000">
              <w:rPr>
                <w:rFonts w:ascii="Inter" w:cs="Inter" w:eastAsia="Inter" w:hAnsi="Inter"/>
                <w:color w:val="000000"/>
                <w:sz w:val="17"/>
                <w:szCs w:val="17"/>
                <w:rtl w:val="0"/>
              </w:rPr>
              <w:t xml:space="preserve">Quarterly review of all access rights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9">
            <w:pPr>
              <w:spacing w:line="360" w:lineRule="auto"/>
              <w:rPr/>
            </w:pPr>
            <w:r w:rsidDel="00000000" w:rsidR="00000000" w:rsidRPr="00000000">
              <w:rPr>
                <w:rFonts w:ascii="Inter" w:cs="Inter" w:eastAsia="Inter" w:hAnsi="Inter"/>
                <w:b w:val="1"/>
                <w:bCs w:val="1"/>
                <w:color w:val="000000"/>
                <w:sz w:val="17"/>
                <w:szCs w:val="17"/>
                <w:rtl w:val="0"/>
              </w:rPr>
              <w:t xml:space="preserve">Termination process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A">
            <w:pPr>
              <w:spacing w:line="360" w:lineRule="auto"/>
              <w:rPr/>
            </w:pPr>
            <w:r w:rsidDel="00000000" w:rsidR="00000000" w:rsidRPr="00000000">
              <w:rPr>
                <w:rFonts w:ascii="Inter" w:cs="Inter" w:eastAsia="Inter" w:hAnsi="Inter"/>
                <w:color w:val="000000"/>
                <w:sz w:val="17"/>
                <w:szCs w:val="17"/>
                <w:rtl w:val="0"/>
              </w:rPr>
              <w:t xml:space="preserve">Immediate access revocation upon employment termination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B">
            <w:pPr>
              <w:spacing w:line="360" w:lineRule="auto"/>
              <w:rPr/>
            </w:pPr>
            <w:r w:rsidDel="00000000" w:rsidR="00000000" w:rsidRPr="00000000">
              <w:rPr>
                <w:rFonts w:ascii="Inter" w:cs="Inter" w:eastAsia="Inter" w:hAnsi="Inter"/>
                <w:b w:val="1"/>
                <w:bCs w:val="1"/>
                <w:color w:val="000000"/>
                <w:sz w:val="17"/>
                <w:szCs w:val="17"/>
                <w:rtl w:val="0"/>
              </w:rPr>
              <w:t xml:space="preserve">Session management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C">
            <w:pPr>
              <w:spacing w:line="360" w:lineRule="auto"/>
              <w:rPr/>
            </w:pPr>
            <w:r w:rsidDel="00000000" w:rsidR="00000000" w:rsidRPr="00000000">
              <w:rPr>
                <w:rFonts w:ascii="Inter" w:cs="Inter" w:eastAsia="Inter" w:hAnsi="Inter"/>
                <w:color w:val="000000"/>
                <w:sz w:val="17"/>
                <w:szCs w:val="17"/>
                <w:rtl w:val="0"/>
              </w:rPr>
              <w:t xml:space="preserve">Automatic timeout after 30 minutes inactivity</w:t>
            </w: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bookmarkStart w:colFirst="0" w:colLast="0" w:name="3i96wq2jv6ki" w:id="71"/>
    <w:bookmarkEnd w:id="71"/>
    <w:p w:rsidR="00000000" w:rsidDel="00000000" w:rsidP="00000000" w:rsidRDefault="00000000" w:rsidRPr="00000000" w14:paraId="0000025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 Data Access Control</w:t>
      </w:r>
      <w:r w:rsidDel="00000000" w:rsidR="00000000" w:rsidRPr="00000000">
        <w:rPr>
          <w:rtl w:val="0"/>
        </w:rPr>
      </w:r>
    </w:p>
    <w:tbl>
      <w:tblPr>
        <w:tblStyle w:val="Table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F">
            <w:pPr>
              <w:spacing w:line="360" w:lineRule="auto"/>
              <w:rPr/>
            </w:pPr>
            <w:r w:rsidDel="00000000" w:rsidR="00000000" w:rsidRPr="00000000">
              <w:rPr>
                <w:rFonts w:ascii="Inter" w:cs="Inter" w:eastAsia="Inter" w:hAnsi="Inter"/>
                <w:color w:val="000000"/>
                <w:sz w:val="17"/>
                <w:szCs w:val="17"/>
                <w:rtl w:val="0"/>
              </w:rPr>
              <w:t xml:space="preserve">Control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0">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1">
            <w:pPr>
              <w:spacing w:line="360" w:lineRule="auto"/>
              <w:rPr/>
            </w:pPr>
            <w:r w:rsidDel="00000000" w:rsidR="00000000" w:rsidRPr="00000000">
              <w:rPr>
                <w:rFonts w:ascii="Inter" w:cs="Inter" w:eastAsia="Inter" w:hAnsi="Inter"/>
                <w:b w:val="1"/>
                <w:bCs w:val="1"/>
                <w:color w:val="000000"/>
                <w:sz w:val="17"/>
                <w:szCs w:val="17"/>
                <w:rtl w:val="0"/>
              </w:rPr>
              <w:t xml:space="preserve">Segregation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2">
            <w:pPr>
              <w:spacing w:line="360" w:lineRule="auto"/>
              <w:rPr/>
            </w:pPr>
            <w:r w:rsidDel="00000000" w:rsidR="00000000" w:rsidRPr="00000000">
              <w:rPr>
                <w:rFonts w:ascii="Inter" w:cs="Inter" w:eastAsia="Inter" w:hAnsi="Inter"/>
                <w:color w:val="000000"/>
                <w:sz w:val="17"/>
                <w:szCs w:val="17"/>
                <w:rtl w:val="0"/>
              </w:rPr>
              <w:t xml:space="preserve">Customer data logically segregated (separate databases or schemas)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pPr>
            <w:r w:rsidDel="00000000" w:rsidR="00000000" w:rsidRPr="00000000">
              <w:rPr>
                <w:rFonts w:ascii="Inter" w:cs="Inter" w:eastAsia="Inter" w:hAnsi="Inter"/>
                <w:b w:val="1"/>
                <w:bCs w:val="1"/>
                <w:color w:val="000000"/>
                <w:sz w:val="17"/>
                <w:szCs w:val="17"/>
                <w:rtl w:val="0"/>
              </w:rPr>
              <w:t xml:space="preserve">Need-to-know basis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4">
            <w:pPr>
              <w:spacing w:line="360" w:lineRule="auto"/>
              <w:rPr/>
            </w:pPr>
            <w:r w:rsidDel="00000000" w:rsidR="00000000" w:rsidRPr="00000000">
              <w:rPr>
                <w:rFonts w:ascii="Inter" w:cs="Inter" w:eastAsia="Inter" w:hAnsi="Inter"/>
                <w:color w:val="000000"/>
                <w:sz w:val="17"/>
                <w:szCs w:val="17"/>
                <w:rtl w:val="0"/>
              </w:rPr>
              <w:t xml:space="preserve">Access granted only for legitimate business purposes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pPr>
            <w:r w:rsidDel="00000000" w:rsidR="00000000" w:rsidRPr="00000000">
              <w:rPr>
                <w:rFonts w:ascii="Inter" w:cs="Inter" w:eastAsia="Inter" w:hAnsi="Inter"/>
                <w:b w:val="1"/>
                <w:bCs w:val="1"/>
                <w:color w:val="000000"/>
                <w:sz w:val="17"/>
                <w:szCs w:val="17"/>
                <w:rtl w:val="0"/>
              </w:rPr>
              <w:t xml:space="preserve">Privileged access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6">
            <w:pPr>
              <w:spacing w:line="360" w:lineRule="auto"/>
              <w:rPr/>
            </w:pPr>
            <w:r w:rsidDel="00000000" w:rsidR="00000000" w:rsidRPr="00000000">
              <w:rPr>
                <w:rFonts w:ascii="Inter" w:cs="Inter" w:eastAsia="Inter" w:hAnsi="Inter"/>
                <w:color w:val="000000"/>
                <w:sz w:val="17"/>
                <w:szCs w:val="17"/>
                <w:rtl w:val="0"/>
              </w:rPr>
              <w:t xml:space="preserve">Break-glass procedures with full audit logging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pPr>
            <w:r w:rsidDel="00000000" w:rsidR="00000000" w:rsidRPr="00000000">
              <w:rPr>
                <w:rFonts w:ascii="Inter" w:cs="Inter" w:eastAsia="Inter" w:hAnsi="Inter"/>
                <w:b w:val="1"/>
                <w:bCs w:val="1"/>
                <w:color w:val="000000"/>
                <w:sz w:val="17"/>
                <w:szCs w:val="17"/>
                <w:rtl w:val="0"/>
              </w:rPr>
              <w:t xml:space="preserve">Read/write controls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8">
            <w:pPr>
              <w:spacing w:line="360" w:lineRule="auto"/>
              <w:rPr/>
            </w:pPr>
            <w:r w:rsidDel="00000000" w:rsidR="00000000" w:rsidRPr="00000000">
              <w:rPr>
                <w:rFonts w:ascii="Inter" w:cs="Inter" w:eastAsia="Inter" w:hAnsi="Inter"/>
                <w:color w:val="000000"/>
                <w:sz w:val="17"/>
                <w:szCs w:val="17"/>
                <w:rtl w:val="0"/>
              </w:rPr>
              <w:t xml:space="preserve">Granular permissions based on role and necessity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rPr/>
            </w:pPr>
            <w:r w:rsidDel="00000000" w:rsidR="00000000" w:rsidRPr="00000000">
              <w:rPr>
                <w:rFonts w:ascii="Inter" w:cs="Inter" w:eastAsia="Inter" w:hAnsi="Inter"/>
                <w:b w:val="1"/>
                <w:bCs w:val="1"/>
                <w:color w:val="000000"/>
                <w:sz w:val="17"/>
                <w:szCs w:val="17"/>
                <w:rtl w:val="0"/>
              </w:rPr>
              <w:t xml:space="preserve">Data minimization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A">
            <w:pPr>
              <w:spacing w:line="360" w:lineRule="auto"/>
              <w:rPr/>
            </w:pPr>
            <w:r w:rsidDel="00000000" w:rsidR="00000000" w:rsidRPr="00000000">
              <w:rPr>
                <w:rFonts w:ascii="Inter" w:cs="Inter" w:eastAsia="Inter" w:hAnsi="Inter"/>
                <w:color w:val="000000"/>
                <w:sz w:val="17"/>
                <w:szCs w:val="17"/>
                <w:rtl w:val="0"/>
              </w:rPr>
              <w:t xml:space="preserve">Personnel access only data necessary for their function</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bookmarkStart w:colFirst="0" w:colLast="0" w:name="esus2nyh0n55" w:id="72"/>
    <w:bookmarkEnd w:id="72"/>
    <w:p w:rsidR="00000000" w:rsidDel="00000000" w:rsidP="00000000" w:rsidRDefault="00000000" w:rsidRPr="00000000" w14:paraId="0000026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 Transmission Control</w:t>
      </w:r>
      <w:r w:rsidDel="00000000" w:rsidR="00000000" w:rsidRPr="00000000">
        <w:rPr>
          <w:rtl w:val="0"/>
        </w:rPr>
      </w:r>
    </w:p>
    <w:tbl>
      <w:tblPr>
        <w:tblStyle w:val="Table8"/>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pPr>
            <w:r w:rsidDel="00000000" w:rsidR="00000000" w:rsidRPr="00000000">
              <w:rPr>
                <w:rFonts w:ascii="Inter" w:cs="Inter" w:eastAsia="Inter" w:hAnsi="Inter"/>
                <w:color w:val="000000"/>
                <w:sz w:val="17"/>
                <w:szCs w:val="17"/>
                <w:rtl w:val="0"/>
              </w:rPr>
              <w:t xml:space="preserve">Control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E">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pPr>
            <w:r w:rsidDel="00000000" w:rsidR="00000000" w:rsidRPr="00000000">
              <w:rPr>
                <w:rFonts w:ascii="Inter" w:cs="Inter" w:eastAsia="Inter" w:hAnsi="Inter"/>
                <w:b w:val="1"/>
                <w:bCs w:val="1"/>
                <w:color w:val="000000"/>
                <w:sz w:val="17"/>
                <w:szCs w:val="17"/>
                <w:rtl w:val="0"/>
              </w:rPr>
              <w:t xml:space="preserve">Network encryption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0">
            <w:pPr>
              <w:spacing w:line="360" w:lineRule="auto"/>
              <w:rPr/>
            </w:pPr>
            <w:r w:rsidDel="00000000" w:rsidR="00000000" w:rsidRPr="00000000">
              <w:rPr>
                <w:rFonts w:ascii="Inter" w:cs="Inter" w:eastAsia="Inter" w:hAnsi="Inter"/>
                <w:color w:val="000000"/>
                <w:sz w:val="17"/>
                <w:szCs w:val="17"/>
                <w:rtl w:val="0"/>
              </w:rPr>
              <w:t xml:space="preserve">TLS 1.3 for API communications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pPr>
            <w:r w:rsidDel="00000000" w:rsidR="00000000" w:rsidRPr="00000000">
              <w:rPr>
                <w:rFonts w:ascii="Inter" w:cs="Inter" w:eastAsia="Inter" w:hAnsi="Inter"/>
                <w:b w:val="1"/>
                <w:bCs w:val="1"/>
                <w:color w:val="000000"/>
                <w:sz w:val="17"/>
                <w:szCs w:val="17"/>
                <w:rtl w:val="0"/>
              </w:rPr>
              <w:t xml:space="preserve">VPN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2">
            <w:pPr>
              <w:spacing w:line="360" w:lineRule="auto"/>
              <w:rPr/>
            </w:pPr>
            <w:r w:rsidDel="00000000" w:rsidR="00000000" w:rsidRPr="00000000">
              <w:rPr>
                <w:rFonts w:ascii="Inter" w:cs="Inter" w:eastAsia="Inter" w:hAnsi="Inter"/>
                <w:color w:val="000000"/>
                <w:sz w:val="17"/>
                <w:szCs w:val="17"/>
                <w:rtl w:val="0"/>
              </w:rPr>
              <w:t xml:space="preserve">Required for remote administrative access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3">
            <w:pPr>
              <w:spacing w:line="360" w:lineRule="auto"/>
              <w:rPr/>
            </w:pPr>
            <w:r w:rsidDel="00000000" w:rsidR="00000000" w:rsidRPr="00000000">
              <w:rPr>
                <w:rFonts w:ascii="Inter" w:cs="Inter" w:eastAsia="Inter" w:hAnsi="Inter"/>
                <w:b w:val="1"/>
                <w:bCs w:val="1"/>
                <w:color w:val="000000"/>
                <w:sz w:val="17"/>
                <w:szCs w:val="17"/>
                <w:rtl w:val="0"/>
              </w:rPr>
              <w:t xml:space="preserve">Secure file transfer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4">
            <w:pPr>
              <w:spacing w:line="360" w:lineRule="auto"/>
              <w:rPr/>
            </w:pPr>
            <w:r w:rsidDel="00000000" w:rsidR="00000000" w:rsidRPr="00000000">
              <w:rPr>
                <w:rFonts w:ascii="Inter" w:cs="Inter" w:eastAsia="Inter" w:hAnsi="Inter"/>
                <w:color w:val="000000"/>
                <w:sz w:val="17"/>
                <w:szCs w:val="17"/>
                <w:rtl w:val="0"/>
              </w:rPr>
              <w:t xml:space="preserve">SFTP, encrypted email, or secure portal for document exchange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pPr>
            <w:r w:rsidDel="00000000" w:rsidR="00000000" w:rsidRPr="00000000">
              <w:rPr>
                <w:rFonts w:ascii="Inter" w:cs="Inter" w:eastAsia="Inter" w:hAnsi="Inter"/>
                <w:b w:val="1"/>
                <w:bCs w:val="1"/>
                <w:color w:val="000000"/>
                <w:sz w:val="17"/>
                <w:szCs w:val="17"/>
                <w:rtl w:val="0"/>
              </w:rPr>
              <w:t xml:space="preserve">Data Loss Prevention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6">
            <w:pPr>
              <w:spacing w:line="360" w:lineRule="auto"/>
              <w:rPr/>
            </w:pPr>
            <w:r w:rsidDel="00000000" w:rsidR="00000000" w:rsidRPr="00000000">
              <w:rPr>
                <w:rFonts w:ascii="Inter" w:cs="Inter" w:eastAsia="Inter" w:hAnsi="Inter"/>
                <w:color w:val="000000"/>
                <w:sz w:val="17"/>
                <w:szCs w:val="17"/>
                <w:rtl w:val="0"/>
              </w:rPr>
              <w:t xml:space="preserve">DLP tools monitor and prevent unauthorized data exfiltration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pPr>
            <w:r w:rsidDel="00000000" w:rsidR="00000000" w:rsidRPr="00000000">
              <w:rPr>
                <w:rFonts w:ascii="Inter" w:cs="Inter" w:eastAsia="Inter" w:hAnsi="Inter"/>
                <w:b w:val="1"/>
                <w:bCs w:val="1"/>
                <w:color w:val="000000"/>
                <w:sz w:val="17"/>
                <w:szCs w:val="17"/>
                <w:rtl w:val="0"/>
              </w:rPr>
              <w:t xml:space="preserve">Network segmentation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8">
            <w:pPr>
              <w:spacing w:line="360" w:lineRule="auto"/>
              <w:rPr/>
            </w:pPr>
            <w:r w:rsidDel="00000000" w:rsidR="00000000" w:rsidRPr="00000000">
              <w:rPr>
                <w:rFonts w:ascii="Inter" w:cs="Inter" w:eastAsia="Inter" w:hAnsi="Inter"/>
                <w:color w:val="000000"/>
                <w:sz w:val="17"/>
                <w:szCs w:val="17"/>
                <w:rtl w:val="0"/>
              </w:rPr>
              <w:t xml:space="preserve">Production environment isolated from corporate network</w:t>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bookmarkStart w:colFirst="0" w:colLast="0" w:name="omwcjtlfodpm" w:id="73"/>
    <w:bookmarkEnd w:id="73"/>
    <w:p w:rsidR="00000000" w:rsidDel="00000000" w:rsidP="00000000" w:rsidRDefault="00000000" w:rsidRPr="00000000" w14:paraId="0000027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 Input Control</w:t>
      </w:r>
      <w:r w:rsidDel="00000000" w:rsidR="00000000" w:rsidRPr="00000000">
        <w:rPr>
          <w:rtl w:val="0"/>
        </w:rPr>
      </w:r>
    </w:p>
    <w:tbl>
      <w:tblPr>
        <w:tblStyle w:val="Table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pPr>
            <w:r w:rsidDel="00000000" w:rsidR="00000000" w:rsidRPr="00000000">
              <w:rPr>
                <w:rFonts w:ascii="Inter" w:cs="Inter" w:eastAsia="Inter" w:hAnsi="Inter"/>
                <w:color w:val="000000"/>
                <w:sz w:val="17"/>
                <w:szCs w:val="17"/>
                <w:rtl w:val="0"/>
              </w:rPr>
              <w:t xml:space="preserve">Control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C">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rPr/>
            </w:pPr>
            <w:r w:rsidDel="00000000" w:rsidR="00000000" w:rsidRPr="00000000">
              <w:rPr>
                <w:rFonts w:ascii="Inter" w:cs="Inter" w:eastAsia="Inter" w:hAnsi="Inter"/>
                <w:b w:val="1"/>
                <w:bCs w:val="1"/>
                <w:color w:val="000000"/>
                <w:sz w:val="17"/>
                <w:szCs w:val="17"/>
                <w:rtl w:val="0"/>
              </w:rPr>
              <w:t xml:space="preserve">Audit logging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E">
            <w:pPr>
              <w:spacing w:line="360" w:lineRule="auto"/>
              <w:rPr/>
            </w:pPr>
            <w:r w:rsidDel="00000000" w:rsidR="00000000" w:rsidRPr="00000000">
              <w:rPr>
                <w:rFonts w:ascii="Inter" w:cs="Inter" w:eastAsia="Inter" w:hAnsi="Inter"/>
                <w:color w:val="000000"/>
                <w:sz w:val="17"/>
                <w:szCs w:val="17"/>
                <w:rtl w:val="0"/>
              </w:rPr>
              <w:t xml:space="preserve">All data modifications logged with user, timestamp, action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rPr/>
            </w:pPr>
            <w:r w:rsidDel="00000000" w:rsidR="00000000" w:rsidRPr="00000000">
              <w:rPr>
                <w:rFonts w:ascii="Inter" w:cs="Inter" w:eastAsia="Inter" w:hAnsi="Inter"/>
                <w:b w:val="1"/>
                <w:bCs w:val="1"/>
                <w:color w:val="000000"/>
                <w:sz w:val="17"/>
                <w:szCs w:val="17"/>
                <w:rtl w:val="0"/>
              </w:rPr>
              <w:t xml:space="preserve">Log retention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0">
            <w:pPr>
              <w:spacing w:line="360" w:lineRule="auto"/>
              <w:rPr/>
            </w:pPr>
            <w:r w:rsidDel="00000000" w:rsidR="00000000" w:rsidRPr="00000000">
              <w:rPr>
                <w:rFonts w:ascii="Inter" w:cs="Inter" w:eastAsia="Inter" w:hAnsi="Inter"/>
                <w:color w:val="000000"/>
                <w:sz w:val="17"/>
                <w:szCs w:val="17"/>
                <w:rtl w:val="0"/>
              </w:rPr>
              <w:t xml:space="preserve">Audit logs retained for 2 years (7 years for Enterprise tier)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pPr>
            <w:r w:rsidDel="00000000" w:rsidR="00000000" w:rsidRPr="00000000">
              <w:rPr>
                <w:rFonts w:ascii="Inter" w:cs="Inter" w:eastAsia="Inter" w:hAnsi="Inter"/>
                <w:b w:val="1"/>
                <w:bCs w:val="1"/>
                <w:color w:val="000000"/>
                <w:sz w:val="17"/>
                <w:szCs w:val="17"/>
                <w:rtl w:val="0"/>
              </w:rPr>
              <w:t xml:space="preserve">Log protection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2">
            <w:pPr>
              <w:spacing w:line="360" w:lineRule="auto"/>
              <w:rPr/>
            </w:pPr>
            <w:r w:rsidDel="00000000" w:rsidR="00000000" w:rsidRPr="00000000">
              <w:rPr>
                <w:rFonts w:ascii="Inter" w:cs="Inter" w:eastAsia="Inter" w:hAnsi="Inter"/>
                <w:color w:val="000000"/>
                <w:sz w:val="17"/>
                <w:szCs w:val="17"/>
                <w:rtl w:val="0"/>
              </w:rPr>
              <w:t xml:space="preserve">Logs immutable, tamper-evident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pPr>
            <w:r w:rsidDel="00000000" w:rsidR="00000000" w:rsidRPr="00000000">
              <w:rPr>
                <w:rFonts w:ascii="Inter" w:cs="Inter" w:eastAsia="Inter" w:hAnsi="Inter"/>
                <w:b w:val="1"/>
                <w:bCs w:val="1"/>
                <w:color w:val="000000"/>
                <w:sz w:val="17"/>
                <w:szCs w:val="17"/>
                <w:rtl w:val="0"/>
              </w:rPr>
              <w:t xml:space="preserve">User attribution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4">
            <w:pPr>
              <w:spacing w:line="360" w:lineRule="auto"/>
              <w:rPr/>
            </w:pPr>
            <w:r w:rsidDel="00000000" w:rsidR="00000000" w:rsidRPr="00000000">
              <w:rPr>
                <w:rFonts w:ascii="Inter" w:cs="Inter" w:eastAsia="Inter" w:hAnsi="Inter"/>
                <w:color w:val="000000"/>
                <w:sz w:val="17"/>
                <w:szCs w:val="17"/>
                <w:rtl w:val="0"/>
              </w:rPr>
              <w:t xml:space="preserve">All actions attributable to specific user accounts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5">
            <w:pPr>
              <w:spacing w:line="360" w:lineRule="auto"/>
              <w:rPr/>
            </w:pPr>
            <w:r w:rsidDel="00000000" w:rsidR="00000000" w:rsidRPr="00000000">
              <w:rPr>
                <w:rFonts w:ascii="Inter" w:cs="Inter" w:eastAsia="Inter" w:hAnsi="Inter"/>
                <w:b w:val="1"/>
                <w:bCs w:val="1"/>
                <w:color w:val="000000"/>
                <w:sz w:val="17"/>
                <w:szCs w:val="17"/>
                <w:rtl w:val="0"/>
              </w:rPr>
              <w:t xml:space="preserve">Change tracking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6">
            <w:pPr>
              <w:spacing w:line="360" w:lineRule="auto"/>
              <w:rPr/>
            </w:pPr>
            <w:r w:rsidDel="00000000" w:rsidR="00000000" w:rsidRPr="00000000">
              <w:rPr>
                <w:rFonts w:ascii="Inter" w:cs="Inter" w:eastAsia="Inter" w:hAnsi="Inter"/>
                <w:color w:val="000000"/>
                <w:sz w:val="17"/>
                <w:szCs w:val="17"/>
                <w:rtl w:val="0"/>
              </w:rPr>
              <w:t xml:space="preserve">Version control for configuration changes</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bookmarkStart w:colFirst="0" w:colLast="0" w:name="qdbyhz4lhot9" w:id="74"/>
    <w:bookmarkEnd w:id="74"/>
    <w:p w:rsidR="00000000" w:rsidDel="00000000" w:rsidP="00000000" w:rsidRDefault="00000000" w:rsidRPr="00000000" w14:paraId="0000028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 Measures to Ensure Integrity</w:t>
      </w:r>
      <w:r w:rsidDel="00000000" w:rsidR="00000000" w:rsidRPr="00000000">
        <w:rPr>
          <w:rtl w:val="0"/>
        </w:rPr>
      </w:r>
    </w:p>
    <w:tbl>
      <w:tblPr>
        <w:tblStyle w:val="Table1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pPr>
            <w:r w:rsidDel="00000000" w:rsidR="00000000" w:rsidRPr="00000000">
              <w:rPr>
                <w:rFonts w:ascii="Inter" w:cs="Inter" w:eastAsia="Inter" w:hAnsi="Inter"/>
                <w:color w:val="000000"/>
                <w:sz w:val="17"/>
                <w:szCs w:val="17"/>
                <w:rtl w:val="0"/>
              </w:rPr>
              <w:t xml:space="preserve">Measure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A">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rPr/>
            </w:pPr>
            <w:r w:rsidDel="00000000" w:rsidR="00000000" w:rsidRPr="00000000">
              <w:rPr>
                <w:rFonts w:ascii="Inter" w:cs="Inter" w:eastAsia="Inter" w:hAnsi="Inter"/>
                <w:b w:val="1"/>
                <w:bCs w:val="1"/>
                <w:color w:val="000000"/>
                <w:sz w:val="17"/>
                <w:szCs w:val="17"/>
                <w:rtl w:val="0"/>
              </w:rPr>
              <w:t xml:space="preserve">Data validation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C">
            <w:pPr>
              <w:spacing w:line="360" w:lineRule="auto"/>
              <w:rPr/>
            </w:pPr>
            <w:r w:rsidDel="00000000" w:rsidR="00000000" w:rsidRPr="00000000">
              <w:rPr>
                <w:rFonts w:ascii="Inter" w:cs="Inter" w:eastAsia="Inter" w:hAnsi="Inter"/>
                <w:color w:val="000000"/>
                <w:sz w:val="17"/>
                <w:szCs w:val="17"/>
                <w:rtl w:val="0"/>
              </w:rPr>
              <w:t xml:space="preserve">Input validation to prevent data corruption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pPr>
            <w:r w:rsidDel="00000000" w:rsidR="00000000" w:rsidRPr="00000000">
              <w:rPr>
                <w:rFonts w:ascii="Inter" w:cs="Inter" w:eastAsia="Inter" w:hAnsi="Inter"/>
                <w:b w:val="1"/>
                <w:bCs w:val="1"/>
                <w:color w:val="000000"/>
                <w:sz w:val="17"/>
                <w:szCs w:val="17"/>
                <w:rtl w:val="0"/>
              </w:rPr>
              <w:t xml:space="preserve">Integrity checks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E">
            <w:pPr>
              <w:spacing w:line="360" w:lineRule="auto"/>
              <w:rPr/>
            </w:pPr>
            <w:r w:rsidDel="00000000" w:rsidR="00000000" w:rsidRPr="00000000">
              <w:rPr>
                <w:rFonts w:ascii="Inter" w:cs="Inter" w:eastAsia="Inter" w:hAnsi="Inter"/>
                <w:color w:val="000000"/>
                <w:sz w:val="17"/>
                <w:szCs w:val="17"/>
                <w:rtl w:val="0"/>
              </w:rPr>
              <w:t xml:space="preserve">Regular checksums and hash verification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pPr>
            <w:r w:rsidDel="00000000" w:rsidR="00000000" w:rsidRPr="00000000">
              <w:rPr>
                <w:rFonts w:ascii="Inter" w:cs="Inter" w:eastAsia="Inter" w:hAnsi="Inter"/>
                <w:b w:val="1"/>
                <w:bCs w:val="1"/>
                <w:color w:val="000000"/>
                <w:sz w:val="17"/>
                <w:szCs w:val="17"/>
                <w:rtl w:val="0"/>
              </w:rPr>
              <w:t xml:space="preserve">Version control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0">
            <w:pPr>
              <w:spacing w:line="360" w:lineRule="auto"/>
              <w:rPr/>
            </w:pPr>
            <w:r w:rsidDel="00000000" w:rsidR="00000000" w:rsidRPr="00000000">
              <w:rPr>
                <w:rFonts w:ascii="Inter" w:cs="Inter" w:eastAsia="Inter" w:hAnsi="Inter"/>
                <w:color w:val="000000"/>
                <w:sz w:val="17"/>
                <w:szCs w:val="17"/>
                <w:rtl w:val="0"/>
              </w:rPr>
              <w:t xml:space="preserve">Tracking of changes to configurations and data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rPr/>
            </w:pPr>
            <w:r w:rsidDel="00000000" w:rsidR="00000000" w:rsidRPr="00000000">
              <w:rPr>
                <w:rFonts w:ascii="Inter" w:cs="Inter" w:eastAsia="Inter" w:hAnsi="Inter"/>
                <w:b w:val="1"/>
                <w:bCs w:val="1"/>
                <w:color w:val="000000"/>
                <w:sz w:val="17"/>
                <w:szCs w:val="17"/>
                <w:rtl w:val="0"/>
              </w:rPr>
              <w:t xml:space="preserve">Backup verification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2">
            <w:pPr>
              <w:spacing w:line="360" w:lineRule="auto"/>
              <w:rPr/>
            </w:pPr>
            <w:r w:rsidDel="00000000" w:rsidR="00000000" w:rsidRPr="00000000">
              <w:rPr>
                <w:rFonts w:ascii="Inter" w:cs="Inter" w:eastAsia="Inter" w:hAnsi="Inter"/>
                <w:color w:val="000000"/>
                <w:sz w:val="17"/>
                <w:szCs w:val="17"/>
                <w:rtl w:val="0"/>
              </w:rPr>
              <w:t xml:space="preserve">Regular testing of backup restoration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pPr>
            <w:r w:rsidDel="00000000" w:rsidR="00000000" w:rsidRPr="00000000">
              <w:rPr>
                <w:rFonts w:ascii="Inter" w:cs="Inter" w:eastAsia="Inter" w:hAnsi="Inter"/>
                <w:b w:val="1"/>
                <w:bCs w:val="1"/>
                <w:color w:val="000000"/>
                <w:sz w:val="17"/>
                <w:szCs w:val="17"/>
                <w:rtl w:val="0"/>
              </w:rPr>
              <w:t xml:space="preserve">Malware protection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4">
            <w:pPr>
              <w:spacing w:line="360" w:lineRule="auto"/>
              <w:rPr/>
            </w:pPr>
            <w:r w:rsidDel="00000000" w:rsidR="00000000" w:rsidRPr="00000000">
              <w:rPr>
                <w:rFonts w:ascii="Inter" w:cs="Inter" w:eastAsia="Inter" w:hAnsi="Inter"/>
                <w:color w:val="000000"/>
                <w:sz w:val="17"/>
                <w:szCs w:val="17"/>
                <w:rtl w:val="0"/>
              </w:rPr>
              <w:t xml:space="preserve">Antivirus, anti-malware on all systems</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bookmarkStart w:colFirst="0" w:colLast="0" w:name="4l5woknn320h" w:id="75"/>
    <w:bookmarkEnd w:id="75"/>
    <w:p w:rsidR="00000000" w:rsidDel="00000000" w:rsidP="00000000" w:rsidRDefault="00000000" w:rsidRPr="00000000" w14:paraId="0000029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 Measures to Ensure Availability and Resilience</w:t>
      </w:r>
      <w:r w:rsidDel="00000000" w:rsidR="00000000" w:rsidRPr="00000000">
        <w:rPr>
          <w:rtl w:val="0"/>
        </w:rPr>
      </w:r>
    </w:p>
    <w:tbl>
      <w:tblPr>
        <w:tblStyle w:val="Table1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7">
            <w:pPr>
              <w:spacing w:line="360" w:lineRule="auto"/>
              <w:rPr/>
            </w:pPr>
            <w:r w:rsidDel="00000000" w:rsidR="00000000" w:rsidRPr="00000000">
              <w:rPr>
                <w:rFonts w:ascii="Inter" w:cs="Inter" w:eastAsia="Inter" w:hAnsi="Inter"/>
                <w:color w:val="000000"/>
                <w:sz w:val="17"/>
                <w:szCs w:val="17"/>
                <w:rtl w:val="0"/>
              </w:rPr>
              <w:t xml:space="preserve">Measure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9">
            <w:pPr>
              <w:spacing w:line="360" w:lineRule="auto"/>
              <w:rPr/>
            </w:pPr>
            <w:r w:rsidDel="00000000" w:rsidR="00000000" w:rsidRPr="00000000">
              <w:rPr>
                <w:rFonts w:ascii="Inter" w:cs="Inter" w:eastAsia="Inter" w:hAnsi="Inter"/>
                <w:color w:val="000000"/>
                <w:sz w:val="17"/>
                <w:szCs w:val="17"/>
                <w:rtl w:val="0"/>
              </w:rPr>
              <w:t xml:space="preserve">Tier Availability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rPr/>
            </w:pPr>
            <w:r w:rsidDel="00000000" w:rsidR="00000000" w:rsidRPr="00000000">
              <w:rPr>
                <w:rFonts w:ascii="Inter" w:cs="Inter" w:eastAsia="Inter" w:hAnsi="Inter"/>
                <w:b w:val="1"/>
                <w:bCs w:val="1"/>
                <w:color w:val="000000"/>
                <w:sz w:val="17"/>
                <w:szCs w:val="17"/>
                <w:rtl w:val="0"/>
              </w:rPr>
              <w:t xml:space="preserve">Redundancy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B">
            <w:pPr>
              <w:spacing w:line="360" w:lineRule="auto"/>
              <w:rPr/>
            </w:pPr>
            <w:r w:rsidDel="00000000" w:rsidR="00000000" w:rsidRPr="00000000">
              <w:rPr>
                <w:rFonts w:ascii="Inter" w:cs="Inter" w:eastAsia="Inter" w:hAnsi="Inter"/>
                <w:color w:val="000000"/>
                <w:sz w:val="17"/>
                <w:szCs w:val="17"/>
                <w:rtl w:val="0"/>
              </w:rPr>
              <w:t xml:space="preserve">Multi-zone deployment with automatic failover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C">
            <w:pPr>
              <w:spacing w:line="360" w:lineRule="auto"/>
              <w:rPr/>
            </w:pPr>
            <w:r w:rsidDel="00000000" w:rsidR="00000000" w:rsidRPr="00000000">
              <w:rPr>
                <w:rFonts w:ascii="Inter" w:cs="Inter" w:eastAsia="Inter" w:hAnsi="Inter"/>
                <w:color w:val="000000"/>
                <w:sz w:val="17"/>
                <w:szCs w:val="17"/>
                <w:rtl w:val="0"/>
              </w:rPr>
              <w:t xml:space="preserve">Business, Enterprise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rPr/>
            </w:pPr>
            <w:r w:rsidDel="00000000" w:rsidR="00000000" w:rsidRPr="00000000">
              <w:rPr>
                <w:rFonts w:ascii="Inter" w:cs="Inter" w:eastAsia="Inter" w:hAnsi="Inter"/>
                <w:b w:val="1"/>
                <w:bCs w:val="1"/>
                <w:color w:val="000000"/>
                <w:sz w:val="17"/>
                <w:szCs w:val="17"/>
                <w:rtl w:val="0"/>
              </w:rPr>
              <w:t xml:space="preserve">Load balancing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rPr/>
            </w:pPr>
            <w:r w:rsidDel="00000000" w:rsidR="00000000" w:rsidRPr="00000000">
              <w:rPr>
                <w:rFonts w:ascii="Inter" w:cs="Inter" w:eastAsia="Inter" w:hAnsi="Inter"/>
                <w:color w:val="000000"/>
                <w:sz w:val="17"/>
                <w:szCs w:val="17"/>
                <w:rtl w:val="0"/>
              </w:rPr>
              <w:t xml:space="preserve">Distributed across multiple servers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F">
            <w:pPr>
              <w:spacing w:line="360" w:lineRule="auto"/>
              <w:rPr/>
            </w:pPr>
            <w:r w:rsidDel="00000000" w:rsidR="00000000" w:rsidRPr="00000000">
              <w:rPr>
                <w:rFonts w:ascii="Inter" w:cs="Inter" w:eastAsia="Inter" w:hAnsi="Inter"/>
                <w:color w:val="000000"/>
                <w:sz w:val="17"/>
                <w:szCs w:val="17"/>
                <w:rtl w:val="0"/>
              </w:rPr>
              <w:t xml:space="preserve">All tiers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0">
            <w:pPr>
              <w:spacing w:line="360" w:lineRule="auto"/>
              <w:rPr/>
            </w:pPr>
            <w:r w:rsidDel="00000000" w:rsidR="00000000" w:rsidRPr="00000000">
              <w:rPr>
                <w:rFonts w:ascii="Inter" w:cs="Inter" w:eastAsia="Inter" w:hAnsi="Inter"/>
                <w:b w:val="1"/>
                <w:bCs w:val="1"/>
                <w:color w:val="000000"/>
                <w:sz w:val="17"/>
                <w:szCs w:val="17"/>
                <w:rtl w:val="0"/>
              </w:rPr>
              <w:t xml:space="preserve">Backups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pPr>
            <w:r w:rsidDel="00000000" w:rsidR="00000000" w:rsidRPr="00000000">
              <w:rPr>
                <w:rFonts w:ascii="Inter" w:cs="Inter" w:eastAsia="Inter" w:hAnsi="Inter"/>
                <w:color w:val="000000"/>
                <w:sz w:val="17"/>
                <w:szCs w:val="17"/>
                <w:rtl w:val="0"/>
              </w:rPr>
              <w:t xml:space="preserve">Daily automated backups, geo-redundant storage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2">
            <w:pPr>
              <w:spacing w:line="360" w:lineRule="auto"/>
              <w:rPr/>
            </w:pPr>
            <w:r w:rsidDel="00000000" w:rsidR="00000000" w:rsidRPr="00000000">
              <w:rPr>
                <w:rFonts w:ascii="Inter" w:cs="Inter" w:eastAsia="Inter" w:hAnsi="Inter"/>
                <w:color w:val="000000"/>
                <w:sz w:val="17"/>
                <w:szCs w:val="17"/>
                <w:rtl w:val="0"/>
              </w:rPr>
              <w:t xml:space="preserve">All tiers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pPr>
            <w:r w:rsidDel="00000000" w:rsidR="00000000" w:rsidRPr="00000000">
              <w:rPr>
                <w:rFonts w:ascii="Inter" w:cs="Inter" w:eastAsia="Inter" w:hAnsi="Inter"/>
                <w:b w:val="1"/>
                <w:bCs w:val="1"/>
                <w:color w:val="000000"/>
                <w:sz w:val="17"/>
                <w:szCs w:val="17"/>
                <w:rtl w:val="0"/>
              </w:rPr>
              <w:t xml:space="preserve">Disaster recovery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rPr/>
            </w:pPr>
            <w:r w:rsidDel="00000000" w:rsidR="00000000" w:rsidRPr="00000000">
              <w:rPr>
                <w:rFonts w:ascii="Inter" w:cs="Inter" w:eastAsia="Inter" w:hAnsi="Inter"/>
                <w:color w:val="000000"/>
                <w:sz w:val="17"/>
                <w:szCs w:val="17"/>
                <w:rtl w:val="0"/>
              </w:rPr>
              <w:t xml:space="preserve">RTO: 4-24 hours; RPO: 1-24 hours (tier-dependent)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5">
            <w:pPr>
              <w:spacing w:line="360" w:lineRule="auto"/>
              <w:rPr/>
            </w:pPr>
            <w:r w:rsidDel="00000000" w:rsidR="00000000" w:rsidRPr="00000000">
              <w:rPr>
                <w:rFonts w:ascii="Inter" w:cs="Inter" w:eastAsia="Inter" w:hAnsi="Inter"/>
                <w:color w:val="000000"/>
                <w:sz w:val="17"/>
                <w:szCs w:val="17"/>
                <w:rtl w:val="0"/>
              </w:rPr>
              <w:t xml:space="preserve">All tiers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pPr>
            <w:r w:rsidDel="00000000" w:rsidR="00000000" w:rsidRPr="00000000">
              <w:rPr>
                <w:rFonts w:ascii="Inter" w:cs="Inter" w:eastAsia="Inter" w:hAnsi="Inter"/>
                <w:b w:val="1"/>
                <w:bCs w:val="1"/>
                <w:color w:val="000000"/>
                <w:sz w:val="17"/>
                <w:szCs w:val="17"/>
                <w:rtl w:val="0"/>
              </w:rPr>
              <w:t xml:space="preserve">Uptime SLA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rPr/>
            </w:pPr>
            <w:r w:rsidDel="00000000" w:rsidR="00000000" w:rsidRPr="00000000">
              <w:rPr>
                <w:rFonts w:ascii="Inter" w:cs="Inter" w:eastAsia="Inter" w:hAnsi="Inter"/>
                <w:color w:val="000000"/>
                <w:sz w:val="17"/>
                <w:szCs w:val="17"/>
                <w:rtl w:val="0"/>
              </w:rPr>
              <w:t xml:space="preserve">99.0% (Team), 99.5% (Business), 99.9% (Enterprise)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8">
            <w:pPr>
              <w:spacing w:line="360" w:lineRule="auto"/>
              <w:rPr/>
            </w:pPr>
            <w:r w:rsidDel="00000000" w:rsidR="00000000" w:rsidRPr="00000000">
              <w:rPr>
                <w:rFonts w:ascii="Inter" w:cs="Inter" w:eastAsia="Inter" w:hAnsi="Inter"/>
                <w:color w:val="000000"/>
                <w:sz w:val="17"/>
                <w:szCs w:val="17"/>
                <w:rtl w:val="0"/>
              </w:rPr>
              <w:t xml:space="preserve">Per tier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rPr/>
            </w:pPr>
            <w:r w:rsidDel="00000000" w:rsidR="00000000" w:rsidRPr="00000000">
              <w:rPr>
                <w:rFonts w:ascii="Inter" w:cs="Inter" w:eastAsia="Inter" w:hAnsi="Inter"/>
                <w:b w:val="1"/>
                <w:bCs w:val="1"/>
                <w:color w:val="000000"/>
                <w:sz w:val="17"/>
                <w:szCs w:val="17"/>
                <w:rtl w:val="0"/>
              </w:rPr>
              <w:t xml:space="preserve">Business continuity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rPr/>
            </w:pPr>
            <w:r w:rsidDel="00000000" w:rsidR="00000000" w:rsidRPr="00000000">
              <w:rPr>
                <w:rFonts w:ascii="Inter" w:cs="Inter" w:eastAsia="Inter" w:hAnsi="Inter"/>
                <w:color w:val="000000"/>
                <w:sz w:val="17"/>
                <w:szCs w:val="17"/>
                <w:rtl w:val="0"/>
              </w:rPr>
              <w:t xml:space="preserve">Documented BC/DR plan tested annually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B">
            <w:pPr>
              <w:spacing w:line="360" w:lineRule="auto"/>
              <w:rPr/>
            </w:pPr>
            <w:r w:rsidDel="00000000" w:rsidR="00000000" w:rsidRPr="00000000">
              <w:rPr>
                <w:rFonts w:ascii="Inter" w:cs="Inter" w:eastAsia="Inter" w:hAnsi="Inter"/>
                <w:color w:val="000000"/>
                <w:sz w:val="17"/>
                <w:szCs w:val="17"/>
                <w:rtl w:val="0"/>
              </w:rPr>
              <w:t xml:space="preserve">All tiers</w:t>
            </w: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bookmarkStart w:colFirst="0" w:colLast="0" w:name="hiwhdxw3auhc" w:id="76"/>
    <w:bookmarkEnd w:id="76"/>
    <w:p w:rsidR="00000000" w:rsidDel="00000000" w:rsidP="00000000" w:rsidRDefault="00000000" w:rsidRPr="00000000" w14:paraId="000002A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 Measures for Regular Testing and Evaluation</w:t>
      </w:r>
      <w:r w:rsidDel="00000000" w:rsidR="00000000" w:rsidRPr="00000000">
        <w:rPr>
          <w:rtl w:val="0"/>
        </w:rPr>
      </w:r>
    </w:p>
    <w:tbl>
      <w:tblPr>
        <w:tblStyle w:val="Table1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rPr/>
            </w:pPr>
            <w:r w:rsidDel="00000000" w:rsidR="00000000" w:rsidRPr="00000000">
              <w:rPr>
                <w:rFonts w:ascii="Inter" w:cs="Inter" w:eastAsia="Inter" w:hAnsi="Inter"/>
                <w:color w:val="000000"/>
                <w:sz w:val="17"/>
                <w:szCs w:val="17"/>
                <w:rtl w:val="0"/>
              </w:rPr>
              <w:t xml:space="preserve">Measure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rPr/>
            </w:pPr>
            <w:r w:rsidDel="00000000" w:rsidR="00000000" w:rsidRPr="00000000">
              <w:rPr>
                <w:rFonts w:ascii="Inter" w:cs="Inter" w:eastAsia="Inter" w:hAnsi="Inter"/>
                <w:color w:val="000000"/>
                <w:sz w:val="17"/>
                <w:szCs w:val="17"/>
                <w:rtl w:val="0"/>
              </w:rPr>
              <w:t xml:space="preserve">Frequency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0">
            <w:pPr>
              <w:spacing w:line="360" w:lineRule="auto"/>
              <w:rPr/>
            </w:pPr>
            <w:r w:rsidDel="00000000" w:rsidR="00000000" w:rsidRPr="00000000">
              <w:rPr>
                <w:rFonts w:ascii="Inter" w:cs="Inter" w:eastAsia="Inter" w:hAnsi="Inter"/>
                <w:color w:val="000000"/>
                <w:sz w:val="17"/>
                <w:szCs w:val="17"/>
                <w:rtl w:val="0"/>
              </w:rPr>
              <w:t xml:space="preserve">Description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rPr/>
            </w:pPr>
            <w:r w:rsidDel="00000000" w:rsidR="00000000" w:rsidRPr="00000000">
              <w:rPr>
                <w:rFonts w:ascii="Inter" w:cs="Inter" w:eastAsia="Inter" w:hAnsi="Inter"/>
                <w:b w:val="1"/>
                <w:bCs w:val="1"/>
                <w:color w:val="000000"/>
                <w:sz w:val="17"/>
                <w:szCs w:val="17"/>
                <w:rtl w:val="0"/>
              </w:rPr>
              <w:t xml:space="preserve">Vulnerability scanning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rPr/>
            </w:pPr>
            <w:r w:rsidDel="00000000" w:rsidR="00000000" w:rsidRPr="00000000">
              <w:rPr>
                <w:rFonts w:ascii="Inter" w:cs="Inter" w:eastAsia="Inter" w:hAnsi="Inter"/>
                <w:color w:val="000000"/>
                <w:sz w:val="17"/>
                <w:szCs w:val="17"/>
                <w:rtl w:val="0"/>
              </w:rPr>
              <w:t xml:space="preserve">Weekly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3">
            <w:pPr>
              <w:spacing w:line="360" w:lineRule="auto"/>
              <w:rPr/>
            </w:pPr>
            <w:r w:rsidDel="00000000" w:rsidR="00000000" w:rsidRPr="00000000">
              <w:rPr>
                <w:rFonts w:ascii="Inter" w:cs="Inter" w:eastAsia="Inter" w:hAnsi="Inter"/>
                <w:color w:val="000000"/>
                <w:sz w:val="17"/>
                <w:szCs w:val="17"/>
                <w:rtl w:val="0"/>
              </w:rPr>
              <w:t xml:space="preserve">Automated scanning of infrastructure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rPr/>
            </w:pPr>
            <w:r w:rsidDel="00000000" w:rsidR="00000000" w:rsidRPr="00000000">
              <w:rPr>
                <w:rFonts w:ascii="Inter" w:cs="Inter" w:eastAsia="Inter" w:hAnsi="Inter"/>
                <w:b w:val="1"/>
                <w:bCs w:val="1"/>
                <w:color w:val="000000"/>
                <w:sz w:val="17"/>
                <w:szCs w:val="17"/>
                <w:rtl w:val="0"/>
              </w:rPr>
              <w:t xml:space="preserve">Penetration testing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rPr/>
            </w:pPr>
            <w:r w:rsidDel="00000000" w:rsidR="00000000" w:rsidRPr="00000000">
              <w:rPr>
                <w:rFonts w:ascii="Inter" w:cs="Inter" w:eastAsia="Inter" w:hAnsi="Inter"/>
                <w:color w:val="000000"/>
                <w:sz w:val="17"/>
                <w:szCs w:val="17"/>
                <w:rtl w:val="0"/>
              </w:rPr>
              <w:t xml:space="preserve">Annually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6">
            <w:pPr>
              <w:spacing w:line="360" w:lineRule="auto"/>
              <w:rPr/>
            </w:pPr>
            <w:r w:rsidDel="00000000" w:rsidR="00000000" w:rsidRPr="00000000">
              <w:rPr>
                <w:rFonts w:ascii="Inter" w:cs="Inter" w:eastAsia="Inter" w:hAnsi="Inter"/>
                <w:color w:val="000000"/>
                <w:sz w:val="17"/>
                <w:szCs w:val="17"/>
                <w:rtl w:val="0"/>
              </w:rPr>
              <w:t xml:space="preserve">Third-party security assessment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rPr/>
            </w:pPr>
            <w:r w:rsidDel="00000000" w:rsidR="00000000" w:rsidRPr="00000000">
              <w:rPr>
                <w:rFonts w:ascii="Inter" w:cs="Inter" w:eastAsia="Inter" w:hAnsi="Inter"/>
                <w:b w:val="1"/>
                <w:bCs w:val="1"/>
                <w:color w:val="000000"/>
                <w:sz w:val="17"/>
                <w:szCs w:val="17"/>
                <w:rtl w:val="0"/>
              </w:rPr>
              <w:t xml:space="preserve">Security audits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8">
            <w:pPr>
              <w:spacing w:line="360" w:lineRule="auto"/>
              <w:rPr/>
            </w:pPr>
            <w:r w:rsidDel="00000000" w:rsidR="00000000" w:rsidRPr="00000000">
              <w:rPr>
                <w:rFonts w:ascii="Inter" w:cs="Inter" w:eastAsia="Inter" w:hAnsi="Inter"/>
                <w:color w:val="000000"/>
                <w:sz w:val="17"/>
                <w:szCs w:val="17"/>
                <w:rtl w:val="0"/>
              </w:rPr>
              <w:t xml:space="preserve">Annually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9">
            <w:pPr>
              <w:spacing w:line="360" w:lineRule="auto"/>
              <w:rPr/>
            </w:pPr>
            <w:r w:rsidDel="00000000" w:rsidR="00000000" w:rsidRPr="00000000">
              <w:rPr>
                <w:rFonts w:ascii="Inter" w:cs="Inter" w:eastAsia="Inter" w:hAnsi="Inter"/>
                <w:color w:val="000000"/>
                <w:sz w:val="17"/>
                <w:szCs w:val="17"/>
                <w:rtl w:val="0"/>
              </w:rPr>
              <w:t xml:space="preserve">SOC 2 Type II audit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A">
            <w:pPr>
              <w:spacing w:line="360" w:lineRule="auto"/>
              <w:rPr/>
            </w:pPr>
            <w:r w:rsidDel="00000000" w:rsidR="00000000" w:rsidRPr="00000000">
              <w:rPr>
                <w:rFonts w:ascii="Inter" w:cs="Inter" w:eastAsia="Inter" w:hAnsi="Inter"/>
                <w:b w:val="1"/>
                <w:bCs w:val="1"/>
                <w:color w:val="000000"/>
                <w:sz w:val="17"/>
                <w:szCs w:val="17"/>
                <w:rtl w:val="0"/>
              </w:rPr>
              <w:t xml:space="preserve">Compliance reviews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rPr/>
            </w:pPr>
            <w:r w:rsidDel="00000000" w:rsidR="00000000" w:rsidRPr="00000000">
              <w:rPr>
                <w:rFonts w:ascii="Inter" w:cs="Inter" w:eastAsia="Inter" w:hAnsi="Inter"/>
                <w:color w:val="000000"/>
                <w:sz w:val="17"/>
                <w:szCs w:val="17"/>
                <w:rtl w:val="0"/>
              </w:rPr>
              <w:t xml:space="preserve">Quarterly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C">
            <w:pPr>
              <w:spacing w:line="360" w:lineRule="auto"/>
              <w:rPr/>
            </w:pPr>
            <w:r w:rsidDel="00000000" w:rsidR="00000000" w:rsidRPr="00000000">
              <w:rPr>
                <w:rFonts w:ascii="Inter" w:cs="Inter" w:eastAsia="Inter" w:hAnsi="Inter"/>
                <w:color w:val="000000"/>
                <w:sz w:val="17"/>
                <w:szCs w:val="17"/>
                <w:rtl w:val="0"/>
              </w:rPr>
              <w:t xml:space="preserve">Internal GDPR compliance checks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D">
            <w:pPr>
              <w:spacing w:line="360" w:lineRule="auto"/>
              <w:rPr/>
            </w:pPr>
            <w:r w:rsidDel="00000000" w:rsidR="00000000" w:rsidRPr="00000000">
              <w:rPr>
                <w:rFonts w:ascii="Inter" w:cs="Inter" w:eastAsia="Inter" w:hAnsi="Inter"/>
                <w:b w:val="1"/>
                <w:bCs w:val="1"/>
                <w:color w:val="000000"/>
                <w:sz w:val="17"/>
                <w:szCs w:val="17"/>
                <w:rtl w:val="0"/>
              </w:rPr>
              <w:t xml:space="preserve">Incident response drills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E">
            <w:pPr>
              <w:spacing w:line="360" w:lineRule="auto"/>
              <w:rPr/>
            </w:pPr>
            <w:r w:rsidDel="00000000" w:rsidR="00000000" w:rsidRPr="00000000">
              <w:rPr>
                <w:rFonts w:ascii="Inter" w:cs="Inter" w:eastAsia="Inter" w:hAnsi="Inter"/>
                <w:color w:val="000000"/>
                <w:sz w:val="17"/>
                <w:szCs w:val="17"/>
                <w:rtl w:val="0"/>
              </w:rPr>
              <w:t xml:space="preserve">Bi-annually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F">
            <w:pPr>
              <w:spacing w:line="360" w:lineRule="auto"/>
              <w:rPr/>
            </w:pPr>
            <w:r w:rsidDel="00000000" w:rsidR="00000000" w:rsidRPr="00000000">
              <w:rPr>
                <w:rFonts w:ascii="Inter" w:cs="Inter" w:eastAsia="Inter" w:hAnsi="Inter"/>
                <w:color w:val="000000"/>
                <w:sz w:val="17"/>
                <w:szCs w:val="17"/>
                <w:rtl w:val="0"/>
              </w:rPr>
              <w:t xml:space="preserve">Simulated breach scenarios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rPr/>
            </w:pPr>
            <w:r w:rsidDel="00000000" w:rsidR="00000000" w:rsidRPr="00000000">
              <w:rPr>
                <w:rFonts w:ascii="Inter" w:cs="Inter" w:eastAsia="Inter" w:hAnsi="Inter"/>
                <w:b w:val="1"/>
                <w:bCs w:val="1"/>
                <w:color w:val="000000"/>
                <w:sz w:val="17"/>
                <w:szCs w:val="17"/>
                <w:rtl w:val="0"/>
              </w:rPr>
              <w:t xml:space="preserve">Access reviews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rPr/>
            </w:pPr>
            <w:r w:rsidDel="00000000" w:rsidR="00000000" w:rsidRPr="00000000">
              <w:rPr>
                <w:rFonts w:ascii="Inter" w:cs="Inter" w:eastAsia="Inter" w:hAnsi="Inter"/>
                <w:color w:val="000000"/>
                <w:sz w:val="17"/>
                <w:szCs w:val="17"/>
                <w:rtl w:val="0"/>
              </w:rPr>
              <w:t xml:space="preserve">Quarterly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2">
            <w:pPr>
              <w:spacing w:line="360" w:lineRule="auto"/>
              <w:rPr/>
            </w:pPr>
            <w:r w:rsidDel="00000000" w:rsidR="00000000" w:rsidRPr="00000000">
              <w:rPr>
                <w:rFonts w:ascii="Inter" w:cs="Inter" w:eastAsia="Inter" w:hAnsi="Inter"/>
                <w:color w:val="000000"/>
                <w:sz w:val="17"/>
                <w:szCs w:val="17"/>
                <w:rtl w:val="0"/>
              </w:rPr>
              <w:t xml:space="preserve">Review of all personnel access rights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rPr/>
            </w:pPr>
            <w:r w:rsidDel="00000000" w:rsidR="00000000" w:rsidRPr="00000000">
              <w:rPr>
                <w:rFonts w:ascii="Inter" w:cs="Inter" w:eastAsia="Inter" w:hAnsi="Inter"/>
                <w:b w:val="1"/>
                <w:bCs w:val="1"/>
                <w:color w:val="000000"/>
                <w:sz w:val="17"/>
                <w:szCs w:val="17"/>
                <w:rtl w:val="0"/>
              </w:rPr>
              <w:t xml:space="preserve">Supplier assessments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4">
            <w:pPr>
              <w:spacing w:line="360" w:lineRule="auto"/>
              <w:rPr/>
            </w:pPr>
            <w:r w:rsidDel="00000000" w:rsidR="00000000" w:rsidRPr="00000000">
              <w:rPr>
                <w:rFonts w:ascii="Inter" w:cs="Inter" w:eastAsia="Inter" w:hAnsi="Inter"/>
                <w:color w:val="000000"/>
                <w:sz w:val="17"/>
                <w:szCs w:val="17"/>
                <w:rtl w:val="0"/>
              </w:rPr>
              <w:t xml:space="preserve">Annually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5">
            <w:pPr>
              <w:spacing w:line="360" w:lineRule="auto"/>
              <w:rPr/>
            </w:pPr>
            <w:r w:rsidDel="00000000" w:rsidR="00000000" w:rsidRPr="00000000">
              <w:rPr>
                <w:rFonts w:ascii="Inter" w:cs="Inter" w:eastAsia="Inter" w:hAnsi="Inter"/>
                <w:color w:val="000000"/>
                <w:sz w:val="17"/>
                <w:szCs w:val="17"/>
                <w:rtl w:val="0"/>
              </w:rPr>
              <w:t xml:space="preserve">Sub-processor security reviews</w:t>
            </w: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bookmarkStart w:colFirst="0" w:colLast="0" w:name="7buthktfgg4w" w:id="77"/>
    <w:bookmarkEnd w:id="77"/>
    <w:p w:rsidR="00000000" w:rsidDel="00000000" w:rsidP="00000000" w:rsidRDefault="00000000" w:rsidRPr="00000000" w14:paraId="000002C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F. Measures for Incident Response</w:t>
      </w:r>
      <w:r w:rsidDel="00000000" w:rsidR="00000000" w:rsidRPr="00000000">
        <w:rPr>
          <w:rtl w:val="0"/>
        </w:rPr>
      </w:r>
    </w:p>
    <w:tbl>
      <w:tblPr>
        <w:tblStyle w:val="Table1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rPr/>
            </w:pPr>
            <w:r w:rsidDel="00000000" w:rsidR="00000000" w:rsidRPr="00000000">
              <w:rPr>
                <w:rFonts w:ascii="Inter" w:cs="Inter" w:eastAsia="Inter" w:hAnsi="Inter"/>
                <w:color w:val="000000"/>
                <w:sz w:val="17"/>
                <w:szCs w:val="17"/>
                <w:rtl w:val="0"/>
              </w:rPr>
              <w:t xml:space="preserve">Component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9">
            <w:pPr>
              <w:spacing w:line="360" w:lineRule="auto"/>
              <w:rPr/>
            </w:pPr>
            <w:r w:rsidDel="00000000" w:rsidR="00000000" w:rsidRPr="00000000">
              <w:rPr>
                <w:rFonts w:ascii="Inter" w:cs="Inter" w:eastAsia="Inter" w:hAnsi="Inter"/>
                <w:color w:val="000000"/>
                <w:sz w:val="17"/>
                <w:szCs w:val="17"/>
                <w:rtl w:val="0"/>
              </w:rPr>
              <w:t xml:space="preserve">Details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rPr/>
            </w:pPr>
            <w:r w:rsidDel="00000000" w:rsidR="00000000" w:rsidRPr="00000000">
              <w:rPr>
                <w:rFonts w:ascii="Inter" w:cs="Inter" w:eastAsia="Inter" w:hAnsi="Inter"/>
                <w:b w:val="1"/>
                <w:bCs w:val="1"/>
                <w:color w:val="000000"/>
                <w:sz w:val="17"/>
                <w:szCs w:val="17"/>
                <w:rtl w:val="0"/>
              </w:rPr>
              <w:t xml:space="preserve">Incident response plan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B">
            <w:pPr>
              <w:spacing w:line="360" w:lineRule="auto"/>
              <w:rPr/>
            </w:pPr>
            <w:r w:rsidDel="00000000" w:rsidR="00000000" w:rsidRPr="00000000">
              <w:rPr>
                <w:rFonts w:ascii="Inter" w:cs="Inter" w:eastAsia="Inter" w:hAnsi="Inter"/>
                <w:color w:val="000000"/>
                <w:sz w:val="17"/>
                <w:szCs w:val="17"/>
                <w:rtl w:val="0"/>
              </w:rPr>
              <w:t xml:space="preserve">Documented procedures for detection, containment, eradication, recovery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rPr/>
            </w:pPr>
            <w:r w:rsidDel="00000000" w:rsidR="00000000" w:rsidRPr="00000000">
              <w:rPr>
                <w:rFonts w:ascii="Inter" w:cs="Inter" w:eastAsia="Inter" w:hAnsi="Inter"/>
                <w:b w:val="1"/>
                <w:bCs w:val="1"/>
                <w:color w:val="000000"/>
                <w:sz w:val="17"/>
                <w:szCs w:val="17"/>
                <w:rtl w:val="0"/>
              </w:rPr>
              <w:t xml:space="preserve">Response team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D">
            <w:pPr>
              <w:spacing w:line="360" w:lineRule="auto"/>
              <w:rPr/>
            </w:pPr>
            <w:r w:rsidDel="00000000" w:rsidR="00000000" w:rsidRPr="00000000">
              <w:rPr>
                <w:rFonts w:ascii="Inter" w:cs="Inter" w:eastAsia="Inter" w:hAnsi="Inter"/>
                <w:color w:val="000000"/>
                <w:sz w:val="17"/>
                <w:szCs w:val="17"/>
                <w:rtl w:val="0"/>
              </w:rPr>
              <w:t xml:space="preserve">Designated security incident response team (SIRT)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rPr/>
            </w:pPr>
            <w:r w:rsidDel="00000000" w:rsidR="00000000" w:rsidRPr="00000000">
              <w:rPr>
                <w:rFonts w:ascii="Inter" w:cs="Inter" w:eastAsia="Inter" w:hAnsi="Inter"/>
                <w:b w:val="1"/>
                <w:bCs w:val="1"/>
                <w:color w:val="000000"/>
                <w:sz w:val="17"/>
                <w:szCs w:val="17"/>
                <w:rtl w:val="0"/>
              </w:rPr>
              <w:t xml:space="preserve">Contact procedures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F">
            <w:pPr>
              <w:spacing w:line="360" w:lineRule="auto"/>
              <w:rPr/>
            </w:pPr>
            <w:r w:rsidDel="00000000" w:rsidR="00000000" w:rsidRPr="00000000">
              <w:rPr>
                <w:rFonts w:ascii="Inter" w:cs="Inter" w:eastAsia="Inter" w:hAnsi="Inter"/>
                <w:color w:val="000000"/>
                <w:sz w:val="17"/>
                <w:szCs w:val="17"/>
                <w:rtl w:val="0"/>
              </w:rPr>
              <w:t xml:space="preserve">24/7 security hotline for critical incidents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0">
            <w:pPr>
              <w:spacing w:line="360" w:lineRule="auto"/>
              <w:rPr/>
            </w:pPr>
            <w:r w:rsidDel="00000000" w:rsidR="00000000" w:rsidRPr="00000000">
              <w:rPr>
                <w:rFonts w:ascii="Inter" w:cs="Inter" w:eastAsia="Inter" w:hAnsi="Inter"/>
                <w:b w:val="1"/>
                <w:bCs w:val="1"/>
                <w:color w:val="000000"/>
                <w:sz w:val="17"/>
                <w:szCs w:val="17"/>
                <w:rtl w:val="0"/>
              </w:rPr>
              <w:t xml:space="preserve">Forensics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1">
            <w:pPr>
              <w:spacing w:line="360" w:lineRule="auto"/>
              <w:rPr/>
            </w:pPr>
            <w:r w:rsidDel="00000000" w:rsidR="00000000" w:rsidRPr="00000000">
              <w:rPr>
                <w:rFonts w:ascii="Inter" w:cs="Inter" w:eastAsia="Inter" w:hAnsi="Inter"/>
                <w:color w:val="000000"/>
                <w:sz w:val="17"/>
                <w:szCs w:val="17"/>
                <w:rtl w:val="0"/>
              </w:rPr>
              <w:t xml:space="preserve">Evidence preservation and forensic analysis capabilities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rPr/>
            </w:pPr>
            <w:r w:rsidDel="00000000" w:rsidR="00000000" w:rsidRPr="00000000">
              <w:rPr>
                <w:rFonts w:ascii="Inter" w:cs="Inter" w:eastAsia="Inter" w:hAnsi="Inter"/>
                <w:b w:val="1"/>
                <w:bCs w:val="1"/>
                <w:color w:val="000000"/>
                <w:sz w:val="17"/>
                <w:szCs w:val="17"/>
                <w:rtl w:val="0"/>
              </w:rPr>
              <w:t xml:space="preserve">Communication plan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3">
            <w:pPr>
              <w:spacing w:line="360" w:lineRule="auto"/>
              <w:rPr/>
            </w:pPr>
            <w:r w:rsidDel="00000000" w:rsidR="00000000" w:rsidRPr="00000000">
              <w:rPr>
                <w:rFonts w:ascii="Inter" w:cs="Inter" w:eastAsia="Inter" w:hAnsi="Inter"/>
                <w:color w:val="000000"/>
                <w:sz w:val="17"/>
                <w:szCs w:val="17"/>
                <w:rtl w:val="0"/>
              </w:rPr>
              <w:t xml:space="preserve">Procedures for notifying Controller within 24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rPr/>
            </w:pPr>
            <w:r w:rsidDel="00000000" w:rsidR="00000000" w:rsidRPr="00000000">
              <w:rPr>
                <w:rFonts w:ascii="Inter" w:cs="Inter" w:eastAsia="Inter" w:hAnsi="Inter"/>
                <w:b w:val="1"/>
                <w:bCs w:val="1"/>
                <w:color w:val="000000"/>
                <w:sz w:val="17"/>
                <w:szCs w:val="17"/>
                <w:rtl w:val="0"/>
              </w:rPr>
              <w:t xml:space="preserve">Post-incident review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5">
            <w:pPr>
              <w:spacing w:line="360" w:lineRule="auto"/>
              <w:rPr/>
            </w:pPr>
            <w:r w:rsidDel="00000000" w:rsidR="00000000" w:rsidRPr="00000000">
              <w:rPr>
                <w:rFonts w:ascii="Inter" w:cs="Inter" w:eastAsia="Inter" w:hAnsi="Inter"/>
                <w:color w:val="000000"/>
                <w:sz w:val="17"/>
                <w:szCs w:val="17"/>
                <w:rtl w:val="0"/>
              </w:rPr>
              <w:t xml:space="preserve">Root cause analysis and corrective action plan for all incidents</w:t>
            </w: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bookmarkStart w:colFirst="0" w:colLast="0" w:name="eld91yfcivas" w:id="78"/>
    <w:bookmarkEnd w:id="78"/>
    <w:p w:rsidR="00000000" w:rsidDel="00000000" w:rsidP="00000000" w:rsidRDefault="00000000" w:rsidRPr="00000000" w14:paraId="000002D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G. Organizational Measures</w:t>
      </w:r>
      <w:r w:rsidDel="00000000" w:rsidR="00000000" w:rsidRPr="00000000">
        <w:rPr>
          <w:rtl w:val="0"/>
        </w:rPr>
      </w:r>
    </w:p>
    <w:tbl>
      <w:tblPr>
        <w:tblStyle w:val="Table1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rPr/>
            </w:pPr>
            <w:r w:rsidDel="00000000" w:rsidR="00000000" w:rsidRPr="00000000">
              <w:rPr>
                <w:rFonts w:ascii="Inter" w:cs="Inter" w:eastAsia="Inter" w:hAnsi="Inter"/>
                <w:color w:val="000000"/>
                <w:sz w:val="17"/>
                <w:szCs w:val="17"/>
                <w:rtl w:val="0"/>
              </w:rPr>
              <w:t xml:space="preserve">Measure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9">
            <w:pPr>
              <w:spacing w:line="360" w:lineRule="auto"/>
              <w:rPr/>
            </w:pPr>
            <w:r w:rsidDel="00000000" w:rsidR="00000000" w:rsidRPr="00000000">
              <w:rPr>
                <w:rFonts w:ascii="Inter" w:cs="Inter" w:eastAsia="Inter" w:hAnsi="Inter"/>
                <w:color w:val="000000"/>
                <w:sz w:val="17"/>
                <w:szCs w:val="17"/>
                <w:rtl w:val="0"/>
              </w:rPr>
              <w:t xml:space="preserve">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rPr/>
            </w:pPr>
            <w:r w:rsidDel="00000000" w:rsidR="00000000" w:rsidRPr="00000000">
              <w:rPr>
                <w:rFonts w:ascii="Inter" w:cs="Inter" w:eastAsia="Inter" w:hAnsi="Inter"/>
                <w:b w:val="1"/>
                <w:bCs w:val="1"/>
                <w:color w:val="000000"/>
                <w:sz w:val="17"/>
                <w:szCs w:val="17"/>
                <w:rtl w:val="0"/>
              </w:rPr>
              <w:t xml:space="preserve">Security policies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B">
            <w:pPr>
              <w:spacing w:line="360" w:lineRule="auto"/>
              <w:rPr/>
            </w:pPr>
            <w:r w:rsidDel="00000000" w:rsidR="00000000" w:rsidRPr="00000000">
              <w:rPr>
                <w:rFonts w:ascii="Inter" w:cs="Inter" w:eastAsia="Inter" w:hAnsi="Inter"/>
                <w:color w:val="000000"/>
                <w:sz w:val="17"/>
                <w:szCs w:val="17"/>
                <w:rtl w:val="0"/>
              </w:rPr>
              <w:t xml:space="preserve">Comprehensive information security policy framework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C">
            <w:pPr>
              <w:spacing w:line="360" w:lineRule="auto"/>
              <w:rPr/>
            </w:pPr>
            <w:r w:rsidDel="00000000" w:rsidR="00000000" w:rsidRPr="00000000">
              <w:rPr>
                <w:rFonts w:ascii="Inter" w:cs="Inter" w:eastAsia="Inter" w:hAnsi="Inter"/>
                <w:b w:val="1"/>
                <w:bCs w:val="1"/>
                <w:color w:val="000000"/>
                <w:sz w:val="17"/>
                <w:szCs w:val="17"/>
                <w:rtl w:val="0"/>
              </w:rPr>
              <w:t xml:space="preserve">Training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D">
            <w:pPr>
              <w:spacing w:line="360" w:lineRule="auto"/>
              <w:rPr/>
            </w:pPr>
            <w:r w:rsidDel="00000000" w:rsidR="00000000" w:rsidRPr="00000000">
              <w:rPr>
                <w:rFonts w:ascii="Inter" w:cs="Inter" w:eastAsia="Inter" w:hAnsi="Inter"/>
                <w:color w:val="000000"/>
                <w:sz w:val="17"/>
                <w:szCs w:val="17"/>
                <w:rtl w:val="0"/>
              </w:rPr>
              <w:t xml:space="preserve">Annual security and privacy training for all personnel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E">
            <w:pPr>
              <w:spacing w:line="360" w:lineRule="auto"/>
              <w:rPr/>
            </w:pPr>
            <w:r w:rsidDel="00000000" w:rsidR="00000000" w:rsidRPr="00000000">
              <w:rPr>
                <w:rFonts w:ascii="Inter" w:cs="Inter" w:eastAsia="Inter" w:hAnsi="Inter"/>
                <w:b w:val="1"/>
                <w:bCs w:val="1"/>
                <w:color w:val="000000"/>
                <w:sz w:val="17"/>
                <w:szCs w:val="17"/>
                <w:rtl w:val="0"/>
              </w:rPr>
              <w:t xml:space="preserve">GDPR training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F">
            <w:pPr>
              <w:spacing w:line="360" w:lineRule="auto"/>
              <w:rPr/>
            </w:pPr>
            <w:r w:rsidDel="00000000" w:rsidR="00000000" w:rsidRPr="00000000">
              <w:rPr>
                <w:rFonts w:ascii="Inter" w:cs="Inter" w:eastAsia="Inter" w:hAnsi="Inter"/>
                <w:color w:val="000000"/>
                <w:sz w:val="17"/>
                <w:szCs w:val="17"/>
                <w:rtl w:val="0"/>
              </w:rPr>
              <w:t xml:space="preserve">Specific GDPR training for personnel with data access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0">
            <w:pPr>
              <w:spacing w:line="360" w:lineRule="auto"/>
              <w:rPr/>
            </w:pPr>
            <w:r w:rsidDel="00000000" w:rsidR="00000000" w:rsidRPr="00000000">
              <w:rPr>
                <w:rFonts w:ascii="Inter" w:cs="Inter" w:eastAsia="Inter" w:hAnsi="Inter"/>
                <w:b w:val="1"/>
                <w:bCs w:val="1"/>
                <w:color w:val="000000"/>
                <w:sz w:val="17"/>
                <w:szCs w:val="17"/>
                <w:rtl w:val="0"/>
              </w:rPr>
              <w:t xml:space="preserve">Background checks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1">
            <w:pPr>
              <w:spacing w:line="360" w:lineRule="auto"/>
              <w:rPr/>
            </w:pPr>
            <w:r w:rsidDel="00000000" w:rsidR="00000000" w:rsidRPr="00000000">
              <w:rPr>
                <w:rFonts w:ascii="Inter" w:cs="Inter" w:eastAsia="Inter" w:hAnsi="Inter"/>
                <w:color w:val="000000"/>
                <w:sz w:val="17"/>
                <w:szCs w:val="17"/>
                <w:rtl w:val="0"/>
              </w:rPr>
              <w:t xml:space="preserve">Pre-employment screening for all personnel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2">
            <w:pPr>
              <w:spacing w:line="360" w:lineRule="auto"/>
              <w:rPr/>
            </w:pPr>
            <w:r w:rsidDel="00000000" w:rsidR="00000000" w:rsidRPr="00000000">
              <w:rPr>
                <w:rFonts w:ascii="Inter" w:cs="Inter" w:eastAsia="Inter" w:hAnsi="Inter"/>
                <w:b w:val="1"/>
                <w:bCs w:val="1"/>
                <w:color w:val="000000"/>
                <w:sz w:val="17"/>
                <w:szCs w:val="17"/>
                <w:rtl w:val="0"/>
              </w:rPr>
              <w:t xml:space="preserve">Confidentiality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3">
            <w:pPr>
              <w:spacing w:line="360" w:lineRule="auto"/>
              <w:rPr/>
            </w:pPr>
            <w:r w:rsidDel="00000000" w:rsidR="00000000" w:rsidRPr="00000000">
              <w:rPr>
                <w:rFonts w:ascii="Inter" w:cs="Inter" w:eastAsia="Inter" w:hAnsi="Inter"/>
                <w:color w:val="000000"/>
                <w:sz w:val="17"/>
                <w:szCs w:val="17"/>
                <w:rtl w:val="0"/>
              </w:rPr>
              <w:t xml:space="preserve">NDAs and confidentiality clauses in employment agreements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4">
            <w:pPr>
              <w:spacing w:line="360" w:lineRule="auto"/>
              <w:rPr/>
            </w:pPr>
            <w:r w:rsidDel="00000000" w:rsidR="00000000" w:rsidRPr="00000000">
              <w:rPr>
                <w:rFonts w:ascii="Inter" w:cs="Inter" w:eastAsia="Inter" w:hAnsi="Inter"/>
                <w:b w:val="1"/>
                <w:bCs w:val="1"/>
                <w:color w:val="000000"/>
                <w:sz w:val="17"/>
                <w:szCs w:val="17"/>
                <w:rtl w:val="0"/>
              </w:rPr>
              <w:t xml:space="preserve">Security officer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5">
            <w:pPr>
              <w:spacing w:line="360" w:lineRule="auto"/>
              <w:rPr/>
            </w:pPr>
            <w:r w:rsidDel="00000000" w:rsidR="00000000" w:rsidRPr="00000000">
              <w:rPr>
                <w:rFonts w:ascii="Inter" w:cs="Inter" w:eastAsia="Inter" w:hAnsi="Inter"/>
                <w:color w:val="000000"/>
                <w:sz w:val="17"/>
                <w:szCs w:val="17"/>
                <w:rtl w:val="0"/>
              </w:rPr>
              <w:t xml:space="preserve">Designated Chief Information Security Officer (CISO)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rPr/>
            </w:pPr>
            <w:r w:rsidDel="00000000" w:rsidR="00000000" w:rsidRPr="00000000">
              <w:rPr>
                <w:rFonts w:ascii="Inter" w:cs="Inter" w:eastAsia="Inter" w:hAnsi="Inter"/>
                <w:b w:val="1"/>
                <w:bCs w:val="1"/>
                <w:color w:val="000000"/>
                <w:sz w:val="17"/>
                <w:szCs w:val="17"/>
                <w:rtl w:val="0"/>
              </w:rPr>
              <w:t xml:space="preserve">Data Protection Officer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7">
            <w:pPr>
              <w:spacing w:line="360" w:lineRule="auto"/>
              <w:rPr/>
            </w:pPr>
            <w:r w:rsidDel="00000000" w:rsidR="00000000" w:rsidRPr="00000000">
              <w:rPr>
                <w:rFonts w:ascii="Inter" w:cs="Inter" w:eastAsia="Inter" w:hAnsi="Inter"/>
                <w:color w:val="000000"/>
                <w:sz w:val="17"/>
                <w:szCs w:val="17"/>
                <w:rtl w:val="0"/>
              </w:rPr>
              <w:t xml:space="preserve">Designated DPO per GDPR Article 37</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8">
            <w:pPr>
              <w:spacing w:line="360" w:lineRule="auto"/>
              <w:rPr/>
            </w:pPr>
            <w:r w:rsidDel="00000000" w:rsidR="00000000" w:rsidRPr="00000000">
              <w:rPr>
                <w:rFonts w:ascii="Inter" w:cs="Inter" w:eastAsia="Inter" w:hAnsi="Inter"/>
                <w:b w:val="1"/>
                <w:bCs w:val="1"/>
                <w:color w:val="000000"/>
                <w:sz w:val="17"/>
                <w:szCs w:val="17"/>
                <w:rtl w:val="0"/>
              </w:rPr>
              <w:t xml:space="preserve">Vendor management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9">
            <w:pPr>
              <w:spacing w:line="360" w:lineRule="auto"/>
              <w:rPr/>
            </w:pPr>
            <w:r w:rsidDel="00000000" w:rsidR="00000000" w:rsidRPr="00000000">
              <w:rPr>
                <w:rFonts w:ascii="Inter" w:cs="Inter" w:eastAsia="Inter" w:hAnsi="Inter"/>
                <w:color w:val="000000"/>
                <w:sz w:val="17"/>
                <w:szCs w:val="17"/>
                <w:rtl w:val="0"/>
              </w:rPr>
              <w:t xml:space="preserve">Security requirements in all supplier contracts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A">
            <w:pPr>
              <w:spacing w:line="360" w:lineRule="auto"/>
              <w:rPr/>
            </w:pPr>
            <w:r w:rsidDel="00000000" w:rsidR="00000000" w:rsidRPr="00000000">
              <w:rPr>
                <w:rFonts w:ascii="Inter" w:cs="Inter" w:eastAsia="Inter" w:hAnsi="Inter"/>
                <w:b w:val="1"/>
                <w:bCs w:val="1"/>
                <w:color w:val="000000"/>
                <w:sz w:val="17"/>
                <w:szCs w:val="17"/>
                <w:rtl w:val="0"/>
              </w:rPr>
              <w:t xml:space="preserve">Insurance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B">
            <w:pPr>
              <w:spacing w:line="360" w:lineRule="auto"/>
              <w:rPr/>
            </w:pPr>
            <w:r w:rsidDel="00000000" w:rsidR="00000000" w:rsidRPr="00000000">
              <w:rPr>
                <w:rFonts w:ascii="Inter" w:cs="Inter" w:eastAsia="Inter" w:hAnsi="Inter"/>
                <w:color w:val="000000"/>
                <w:sz w:val="17"/>
                <w:szCs w:val="17"/>
                <w:rtl w:val="0"/>
              </w:rPr>
              <w:t xml:space="preserve">Cyber liability insurance coverage</w:t>
            </w:r>
            <w:r w:rsidDel="00000000" w:rsidR="00000000" w:rsidRPr="00000000">
              <w:rPr>
                <w:rtl w:val="0"/>
              </w:rPr>
            </w:r>
          </w:p>
        </w:tc>
      </w:tr>
    </w:tbl>
    <w:p w:rsidR="00000000" w:rsidDel="00000000" w:rsidP="00000000" w:rsidRDefault="00000000" w:rsidRPr="00000000" w14:paraId="000002EC">
      <w:pPr>
        <w:rPr/>
      </w:pPr>
      <w:r w:rsidDel="00000000" w:rsidR="00000000" w:rsidRPr="00000000">
        <w:rPr>
          <w:rtl w:val="0"/>
        </w:rPr>
      </w:r>
    </w:p>
    <w:bookmarkStart w:colFirst="0" w:colLast="0" w:name="4i2jxmaz1iv" w:id="79"/>
    <w:bookmarkEnd w:id="79"/>
    <w:p w:rsidR="00000000" w:rsidDel="00000000" w:rsidP="00000000" w:rsidRDefault="00000000" w:rsidRPr="00000000" w14:paraId="000002E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H. Certifications and Standards</w:t>
      </w:r>
      <w:r w:rsidDel="00000000" w:rsidR="00000000" w:rsidRPr="00000000">
        <w:rPr>
          <w:rtl w:val="0"/>
        </w:rPr>
      </w:r>
    </w:p>
    <w:tbl>
      <w:tblPr>
        <w:tblStyle w:val="Table1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E">
            <w:pPr>
              <w:spacing w:line="360" w:lineRule="auto"/>
              <w:rPr/>
            </w:pPr>
            <w:r w:rsidDel="00000000" w:rsidR="00000000" w:rsidRPr="00000000">
              <w:rPr>
                <w:rFonts w:ascii="Inter" w:cs="Inter" w:eastAsia="Inter" w:hAnsi="Inter"/>
                <w:color w:val="000000"/>
                <w:sz w:val="17"/>
                <w:szCs w:val="17"/>
                <w:rtl w:val="0"/>
              </w:rPr>
              <w:t xml:space="preserve">Certification/Standard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rPr/>
            </w:pPr>
            <w:r w:rsidDel="00000000" w:rsidR="00000000" w:rsidRPr="00000000">
              <w:rPr>
                <w:rFonts w:ascii="Inter" w:cs="Inter" w:eastAsia="Inter" w:hAnsi="Inter"/>
                <w:color w:val="000000"/>
                <w:sz w:val="17"/>
                <w:szCs w:val="17"/>
                <w:rtl w:val="0"/>
              </w:rPr>
              <w:t xml:space="preserve">Status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0">
            <w:pPr>
              <w:spacing w:line="360" w:lineRule="auto"/>
              <w:rPr/>
            </w:pPr>
            <w:r w:rsidDel="00000000" w:rsidR="00000000" w:rsidRPr="00000000">
              <w:rPr>
                <w:rFonts w:ascii="Inter" w:cs="Inter" w:eastAsia="Inter" w:hAnsi="Inter"/>
                <w:color w:val="000000"/>
                <w:sz w:val="17"/>
                <w:szCs w:val="17"/>
                <w:rtl w:val="0"/>
              </w:rPr>
              <w:t xml:space="preserve">Scope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1">
            <w:pPr>
              <w:spacing w:line="360" w:lineRule="auto"/>
              <w:rPr/>
            </w:pPr>
            <w:r w:rsidDel="00000000" w:rsidR="00000000" w:rsidRPr="00000000">
              <w:rPr>
                <w:rFonts w:ascii="Inter" w:cs="Inter" w:eastAsia="Inter" w:hAnsi="Inter"/>
                <w:b w:val="1"/>
                <w:bCs w:val="1"/>
                <w:color w:val="000000"/>
                <w:sz w:val="17"/>
                <w:szCs w:val="17"/>
                <w:rtl w:val="0"/>
              </w:rPr>
              <w:t xml:space="preserve">SOC 2 Type II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2">
            <w:pPr>
              <w:spacing w:line="360" w:lineRule="auto"/>
              <w:rPr/>
            </w:pPr>
            <w:r w:rsidDel="00000000" w:rsidR="00000000" w:rsidRPr="00000000">
              <w:rPr>
                <w:rFonts w:ascii="Inter" w:cs="Inter" w:eastAsia="Inter" w:hAnsi="Inter"/>
                <w:color w:val="000000"/>
                <w:sz w:val="17"/>
                <w:szCs w:val="17"/>
                <w:rtl w:val="0"/>
              </w:rPr>
              <w:t xml:space="preserve">Current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3">
            <w:pPr>
              <w:spacing w:line="360" w:lineRule="auto"/>
              <w:rPr/>
            </w:pPr>
            <w:r w:rsidDel="00000000" w:rsidR="00000000" w:rsidRPr="00000000">
              <w:rPr>
                <w:rFonts w:ascii="Inter" w:cs="Inter" w:eastAsia="Inter" w:hAnsi="Inter"/>
                <w:color w:val="000000"/>
                <w:sz w:val="17"/>
                <w:szCs w:val="17"/>
                <w:rtl w:val="0"/>
              </w:rPr>
              <w:t xml:space="preserve">Infrastructure, platform security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4">
            <w:pPr>
              <w:spacing w:line="360" w:lineRule="auto"/>
              <w:rPr/>
            </w:pPr>
            <w:r w:rsidDel="00000000" w:rsidR="00000000" w:rsidRPr="00000000">
              <w:rPr>
                <w:rFonts w:ascii="Inter" w:cs="Inter" w:eastAsia="Inter" w:hAnsi="Inter"/>
                <w:b w:val="1"/>
                <w:bCs w:val="1"/>
                <w:color w:val="000000"/>
                <w:sz w:val="17"/>
                <w:szCs w:val="17"/>
                <w:rtl w:val="0"/>
              </w:rPr>
              <w:t xml:space="preserve">ISO 27001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5">
            <w:pPr>
              <w:spacing w:line="360" w:lineRule="auto"/>
              <w:rPr/>
            </w:pPr>
            <w:r w:rsidDel="00000000" w:rsidR="00000000" w:rsidRPr="00000000">
              <w:rPr>
                <w:rFonts w:ascii="Inter" w:cs="Inter" w:eastAsia="Inter" w:hAnsi="Inter"/>
                <w:color w:val="000000"/>
                <w:sz w:val="17"/>
                <w:szCs w:val="17"/>
                <w:rtl w:val="0"/>
              </w:rPr>
              <w:t xml:space="preserve">Planned [Date]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6">
            <w:pPr>
              <w:spacing w:line="360" w:lineRule="auto"/>
              <w:rPr/>
            </w:pPr>
            <w:r w:rsidDel="00000000" w:rsidR="00000000" w:rsidRPr="00000000">
              <w:rPr>
                <w:rFonts w:ascii="Inter" w:cs="Inter" w:eastAsia="Inter" w:hAnsi="Inter"/>
                <w:color w:val="000000"/>
                <w:sz w:val="17"/>
                <w:szCs w:val="17"/>
                <w:rtl w:val="0"/>
              </w:rPr>
              <w:t xml:space="preserve">Information security management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7">
            <w:pPr>
              <w:spacing w:line="360" w:lineRule="auto"/>
              <w:rPr/>
            </w:pPr>
            <w:r w:rsidDel="00000000" w:rsidR="00000000" w:rsidRPr="00000000">
              <w:rPr>
                <w:rFonts w:ascii="Inter" w:cs="Inter" w:eastAsia="Inter" w:hAnsi="Inter"/>
                <w:b w:val="1"/>
                <w:bCs w:val="1"/>
                <w:color w:val="000000"/>
                <w:sz w:val="17"/>
                <w:szCs w:val="17"/>
                <w:rtl w:val="0"/>
              </w:rPr>
              <w:t xml:space="preserve">EU-U.S. Data Privacy Framework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8">
            <w:pPr>
              <w:spacing w:line="360" w:lineRule="auto"/>
              <w:rPr/>
            </w:pPr>
            <w:r w:rsidDel="00000000" w:rsidR="00000000" w:rsidRPr="00000000">
              <w:rPr>
                <w:rFonts w:ascii="Inter" w:cs="Inter" w:eastAsia="Inter" w:hAnsi="Inter"/>
                <w:color w:val="000000"/>
                <w:sz w:val="17"/>
                <w:szCs w:val="17"/>
                <w:rtl w:val="0"/>
              </w:rPr>
              <w:t xml:space="preserve">[Certified / Pending / 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9">
            <w:pPr>
              <w:spacing w:line="360" w:lineRule="auto"/>
              <w:rPr/>
            </w:pPr>
            <w:r w:rsidDel="00000000" w:rsidR="00000000" w:rsidRPr="00000000">
              <w:rPr>
                <w:rFonts w:ascii="Inter" w:cs="Inter" w:eastAsia="Inter" w:hAnsi="Inter"/>
                <w:color w:val="000000"/>
                <w:sz w:val="17"/>
                <w:szCs w:val="17"/>
                <w:rtl w:val="0"/>
              </w:rPr>
              <w:t xml:space="preserve">International transfers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A">
            <w:pPr>
              <w:spacing w:line="360" w:lineRule="auto"/>
              <w:rPr/>
            </w:pPr>
            <w:r w:rsidDel="00000000" w:rsidR="00000000" w:rsidRPr="00000000">
              <w:rPr>
                <w:rFonts w:ascii="Inter" w:cs="Inter" w:eastAsia="Inter" w:hAnsi="Inter"/>
                <w:b w:val="1"/>
                <w:bCs w:val="1"/>
                <w:color w:val="000000"/>
                <w:sz w:val="17"/>
                <w:szCs w:val="17"/>
                <w:rtl w:val="0"/>
              </w:rPr>
              <w:t xml:space="preserve">HIPAA Technical Safeguards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B">
            <w:pPr>
              <w:spacing w:line="360" w:lineRule="auto"/>
              <w:rPr/>
            </w:pPr>
            <w:r w:rsidDel="00000000" w:rsidR="00000000" w:rsidRPr="00000000">
              <w:rPr>
                <w:rFonts w:ascii="Inter" w:cs="Inter" w:eastAsia="Inter" w:hAnsi="Inter"/>
                <w:color w:val="000000"/>
                <w:sz w:val="17"/>
                <w:szCs w:val="17"/>
                <w:rtl w:val="0"/>
              </w:rPr>
              <w:t xml:space="preserve">Implemented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C">
            <w:pPr>
              <w:spacing w:line="360" w:lineRule="auto"/>
              <w:rPr/>
            </w:pPr>
            <w:r w:rsidDel="00000000" w:rsidR="00000000" w:rsidRPr="00000000">
              <w:rPr>
                <w:rFonts w:ascii="Inter" w:cs="Inter" w:eastAsia="Inter" w:hAnsi="Inter"/>
                <w:color w:val="000000"/>
                <w:sz w:val="17"/>
                <w:szCs w:val="17"/>
                <w:rtl w:val="0"/>
              </w:rPr>
              <w:t xml:space="preserve">Healthcare customers (BAA)</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rdo7wf2pj1lk" w:id="80"/>
    <w:bookmarkEnd w:id="80"/>
    <w:p w:rsidR="00000000" w:rsidDel="00000000" w:rsidP="00000000" w:rsidRDefault="00000000" w:rsidRPr="00000000" w14:paraId="000002F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ANNEX III: LIST OF SUB-PROCESSORS</w:t>
      </w:r>
      <w:r w:rsidDel="00000000" w:rsidR="00000000" w:rsidRPr="00000000">
        <w:rPr>
          <w:rtl w:val="0"/>
        </w:rPr>
      </w:r>
    </w:p>
    <w:bookmarkStart w:colFirst="0" w:colLast="0" w:name="2x0ibqnrbcz2" w:id="81"/>
    <w:bookmarkEnd w:id="81"/>
    <w:p w:rsidR="00000000" w:rsidDel="00000000" w:rsidP="00000000" w:rsidRDefault="00000000" w:rsidRPr="00000000" w14:paraId="0000030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Current Sub-processors</w:t>
      </w:r>
      <w:r w:rsidDel="00000000" w:rsidR="00000000" w:rsidRPr="00000000">
        <w:rPr>
          <w:rtl w:val="0"/>
        </w:rPr>
      </w:r>
    </w:p>
    <w:tbl>
      <w:tblPr>
        <w:tblStyle w:val="Table1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1">
            <w:pPr>
              <w:spacing w:line="360" w:lineRule="auto"/>
              <w:rPr/>
            </w:pPr>
            <w:r w:rsidDel="00000000" w:rsidR="00000000" w:rsidRPr="00000000">
              <w:rPr>
                <w:rFonts w:ascii="Inter" w:cs="Inter" w:eastAsia="Inter" w:hAnsi="Inter"/>
                <w:color w:val="000000"/>
                <w:sz w:val="17"/>
                <w:szCs w:val="17"/>
                <w:rtl w:val="0"/>
              </w:rPr>
              <w:t xml:space="preserve">Sub-processor 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2">
            <w:pPr>
              <w:spacing w:line="360" w:lineRule="auto"/>
              <w:rPr/>
            </w:pPr>
            <w:r w:rsidDel="00000000" w:rsidR="00000000" w:rsidRPr="00000000">
              <w:rPr>
                <w:rFonts w:ascii="Inter" w:cs="Inter" w:eastAsia="Inter" w:hAnsi="Inter"/>
                <w:color w:val="000000"/>
                <w:sz w:val="17"/>
                <w:szCs w:val="17"/>
                <w:rtl w:val="0"/>
              </w:rPr>
              <w:t xml:space="preserve">Service Provided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3">
            <w:pPr>
              <w:spacing w:line="360" w:lineRule="auto"/>
              <w:rPr/>
            </w:pPr>
            <w:r w:rsidDel="00000000" w:rsidR="00000000" w:rsidRPr="00000000">
              <w:rPr>
                <w:rFonts w:ascii="Inter" w:cs="Inter" w:eastAsia="Inter" w:hAnsi="Inter"/>
                <w:color w:val="000000"/>
                <w:sz w:val="17"/>
                <w:szCs w:val="17"/>
                <w:rtl w:val="0"/>
              </w:rPr>
              <w:t xml:space="preserve">Location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4">
            <w:pPr>
              <w:spacing w:line="360" w:lineRule="auto"/>
              <w:rPr/>
            </w:pPr>
            <w:r w:rsidDel="00000000" w:rsidR="00000000" w:rsidRPr="00000000">
              <w:rPr>
                <w:rFonts w:ascii="Inter" w:cs="Inter" w:eastAsia="Inter" w:hAnsi="Inter"/>
                <w:color w:val="000000"/>
                <w:sz w:val="17"/>
                <w:szCs w:val="17"/>
                <w:rtl w:val="0"/>
              </w:rPr>
              <w:t xml:space="preserve">Transfer Safeguards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5">
            <w:pPr>
              <w:spacing w:line="360" w:lineRule="auto"/>
              <w:rPr/>
            </w:pPr>
            <w:r w:rsidDel="00000000" w:rsidR="00000000" w:rsidRPr="00000000">
              <w:rPr>
                <w:rFonts w:ascii="Inter" w:cs="Inter" w:eastAsia="Inter" w:hAnsi="Inter"/>
                <w:color w:val="000000"/>
                <w:sz w:val="17"/>
                <w:szCs w:val="17"/>
                <w:rtl w:val="0"/>
              </w:rPr>
              <w:t xml:space="preserve">BAA/DPA in Place?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6">
            <w:pPr>
              <w:spacing w:line="360" w:lineRule="auto"/>
              <w:rPr/>
            </w:pPr>
            <w:r w:rsidDel="00000000" w:rsidR="00000000" w:rsidRPr="00000000">
              <w:rPr>
                <w:rFonts w:ascii="Inter" w:cs="Inter" w:eastAsia="Inter" w:hAnsi="Inter"/>
                <w:color w:val="000000"/>
                <w:sz w:val="17"/>
                <w:szCs w:val="17"/>
                <w:rtl w:val="0"/>
              </w:rPr>
              <w:t xml:space="preserve">[Cloud Provider - AWS/Azure/GCP]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7">
            <w:pPr>
              <w:spacing w:line="360" w:lineRule="auto"/>
              <w:rPr/>
            </w:pPr>
            <w:r w:rsidDel="00000000" w:rsidR="00000000" w:rsidRPr="00000000">
              <w:rPr>
                <w:rFonts w:ascii="Inter" w:cs="Inter" w:eastAsia="Inter" w:hAnsi="Inter"/>
                <w:color w:val="000000"/>
                <w:sz w:val="17"/>
                <w:szCs w:val="17"/>
                <w:rtl w:val="0"/>
              </w:rPr>
              <w:t xml:space="preserve">Infrastructure hosting, data storage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8">
            <w:pPr>
              <w:spacing w:line="360" w:lineRule="auto"/>
              <w:rPr/>
            </w:pPr>
            <w:r w:rsidDel="00000000" w:rsidR="00000000" w:rsidRPr="00000000">
              <w:rPr>
                <w:rFonts w:ascii="Inter" w:cs="Inter" w:eastAsia="Inter" w:hAnsi="Inter"/>
                <w:color w:val="000000"/>
                <w:sz w:val="17"/>
                <w:szCs w:val="17"/>
                <w:rtl w:val="0"/>
              </w:rPr>
              <w:t xml:space="preserve">[US-East, EU-West, specify]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9">
            <w:pPr>
              <w:spacing w:line="360" w:lineRule="auto"/>
              <w:rPr/>
            </w:pPr>
            <w:r w:rsidDel="00000000" w:rsidR="00000000" w:rsidRPr="00000000">
              <w:rPr>
                <w:rFonts w:ascii="Inter" w:cs="Inter" w:eastAsia="Inter" w:hAnsi="Inter"/>
                <w:color w:val="000000"/>
                <w:sz w:val="17"/>
                <w:szCs w:val="17"/>
                <w:rtl w:val="0"/>
              </w:rPr>
              <w:t xml:space="preserve">SCCs / DPF</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A">
            <w:pPr>
              <w:spacing w:line="360" w:lineRule="auto"/>
              <w:rPr/>
            </w:pPr>
            <w:r w:rsidDel="00000000" w:rsidR="00000000" w:rsidRPr="00000000">
              <w:rPr>
                <w:rFonts w:ascii="Inter" w:cs="Inter" w:eastAsia="Inter" w:hAnsi="Inter"/>
                <w:color w:val="000000"/>
                <w:sz w:val="17"/>
                <w:szCs w:val="17"/>
                <w:rtl w:val="0"/>
              </w:rPr>
              <w:t xml:space="preserve">Yes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B">
            <w:pPr>
              <w:spacing w:line="360" w:lineRule="auto"/>
              <w:rPr/>
            </w:pPr>
            <w:r w:rsidDel="00000000" w:rsidR="00000000" w:rsidRPr="00000000">
              <w:rPr>
                <w:rFonts w:ascii="Inter" w:cs="Inter" w:eastAsia="Inter" w:hAnsi="Inter"/>
                <w:color w:val="000000"/>
                <w:sz w:val="17"/>
                <w:szCs w:val="17"/>
                <w:rtl w:val="0"/>
              </w:rPr>
              <w:t xml:space="preserve">[Backup Service 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C">
            <w:pPr>
              <w:spacing w:line="360" w:lineRule="auto"/>
              <w:rPr/>
            </w:pPr>
            <w:r w:rsidDel="00000000" w:rsidR="00000000" w:rsidRPr="00000000">
              <w:rPr>
                <w:rFonts w:ascii="Inter" w:cs="Inter" w:eastAsia="Inter" w:hAnsi="Inter"/>
                <w:color w:val="000000"/>
                <w:sz w:val="17"/>
                <w:szCs w:val="17"/>
                <w:rtl w:val="0"/>
              </w:rPr>
              <w:t xml:space="preserve">Encrypted backup storage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D">
            <w:pPr>
              <w:spacing w:line="360" w:lineRule="auto"/>
              <w:rPr/>
            </w:pPr>
            <w:r w:rsidDel="00000000" w:rsidR="00000000" w:rsidRPr="00000000">
              <w:rPr>
                <w:rFonts w:ascii="Inter" w:cs="Inter" w:eastAsia="Inter" w:hAnsi="Inter"/>
                <w:color w:val="000000"/>
                <w:sz w:val="17"/>
                <w:szCs w:val="17"/>
                <w:rtl w:val="0"/>
              </w:rPr>
              <w:t xml:space="preserve">[Location]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E">
            <w:pPr>
              <w:spacing w:line="360" w:lineRule="auto"/>
              <w:rPr/>
            </w:pPr>
            <w:r w:rsidDel="00000000" w:rsidR="00000000" w:rsidRPr="00000000">
              <w:rPr>
                <w:rFonts w:ascii="Inter" w:cs="Inter" w:eastAsia="Inter" w:hAnsi="Inter"/>
                <w:color w:val="000000"/>
                <w:sz w:val="17"/>
                <w:szCs w:val="17"/>
                <w:rtl w:val="0"/>
              </w:rPr>
              <w:t xml:space="preserve">SCCs / DPF</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F">
            <w:pPr>
              <w:spacing w:line="360" w:lineRule="auto"/>
              <w:rPr/>
            </w:pPr>
            <w:r w:rsidDel="00000000" w:rsidR="00000000" w:rsidRPr="00000000">
              <w:rPr>
                <w:rFonts w:ascii="Inter" w:cs="Inter" w:eastAsia="Inter" w:hAnsi="Inter"/>
                <w:color w:val="000000"/>
                <w:sz w:val="17"/>
                <w:szCs w:val="17"/>
                <w:rtl w:val="0"/>
              </w:rPr>
              <w:t xml:space="preserve">Yes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0">
            <w:pPr>
              <w:spacing w:line="360" w:lineRule="auto"/>
              <w:rPr/>
            </w:pPr>
            <w:r w:rsidDel="00000000" w:rsidR="00000000" w:rsidRPr="00000000">
              <w:rPr>
                <w:rFonts w:ascii="Inter" w:cs="Inter" w:eastAsia="Inter" w:hAnsi="Inter"/>
                <w:color w:val="000000"/>
                <w:sz w:val="17"/>
                <w:szCs w:val="17"/>
                <w:rtl w:val="0"/>
              </w:rPr>
              <w:t xml:space="preserve">[Email Service 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1">
            <w:pPr>
              <w:spacing w:line="360" w:lineRule="auto"/>
              <w:rPr/>
            </w:pPr>
            <w:r w:rsidDel="00000000" w:rsidR="00000000" w:rsidRPr="00000000">
              <w:rPr>
                <w:rFonts w:ascii="Inter" w:cs="Inter" w:eastAsia="Inter" w:hAnsi="Inter"/>
                <w:color w:val="000000"/>
                <w:sz w:val="17"/>
                <w:szCs w:val="17"/>
                <w:rtl w:val="0"/>
              </w:rPr>
              <w:t xml:space="preserve">Transactional email delivery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rPr/>
            </w:pPr>
            <w:r w:rsidDel="00000000" w:rsidR="00000000" w:rsidRPr="00000000">
              <w:rPr>
                <w:rFonts w:ascii="Inter" w:cs="Inter" w:eastAsia="Inter" w:hAnsi="Inter"/>
                <w:color w:val="000000"/>
                <w:sz w:val="17"/>
                <w:szCs w:val="17"/>
                <w:rtl w:val="0"/>
              </w:rPr>
              <w:t xml:space="preserve">[Location]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3">
            <w:pPr>
              <w:spacing w:line="360" w:lineRule="auto"/>
              <w:rPr/>
            </w:pPr>
            <w:r w:rsidDel="00000000" w:rsidR="00000000" w:rsidRPr="00000000">
              <w:rPr>
                <w:rFonts w:ascii="Inter" w:cs="Inter" w:eastAsia="Inter" w:hAnsi="Inter"/>
                <w:color w:val="000000"/>
                <w:sz w:val="17"/>
                <w:szCs w:val="17"/>
                <w:rtl w:val="0"/>
              </w:rPr>
              <w:t xml:space="preserve">SCCs / DPF</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4">
            <w:pPr>
              <w:spacing w:line="360" w:lineRule="auto"/>
              <w:rPr/>
            </w:pPr>
            <w:r w:rsidDel="00000000" w:rsidR="00000000" w:rsidRPr="00000000">
              <w:rPr>
                <w:rFonts w:ascii="Inter" w:cs="Inter" w:eastAsia="Inter" w:hAnsi="Inter"/>
                <w:color w:val="000000"/>
                <w:sz w:val="17"/>
                <w:szCs w:val="17"/>
                <w:rtl w:val="0"/>
              </w:rPr>
              <w:t xml:space="preserve">Yes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5">
            <w:pPr>
              <w:spacing w:line="360" w:lineRule="auto"/>
              <w:rPr/>
            </w:pPr>
            <w:r w:rsidDel="00000000" w:rsidR="00000000" w:rsidRPr="00000000">
              <w:rPr>
                <w:rFonts w:ascii="Inter" w:cs="Inter" w:eastAsia="Inter" w:hAnsi="Inter"/>
                <w:color w:val="000000"/>
                <w:sz w:val="17"/>
                <w:szCs w:val="17"/>
                <w:rtl w:val="0"/>
              </w:rPr>
              <w:t xml:space="preserve">[Support Platform]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rPr/>
            </w:pPr>
            <w:r w:rsidDel="00000000" w:rsidR="00000000" w:rsidRPr="00000000">
              <w:rPr>
                <w:rFonts w:ascii="Inter" w:cs="Inter" w:eastAsia="Inter" w:hAnsi="Inter"/>
                <w:color w:val="000000"/>
                <w:sz w:val="17"/>
                <w:szCs w:val="17"/>
                <w:rtl w:val="0"/>
              </w:rPr>
              <w:t xml:space="preserve">Customer support ticketing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7">
            <w:pPr>
              <w:spacing w:line="360" w:lineRule="auto"/>
              <w:rPr/>
            </w:pPr>
            <w:r w:rsidDel="00000000" w:rsidR="00000000" w:rsidRPr="00000000">
              <w:rPr>
                <w:rFonts w:ascii="Inter" w:cs="Inter" w:eastAsia="Inter" w:hAnsi="Inter"/>
                <w:color w:val="000000"/>
                <w:sz w:val="17"/>
                <w:szCs w:val="17"/>
                <w:rtl w:val="0"/>
              </w:rPr>
              <w:t xml:space="preserve">[Location]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8">
            <w:pPr>
              <w:spacing w:line="360" w:lineRule="auto"/>
              <w:rPr/>
            </w:pPr>
            <w:r w:rsidDel="00000000" w:rsidR="00000000" w:rsidRPr="00000000">
              <w:rPr>
                <w:rFonts w:ascii="Inter" w:cs="Inter" w:eastAsia="Inter" w:hAnsi="Inter"/>
                <w:color w:val="000000"/>
                <w:sz w:val="17"/>
                <w:szCs w:val="17"/>
                <w:rtl w:val="0"/>
              </w:rPr>
              <w:t xml:space="preserve">SCCs / DPF</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9">
            <w:pPr>
              <w:spacing w:line="360" w:lineRule="auto"/>
              <w:rPr/>
            </w:pPr>
            <w:r w:rsidDel="00000000" w:rsidR="00000000" w:rsidRPr="00000000">
              <w:rPr>
                <w:rFonts w:ascii="Inter" w:cs="Inter" w:eastAsia="Inter" w:hAnsi="Inter"/>
                <w:color w:val="000000"/>
                <w:sz w:val="17"/>
                <w:szCs w:val="17"/>
                <w:rtl w:val="0"/>
              </w:rPr>
              <w:t xml:space="preserve">Yes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E">
            <w:pPr>
              <w:rPr/>
            </w:pPr>
            <w:r w:rsidDel="00000000" w:rsidR="00000000" w:rsidRPr="00000000">
              <w:rPr>
                <w:rtl w:val="0"/>
              </w:rPr>
            </w:r>
          </w:p>
        </w:tc>
      </w:tr>
    </w:tbl>
    <w:p w:rsidR="00000000" w:rsidDel="00000000" w:rsidP="00000000" w:rsidRDefault="00000000" w:rsidRPr="00000000" w14:paraId="0000031F">
      <w:pPr>
        <w:rPr/>
      </w:pPr>
      <w:r w:rsidDel="00000000" w:rsidR="00000000" w:rsidRPr="00000000">
        <w:rPr>
          <w:rtl w:val="0"/>
        </w:rPr>
      </w:r>
    </w:p>
    <w:bookmarkStart w:colFirst="0" w:colLast="0" w:name="lq385a9js8bt" w:id="82"/>
    <w:bookmarkEnd w:id="82"/>
    <w:p w:rsidR="00000000" w:rsidDel="00000000" w:rsidP="00000000" w:rsidRDefault="00000000" w:rsidRPr="00000000" w14:paraId="0000032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Sub-processor Change Notification Process</w:t>
      </w:r>
      <w:r w:rsidDel="00000000" w:rsidR="00000000" w:rsidRPr="00000000">
        <w:rPr>
          <w:rtl w:val="0"/>
        </w:rPr>
      </w:r>
    </w:p>
    <w:p w:rsidR="00000000" w:rsidDel="00000000" w:rsidP="00000000" w:rsidRDefault="00000000" w:rsidRPr="00000000" w14:paraId="00000321">
      <w:pPr>
        <w:numPr>
          <w:ilvl w:val="0"/>
          <w:numId w:val="66"/>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Advance Notice:</w:t>
      </w:r>
      <w:r w:rsidDel="00000000" w:rsidR="00000000" w:rsidRPr="00000000">
        <w:rPr>
          <w:rFonts w:ascii="Inter" w:cs="Inter" w:eastAsia="Inter" w:hAnsi="Inter"/>
          <w:color w:val="000000"/>
          <w:sz w:val="21"/>
          <w:szCs w:val="21"/>
          <w:rtl w:val="0"/>
        </w:rPr>
        <w:t xml:space="preserve"> 30 days before engaging new Sub-processor or replacing existing one</w:t>
      </w:r>
      <w:r w:rsidDel="00000000" w:rsidR="00000000" w:rsidRPr="00000000">
        <w:rPr>
          <w:rtl w:val="0"/>
        </w:rPr>
      </w:r>
    </w:p>
    <w:p w:rsidR="00000000" w:rsidDel="00000000" w:rsidP="00000000" w:rsidRDefault="00000000" w:rsidRPr="00000000" w14:paraId="00000322">
      <w:pPr>
        <w:numPr>
          <w:ilvl w:val="0"/>
          <w:numId w:val="66"/>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Notification Method:</w:t>
      </w:r>
      <w:r w:rsidDel="00000000" w:rsidR="00000000" w:rsidRPr="00000000">
        <w:rPr>
          <w:rtl w:val="0"/>
        </w:rPr>
      </w:r>
    </w:p>
    <w:p w:rsidR="00000000" w:rsidDel="00000000" w:rsidP="00000000" w:rsidRDefault="00000000" w:rsidRPr="00000000" w14:paraId="00000323">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Email to: [Controller email]</w:t>
      </w:r>
      <w:r w:rsidDel="00000000" w:rsidR="00000000" w:rsidRPr="00000000">
        <w:rPr>
          <w:rtl w:val="0"/>
        </w:rPr>
      </w:r>
    </w:p>
    <w:p w:rsidR="00000000" w:rsidDel="00000000" w:rsidP="00000000" w:rsidRDefault="00000000" w:rsidRPr="00000000" w14:paraId="00000324">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Updated list published at: </w:t>
      </w:r>
      <w:hyperlink r:id="rId9">
        <w:r w:rsidDel="00000000" w:rsidR="00000000" w:rsidRPr="00000000">
          <w:rPr>
            <w:rFonts w:ascii="Inter" w:cs="Inter" w:eastAsia="Inter" w:hAnsi="Inter"/>
            <w:color w:val="000000"/>
            <w:sz w:val="21"/>
            <w:szCs w:val="21"/>
            <w:u w:val="single"/>
            <w:rtl w:val="0"/>
          </w:rPr>
          <w:t xml:space="preserve">https://phasemirror.com/subprocessors</w:t>
        </w:r>
      </w:hyperlink>
      <w:r w:rsidDel="00000000" w:rsidR="00000000" w:rsidRPr="00000000">
        <w:rPr>
          <w:rtl w:val="0"/>
        </w:rPr>
      </w:r>
    </w:p>
    <w:p w:rsidR="00000000" w:rsidDel="00000000" w:rsidP="00000000" w:rsidRDefault="00000000" w:rsidRPr="00000000" w14:paraId="00000325">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In-platform notification (for Platform customers)</w:t>
      </w:r>
      <w:r w:rsidDel="00000000" w:rsidR="00000000" w:rsidRPr="00000000">
        <w:rPr>
          <w:rtl w:val="0"/>
        </w:rPr>
      </w:r>
    </w:p>
    <w:p w:rsidR="00000000" w:rsidDel="00000000" w:rsidP="00000000" w:rsidRDefault="00000000" w:rsidRPr="00000000" w14:paraId="00000326">
      <w:pPr>
        <w:numPr>
          <w:ilvl w:val="0"/>
          <w:numId w:val="66"/>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Objection Procedure:</w:t>
      </w:r>
      <w:r w:rsidDel="00000000" w:rsidR="00000000" w:rsidRPr="00000000">
        <w:rPr>
          <w:rtl w:val="0"/>
        </w:rPr>
      </w:r>
    </w:p>
    <w:p w:rsidR="00000000" w:rsidDel="00000000" w:rsidP="00000000" w:rsidRDefault="00000000" w:rsidRPr="00000000" w14:paraId="00000327">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Controller has 14 days to object on reasonable data protection grounds</w:t>
      </w:r>
      <w:r w:rsidDel="00000000" w:rsidR="00000000" w:rsidRPr="00000000">
        <w:rPr>
          <w:rtl w:val="0"/>
        </w:rPr>
      </w:r>
    </w:p>
    <w:p w:rsidR="00000000" w:rsidDel="00000000" w:rsidP="00000000" w:rsidRDefault="00000000" w:rsidRPr="00000000" w14:paraId="00000328">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Objection sent to: [dpo@phasemirror.io]</w:t>
      </w:r>
      <w:r w:rsidDel="00000000" w:rsidR="00000000" w:rsidRPr="00000000">
        <w:rPr>
          <w:rtl w:val="0"/>
        </w:rPr>
      </w:r>
    </w:p>
    <w:p w:rsidR="00000000" w:rsidDel="00000000" w:rsidP="00000000" w:rsidRDefault="00000000" w:rsidRPr="00000000" w14:paraId="00000329">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If objection sustained, Controller may terminate affected Services without penalty</w:t>
      </w:r>
      <w:r w:rsidDel="00000000" w:rsidR="00000000" w:rsidRPr="00000000">
        <w:rPr>
          <w:rtl w:val="0"/>
        </w:rPr>
      </w:r>
    </w:p>
    <w:p w:rsidR="00000000" w:rsidDel="00000000" w:rsidP="00000000" w:rsidRDefault="00000000" w:rsidRPr="00000000" w14:paraId="0000032A">
      <w:pPr>
        <w:numPr>
          <w:ilvl w:val="0"/>
          <w:numId w:val="66"/>
        </w:numPr>
        <w:spacing w:after="210" w:line="360" w:lineRule="auto"/>
        <w:ind w:left="540" w:hanging="360"/>
        <w:rPr/>
      </w:pPr>
      <w:r w:rsidDel="00000000" w:rsidR="00000000" w:rsidRPr="00000000">
        <w:rPr>
          <w:rFonts w:ascii="Inter" w:cs="Inter" w:eastAsia="Inter" w:hAnsi="Inter"/>
          <w:b w:val="1"/>
          <w:bCs w:val="1"/>
          <w:color w:val="000000"/>
          <w:sz w:val="21"/>
          <w:szCs w:val="21"/>
          <w:rtl w:val="0"/>
        </w:rPr>
        <w:t xml:space="preserve">Information Provided:</w:t>
      </w:r>
      <w:r w:rsidDel="00000000" w:rsidR="00000000" w:rsidRPr="00000000">
        <w:rPr>
          <w:rtl w:val="0"/>
        </w:rPr>
      </w:r>
    </w:p>
    <w:p w:rsidR="00000000" w:rsidDel="00000000" w:rsidP="00000000" w:rsidRDefault="00000000" w:rsidRPr="00000000" w14:paraId="0000032B">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Name and location of Sub-processor</w:t>
      </w:r>
      <w:r w:rsidDel="00000000" w:rsidR="00000000" w:rsidRPr="00000000">
        <w:rPr>
          <w:rtl w:val="0"/>
        </w:rPr>
      </w:r>
    </w:p>
    <w:p w:rsidR="00000000" w:rsidDel="00000000" w:rsidP="00000000" w:rsidRDefault="00000000" w:rsidRPr="00000000" w14:paraId="0000032C">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Service to be provided</w:t>
      </w:r>
      <w:r w:rsidDel="00000000" w:rsidR="00000000" w:rsidRPr="00000000">
        <w:rPr>
          <w:rtl w:val="0"/>
        </w:rPr>
      </w:r>
    </w:p>
    <w:p w:rsidR="00000000" w:rsidDel="00000000" w:rsidP="00000000" w:rsidRDefault="00000000" w:rsidRPr="00000000" w14:paraId="0000032D">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Transfer safeguards implemented</w:t>
      </w:r>
      <w:r w:rsidDel="00000000" w:rsidR="00000000" w:rsidRPr="00000000">
        <w:rPr>
          <w:rtl w:val="0"/>
        </w:rPr>
      </w:r>
    </w:p>
    <w:p w:rsidR="00000000" w:rsidDel="00000000" w:rsidP="00000000" w:rsidRDefault="00000000" w:rsidRPr="00000000" w14:paraId="0000032E">
      <w:pPr>
        <w:numPr>
          <w:ilvl w:val="1"/>
          <w:numId w:val="6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Confirmation of equivalent data protection obligations</w:t>
      </w:r>
      <w:r w:rsidDel="00000000" w:rsidR="00000000" w:rsidRPr="00000000">
        <w:rPr>
          <w:rtl w:val="0"/>
        </w:rPr>
      </w:r>
    </w:p>
    <w:bookmarkStart w:colFirst="0" w:colLast="0" w:name="45typvw6954c" w:id="83"/>
    <w:bookmarkEnd w:id="83"/>
    <w:p w:rsidR="00000000" w:rsidDel="00000000" w:rsidP="00000000" w:rsidRDefault="00000000" w:rsidRPr="00000000" w14:paraId="0000032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Sub-processor Obligations</w:t>
      </w:r>
      <w:r w:rsidDel="00000000" w:rsidR="00000000" w:rsidRPr="00000000">
        <w:rPr>
          <w:rtl w:val="0"/>
        </w:rPr>
      </w:r>
    </w:p>
    <w:p w:rsidR="00000000" w:rsidDel="00000000" w:rsidP="00000000" w:rsidRDefault="00000000" w:rsidRPr="00000000" w14:paraId="00000330">
      <w:pPr>
        <w:spacing w:after="210" w:line="360" w:lineRule="auto"/>
        <w:rPr/>
      </w:pPr>
      <w:r w:rsidDel="00000000" w:rsidR="00000000" w:rsidRPr="00000000">
        <w:rPr>
          <w:rFonts w:ascii="Inter" w:cs="Inter" w:eastAsia="Inter" w:hAnsi="Inter"/>
          <w:color w:val="000000"/>
          <w:rtl w:val="0"/>
        </w:rPr>
        <w:t xml:space="preserve">All Sub-processors are contractually bound to:</w:t>
      </w:r>
      <w:r w:rsidDel="00000000" w:rsidR="00000000" w:rsidRPr="00000000">
        <w:rPr>
          <w:rtl w:val="0"/>
        </w:rPr>
      </w:r>
    </w:p>
    <w:p w:rsidR="00000000" w:rsidDel="00000000" w:rsidP="00000000" w:rsidRDefault="00000000" w:rsidRPr="00000000" w14:paraId="00000331">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Process Personal Data only on documented instructions</w:t>
      </w:r>
      <w:r w:rsidDel="00000000" w:rsidR="00000000" w:rsidRPr="00000000">
        <w:rPr>
          <w:rtl w:val="0"/>
        </w:rPr>
      </w:r>
    </w:p>
    <w:p w:rsidR="00000000" w:rsidDel="00000000" w:rsidP="00000000" w:rsidRDefault="00000000" w:rsidRPr="00000000" w14:paraId="00000332">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confidentiality</w:t>
      </w:r>
      <w:r w:rsidDel="00000000" w:rsidR="00000000" w:rsidRPr="00000000">
        <w:rPr>
          <w:rtl w:val="0"/>
        </w:rPr>
      </w:r>
    </w:p>
    <w:p w:rsidR="00000000" w:rsidDel="00000000" w:rsidP="00000000" w:rsidRDefault="00000000" w:rsidRPr="00000000" w14:paraId="00000333">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appropriate security measures (equivalent to Annex II)</w:t>
      </w:r>
      <w:r w:rsidDel="00000000" w:rsidR="00000000" w:rsidRPr="00000000">
        <w:rPr>
          <w:rtl w:val="0"/>
        </w:rPr>
      </w:r>
    </w:p>
    <w:p w:rsidR="00000000" w:rsidDel="00000000" w:rsidP="00000000" w:rsidRDefault="00000000" w:rsidRPr="00000000" w14:paraId="00000334">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Assist with Data Subject Requests</w:t>
      </w:r>
      <w:r w:rsidDel="00000000" w:rsidR="00000000" w:rsidRPr="00000000">
        <w:rPr>
          <w:rtl w:val="0"/>
        </w:rPr>
      </w:r>
    </w:p>
    <w:p w:rsidR="00000000" w:rsidDel="00000000" w:rsidP="00000000" w:rsidRDefault="00000000" w:rsidRPr="00000000" w14:paraId="00000335">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Notify Processor of Personal Data Breaches within 24 hours</w:t>
      </w:r>
      <w:r w:rsidDel="00000000" w:rsidR="00000000" w:rsidRPr="00000000">
        <w:rPr>
          <w:rtl w:val="0"/>
        </w:rPr>
      </w:r>
    </w:p>
    <w:p w:rsidR="00000000" w:rsidDel="00000000" w:rsidP="00000000" w:rsidRDefault="00000000" w:rsidRPr="00000000" w14:paraId="00000336">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Delete or return Personal Data upon termination</w:t>
      </w:r>
      <w:r w:rsidDel="00000000" w:rsidR="00000000" w:rsidRPr="00000000">
        <w:rPr>
          <w:rtl w:val="0"/>
        </w:rPr>
      </w:r>
    </w:p>
    <w:p w:rsidR="00000000" w:rsidDel="00000000" w:rsidP="00000000" w:rsidRDefault="00000000" w:rsidRPr="00000000" w14:paraId="00000337">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Allow audits by Processor or mandated auditors</w:t>
      </w:r>
      <w:r w:rsidDel="00000000" w:rsidR="00000000" w:rsidRPr="00000000">
        <w:rPr>
          <w:rtl w:val="0"/>
        </w:rPr>
      </w:r>
    </w:p>
    <w:p w:rsidR="00000000" w:rsidDel="00000000" w:rsidP="00000000" w:rsidRDefault="00000000" w:rsidRPr="00000000" w14:paraId="00000338">
      <w:pPr>
        <w:numPr>
          <w:ilvl w:val="0"/>
          <w:numId w:val="6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Comply with GDPR and applicable data protection law</w:t>
      </w:r>
      <w:r w:rsidDel="00000000" w:rsidR="00000000" w:rsidRPr="00000000">
        <w:rPr>
          <w:rtl w:val="0"/>
        </w:rPr>
      </w:r>
    </w:p>
    <w:p w:rsidR="00000000" w:rsidDel="00000000" w:rsidP="00000000" w:rsidRDefault="00000000" w:rsidRPr="00000000" w14:paraId="0000033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i1ttjbkf2" w:id="84"/>
    <w:bookmarkEnd w:id="84"/>
    <w:p w:rsidR="00000000" w:rsidDel="00000000" w:rsidP="00000000" w:rsidRDefault="00000000" w:rsidRPr="00000000" w14:paraId="0000033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ANNEX IV: STANDARD CONTRACTUAL CLAUSES</w:t>
      </w:r>
      <w:r w:rsidDel="00000000" w:rsidR="00000000" w:rsidRPr="00000000">
        <w:rPr>
          <w:rtl w:val="0"/>
        </w:rPr>
      </w:r>
    </w:p>
    <w:p w:rsidR="00000000" w:rsidDel="00000000" w:rsidP="00000000" w:rsidRDefault="00000000" w:rsidRPr="00000000" w14:paraId="0000033B">
      <w:pPr>
        <w:spacing w:after="210" w:line="360" w:lineRule="auto"/>
        <w:rPr/>
      </w:pPr>
      <w:r w:rsidDel="00000000" w:rsidR="00000000" w:rsidRPr="00000000">
        <w:rPr>
          <w:rFonts w:ascii="Inter" w:cs="Inter" w:eastAsia="Inter" w:hAnsi="Inter"/>
          <w:b w:val="1"/>
          <w:bCs w:val="1"/>
          <w:color w:val="000000"/>
          <w:rtl w:val="0"/>
        </w:rPr>
        <w:t xml:space="preserve">[This Annex applies ONLY if SCCs are the selected transfer mechanism per Article 5.3]</w:t>
      </w:r>
      <w:r w:rsidDel="00000000" w:rsidR="00000000" w:rsidRPr="00000000">
        <w:rPr>
          <w:rtl w:val="0"/>
        </w:rPr>
      </w:r>
    </w:p>
    <w:p w:rsidR="00000000" w:rsidDel="00000000" w:rsidP="00000000" w:rsidRDefault="00000000" w:rsidRPr="00000000" w14:paraId="0000033C">
      <w:pPr>
        <w:spacing w:after="210" w:line="360" w:lineRule="auto"/>
        <w:rPr/>
      </w:pPr>
      <w:r w:rsidDel="00000000" w:rsidR="00000000" w:rsidRPr="00000000">
        <w:rPr>
          <w:rFonts w:ascii="Inter" w:cs="Inter" w:eastAsia="Inter" w:hAnsi="Inter"/>
          <w:b w:val="1"/>
          <w:bCs w:val="1"/>
          <w:color w:val="000000"/>
          <w:rtl w:val="0"/>
        </w:rPr>
        <w:t xml:space="preserve">Standard Contractual Clauses (SCCs)</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EU Commission Decision 2021/914</w:t>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b w:val="1"/>
          <w:bCs w:val="1"/>
          <w:color w:val="000000"/>
          <w:rtl w:val="0"/>
        </w:rPr>
        <w:t xml:space="preserve">Module Two: Controller-to-Processor</w:t>
      </w:r>
      <w:r w:rsidDel="00000000" w:rsidR="00000000" w:rsidRPr="00000000">
        <w:rPr>
          <w:rtl w:val="0"/>
        </w:rPr>
      </w:r>
    </w:p>
    <w:p w:rsidR="00000000" w:rsidDel="00000000" w:rsidP="00000000" w:rsidRDefault="00000000" w:rsidRPr="00000000" w14:paraId="0000033D">
      <w:pPr>
        <w:spacing w:after="210" w:line="360" w:lineRule="auto"/>
        <w:rPr/>
      </w:pPr>
      <w:r w:rsidDel="00000000" w:rsidR="00000000" w:rsidRPr="00000000">
        <w:rPr>
          <w:rFonts w:ascii="Inter" w:cs="Inter" w:eastAsia="Inter" w:hAnsi="Inter"/>
          <w:color w:val="000000"/>
          <w:rtl w:val="0"/>
        </w:rPr>
        <w:t xml:space="preserve">[Complete SCC text would be inserted here - the official text from EU Commission Decision 2021/914, with the following completed sections:]</w:t>
      </w:r>
      <w:r w:rsidDel="00000000" w:rsidR="00000000" w:rsidRPr="00000000">
        <w:rPr>
          <w:rtl w:val="0"/>
        </w:rPr>
      </w:r>
    </w:p>
    <w:bookmarkStart w:colFirst="0" w:colLast="0" w:name="2id97j295txc" w:id="85"/>
    <w:bookmarkEnd w:id="85"/>
    <w:p w:rsidR="00000000" w:rsidDel="00000000" w:rsidP="00000000" w:rsidRDefault="00000000" w:rsidRPr="00000000" w14:paraId="0000033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Selections for Module Two:</w:t>
      </w:r>
      <w:r w:rsidDel="00000000" w:rsidR="00000000" w:rsidRPr="00000000">
        <w:rPr>
          <w:rtl w:val="0"/>
        </w:rPr>
      </w:r>
    </w:p>
    <w:p w:rsidR="00000000" w:rsidDel="00000000" w:rsidP="00000000" w:rsidRDefault="00000000" w:rsidRPr="00000000" w14:paraId="0000033F">
      <w:pPr>
        <w:spacing w:after="210" w:line="360" w:lineRule="auto"/>
        <w:rPr/>
      </w:pPr>
      <w:r w:rsidDel="00000000" w:rsidR="00000000" w:rsidRPr="00000000">
        <w:rPr>
          <w:rFonts w:ascii="Inter" w:cs="Inter" w:eastAsia="Inter" w:hAnsi="Inter"/>
          <w:b w:val="1"/>
          <w:bCs w:val="1"/>
          <w:color w:val="000000"/>
          <w:rtl w:val="0"/>
        </w:rPr>
        <w:t xml:space="preserve">Clause 7 - Docking Clause:</w:t>
      </w:r>
      <w:r w:rsidDel="00000000" w:rsidR="00000000" w:rsidRPr="00000000">
        <w:rPr>
          <w:rFonts w:ascii="Inter" w:cs="Inter" w:eastAsia="Inter" w:hAnsi="Inter"/>
          <w:color w:val="000000"/>
          <w:rtl w:val="0"/>
        </w:rPr>
        <w:br w:type="textWrapping"/>
        <w:t xml:space="preserve">☐ Optional clause INCLUDED</w:t>
        <w:br w:type="textWrapping"/>
        <w:t xml:space="preserve">☐ Optional clause NOT INCLUDED</w:t>
      </w:r>
      <w:r w:rsidDel="00000000" w:rsidR="00000000" w:rsidRPr="00000000">
        <w:rPr>
          <w:rtl w:val="0"/>
        </w:rPr>
      </w:r>
    </w:p>
    <w:p w:rsidR="00000000" w:rsidDel="00000000" w:rsidP="00000000" w:rsidRDefault="00000000" w:rsidRPr="00000000" w14:paraId="00000340">
      <w:pPr>
        <w:spacing w:after="210" w:line="360" w:lineRule="auto"/>
        <w:rPr/>
      </w:pPr>
      <w:r w:rsidDel="00000000" w:rsidR="00000000" w:rsidRPr="00000000">
        <w:rPr>
          <w:rFonts w:ascii="Inter" w:cs="Inter" w:eastAsia="Inter" w:hAnsi="Inter"/>
          <w:b w:val="1"/>
          <w:bCs w:val="1"/>
          <w:color w:val="000000"/>
          <w:rtl w:val="0"/>
        </w:rPr>
        <w:t xml:space="preserve">Clause 9 - Use of Sub-processors:</w:t>
      </w:r>
      <w:r w:rsidDel="00000000" w:rsidR="00000000" w:rsidRPr="00000000">
        <w:rPr>
          <w:rFonts w:ascii="Inter" w:cs="Inter" w:eastAsia="Inter" w:hAnsi="Inter"/>
          <w:color w:val="000000"/>
          <w:rtl w:val="0"/>
        </w:rPr>
        <w:br w:type="textWrapping"/>
        <w:t xml:space="preserve">☐ </w:t>
      </w:r>
      <w:r w:rsidDel="00000000" w:rsidR="00000000" w:rsidRPr="00000000">
        <w:rPr>
          <w:rFonts w:ascii="Inter" w:cs="Inter" w:eastAsia="Inter" w:hAnsi="Inter"/>
          <w:b w:val="1"/>
          <w:bCs w:val="1"/>
          <w:color w:val="000000"/>
          <w:rtl w:val="0"/>
        </w:rPr>
        <w:t xml:space="preserve">Option 2 selected:</w:t>
      </w:r>
      <w:r w:rsidDel="00000000" w:rsidR="00000000" w:rsidRPr="00000000">
        <w:rPr>
          <w:rFonts w:ascii="Inter" w:cs="Inter" w:eastAsia="Inter" w:hAnsi="Inter"/>
          <w:color w:val="000000"/>
          <w:rtl w:val="0"/>
        </w:rPr>
        <w:t xml:space="preserve"> GENERAL WRITTEN AUTHORISATION</w:t>
        <w:br w:type="textWrapping"/>
        <w:t xml:space="preserve">Controller provides general authorization for Sub-processors, subject to 30-day advance notice and objection rights.</w:t>
      </w:r>
      <w:r w:rsidDel="00000000" w:rsidR="00000000" w:rsidRPr="00000000">
        <w:rPr>
          <w:rtl w:val="0"/>
        </w:rPr>
      </w:r>
    </w:p>
    <w:p w:rsidR="00000000" w:rsidDel="00000000" w:rsidP="00000000" w:rsidRDefault="00000000" w:rsidRPr="00000000" w14:paraId="00000341">
      <w:pPr>
        <w:spacing w:after="210" w:line="360" w:lineRule="auto"/>
        <w:rPr/>
      </w:pPr>
      <w:r w:rsidDel="00000000" w:rsidR="00000000" w:rsidRPr="00000000">
        <w:rPr>
          <w:rFonts w:ascii="Inter" w:cs="Inter" w:eastAsia="Inter" w:hAnsi="Inter"/>
          <w:b w:val="1"/>
          <w:bCs w:val="1"/>
          <w:color w:val="000000"/>
          <w:rtl w:val="0"/>
        </w:rPr>
        <w:t xml:space="preserve">Clause 11 - Redress:</w:t>
      </w:r>
      <w:r w:rsidDel="00000000" w:rsidR="00000000" w:rsidRPr="00000000">
        <w:rPr>
          <w:rFonts w:ascii="Inter" w:cs="Inter" w:eastAsia="Inter" w:hAnsi="Inter"/>
          <w:color w:val="000000"/>
          <w:rtl w:val="0"/>
        </w:rPr>
        <w:br w:type="textWrapping"/>
        <w:t xml:space="preserve">☐ </w:t>
      </w:r>
      <w:r w:rsidDel="00000000" w:rsidR="00000000" w:rsidRPr="00000000">
        <w:rPr>
          <w:rFonts w:ascii="Inter" w:cs="Inter" w:eastAsia="Inter" w:hAnsi="Inter"/>
          <w:b w:val="1"/>
          <w:bCs w:val="1"/>
          <w:color w:val="000000"/>
          <w:rtl w:val="0"/>
        </w:rPr>
        <w:t xml:space="preserve">Option 1 selected:</w:t>
      </w:r>
      <w:r w:rsidDel="00000000" w:rsidR="00000000" w:rsidRPr="00000000">
        <w:rPr>
          <w:rFonts w:ascii="Inter" w:cs="Inter" w:eastAsia="Inter" w:hAnsi="Inter"/>
          <w:color w:val="000000"/>
          <w:rtl w:val="0"/>
        </w:rPr>
        <w:t xml:space="preserve"> Data Subjects may lodge complaint with independent dispute resolution body.</w:t>
      </w:r>
      <w:r w:rsidDel="00000000" w:rsidR="00000000" w:rsidRPr="00000000">
        <w:rPr>
          <w:rtl w:val="0"/>
        </w:rPr>
      </w:r>
    </w:p>
    <w:p w:rsidR="00000000" w:rsidDel="00000000" w:rsidP="00000000" w:rsidRDefault="00000000" w:rsidRPr="00000000" w14:paraId="00000342">
      <w:pPr>
        <w:numPr>
          <w:ilvl w:val="0"/>
          <w:numId w:val="6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Dispute resolution body: [To be specified]</w:t>
      </w:r>
      <w:r w:rsidDel="00000000" w:rsidR="00000000" w:rsidRPr="00000000">
        <w:rPr>
          <w:rtl w:val="0"/>
        </w:rPr>
      </w:r>
    </w:p>
    <w:p w:rsidR="00000000" w:rsidDel="00000000" w:rsidP="00000000" w:rsidRDefault="00000000" w:rsidRPr="00000000" w14:paraId="00000343">
      <w:pPr>
        <w:spacing w:after="210" w:line="360" w:lineRule="auto"/>
        <w:rPr/>
      </w:pPr>
      <w:r w:rsidDel="00000000" w:rsidR="00000000" w:rsidRPr="00000000">
        <w:rPr>
          <w:rFonts w:ascii="Inter" w:cs="Inter" w:eastAsia="Inter" w:hAnsi="Inter"/>
          <w:b w:val="1"/>
          <w:bCs w:val="1"/>
          <w:color w:val="000000"/>
          <w:rtl w:val="0"/>
        </w:rPr>
        <w:t xml:space="preserve">Clause 17 - Governing Law:</w:t>
      </w:r>
      <w:r w:rsidDel="00000000" w:rsidR="00000000" w:rsidRPr="00000000">
        <w:rPr>
          <w:rFonts w:ascii="Inter" w:cs="Inter" w:eastAsia="Inter" w:hAnsi="Inter"/>
          <w:color w:val="000000"/>
          <w:rtl w:val="0"/>
        </w:rPr>
        <w:br w:type="textWrapping"/>
        <w:t xml:space="preserve">☐ Laws of: [Ireland / other EU Member State where Controller is established]</w:t>
      </w:r>
      <w:r w:rsidDel="00000000" w:rsidR="00000000" w:rsidRPr="00000000">
        <w:rPr>
          <w:rtl w:val="0"/>
        </w:rPr>
      </w:r>
    </w:p>
    <w:p w:rsidR="00000000" w:rsidDel="00000000" w:rsidP="00000000" w:rsidRDefault="00000000" w:rsidRPr="00000000" w14:paraId="00000344">
      <w:pPr>
        <w:spacing w:after="210" w:line="360" w:lineRule="auto"/>
        <w:rPr/>
      </w:pPr>
      <w:r w:rsidDel="00000000" w:rsidR="00000000" w:rsidRPr="00000000">
        <w:rPr>
          <w:rFonts w:ascii="Inter" w:cs="Inter" w:eastAsia="Inter" w:hAnsi="Inter"/>
          <w:b w:val="1"/>
          <w:bCs w:val="1"/>
          <w:color w:val="000000"/>
          <w:rtl w:val="0"/>
        </w:rPr>
        <w:t xml:space="preserve">Clause 18 - Choice of Forum and Jurisdiction:</w:t>
      </w:r>
      <w:r w:rsidDel="00000000" w:rsidR="00000000" w:rsidRPr="00000000">
        <w:rPr>
          <w:rFonts w:ascii="Inter" w:cs="Inter" w:eastAsia="Inter" w:hAnsi="Inter"/>
          <w:color w:val="000000"/>
          <w:rtl w:val="0"/>
        </w:rPr>
        <w:br w:type="textWrapping"/>
        <w:t xml:space="preserve">☐ Courts of: [Dublin, Ireland / other location in EU Member State]</w:t>
      </w:r>
      <w:r w:rsidDel="00000000" w:rsidR="00000000" w:rsidRPr="00000000">
        <w:rPr>
          <w:rtl w:val="0"/>
        </w:rPr>
      </w:r>
    </w:p>
    <w:bookmarkStart w:colFirst="0" w:colLast="0" w:name="bkkw9uyolvww" w:id="86"/>
    <w:bookmarkEnd w:id="86"/>
    <w:p w:rsidR="00000000" w:rsidDel="00000000" w:rsidP="00000000" w:rsidRDefault="00000000" w:rsidRPr="00000000" w14:paraId="0000034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SCC Annexes:</w:t>
      </w:r>
      <w:r w:rsidDel="00000000" w:rsidR="00000000" w:rsidRPr="00000000">
        <w:rPr>
          <w:rtl w:val="0"/>
        </w:rPr>
      </w:r>
    </w:p>
    <w:p w:rsidR="00000000" w:rsidDel="00000000" w:rsidP="00000000" w:rsidRDefault="00000000" w:rsidRPr="00000000" w14:paraId="00000346">
      <w:pPr>
        <w:spacing w:after="210" w:line="360" w:lineRule="auto"/>
        <w:rPr/>
      </w:pPr>
      <w:r w:rsidDel="00000000" w:rsidR="00000000" w:rsidRPr="00000000">
        <w:rPr>
          <w:rFonts w:ascii="Inter" w:cs="Inter" w:eastAsia="Inter" w:hAnsi="Inter"/>
          <w:b w:val="1"/>
          <w:bCs w:val="1"/>
          <w:color w:val="000000"/>
          <w:rtl w:val="0"/>
        </w:rPr>
        <w:t xml:space="preserve">Annex I.A - List of Parties:</w:t>
      </w:r>
      <w:r w:rsidDel="00000000" w:rsidR="00000000" w:rsidRPr="00000000">
        <w:rPr>
          <w:rFonts w:ascii="Inter" w:cs="Inter" w:eastAsia="Inter" w:hAnsi="Inter"/>
          <w:color w:val="000000"/>
          <w:rtl w:val="0"/>
        </w:rPr>
        <w:t xml:space="preserve"> As completed in DPA Annex I.A above</w:t>
      </w:r>
      <w:r w:rsidDel="00000000" w:rsidR="00000000" w:rsidRPr="00000000">
        <w:rPr>
          <w:rtl w:val="0"/>
        </w:rPr>
      </w:r>
    </w:p>
    <w:p w:rsidR="00000000" w:rsidDel="00000000" w:rsidP="00000000" w:rsidRDefault="00000000" w:rsidRPr="00000000" w14:paraId="00000347">
      <w:pPr>
        <w:spacing w:after="210" w:line="360" w:lineRule="auto"/>
        <w:rPr/>
      </w:pPr>
      <w:r w:rsidDel="00000000" w:rsidR="00000000" w:rsidRPr="00000000">
        <w:rPr>
          <w:rFonts w:ascii="Inter" w:cs="Inter" w:eastAsia="Inter" w:hAnsi="Inter"/>
          <w:b w:val="1"/>
          <w:bCs w:val="1"/>
          <w:color w:val="000000"/>
          <w:rtl w:val="0"/>
        </w:rPr>
        <w:t xml:space="preserve">Annex I.B - Description of Transfer:</w:t>
      </w:r>
      <w:r w:rsidDel="00000000" w:rsidR="00000000" w:rsidRPr="00000000">
        <w:rPr>
          <w:rFonts w:ascii="Inter" w:cs="Inter" w:eastAsia="Inter" w:hAnsi="Inter"/>
          <w:color w:val="000000"/>
          <w:rtl w:val="0"/>
        </w:rPr>
        <w:t xml:space="preserve"> As completed in DPA Annex I.B-F above</w:t>
      </w:r>
      <w:r w:rsidDel="00000000" w:rsidR="00000000" w:rsidRPr="00000000">
        <w:rPr>
          <w:rtl w:val="0"/>
        </w:rPr>
      </w:r>
    </w:p>
    <w:p w:rsidR="00000000" w:rsidDel="00000000" w:rsidP="00000000" w:rsidRDefault="00000000" w:rsidRPr="00000000" w14:paraId="00000348">
      <w:pPr>
        <w:spacing w:after="210" w:line="360" w:lineRule="auto"/>
        <w:rPr/>
      </w:pPr>
      <w:r w:rsidDel="00000000" w:rsidR="00000000" w:rsidRPr="00000000">
        <w:rPr>
          <w:rFonts w:ascii="Inter" w:cs="Inter" w:eastAsia="Inter" w:hAnsi="Inter"/>
          <w:b w:val="1"/>
          <w:bCs w:val="1"/>
          <w:color w:val="000000"/>
          <w:rtl w:val="0"/>
        </w:rPr>
        <w:t xml:space="preserve">Annex II - Technical and Organizational Measures:</w:t>
      </w:r>
      <w:r w:rsidDel="00000000" w:rsidR="00000000" w:rsidRPr="00000000">
        <w:rPr>
          <w:rFonts w:ascii="Inter" w:cs="Inter" w:eastAsia="Inter" w:hAnsi="Inter"/>
          <w:color w:val="000000"/>
          <w:rtl w:val="0"/>
        </w:rPr>
        <w:t xml:space="preserve"> As completed in DPA Annex II above</w:t>
      </w:r>
      <w:r w:rsidDel="00000000" w:rsidR="00000000" w:rsidRPr="00000000">
        <w:rPr>
          <w:rtl w:val="0"/>
        </w:rPr>
      </w:r>
    </w:p>
    <w:p w:rsidR="00000000" w:rsidDel="00000000" w:rsidP="00000000" w:rsidRDefault="00000000" w:rsidRPr="00000000" w14:paraId="00000349">
      <w:pPr>
        <w:spacing w:after="210" w:line="360" w:lineRule="auto"/>
        <w:rPr/>
      </w:pPr>
      <w:r w:rsidDel="00000000" w:rsidR="00000000" w:rsidRPr="00000000">
        <w:rPr>
          <w:rFonts w:ascii="Inter" w:cs="Inter" w:eastAsia="Inter" w:hAnsi="Inter"/>
          <w:b w:val="1"/>
          <w:bCs w:val="1"/>
          <w:color w:val="000000"/>
          <w:rtl w:val="0"/>
        </w:rPr>
        <w:t xml:space="preserve">Annex III - List of Sub-processors:</w:t>
      </w:r>
      <w:r w:rsidDel="00000000" w:rsidR="00000000" w:rsidRPr="00000000">
        <w:rPr>
          <w:rFonts w:ascii="Inter" w:cs="Inter" w:eastAsia="Inter" w:hAnsi="Inter"/>
          <w:color w:val="000000"/>
          <w:rtl w:val="0"/>
        </w:rPr>
        <w:t xml:space="preserve"> As completed in DPA Annex III above</w:t>
      </w:r>
      <w:r w:rsidDel="00000000" w:rsidR="00000000" w:rsidRPr="00000000">
        <w:rPr>
          <w:rtl w:val="0"/>
        </w:rPr>
      </w:r>
    </w:p>
    <w:bookmarkStart w:colFirst="0" w:colLast="0" w:name="67ze0v1dkjx0" w:id="87"/>
    <w:bookmarkEnd w:id="87"/>
    <w:p w:rsidR="00000000" w:rsidDel="00000000" w:rsidP="00000000" w:rsidRDefault="00000000" w:rsidRPr="00000000" w14:paraId="0000034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Supplementary Information:</w:t>
      </w:r>
      <w:r w:rsidDel="00000000" w:rsidR="00000000" w:rsidRPr="00000000">
        <w:rPr>
          <w:rtl w:val="0"/>
        </w:rPr>
      </w:r>
    </w:p>
    <w:p w:rsidR="00000000" w:rsidDel="00000000" w:rsidP="00000000" w:rsidRDefault="00000000" w:rsidRPr="00000000" w14:paraId="0000034B">
      <w:pPr>
        <w:spacing w:after="210" w:line="360" w:lineRule="auto"/>
        <w:rPr/>
      </w:pPr>
      <w:r w:rsidDel="00000000" w:rsidR="00000000" w:rsidRPr="00000000">
        <w:rPr>
          <w:rFonts w:ascii="Inter" w:cs="Inter" w:eastAsia="Inter" w:hAnsi="Inter"/>
          <w:b w:val="1"/>
          <w:bCs w:val="1"/>
          <w:color w:val="000000"/>
          <w:rtl w:val="0"/>
        </w:rPr>
        <w:t xml:space="preserve">Module-specific provisions:</w:t>
      </w:r>
      <w:r w:rsidDel="00000000" w:rsidR="00000000" w:rsidRPr="00000000">
        <w:rPr>
          <w:rtl w:val="0"/>
        </w:rPr>
      </w:r>
    </w:p>
    <w:p w:rsidR="00000000" w:rsidDel="00000000" w:rsidP="00000000" w:rsidRDefault="00000000" w:rsidRPr="00000000" w14:paraId="0000034C">
      <w:pPr>
        <w:numPr>
          <w:ilvl w:val="0"/>
          <w:numId w:val="7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parties agree that certification mechanisms (GDPR Art. 42) or approved codes of conduct (GDPR Art. 40) may be used to demonstrate compliance with security obligations.</w:t>
      </w:r>
      <w:r w:rsidDel="00000000" w:rsidR="00000000" w:rsidRPr="00000000">
        <w:rPr>
          <w:rtl w:val="0"/>
        </w:rPr>
      </w:r>
    </w:p>
    <w:p w:rsidR="00000000" w:rsidDel="00000000" w:rsidP="00000000" w:rsidRDefault="00000000" w:rsidRPr="00000000" w14:paraId="0000034D">
      <w:pPr>
        <w:spacing w:after="210" w:line="360" w:lineRule="auto"/>
        <w:rPr/>
      </w:pPr>
      <w:r w:rsidDel="00000000" w:rsidR="00000000" w:rsidRPr="00000000">
        <w:rPr>
          <w:rFonts w:ascii="Inter" w:cs="Inter" w:eastAsia="Inter" w:hAnsi="Inter"/>
          <w:b w:val="1"/>
          <w:bCs w:val="1"/>
          <w:color w:val="000000"/>
          <w:rtl w:val="0"/>
        </w:rPr>
        <w:t xml:space="preserve">Modifications permitted:</w:t>
      </w:r>
      <w:r w:rsidDel="00000000" w:rsidR="00000000" w:rsidRPr="00000000">
        <w:rPr>
          <w:rFonts w:ascii="Inter" w:cs="Inter" w:eastAsia="Inter" w:hAnsi="Inter"/>
          <w:color w:val="000000"/>
          <w:rtl w:val="0"/>
        </w:rPr>
        <w:br w:type="textWrapping"/>
        <w:t xml:space="preserve">The parties may modify the SCCs only to:</w:t>
      </w:r>
      <w:r w:rsidDel="00000000" w:rsidR="00000000" w:rsidRPr="00000000">
        <w:rPr>
          <w:rtl w:val="0"/>
        </w:rPr>
      </w:r>
    </w:p>
    <w:p w:rsidR="00000000" w:rsidDel="00000000" w:rsidP="00000000" w:rsidRDefault="00000000" w:rsidRPr="00000000" w14:paraId="0000034E">
      <w:pPr>
        <w:numPr>
          <w:ilvl w:val="0"/>
          <w:numId w:val="7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 additional parties (Clause 7 docking);</w:t>
      </w:r>
      <w:r w:rsidDel="00000000" w:rsidR="00000000" w:rsidRPr="00000000">
        <w:rPr>
          <w:rtl w:val="0"/>
        </w:rPr>
      </w:r>
    </w:p>
    <w:p w:rsidR="00000000" w:rsidDel="00000000" w:rsidP="00000000" w:rsidRDefault="00000000" w:rsidRPr="00000000" w14:paraId="0000034F">
      <w:pPr>
        <w:numPr>
          <w:ilvl w:val="0"/>
          <w:numId w:val="7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Update Annexes (Sub-processors, security measures) per procedures in DPA;</w:t>
      </w:r>
      <w:r w:rsidDel="00000000" w:rsidR="00000000" w:rsidRPr="00000000">
        <w:rPr>
          <w:rtl w:val="0"/>
        </w:rPr>
      </w:r>
    </w:p>
    <w:p w:rsidR="00000000" w:rsidDel="00000000" w:rsidP="00000000" w:rsidRDefault="00000000" w:rsidRPr="00000000" w14:paraId="00000350">
      <w:pPr>
        <w:numPr>
          <w:ilvl w:val="0"/>
          <w:numId w:val="7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Add commercial clauses not contradicting SCCs.</w:t>
      </w:r>
      <w:r w:rsidDel="00000000" w:rsidR="00000000" w:rsidRPr="00000000">
        <w:rPr>
          <w:rtl w:val="0"/>
        </w:rPr>
      </w:r>
    </w:p>
    <w:p w:rsidR="00000000" w:rsidDel="00000000" w:rsidP="00000000" w:rsidRDefault="00000000" w:rsidRPr="00000000" w14:paraId="0000035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2">
      <w:pPr>
        <w:spacing w:after="210" w:line="360" w:lineRule="auto"/>
        <w:rPr/>
      </w:pPr>
      <w:r w:rsidDel="00000000" w:rsidR="00000000" w:rsidRPr="00000000">
        <w:rPr>
          <w:rFonts w:ascii="Inter" w:cs="Inter" w:eastAsia="Inter" w:hAnsi="Inter"/>
          <w:b w:val="1"/>
          <w:bCs w:val="1"/>
          <w:color w:val="000000"/>
          <w:rtl w:val="0"/>
        </w:rPr>
        <w:t xml:space="preserve">END OF DATA PROCESSING AGREEMENT</w:t>
      </w:r>
      <w:r w:rsidDel="00000000" w:rsidR="00000000" w:rsidRPr="00000000">
        <w:rPr>
          <w:rtl w:val="0"/>
        </w:rPr>
      </w:r>
    </w:p>
    <w:p w:rsidR="00000000" w:rsidDel="00000000" w:rsidP="00000000" w:rsidRDefault="00000000" w:rsidRPr="00000000" w14:paraId="0000035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ocyo8k0tf2q" w:id="88"/>
    <w:bookmarkEnd w:id="88"/>
    <w:p w:rsidR="00000000" w:rsidDel="00000000" w:rsidP="00000000" w:rsidRDefault="00000000" w:rsidRPr="00000000" w14:paraId="0000035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Additional Resources for Implementation</w:t>
      </w:r>
      <w:r w:rsidDel="00000000" w:rsidR="00000000" w:rsidRPr="00000000">
        <w:rPr>
          <w:rtl w:val="0"/>
        </w:rPr>
      </w:r>
    </w:p>
    <w:p w:rsidR="00000000" w:rsidDel="00000000" w:rsidP="00000000" w:rsidRDefault="00000000" w:rsidRPr="00000000" w14:paraId="00000355">
      <w:pPr>
        <w:spacing w:after="210" w:line="360" w:lineRule="auto"/>
        <w:rPr/>
      </w:pPr>
      <w:r w:rsidDel="00000000" w:rsidR="00000000" w:rsidRPr="00000000">
        <w:rPr>
          <w:rFonts w:ascii="Inter" w:cs="Inter" w:eastAsia="Inter" w:hAnsi="Inter"/>
          <w:color w:val="000000"/>
          <w:rtl w:val="0"/>
        </w:rPr>
        <w:t xml:space="preserve">This DPA should be accompanied by:</w:t>
      </w:r>
      <w:r w:rsidDel="00000000" w:rsidR="00000000" w:rsidRPr="00000000">
        <w:rPr>
          <w:rtl w:val="0"/>
        </w:rPr>
      </w:r>
    </w:p>
    <w:p w:rsidR="00000000" w:rsidDel="00000000" w:rsidP="00000000" w:rsidRDefault="00000000" w:rsidRPr="00000000" w14:paraId="00000356">
      <w:pPr>
        <w:numPr>
          <w:ilvl w:val="0"/>
          <w:numId w:val="7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Controller Onboarding Checklist:</w:t>
      </w:r>
      <w:r w:rsidDel="00000000" w:rsidR="00000000" w:rsidRPr="00000000">
        <w:rPr>
          <w:rFonts w:ascii="Inter" w:cs="Inter" w:eastAsia="Inter" w:hAnsi="Inter"/>
          <w:color w:val="000000"/>
          <w:sz w:val="21"/>
          <w:szCs w:val="21"/>
          <w:rtl w:val="0"/>
        </w:rPr>
        <w:t xml:space="preserve"> Form for Controller to complete Annex I details</w:t>
      </w:r>
      <w:r w:rsidDel="00000000" w:rsidR="00000000" w:rsidRPr="00000000">
        <w:rPr>
          <w:rtl w:val="0"/>
        </w:rPr>
      </w:r>
    </w:p>
    <w:p w:rsidR="00000000" w:rsidDel="00000000" w:rsidP="00000000" w:rsidRDefault="00000000" w:rsidRPr="00000000" w14:paraId="00000357">
      <w:pPr>
        <w:numPr>
          <w:ilvl w:val="0"/>
          <w:numId w:val="7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Sub-processor Notification Template:</w:t>
      </w:r>
      <w:r w:rsidDel="00000000" w:rsidR="00000000" w:rsidRPr="00000000">
        <w:rPr>
          <w:rFonts w:ascii="Inter" w:cs="Inter" w:eastAsia="Inter" w:hAnsi="Inter"/>
          <w:color w:val="000000"/>
          <w:sz w:val="21"/>
          <w:szCs w:val="21"/>
          <w:rtl w:val="0"/>
        </w:rPr>
        <w:t xml:space="preserve"> Standard email for 30-day notices</w:t>
      </w:r>
      <w:r w:rsidDel="00000000" w:rsidR="00000000" w:rsidRPr="00000000">
        <w:rPr>
          <w:rtl w:val="0"/>
        </w:rPr>
      </w:r>
    </w:p>
    <w:p w:rsidR="00000000" w:rsidDel="00000000" w:rsidP="00000000" w:rsidRDefault="00000000" w:rsidRPr="00000000" w14:paraId="00000358">
      <w:pPr>
        <w:numPr>
          <w:ilvl w:val="0"/>
          <w:numId w:val="7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Breach Notification Template:</w:t>
      </w:r>
      <w:r w:rsidDel="00000000" w:rsidR="00000000" w:rsidRPr="00000000">
        <w:rPr>
          <w:rFonts w:ascii="Inter" w:cs="Inter" w:eastAsia="Inter" w:hAnsi="Inter"/>
          <w:color w:val="000000"/>
          <w:sz w:val="21"/>
          <w:szCs w:val="21"/>
          <w:rtl w:val="0"/>
        </w:rPr>
        <w:t xml:space="preserve"> Pre-formatted incident notification</w:t>
      </w:r>
      <w:r w:rsidDel="00000000" w:rsidR="00000000" w:rsidRPr="00000000">
        <w:rPr>
          <w:rtl w:val="0"/>
        </w:rPr>
      </w:r>
    </w:p>
    <w:p w:rsidR="00000000" w:rsidDel="00000000" w:rsidP="00000000" w:rsidRDefault="00000000" w:rsidRPr="00000000" w14:paraId="00000359">
      <w:pPr>
        <w:numPr>
          <w:ilvl w:val="0"/>
          <w:numId w:val="7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DSAR Response Template:</w:t>
      </w:r>
      <w:r w:rsidDel="00000000" w:rsidR="00000000" w:rsidRPr="00000000">
        <w:rPr>
          <w:rFonts w:ascii="Inter" w:cs="Inter" w:eastAsia="Inter" w:hAnsi="Inter"/>
          <w:color w:val="000000"/>
          <w:sz w:val="21"/>
          <w:szCs w:val="21"/>
          <w:rtl w:val="0"/>
        </w:rPr>
        <w:t xml:space="preserve"> Standardized Data Subject Access Request response</w:t>
      </w:r>
      <w:r w:rsidDel="00000000" w:rsidR="00000000" w:rsidRPr="00000000">
        <w:rPr>
          <w:rtl w:val="0"/>
        </w:rPr>
      </w:r>
    </w:p>
    <w:p w:rsidR="00000000" w:rsidDel="00000000" w:rsidP="00000000" w:rsidRDefault="00000000" w:rsidRPr="00000000" w14:paraId="0000035A">
      <w:pPr>
        <w:numPr>
          <w:ilvl w:val="0"/>
          <w:numId w:val="7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TIA Summary:</w:t>
      </w:r>
      <w:r w:rsidDel="00000000" w:rsidR="00000000" w:rsidRPr="00000000">
        <w:rPr>
          <w:rFonts w:ascii="Inter" w:cs="Inter" w:eastAsia="Inter" w:hAnsi="Inter"/>
          <w:color w:val="000000"/>
          <w:sz w:val="21"/>
          <w:szCs w:val="21"/>
          <w:rtl w:val="0"/>
        </w:rPr>
        <w:t xml:space="preserve"> Executive summary of Transfer Impact Assessment</w:t>
      </w:r>
      <w:r w:rsidDel="00000000" w:rsidR="00000000" w:rsidRPr="00000000">
        <w:rPr>
          <w:rtl w:val="0"/>
        </w:rPr>
      </w:r>
    </w:p>
    <w:p w:rsidR="00000000" w:rsidDel="00000000" w:rsidP="00000000" w:rsidRDefault="00000000" w:rsidRPr="00000000" w14:paraId="0000035B">
      <w:pPr>
        <w:spacing w:after="210" w:line="360" w:lineRule="auto"/>
        <w:rPr/>
      </w:pPr>
      <w:r w:rsidDel="00000000" w:rsidR="00000000" w:rsidRPr="00000000">
        <w:rPr>
          <w:rFonts w:ascii="Inter" w:cs="Inter" w:eastAsia="Inter" w:hAnsi="Inter"/>
          <w:color w:val="000000"/>
          <w:rtl w:val="0"/>
        </w:rPr>
        <w:t xml:space="preserve">Would you like me to create any of these supporting documents?</w:t>
        <w:br w:type="textWrapping"/>
      </w:r>
      <w:r w:rsidDel="00000000" w:rsidR="00000000" w:rsidRPr="00000000">
        <w:rPr>
          <w:rtl w:val="0"/>
        </w:rPr>
      </w:r>
    </w:p>
    <w:p w:rsidR="00000000" w:rsidDel="00000000" w:rsidP="00000000" w:rsidRDefault="00000000" w:rsidRPr="00000000" w14:paraId="0000035C">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35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5aelblq3rnd" w:id="89"/>
    <w:bookmarkEnd w:id="89"/>
    <w:p w:rsidR="00000000" w:rsidDel="00000000" w:rsidP="00000000" w:rsidRDefault="00000000" w:rsidRPr="00000000" w14:paraId="0000035E">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w831l5aosjti" w:id="90"/>
    <w:bookmarkEnd w:id="90"/>
    <w:p w:rsidR="00000000" w:rsidDel="00000000" w:rsidP="00000000" w:rsidRDefault="00000000" w:rsidRPr="00000000" w14:paraId="0000035F">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uuge1zg2n99h" w:id="91"/>
    <w:bookmarkEnd w:id="91"/>
    <w:p w:rsidR="00000000" w:rsidDel="00000000" w:rsidP="00000000" w:rsidRDefault="00000000" w:rsidRPr="00000000" w14:paraId="00000360">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q7mtjsa0gxl5" w:id="92"/>
    <w:bookmarkEnd w:id="92"/>
    <w:p w:rsidR="00000000" w:rsidDel="00000000" w:rsidP="00000000" w:rsidRDefault="00000000" w:rsidRPr="00000000" w14:paraId="00000361">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lucno5zf7bnw" w:id="93"/>
    <w:bookmarkEnd w:id="93"/>
    <w:p w:rsidR="00000000" w:rsidDel="00000000" w:rsidP="00000000" w:rsidRDefault="00000000" w:rsidRPr="00000000" w14:paraId="00000362">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51942gla9c59" w:id="94"/>
    <w:bookmarkEnd w:id="94"/>
    <w:p w:rsidR="00000000" w:rsidDel="00000000" w:rsidP="00000000" w:rsidRDefault="00000000" w:rsidRPr="00000000" w14:paraId="00000363">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pdbcecogehr1" w:id="95"/>
    <w:bookmarkEnd w:id="95"/>
    <w:p w:rsidR="00000000" w:rsidDel="00000000" w:rsidP="00000000" w:rsidRDefault="00000000" w:rsidRPr="00000000" w14:paraId="00000364">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gtgdz8w2tio8" w:id="96"/>
    <w:bookmarkEnd w:id="96"/>
    <w:p w:rsidR="00000000" w:rsidDel="00000000" w:rsidP="00000000" w:rsidRDefault="00000000" w:rsidRPr="00000000" w14:paraId="00000365">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5r5g50g46sx3" w:id="97"/>
    <w:bookmarkEnd w:id="97"/>
    <w:p w:rsidR="00000000" w:rsidDel="00000000" w:rsidP="00000000" w:rsidRDefault="00000000" w:rsidRPr="00000000" w14:paraId="00000366">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5iuj8kkxg3sr" w:id="98"/>
    <w:bookmarkEnd w:id="98"/>
    <w:p w:rsidR="00000000" w:rsidDel="00000000" w:rsidP="00000000" w:rsidRDefault="00000000" w:rsidRPr="00000000" w14:paraId="00000367">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bookmarkStart w:colFirst="0" w:colLast="0" w:name="pczcpr91tkb2" w:id="99"/>
    <w:bookmarkEnd w:id="99"/>
    <w:p w:rsidR="00000000" w:rsidDel="00000000" w:rsidP="00000000" w:rsidRDefault="00000000" w:rsidRPr="00000000" w14:paraId="00000368">
      <w:pPr>
        <w:numPr>
          <w:ilvl w:val="0"/>
          <w:numId w:val="73"/>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asemirror.com/subprocessors" TargetMode="External"/><Relationship Id="rId5" Type="http://schemas.openxmlformats.org/officeDocument/2006/relationships/styles" Target="styles.xml"/><Relationship Id="rId6" Type="http://schemas.openxmlformats.org/officeDocument/2006/relationships/image" Target="media/image21.jpg"/><Relationship Id="rId7" Type="http://schemas.openxmlformats.org/officeDocument/2006/relationships/image" Target="media/image8.png"/><Relationship Id="rId8" Type="http://schemas.openxmlformats.org/officeDocument/2006/relationships/hyperlink" Target="https://www.dataprivacyframework.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