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LICENSE</w:t>
        <w:br w:type="textWrapping"/>
        <w:t xml:space="preserve">Version 1.0, January 2026</w:t>
        <w:br w:type="textWrapping"/>
        <w:br w:type="textWrapping"/>
        <w:t xml:space="preserve">Acceptance</w:t>
        <w:br w:type="textWrapping"/>
        <w:t xml:space="preserve">----------</w:t>
        <w:br w:type="textWrapping"/>
        <w:t xml:space="preserve">By using the software, you agree to all of the terms and conditions below.</w:t>
        <w:br w:type="textWrapping"/>
        <w:br w:type="textWrapping"/>
        <w:br w:type="textWrapping"/>
        <w:t xml:space="preserve">Copyright License</w:t>
        <w:br w:type="textWrapping"/>
        <w:t xml:space="preserve">-----------------</w:t>
        <w:br w:type="textWrapping"/>
        <w:t xml:space="preserve">The licensor grants you a non-exclusive, royalty-free, worldwide,</w:t>
        <w:br w:type="textWrapping"/>
        <w:t xml:space="preserve">non-sublicensable, non-transferable license to use, copy, distribute,</w:t>
        <w:br w:type="textWrapping"/>
        <w:t xml:space="preserve">make available, and prepare derivative works of the software, in each</w:t>
        <w:br w:type="textWrapping"/>
        <w:t xml:space="preserve">case subject to the limitations below.</w:t>
        <w:br w:type="textWrapping"/>
        <w:br w:type="textWrapping"/>
        <w:br w:type="textWrapping"/>
        <w:t xml:space="preserve">Limitations</w:t>
        <w:br w:type="textWrapping"/>
        <w:t xml:space="preserve">-----------</w:t>
        <w:br w:type="textWrapping"/>
        <w:t xml:space="preserve">You may not provide the software to third parties as a hosted or managed</w:t>
        <w:br w:type="textWrapping"/>
        <w:t xml:space="preserve">service, where the service provides users with access to any substantial</w:t>
        <w:br w:type="textWrapping"/>
        <w:t xml:space="preserve">set of the features or functionality of the software.</w:t>
        <w:br w:type="textWrapping"/>
        <w:br w:type="textWrapping"/>
        <w:t xml:space="preserve">You may not alter, remove, or obscure any licensing, copyright, or other</w:t>
        <w:br w:type="textWrapping"/>
        <w:t xml:space="preserve">notices of the licensor in the software. Any use of the licensor's</w:t>
        <w:br w:type="textWrapping"/>
        <w:t xml:space="preserve">trademarks is subject to applicable law.</w:t>
        <w:br w:type="textWrapping"/>
        <w:br w:type="textWrapping"/>
        <w:br w:type="textWrapping"/>
        <w:t xml:space="preserve">Patents</w:t>
        <w:br w:type="textWrapping"/>
        <w:t xml:space="preserve">-------</w:t>
        <w:br w:type="textWrapping"/>
        <w:t xml:space="preserve">The licensor grants you a license, under any patent claims the licensor</w:t>
        <w:br w:type="textWrapping"/>
        <w:t xml:space="preserve">can license, or becomes able to license, to make, have made, use, sell,</w:t>
        <w:br w:type="textWrapping"/>
        <w:t xml:space="preserve">offer for sale, import and have imported the software, in each case</w:t>
        <w:br w:type="textWrapping"/>
        <w:t xml:space="preserve">subject to the limitations in this license. This license does not cover</w:t>
        <w:br w:type="textWrapping"/>
        <w:t xml:space="preserve">any patent claims that you cause to be infringed by modifications or</w:t>
        <w:br w:type="textWrapping"/>
        <w:t xml:space="preserve">additions to the software.</w:t>
        <w:br w:type="textWrapping"/>
        <w:br w:type="textWrapping"/>
        <w:t xml:space="preserve">If you or your company make any written claim that the software infringes</w:t>
        <w:br w:type="textWrapping"/>
        <w:t xml:space="preserve">or contributes to infringement of any patent, your patent license for the</w:t>
        <w:br w:type="textWrapping"/>
        <w:t xml:space="preserve">software granted under these terms ends immediately. If your company makes</w:t>
        <w:br w:type="textWrapping"/>
        <w:t xml:space="preserve">such a claim, your patent license ends immediately for work on behalf of</w:t>
        <w:br w:type="textWrapping"/>
        <w:t xml:space="preserve">your company.</w:t>
        <w:br w:type="textWrapping"/>
        <w:br w:type="textWrapping"/>
        <w:br w:type="textWrapping"/>
        <w:t xml:space="preserve">Notices</w:t>
        <w:br w:type="textWrapping"/>
        <w:t xml:space="preserve">-------</w:t>
        <w:br w:type="textWrapping"/>
        <w:t xml:space="preserve">You must ensure that anyone who gets a copy of any part of the software</w:t>
        <w:br w:type="textWrapping"/>
        <w:t xml:space="preserve">from you also gets a copy of these terms.</w:t>
        <w:br w:type="textWrapping"/>
        <w:br w:type="textWrapping"/>
        <w:t xml:space="preserve">If you modify the software, you must include in any modified copies of</w:t>
        <w:br w:type="textWrapping"/>
        <w:t xml:space="preserve">the software prominent notices stating that you have modified the software.</w:t>
        <w:br w:type="textWrapping"/>
        <w:br w:type="textWrapping"/>
        <w:br w:type="textWrapping"/>
        <w:t xml:space="preserve">No Other Rights</w:t>
        <w:br w:type="textWrapping"/>
        <w:t xml:space="preserve">---------------</w:t>
        <w:br w:type="textWrapping"/>
        <w:t xml:space="preserve">These terms do not imply any licenses other than those expressly granted</w:t>
        <w:br w:type="textWrapping"/>
        <w:t xml:space="preserve">in these terms.</w:t>
        <w:br w:type="textWrapping"/>
        <w:br w:type="textWrapping"/>
        <w:br w:type="textWrapping"/>
        <w:t xml:space="preserve">Termination</w:t>
        <w:br w:type="textWrapping"/>
        <w:t xml:space="preserve">-----------</w:t>
        <w:br w:type="textWrapping"/>
        <w:t xml:space="preserve">If you use the software in violation of these terms, such use is not</w:t>
        <w:br w:type="textWrapping"/>
        <w:t xml:space="preserve">licensed, and your licenses will automatically terminate. If the licensor</w:t>
        <w:br w:type="textWrapping"/>
        <w:t xml:space="preserve">provides you with a notice of your violation, and you cease all violation</w:t>
        <w:br w:type="textWrapping"/>
        <w:t xml:space="preserve">of this license no later than 30 days after you receive that notice, your</w:t>
        <w:br w:type="textWrapping"/>
        <w:t xml:space="preserve">licenses will be reinstated retroactively. However, if you violate these</w:t>
        <w:br w:type="textWrapping"/>
        <w:t xml:space="preserve">terms after such reinstatement, any additional violation of these terms</w:t>
        <w:br w:type="textWrapping"/>
        <w:t xml:space="preserve">will cause your licenses to terminate automatically and permanently.</w:t>
        <w:br w:type="textWrapping"/>
        <w:br w:type="textWrapping"/>
        <w:br w:type="textWrapping"/>
        <w:t xml:space="preserve">No Liability</w:t>
        <w:br w:type="textWrapping"/>
        <w:t xml:space="preserve">------------</w:t>
        <w:br w:type="textWrapping"/>
        <w:t xml:space="preserve">As far as the law allows, the software comes as is, without any warranty</w:t>
        <w:br w:type="textWrapping"/>
        <w:t xml:space="preserve">or condition, and the licensor will not be liable to you for any damages</w:t>
        <w:br w:type="textWrapping"/>
        <w:t xml:space="preserve">arising out of these terms or the use or nature of the software, under</w:t>
        <w:br w:type="textWrapping"/>
        <w:t xml:space="preserve">any kind of legal claim.</w:t>
        <w:br w:type="textWrapping"/>
        <w:br w:type="textWrapping"/>
        <w:br w:type="textWrapping"/>
        <w:t xml:space="preserve">Definitions</w:t>
        <w:br w:type="textWrapping"/>
        <w:t xml:space="preserve">-----------</w:t>
        <w:br w:type="textWrapping"/>
        <w:t xml:space="preserve">The "licensor" is the entity offering these terms, and the "software" is</w:t>
        <w:br w:type="textWrapping"/>
        <w:t xml:space="preserve">the software the licensor makes available under these terms, including</w:t>
        <w:br w:type="textWrapping"/>
        <w:t xml:space="preserve">any portion of it.</w:t>
        <w:br w:type="textWrapping"/>
        <w:br w:type="textWrapping"/>
        <w:t xml:space="preserve">"You" refers to the individual or entity agreeing to these terms.</w:t>
        <w:br w:type="textWrapping"/>
        <w:br w:type="textWrapping"/>
        <w:t xml:space="preserve">"Your company" is any legal entity, sole proprietorship, or other kind</w:t>
        <w:br w:type="textWrapping"/>
        <w:t xml:space="preserve">of organization that you work for, plus all organizations that have</w:t>
        <w:br w:type="textWrapping"/>
        <w:t xml:space="preserve">control over, are under the control of, or are under common control with</w:t>
        <w:br w:type="textWrapping"/>
        <w:t xml:space="preserve">that organization.</w:t>
        <w:br w:type="textWrapping"/>
        <w:br w:type="textWrapping"/>
        <w:t xml:space="preserve">"Control" means ownership of substantially all the assets of an entity,</w:t>
        <w:br w:type="textWrapping"/>
        <w:t xml:space="preserve">or the power to direct its management and policies by vote, contract, or</w:t>
        <w:br w:type="textWrapping"/>
        <w:t xml:space="preserve">otherwise. Control can be direct or indirect.</w:t>
        <w:br w:type="textWrapping"/>
        <w:br w:type="textWrapping"/>
        <w:t xml:space="preserve">"Your licenses" are all the licenses granted to you for the software</w:t>
        <w:br w:type="textWrapping"/>
        <w:t xml:space="preserve">under these terms.</w:t>
        <w:br w:type="textWrapping"/>
        <w:br w:type="textWrapping"/>
        <w:t xml:space="preserve">"Use" means anything you do with the software requiring one of your</w:t>
        <w:br w:type="textWrapping"/>
        <w:t xml:space="preserve">licenses.</w:t>
        <w:br w:type="textWrapping"/>
        <w:br w:type="textWrapping"/>
        <w:t xml:space="preserve">"Trademark" means trademarks, service marks, and similar rights.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h03kt58gsma" w:id="0"/>
    <w:bookmarkEnd w:id="0"/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What's Allowed vs. Not Allowed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 use at your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freely for any internal purpose </w:t>
            </w:r>
            <w:hyperlink w:anchor="n90hznbok4yx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Build application on top of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Embed in your SaaS or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Modify the 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Must include prominent modification notices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Redistribute with your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Must include license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Contractor setting up for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Client operates it, not you as a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limited dashboards/outputs to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"substantial functionality"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Operate internally to power your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interact with your app, not Phase Mirror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Provide Phase Mirror as a managed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would access substantial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Remove copyright/license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Must preserve all notices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Remove or obscure trademarks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"Phase Mirror"</w:t>
            </w: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must remain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bookmarkStart w:colFirst="0" w:colLast="0" w:name="swqset7vhmyr" w:id="1"/>
    <w:bookmarkEnd w:id="1"/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FAQ: Phase Mirror License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I'm using Phase Mirror internally to audit my AI systems.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✅ Permitted. Internal use is always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I'm a consultant implementing Phase Mirror for my clients.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✅ Permitted. Your client installs and operates the software, you don't provide it as a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My SaaS product uses Phase Mirror to generate governance reports for users.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✅ Permitted. Users interact with your application, not Phase Mirror directly. The output (reports) is your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I'm building a plugin that extends Phase Mirror functionality.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✅ Permitted. Derivative works are allowed under the same license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 want to offer "Phase Mirror as a Service" where customers log in and run dissonance checks.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❌ Not permitted. This provides users direct access to substantial Phase Mirror functionality. Contact us for a commercial license.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I'm a cloud provider and want to offer a managed Phase Mirror instance.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❌ Not permitted without a commercial agreement.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