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Inter" w:cs="Inter" w:eastAsia="Inter" w:hAnsi="Inter"/>
          <w:sz w:val="39"/>
          <w:szCs w:val="39"/>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2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rFonts w:ascii="Inter" w:cs="Inter" w:eastAsia="Inter" w:hAnsi="Inter"/>
          <w:sz w:val="39"/>
          <w:szCs w:val="39"/>
        </w:rPr>
      </w:pPr>
      <w:r w:rsidDel="00000000" w:rsidR="00000000" w:rsidRPr="00000000">
        <w:rPr>
          <w:rFonts w:ascii="Inter" w:cs="Inter" w:eastAsia="Inter" w:hAnsi="Inter"/>
          <w:sz w:val="39"/>
          <w:szCs w:val="39"/>
          <w:rtl w:val="0"/>
        </w:rPr>
        <w:t xml:space="preserve">Agentic Domain-Specific Reasoning</w:t>
      </w:r>
    </w:p>
    <w:p w:rsidR="00000000" w:rsidDel="00000000" w:rsidP="00000000" w:rsidRDefault="00000000" w:rsidRPr="00000000" w14:paraId="00000003">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04">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05">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06">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Executive Summary</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rtl w:val="0"/>
        </w:rPr>
        <w:t xml:space="preserve">The Phase Mirror is a diagnostic tool that surfaces productive contradictions, names hidden assumptions, and converts them into concrete levers. This white paper addresses how Phase Mirror Dissonance applies specifically to agentic domain-specific reasoning—a domain where tensions between autonomy, compliance, probabilistic outputs, and liability create structural friction that organizations must navigate deliberately rather than accidentally.</w:t>
      </w:r>
      <w:hyperlink r:id="rId7">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0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The Core Dissonance: Autonomy vs. Governance</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Inter" w:cs="Inter" w:eastAsia="Inter" w:hAnsi="Inter"/>
          <w:rtl w:val="0"/>
        </w:rPr>
        <w:t xml:space="preserve">Agentic AI systems promise autonomous decision-making that can reason, act, and adapt without constant human prompting. Yet enterprise governance demands deterministic guarantees, audit trails, and human accountability. This is not a solvable contradiction—it is a permanent tension that must be managed through explicit bindings.</w:t>
      </w:r>
      <w:hyperlink r:id="rId9">
        <w:r w:rsidDel="00000000" w:rsidR="00000000" w:rsidRPr="00000000">
          <w:rPr>
            <w:rFonts w:ascii="Inter" w:cs="Inter" w:eastAsia="Inter" w:hAnsi="Inter"/>
            <w:u w:val="single"/>
            <w:vertAlign w:val="superscript"/>
            <w:rtl w:val="0"/>
          </w:rPr>
          <w:t xml:space="preserve">[2]</w:t>
        </w:r>
      </w:hyperlink>
      <w:hyperlink r:id="rId10">
        <w:r w:rsidDel="00000000" w:rsidR="00000000" w:rsidRPr="00000000">
          <w:rPr>
            <w:rFonts w:ascii="Inter" w:cs="Inter" w:eastAsia="Inter" w:hAnsi="Inter"/>
            <w:u w:val="single"/>
            <w:vertAlign w:val="superscript"/>
            <w:rtl w:val="0"/>
          </w:rPr>
          <w:t xml:space="preserve">[3]</w:t>
        </w:r>
      </w:hyperlink>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Inter" w:cs="Inter" w:eastAsia="Inter" w:hAnsi="Inter"/>
          <w:rtl w:val="0"/>
        </w:rPr>
        <w:t xml:space="preserve">The Phase Mirror methodology replaces "vibe claims with mechanisms" and routes abstract complaints to concrete mechanisms: issuance, access, incentives, liability.</w:t>
      </w:r>
      <w:hyperlink r:id="rId11">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0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8"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Phase Mirror Dissonance: Agentic Reasoning</w:t>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rtl w:val="0"/>
        </w:rPr>
        <w:t xml:space="preserve">The following tensions emerge when applying the Phase Mirror framework to agentic domain-specific systems:</w:t>
      </w:r>
      <w:r w:rsidDel="00000000" w:rsidR="00000000" w:rsidRPr="00000000">
        <w:rPr>
          <w:rtl w:val="0"/>
        </w:rPr>
      </w:r>
    </w:p>
    <w:p w:rsidR="00000000" w:rsidDel="00000000" w:rsidP="00000000" w:rsidRDefault="00000000" w:rsidRPr="00000000" w14:paraId="0000000F">
      <w:pPr>
        <w:numPr>
          <w:ilvl w:val="0"/>
          <w:numId w:val="3"/>
        </w:numPr>
        <w:spacing w:after="210" w:line="360" w:lineRule="auto"/>
        <w:ind w:left="540" w:hanging="360"/>
      </w:pPr>
      <w:r w:rsidDel="00000000" w:rsidR="00000000" w:rsidRPr="00000000">
        <w:rPr>
          <w:rFonts w:ascii="Inter" w:cs="Inter" w:eastAsia="Inter" w:hAnsi="Inter"/>
          <w:b w:val="1"/>
          <w:bCs w:val="1"/>
          <w:rtl w:val="0"/>
        </w:rPr>
        <w:t xml:space="preserve">"Reasoning" capabilities expose data hygiene gaps previously hidden by opaque models.</w:t>
      </w:r>
      <w:r w:rsidDel="00000000" w:rsidR="00000000" w:rsidRPr="00000000">
        <w:rPr>
          <w:rFonts w:ascii="Inter" w:cs="Inter" w:eastAsia="Inter" w:hAnsi="Inter"/>
          <w:rtl w:val="0"/>
        </w:rPr>
        <w:t xml:space="preserve"> Causal AI requires rich, accurate datasets containing all relevant variables and confounders; absent or biased data leads to wrongful conclusions.</w:t>
      </w:r>
      <w:hyperlink r:id="rId12">
        <w:r w:rsidDel="00000000" w:rsidR="00000000" w:rsidRPr="00000000">
          <w:rPr>
            <w:rFonts w:ascii="Inter" w:cs="Inter" w:eastAsia="Inter" w:hAnsi="Inter"/>
            <w:u w:val="single"/>
            <w:vertAlign w:val="superscript"/>
            <w:rtl w:val="0"/>
          </w:rPr>
          <w:t xml:space="preserve">[4]</w:t>
        </w:r>
      </w:hyperlink>
      <w:hyperlink r:id="rId13">
        <w:r w:rsidDel="00000000" w:rsidR="00000000" w:rsidRPr="00000000">
          <w:rPr>
            <w:rFonts w:ascii="Inter" w:cs="Inter" w:eastAsia="Inter" w:hAnsi="Inter"/>
            <w:u w:val="single"/>
            <w:vertAlign w:val="superscript"/>
            <w:rtl w:val="0"/>
          </w:rPr>
          <w:t xml:space="preserve">[5]</w:t>
        </w:r>
      </w:hyperlink>
      <w:r w:rsidDel="00000000" w:rsidR="00000000" w:rsidRPr="00000000">
        <w:rPr>
          <w:rtl w:val="0"/>
        </w:rPr>
      </w:r>
    </w:p>
    <w:p w:rsidR="00000000" w:rsidDel="00000000" w:rsidP="00000000" w:rsidRDefault="00000000" w:rsidRPr="00000000" w14:paraId="00000010">
      <w:pPr>
        <w:numPr>
          <w:ilvl w:val="0"/>
          <w:numId w:val="3"/>
        </w:numPr>
        <w:spacing w:after="210" w:line="360" w:lineRule="auto"/>
        <w:ind w:left="540" w:hanging="360"/>
      </w:pPr>
      <w:r w:rsidDel="00000000" w:rsidR="00000000" w:rsidRPr="00000000">
        <w:rPr>
          <w:rFonts w:ascii="Inter" w:cs="Inter" w:eastAsia="Inter" w:hAnsi="Inter"/>
          <w:b w:val="1"/>
          <w:bCs w:val="1"/>
          <w:rtl w:val="0"/>
        </w:rPr>
        <w:t xml:space="preserve">"Domain-specific" precision conflicts with "general-purpose" platform scalability.</w:t>
      </w:r>
      <w:r w:rsidDel="00000000" w:rsidR="00000000" w:rsidRPr="00000000">
        <w:rPr>
          <w:rFonts w:ascii="Inter" w:cs="Inter" w:eastAsia="Inter" w:hAnsi="Inter"/>
          <w:rtl w:val="0"/>
        </w:rPr>
        <w:t xml:space="preserve"> Organizations must tie agentic initiatives directly to measurable business outcomes and prioritize domain-specific pilot projects before expanding autonomy.</w:t>
      </w:r>
      <w:hyperlink r:id="rId14">
        <w:r w:rsidDel="00000000" w:rsidR="00000000" w:rsidRPr="00000000">
          <w:rPr>
            <w:rFonts w:ascii="Inter" w:cs="Inter" w:eastAsia="Inter" w:hAnsi="Inter"/>
            <w:u w:val="single"/>
            <w:vertAlign w:val="superscript"/>
            <w:rtl w:val="0"/>
          </w:rPr>
          <w:t xml:space="preserve">[6]</w:t>
        </w:r>
      </w:hyperlink>
      <w:r w:rsidDel="00000000" w:rsidR="00000000" w:rsidRPr="00000000">
        <w:rPr>
          <w:rtl w:val="0"/>
        </w:rPr>
      </w:r>
    </w:p>
    <w:p w:rsidR="00000000" w:rsidDel="00000000" w:rsidP="00000000" w:rsidRDefault="00000000" w:rsidRPr="00000000" w14:paraId="00000011">
      <w:pPr>
        <w:numPr>
          <w:ilvl w:val="0"/>
          <w:numId w:val="3"/>
        </w:numPr>
        <w:spacing w:after="210" w:line="360" w:lineRule="auto"/>
        <w:ind w:left="540" w:hanging="360"/>
      </w:pPr>
      <w:r w:rsidDel="00000000" w:rsidR="00000000" w:rsidRPr="00000000">
        <w:rPr>
          <w:rFonts w:ascii="Inter" w:cs="Inter" w:eastAsia="Inter" w:hAnsi="Inter"/>
          <w:b w:val="1"/>
          <w:bCs w:val="1"/>
          <w:rtl w:val="0"/>
        </w:rPr>
        <w:t xml:space="preserve">"Autonomy" requires permission to fail; enterprise governance demands deterministic success.</w:t>
      </w:r>
      <w:r w:rsidDel="00000000" w:rsidR="00000000" w:rsidRPr="00000000">
        <w:rPr>
          <w:rFonts w:ascii="Inter" w:cs="Inter" w:eastAsia="Inter" w:hAnsi="Inter"/>
          <w:rtl w:val="0"/>
        </w:rPr>
        <w:t xml:space="preserve"> Strong governance must define agent autonomy levels, decision boundaries, behavior monitoring, and audit mechanisms.</w:t>
      </w:r>
      <w:hyperlink r:id="rId15">
        <w:r w:rsidDel="00000000" w:rsidR="00000000" w:rsidRPr="00000000">
          <w:rPr>
            <w:rFonts w:ascii="Inter" w:cs="Inter" w:eastAsia="Inter" w:hAnsi="Inter"/>
            <w:u w:val="single"/>
            <w:vertAlign w:val="superscript"/>
            <w:rtl w:val="0"/>
          </w:rPr>
          <w:t xml:space="preserve">[3]</w:t>
        </w:r>
      </w:hyperlink>
      <w:r w:rsidDel="00000000" w:rsidR="00000000" w:rsidRPr="00000000">
        <w:rPr>
          <w:rtl w:val="0"/>
        </w:rPr>
      </w:r>
    </w:p>
    <w:p w:rsidR="00000000" w:rsidDel="00000000" w:rsidP="00000000" w:rsidRDefault="00000000" w:rsidRPr="00000000" w14:paraId="00000012">
      <w:pPr>
        <w:numPr>
          <w:ilvl w:val="0"/>
          <w:numId w:val="3"/>
        </w:numPr>
        <w:spacing w:after="210" w:line="360" w:lineRule="auto"/>
        <w:ind w:left="540" w:hanging="360"/>
      </w:pPr>
      <w:r w:rsidDel="00000000" w:rsidR="00000000" w:rsidRPr="00000000">
        <w:rPr>
          <w:rFonts w:ascii="Inter" w:cs="Inter" w:eastAsia="Inter" w:hAnsi="Inter"/>
          <w:b w:val="1"/>
          <w:bCs w:val="1"/>
          <w:rtl w:val="0"/>
        </w:rPr>
        <w:t xml:space="preserve">Probabilistic (Bayesian) outputs create friction with binary legal and compliance frameworks.</w:t>
      </w:r>
      <w:r w:rsidDel="00000000" w:rsidR="00000000" w:rsidRPr="00000000">
        <w:rPr>
          <w:rFonts w:ascii="Inter" w:cs="Inter" w:eastAsia="Inter" w:hAnsi="Inter"/>
          <w:rtl w:val="0"/>
        </w:rPr>
        <w:t xml:space="preserve"> Existing AI compliance frameworks assume human oversight is always possible; machine-to-machine decision chains complicate traditional liability models.</w:t>
      </w:r>
      <w:hyperlink r:id="rId16">
        <w:r w:rsidDel="00000000" w:rsidR="00000000" w:rsidRPr="00000000">
          <w:rPr>
            <w:rFonts w:ascii="Inter" w:cs="Inter" w:eastAsia="Inter" w:hAnsi="Inter"/>
            <w:u w:val="single"/>
            <w:vertAlign w:val="superscript"/>
            <w:rtl w:val="0"/>
          </w:rPr>
          <w:t xml:space="preserve">[7]</w:t>
        </w:r>
      </w:hyperlink>
      <w:r w:rsidDel="00000000" w:rsidR="00000000" w:rsidRPr="00000000">
        <w:rPr>
          <w:rtl w:val="0"/>
        </w:rPr>
      </w:r>
    </w:p>
    <w:p w:rsidR="00000000" w:rsidDel="00000000" w:rsidP="00000000" w:rsidRDefault="00000000" w:rsidRPr="00000000" w14:paraId="00000013">
      <w:pPr>
        <w:numPr>
          <w:ilvl w:val="0"/>
          <w:numId w:val="3"/>
        </w:numPr>
        <w:spacing w:after="210" w:line="360" w:lineRule="auto"/>
        <w:ind w:left="540" w:hanging="360"/>
      </w:pPr>
      <w:r w:rsidDel="00000000" w:rsidR="00000000" w:rsidRPr="00000000">
        <w:rPr>
          <w:rFonts w:ascii="Inter" w:cs="Inter" w:eastAsia="Inter" w:hAnsi="Inter"/>
          <w:b w:val="1"/>
          <w:bCs w:val="1"/>
          <w:rtl w:val="0"/>
        </w:rPr>
        <w:t xml:space="preserve">The shift from "prediction" to "agency" moves liability from user to system designer.</w:t>
      </w:r>
      <w:r w:rsidDel="00000000" w:rsidR="00000000" w:rsidRPr="00000000">
        <w:rPr>
          <w:rFonts w:ascii="Inter" w:cs="Inter" w:eastAsia="Inter" w:hAnsi="Inter"/>
          <w:rtl w:val="0"/>
        </w:rPr>
        <w:t xml:space="preserve"> When an autonomous agent makes a consequential error, accountability becomes murky—requiring tiered governance models (human-in-the-loop vs. human-on-the-loop).</w:t>
      </w:r>
      <w:hyperlink r:id="rId17">
        <w:r w:rsidDel="00000000" w:rsidR="00000000" w:rsidRPr="00000000">
          <w:rPr>
            <w:rFonts w:ascii="Inter" w:cs="Inter" w:eastAsia="Inter" w:hAnsi="Inter"/>
            <w:u w:val="single"/>
            <w:vertAlign w:val="superscript"/>
            <w:rtl w:val="0"/>
          </w:rPr>
          <w:t xml:space="preserve">[8]</w:t>
        </w:r>
      </w:hyperlink>
      <w:r w:rsidDel="00000000" w:rsidR="00000000" w:rsidRPr="00000000">
        <w:rPr>
          <w:rtl w:val="0"/>
        </w:rPr>
      </w:r>
    </w:p>
    <w:p w:rsidR="00000000" w:rsidDel="00000000" w:rsidP="00000000" w:rsidRDefault="00000000" w:rsidRPr="00000000" w14:paraId="00000014">
      <w:pPr>
        <w:numPr>
          <w:ilvl w:val="0"/>
          <w:numId w:val="3"/>
        </w:numPr>
        <w:spacing w:after="210" w:line="360" w:lineRule="auto"/>
        <w:ind w:left="540" w:hanging="360"/>
      </w:pPr>
      <w:r w:rsidDel="00000000" w:rsidR="00000000" w:rsidRPr="00000000">
        <w:rPr>
          <w:rFonts w:ascii="Inter" w:cs="Inter" w:eastAsia="Inter" w:hAnsi="Inter"/>
          <w:b w:val="1"/>
          <w:bCs w:val="1"/>
          <w:rtl w:val="0"/>
        </w:rPr>
        <w:t xml:space="preserve">"No-code" interfaces mask the theoretical expertise required for valid causal models.</w:t>
      </w:r>
      <w:r w:rsidDel="00000000" w:rsidR="00000000" w:rsidRPr="00000000">
        <w:rPr>
          <w:rFonts w:ascii="Inter" w:cs="Inter" w:eastAsia="Inter" w:hAnsi="Inter"/>
          <w:rtl w:val="0"/>
        </w:rPr>
        <w:t xml:space="preserve"> Causal graphs and structural causal models require deep expertise; wrongly assessing relationships may give rise to faulty conclusions.</w:t>
      </w:r>
      <w:hyperlink r:id="rId18">
        <w:r w:rsidDel="00000000" w:rsidR="00000000" w:rsidRPr="00000000">
          <w:rPr>
            <w:rFonts w:ascii="Inter" w:cs="Inter" w:eastAsia="Inter" w:hAnsi="Inter"/>
            <w:u w:val="single"/>
            <w:vertAlign w:val="superscript"/>
            <w:rtl w:val="0"/>
          </w:rPr>
          <w:t xml:space="preserve">[4]</w:t>
        </w:r>
      </w:hyperlink>
      <w:r w:rsidDel="00000000" w:rsidR="00000000" w:rsidRPr="00000000">
        <w:rPr>
          <w:rtl w:val="0"/>
        </w:rPr>
      </w:r>
    </w:p>
    <w:p w:rsidR="00000000" w:rsidDel="00000000" w:rsidP="00000000" w:rsidRDefault="00000000" w:rsidRPr="00000000" w14:paraId="00000015">
      <w:pPr>
        <w:numPr>
          <w:ilvl w:val="0"/>
          <w:numId w:val="3"/>
        </w:numPr>
        <w:spacing w:after="210" w:line="360" w:lineRule="auto"/>
        <w:ind w:left="540" w:hanging="360"/>
      </w:pPr>
      <w:r w:rsidDel="00000000" w:rsidR="00000000" w:rsidRPr="00000000">
        <w:rPr>
          <w:rFonts w:ascii="Inter" w:cs="Inter" w:eastAsia="Inter" w:hAnsi="Inter"/>
          <w:b w:val="1"/>
          <w:bCs w:val="1"/>
          <w:rtl w:val="0"/>
        </w:rPr>
        <w:t xml:space="preserve">"Transparency" rhetoric clashes with proprietary infrastructure dependencies.</w:t>
      </w:r>
      <w:r w:rsidDel="00000000" w:rsidR="00000000" w:rsidRPr="00000000">
        <w:rPr>
          <w:rFonts w:ascii="Inter" w:cs="Inter" w:eastAsia="Inter" w:hAnsi="Inter"/>
          <w:rtl w:val="0"/>
        </w:rPr>
        <w:t xml:space="preserve"> Behavioral safety requires preventing "black box" scenarios where an agent's decision-making logic becomes opaque or unaccountable.</w:t>
      </w:r>
      <w:hyperlink r:id="rId19">
        <w:r w:rsidDel="00000000" w:rsidR="00000000" w:rsidRPr="00000000">
          <w:rPr>
            <w:rFonts w:ascii="Inter" w:cs="Inter" w:eastAsia="Inter" w:hAnsi="Inter"/>
            <w:u w:val="single"/>
            <w:vertAlign w:val="superscript"/>
            <w:rtl w:val="0"/>
          </w:rPr>
          <w:t xml:space="preserve">[8]</w:t>
        </w:r>
      </w:hyperlink>
      <w:r w:rsidDel="00000000" w:rsidR="00000000" w:rsidRPr="00000000">
        <w:rPr>
          <w:rtl w:val="0"/>
        </w:rPr>
      </w:r>
    </w:p>
    <w:p w:rsidR="00000000" w:rsidDel="00000000" w:rsidP="00000000" w:rsidRDefault="00000000" w:rsidRPr="00000000" w14:paraId="0000001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18">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1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Implications for Enterprise Adoption</w:t>
      </w:r>
      <w:r w:rsidDel="00000000" w:rsidR="00000000" w:rsidRPr="00000000">
        <w:rPr>
          <w:rtl w:val="0"/>
        </w:rPr>
      </w:r>
    </w:p>
    <w:p w:rsidR="00000000" w:rsidDel="00000000" w:rsidP="00000000" w:rsidRDefault="00000000" w:rsidRPr="00000000" w14:paraId="0000001A">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Liability Architecture</w:t>
      </w:r>
      <w:r w:rsidDel="00000000" w:rsidR="00000000" w:rsidRPr="00000000">
        <w:rPr>
          <w:rtl w:val="0"/>
        </w:rPr>
      </w:r>
    </w:p>
    <w:p w:rsidR="00000000" w:rsidDel="00000000" w:rsidP="00000000" w:rsidRDefault="00000000" w:rsidRPr="00000000" w14:paraId="0000001B">
      <w:pPr>
        <w:spacing w:after="210" w:line="360" w:lineRule="auto"/>
        <w:rPr/>
      </w:pPr>
      <w:r w:rsidDel="00000000" w:rsidR="00000000" w:rsidRPr="00000000">
        <w:rPr>
          <w:rFonts w:ascii="Inter" w:cs="Inter" w:eastAsia="Inter" w:hAnsi="Inter"/>
          <w:rtl w:val="0"/>
        </w:rPr>
        <w:t xml:space="preserve">When AI agents act on hallucinated information, they create direct liability exposure in Errors &amp; Omissions, cyber liability, and Employment Practices Liability. The SEC has indicated it is watching how companies disclose material AI risks—oversight is fiduciary, not optional.</w:t>
      </w:r>
      <w:hyperlink r:id="rId20">
        <w:r w:rsidDel="00000000" w:rsidR="00000000" w:rsidRPr="00000000">
          <w:rPr>
            <w:rFonts w:ascii="Inter" w:cs="Inter" w:eastAsia="Inter" w:hAnsi="Inter"/>
            <w:u w:val="single"/>
            <w:vertAlign w:val="superscript"/>
            <w:rtl w:val="0"/>
          </w:rPr>
          <w:t xml:space="preserve">[9]</w:t>
        </w:r>
      </w:hyperlink>
      <w:r w:rsidDel="00000000" w:rsidR="00000000" w:rsidRPr="00000000">
        <w:rPr>
          <w:rtl w:val="0"/>
        </w:rPr>
      </w:r>
    </w:p>
    <w:p w:rsidR="00000000" w:rsidDel="00000000" w:rsidP="00000000" w:rsidRDefault="00000000" w:rsidRPr="00000000" w14:paraId="0000001C">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Governance Maturity Requirements</w:t>
      </w:r>
      <w:r w:rsidDel="00000000" w:rsidR="00000000" w:rsidRPr="00000000">
        <w:rPr>
          <w:rtl w:val="0"/>
        </w:rPr>
      </w:r>
    </w:p>
    <w:p w:rsidR="00000000" w:rsidDel="00000000" w:rsidP="00000000" w:rsidRDefault="00000000" w:rsidRPr="00000000" w14:paraId="0000001D">
      <w:pPr>
        <w:spacing w:after="210" w:line="360" w:lineRule="auto"/>
        <w:rPr/>
      </w:pPr>
      <w:r w:rsidDel="00000000" w:rsidR="00000000" w:rsidRPr="00000000">
        <w:rPr>
          <w:rFonts w:ascii="Inter" w:cs="Inter" w:eastAsia="Inter" w:hAnsi="Inter"/>
          <w:rtl w:val="0"/>
        </w:rPr>
        <w:t xml:space="preserve">Enterprises must progress through structured stages: from documented policies and mandatory human-in-the-loop checkpoints to "governance by design" where ethical and safety constraints are coded directly into orchestration frameworks. At the highest maturity level, every agent is registered, risk-rated, and subject to lifecycle management from deployment to retirement.</w:t>
      </w:r>
      <w:hyperlink r:id="rId21">
        <w:r w:rsidDel="00000000" w:rsidR="00000000" w:rsidRPr="00000000">
          <w:rPr>
            <w:rFonts w:ascii="Inter" w:cs="Inter" w:eastAsia="Inter" w:hAnsi="Inter"/>
            <w:u w:val="single"/>
            <w:vertAlign w:val="superscript"/>
            <w:rtl w:val="0"/>
          </w:rPr>
          <w:t xml:space="preserve">[10]</w:t>
        </w:r>
      </w:hyperlink>
      <w:r w:rsidDel="00000000" w:rsidR="00000000" w:rsidRPr="00000000">
        <w:rPr>
          <w:rtl w:val="0"/>
        </w:rPr>
      </w:r>
    </w:p>
    <w:p w:rsidR="00000000" w:rsidDel="00000000" w:rsidP="00000000" w:rsidRDefault="00000000" w:rsidRPr="00000000" w14:paraId="0000001E">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The Compliance-Accuracy Tradeoff</w:t>
      </w:r>
      <w:r w:rsidDel="00000000" w:rsidR="00000000" w:rsidRPr="00000000">
        <w:rPr>
          <w:rtl w:val="0"/>
        </w:rPr>
      </w:r>
    </w:p>
    <w:p w:rsidR="00000000" w:rsidDel="00000000" w:rsidP="00000000" w:rsidRDefault="00000000" w:rsidRPr="00000000" w14:paraId="0000001F">
      <w:pPr>
        <w:spacing w:after="210" w:line="360" w:lineRule="auto"/>
        <w:rPr/>
      </w:pPr>
      <w:r w:rsidDel="00000000" w:rsidR="00000000" w:rsidRPr="00000000">
        <w:rPr>
          <w:rFonts w:ascii="Inter" w:cs="Inter" w:eastAsia="Inter" w:hAnsi="Inter"/>
          <w:rtl w:val="0"/>
        </w:rPr>
        <w:t xml:space="preserve">Agentic systems face a structural decision: optimize for the most accurate outcome or the most compliant one. This is not a failure—it is a design choice requiring explicit policy. The Phase Mirror methodology demands that this tradeoff be named plainly rather than hidden in abstraction.</w:t>
      </w:r>
      <w:hyperlink r:id="rId22">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2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1">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Levers to Test Now</w:t>
      </w:r>
      <w:r w:rsidDel="00000000" w:rsidR="00000000" w:rsidRPr="00000000">
        <w:rPr>
          <w:rtl w:val="0"/>
        </w:rPr>
      </w:r>
    </w:p>
    <w:tbl>
      <w:tblPr>
        <w:tblStyle w:val="Table1"/>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sz w:val="17"/>
                <w:szCs w:val="17"/>
                <w:rtl w:val="0"/>
              </w:rPr>
              <w:t xml:space="preserve">Owner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Inter" w:cs="Inter" w:eastAsia="Inter" w:hAnsi="Inter"/>
                <w:sz w:val="17"/>
                <w:szCs w:val="17"/>
                <w:rtl w:val="0"/>
              </w:rPr>
              <w:t xml:space="preserve">Lever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Inter" w:cs="Inter" w:eastAsia="Inter" w:hAnsi="Inter"/>
                <w:sz w:val="17"/>
                <w:szCs w:val="17"/>
                <w:rtl w:val="0"/>
              </w:rPr>
              <w:t xml:space="preserve">Metric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Inter" w:cs="Inter" w:eastAsia="Inter" w:hAnsi="Inter"/>
                <w:sz w:val="17"/>
                <w:szCs w:val="17"/>
                <w:rtl w:val="0"/>
              </w:rPr>
              <w:t xml:space="preserve">Horizon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sz w:val="17"/>
                <w:szCs w:val="17"/>
                <w:rtl w:val="0"/>
              </w:rPr>
              <w:t xml:space="preserve">[Governance]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sz w:val="17"/>
                <w:szCs w:val="17"/>
                <w:rtl w:val="0"/>
              </w:rPr>
              <w:t xml:space="preserve">Define "error budget" for agentic decisions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sz w:val="17"/>
                <w:szCs w:val="17"/>
                <w:rtl w:val="0"/>
              </w:rPr>
              <w:t xml:space="preserve">Allowable Failure Rate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sz w:val="17"/>
                <w:szCs w:val="17"/>
                <w:rtl w:val="0"/>
              </w:rPr>
              <w:t xml:space="preserve">30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sz w:val="17"/>
                <w:szCs w:val="17"/>
                <w:rtl w:val="0"/>
              </w:rPr>
              <w:t xml:space="preserve">[Legal]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sz w:val="17"/>
                <w:szCs w:val="17"/>
                <w:rtl w:val="0"/>
              </w:rPr>
              <w:t xml:space="preserve">Map probabilistic outputs to liability tiers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sz w:val="17"/>
                <w:szCs w:val="17"/>
                <w:rtl w:val="0"/>
              </w:rPr>
              <w:t xml:space="preserve">Audit Pass Rate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sz w:val="17"/>
                <w:szCs w:val="17"/>
                <w:rtl w:val="0"/>
              </w:rPr>
              <w:t xml:space="preserve">60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sz w:val="17"/>
                <w:szCs w:val="17"/>
                <w:rtl w:val="0"/>
              </w:rPr>
              <w:t xml:space="preserve">[Ops]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sz w:val="17"/>
                <w:szCs w:val="17"/>
                <w:rtl w:val="0"/>
              </w:rPr>
              <w:t xml:space="preserve">Replace "human-in-the-loop" with "human-on-exception"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sz w:val="17"/>
                <w:szCs w:val="17"/>
                <w:rtl w:val="0"/>
              </w:rPr>
              <w:t xml:space="preserve">Intervention Ratio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sz w:val="17"/>
                <w:szCs w:val="17"/>
                <w:rtl w:val="0"/>
              </w:rPr>
              <w:t xml:space="preserve">45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sz w:val="17"/>
                <w:szCs w:val="17"/>
                <w:rtl w:val="0"/>
              </w:rPr>
              <w:t xml:space="preserve">[Data]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Inter" w:cs="Inter" w:eastAsia="Inter" w:hAnsi="Inter"/>
                <w:sz w:val="17"/>
                <w:szCs w:val="17"/>
                <w:rtl w:val="0"/>
              </w:rPr>
              <w:t xml:space="preserve">Quantify causal model validity before deployment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sz w:val="17"/>
                <w:szCs w:val="17"/>
                <w:rtl w:val="0"/>
              </w:rPr>
              <w:t xml:space="preserve">Graph Accuracy Score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Inter" w:cs="Inter" w:eastAsia="Inter" w:hAnsi="Inter"/>
                <w:sz w:val="17"/>
                <w:szCs w:val="17"/>
                <w:rtl w:val="0"/>
              </w:rPr>
              <w:t xml:space="preserve">14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Inter" w:cs="Inter" w:eastAsia="Inter" w:hAnsi="Inter"/>
                <w:sz w:val="17"/>
                <w:szCs w:val="17"/>
                <w:rtl w:val="0"/>
              </w:rPr>
              <w:t xml:space="preserve">[Product]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Inter" w:cs="Inter" w:eastAsia="Inter" w:hAnsi="Inter"/>
                <w:sz w:val="17"/>
                <w:szCs w:val="17"/>
                <w:rtl w:val="0"/>
              </w:rPr>
              <w:t xml:space="preserve">Measure user error in "no-code" model logic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Inter" w:cs="Inter" w:eastAsia="Inter" w:hAnsi="Inter"/>
                <w:sz w:val="17"/>
                <w:szCs w:val="17"/>
                <w:rtl w:val="0"/>
              </w:rPr>
              <w:t xml:space="preserve">Logical Validity Score &gt;90%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Inter" w:cs="Inter" w:eastAsia="Inter" w:hAnsi="Inter"/>
                <w:sz w:val="17"/>
                <w:szCs w:val="17"/>
                <w:rtl w:val="0"/>
              </w:rPr>
              <w:t xml:space="preserve">30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pPr>
            <w:r w:rsidDel="00000000" w:rsidR="00000000" w:rsidRPr="00000000">
              <w:rPr>
                <w:rFonts w:ascii="Inter" w:cs="Inter" w:eastAsia="Inter" w:hAnsi="Inter"/>
                <w:sz w:val="17"/>
                <w:szCs w:val="17"/>
                <w:rtl w:val="0"/>
              </w:rPr>
              <w:t xml:space="preserve">[Sales]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B">
            <w:pPr>
              <w:spacing w:line="360" w:lineRule="auto"/>
              <w:rPr/>
            </w:pPr>
            <w:r w:rsidDel="00000000" w:rsidR="00000000" w:rsidRPr="00000000">
              <w:rPr>
                <w:rFonts w:ascii="Inter" w:cs="Inter" w:eastAsia="Inter" w:hAnsi="Inter"/>
                <w:sz w:val="17"/>
                <w:szCs w:val="17"/>
                <w:rtl w:val="0"/>
              </w:rPr>
              <w:t xml:space="preserve">Ungate Enterprise pricing transparency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spacing w:line="360" w:lineRule="auto"/>
              <w:rPr/>
            </w:pPr>
            <w:r w:rsidDel="00000000" w:rsidR="00000000" w:rsidRPr="00000000">
              <w:rPr>
                <w:rFonts w:ascii="Inter" w:cs="Inter" w:eastAsia="Inter" w:hAnsi="Inter"/>
                <w:sz w:val="17"/>
                <w:szCs w:val="17"/>
                <w:rtl w:val="0"/>
              </w:rPr>
              <w:t xml:space="preserve">Conversion Rate lift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Inter" w:cs="Inter" w:eastAsia="Inter" w:hAnsi="Inter"/>
                <w:sz w:val="17"/>
                <w:szCs w:val="17"/>
                <w:rtl w:val="0"/>
              </w:rPr>
              <w:t xml:space="preserve">14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Inter" w:cs="Inter" w:eastAsia="Inter" w:hAnsi="Inter"/>
                <w:sz w:val="17"/>
                <w:szCs w:val="17"/>
                <w:rtl w:val="0"/>
              </w:rPr>
              <w:t xml:space="preserve">[Eng]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Inter" w:cs="Inter" w:eastAsia="Inter" w:hAnsi="Inter"/>
                <w:sz w:val="17"/>
                <w:szCs w:val="17"/>
                <w:rtl w:val="0"/>
              </w:rPr>
              <w:t xml:space="preserve">Stress-test agent autonomy against safety rails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Inter" w:cs="Inter" w:eastAsia="Inter" w:hAnsi="Inter"/>
                <w:sz w:val="17"/>
                <w:szCs w:val="17"/>
                <w:rtl w:val="0"/>
              </w:rPr>
              <w:t xml:space="preserve">Violation Rate 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Inter" w:cs="Inter" w:eastAsia="Inter" w:hAnsi="Inter"/>
                <w:sz w:val="17"/>
                <w:szCs w:val="17"/>
                <w:rtl w:val="0"/>
              </w:rPr>
              <w:t xml:space="preserve">21 days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pPr>
            <w:r w:rsidDel="00000000" w:rsidR="00000000" w:rsidRPr="00000000">
              <w:rPr>
                <w:rFonts w:ascii="Inter" w:cs="Inter" w:eastAsia="Inter" w:hAnsi="Inter"/>
                <w:sz w:val="17"/>
                <w:szCs w:val="17"/>
                <w:rtl w:val="0"/>
              </w:rPr>
              <w:t xml:space="preserve">[Marketing]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line="360" w:lineRule="auto"/>
              <w:rPr/>
            </w:pPr>
            <w:r w:rsidDel="00000000" w:rsidR="00000000" w:rsidRPr="00000000">
              <w:rPr>
                <w:rFonts w:ascii="Inter" w:cs="Inter" w:eastAsia="Inter" w:hAnsi="Inter"/>
                <w:sz w:val="17"/>
                <w:szCs w:val="17"/>
                <w:rtl w:val="0"/>
              </w:rPr>
              <w:t xml:space="preserve">Replace "Genius" abstraction with "Causal Inference"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Inter" w:cs="Inter" w:eastAsia="Inter" w:hAnsi="Inter"/>
                <w:sz w:val="17"/>
                <w:szCs w:val="17"/>
                <w:rtl w:val="0"/>
              </w:rPr>
              <w:t xml:space="preserve">Lead Qualification Rate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Inter" w:cs="Inter" w:eastAsia="Inter" w:hAnsi="Inter"/>
                <w:sz w:val="17"/>
                <w:szCs w:val="17"/>
                <w:rtl w:val="0"/>
              </w:rPr>
              <w:t xml:space="preserve">60 days</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Governance Framework Binding</w:t>
      </w:r>
      <w:r w:rsidDel="00000000" w:rsidR="00000000" w:rsidRPr="00000000">
        <w:rPr>
          <w:rtl w:val="0"/>
        </w:rPr>
      </w:r>
    </w:p>
    <w:p w:rsidR="00000000" w:rsidDel="00000000" w:rsidP="00000000" w:rsidRDefault="00000000" w:rsidRPr="00000000" w14:paraId="00000049">
      <w:pPr>
        <w:spacing w:after="210" w:line="360" w:lineRule="auto"/>
        <w:rPr/>
      </w:pPr>
      <w:r w:rsidDel="00000000" w:rsidR="00000000" w:rsidRPr="00000000">
        <w:rPr>
          <w:rFonts w:ascii="Inter" w:cs="Inter" w:eastAsia="Inter" w:hAnsi="Inter"/>
          <w:rtl w:val="0"/>
        </w:rPr>
        <w:t xml:space="preserve">The Phase Mirror heuristics require replacing "align" with artifact and "collaborate" with binding. For agentic systems, this means:</w:t>
      </w:r>
      <w:hyperlink r:id="rId23">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4A">
      <w:pPr>
        <w:numPr>
          <w:ilvl w:val="0"/>
          <w:numId w:val="4"/>
        </w:numPr>
        <w:spacing w:after="105" w:before="105" w:line="360" w:lineRule="auto"/>
        <w:ind w:left="540" w:hanging="360"/>
      </w:pPr>
      <w:r w:rsidDel="00000000" w:rsidR="00000000" w:rsidRPr="00000000">
        <w:rPr>
          <w:rFonts w:ascii="Inter" w:cs="Inter" w:eastAsia="Inter" w:hAnsi="Inter"/>
          <w:b w:val="1"/>
          <w:bCs w:val="1"/>
          <w:rtl w:val="0"/>
        </w:rPr>
        <w:t xml:space="preserve">Spec</w:t>
      </w:r>
      <w:r w:rsidDel="00000000" w:rsidR="00000000" w:rsidRPr="00000000">
        <w:rPr>
          <w:rFonts w:ascii="Inter" w:cs="Inter" w:eastAsia="Inter" w:hAnsi="Inter"/>
          <w:rtl w:val="0"/>
        </w:rPr>
        <w:t xml:space="preserve">: Define what constitutes an "acceptable" error vs. a violation</w:t>
      </w:r>
      <w:r w:rsidDel="00000000" w:rsidR="00000000" w:rsidRPr="00000000">
        <w:rPr>
          <w:rtl w:val="0"/>
        </w:rPr>
      </w:r>
    </w:p>
    <w:p w:rsidR="00000000" w:rsidDel="00000000" w:rsidP="00000000" w:rsidRDefault="00000000" w:rsidRPr="00000000" w14:paraId="0000004B">
      <w:pPr>
        <w:numPr>
          <w:ilvl w:val="0"/>
          <w:numId w:val="4"/>
        </w:numPr>
        <w:spacing w:after="105" w:before="105" w:line="360" w:lineRule="auto"/>
        <w:ind w:left="540" w:hanging="360"/>
      </w:pPr>
      <w:r w:rsidDel="00000000" w:rsidR="00000000" w:rsidRPr="00000000">
        <w:rPr>
          <w:rFonts w:ascii="Inter" w:cs="Inter" w:eastAsia="Inter" w:hAnsi="Inter"/>
          <w:b w:val="1"/>
          <w:bCs w:val="1"/>
          <w:rtl w:val="0"/>
        </w:rPr>
        <w:t xml:space="preserve">Contract</w:t>
      </w:r>
      <w:r w:rsidDel="00000000" w:rsidR="00000000" w:rsidRPr="00000000">
        <w:rPr>
          <w:rFonts w:ascii="Inter" w:cs="Inter" w:eastAsia="Inter" w:hAnsi="Inter"/>
          <w:rtl w:val="0"/>
        </w:rPr>
        <w:t xml:space="preserve">: Establish liability tiers between platform provider and enterprise user</w:t>
      </w:r>
      <w:r w:rsidDel="00000000" w:rsidR="00000000" w:rsidRPr="00000000">
        <w:rPr>
          <w:rtl w:val="0"/>
        </w:rPr>
      </w:r>
    </w:p>
    <w:p w:rsidR="00000000" w:rsidDel="00000000" w:rsidP="00000000" w:rsidRDefault="00000000" w:rsidRPr="00000000" w14:paraId="0000004C">
      <w:pPr>
        <w:numPr>
          <w:ilvl w:val="0"/>
          <w:numId w:val="4"/>
        </w:numPr>
        <w:spacing w:after="105" w:before="105" w:line="360" w:lineRule="auto"/>
        <w:ind w:left="540" w:hanging="360"/>
      </w:pPr>
      <w:r w:rsidDel="00000000" w:rsidR="00000000" w:rsidRPr="00000000">
        <w:rPr>
          <w:rFonts w:ascii="Inter" w:cs="Inter" w:eastAsia="Inter" w:hAnsi="Inter"/>
          <w:b w:val="1"/>
          <w:bCs w:val="1"/>
          <w:rtl w:val="0"/>
        </w:rPr>
        <w:t xml:space="preserve">SLA</w:t>
      </w:r>
      <w:r w:rsidDel="00000000" w:rsidR="00000000" w:rsidRPr="00000000">
        <w:rPr>
          <w:rFonts w:ascii="Inter" w:cs="Inter" w:eastAsia="Inter" w:hAnsi="Inter"/>
          <w:rtl w:val="0"/>
        </w:rPr>
        <w:t xml:space="preserve">: Commit to specific audit pass rates and explainability standards</w:t>
      </w:r>
      <w:r w:rsidDel="00000000" w:rsidR="00000000" w:rsidRPr="00000000">
        <w:rPr>
          <w:rtl w:val="0"/>
        </w:rPr>
      </w:r>
    </w:p>
    <w:p w:rsidR="00000000" w:rsidDel="00000000" w:rsidP="00000000" w:rsidRDefault="00000000" w:rsidRPr="00000000" w14:paraId="0000004D">
      <w:pPr>
        <w:numPr>
          <w:ilvl w:val="0"/>
          <w:numId w:val="4"/>
        </w:numPr>
        <w:spacing w:after="105" w:before="105" w:line="360" w:lineRule="auto"/>
        <w:ind w:left="540" w:hanging="360"/>
      </w:pPr>
      <w:r w:rsidDel="00000000" w:rsidR="00000000" w:rsidRPr="00000000">
        <w:rPr>
          <w:rFonts w:ascii="Inter" w:cs="Inter" w:eastAsia="Inter" w:hAnsi="Inter"/>
          <w:b w:val="1"/>
          <w:bCs w:val="1"/>
          <w:rtl w:val="0"/>
        </w:rPr>
        <w:t xml:space="preserve">Dataset</w:t>
      </w:r>
      <w:r w:rsidDel="00000000" w:rsidR="00000000" w:rsidRPr="00000000">
        <w:rPr>
          <w:rFonts w:ascii="Inter" w:cs="Inter" w:eastAsia="Inter" w:hAnsi="Inter"/>
          <w:rtl w:val="0"/>
        </w:rPr>
        <w:t xml:space="preserve">: Require causal model validity scoring before production deployment</w:t>
      </w:r>
      <w:r w:rsidDel="00000000" w:rsidR="00000000" w:rsidRPr="00000000">
        <w:rPr>
          <w:rtl w:val="0"/>
        </w:rPr>
      </w:r>
    </w:p>
    <w:p w:rsidR="00000000" w:rsidDel="00000000" w:rsidP="00000000" w:rsidRDefault="00000000" w:rsidRPr="00000000" w14:paraId="0000004E">
      <w:pPr>
        <w:numPr>
          <w:ilvl w:val="0"/>
          <w:numId w:val="4"/>
        </w:numPr>
        <w:spacing w:after="105" w:before="105" w:line="360" w:lineRule="auto"/>
        <w:ind w:left="540" w:hanging="360"/>
      </w:pPr>
      <w:r w:rsidDel="00000000" w:rsidR="00000000" w:rsidRPr="00000000">
        <w:rPr>
          <w:rFonts w:ascii="Inter" w:cs="Inter" w:eastAsia="Inter" w:hAnsi="Inter"/>
          <w:b w:val="1"/>
          <w:bCs w:val="1"/>
          <w:rtl w:val="0"/>
        </w:rPr>
        <w:t xml:space="preserve">Kill-switch</w:t>
      </w:r>
      <w:r w:rsidDel="00000000" w:rsidR="00000000" w:rsidRPr="00000000">
        <w:rPr>
          <w:rFonts w:ascii="Inter" w:cs="Inter" w:eastAsia="Inter" w:hAnsi="Inter"/>
          <w:rtl w:val="0"/>
        </w:rPr>
        <w:t xml:space="preserve">: Add governance triggers and rollback mechanisms when plans depend on hope</w:t>
      </w:r>
      <w:hyperlink r:id="rId24">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4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0">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The Precision Question</w:t>
      </w:r>
      <w:r w:rsidDel="00000000" w:rsidR="00000000" w:rsidRPr="00000000">
        <w:rPr>
          <w:rtl w:val="0"/>
        </w:rPr>
      </w:r>
    </w:p>
    <w:p w:rsidR="00000000" w:rsidDel="00000000" w:rsidP="00000000" w:rsidRDefault="00000000" w:rsidRPr="00000000" w14:paraId="00000051">
      <w:pPr>
        <w:spacing w:after="210" w:line="360" w:lineRule="auto"/>
        <w:rPr/>
      </w:pPr>
      <w:r w:rsidDel="00000000" w:rsidR="00000000" w:rsidRPr="00000000">
        <w:rPr>
          <w:rFonts w:ascii="Inter" w:cs="Inter" w:eastAsia="Inter" w:hAnsi="Inter"/>
          <w:b w:val="1"/>
          <w:bCs w:val="1"/>
          <w:rtl w:val="0"/>
        </w:rPr>
        <w:t xml:space="preserve">Does the agent optimize for the most accurate outcome or the most compliant one?</w:t>
      </w:r>
      <w:r w:rsidDel="00000000" w:rsidR="00000000" w:rsidRPr="00000000">
        <w:rPr>
          <w:rtl w:val="0"/>
        </w:rPr>
      </w:r>
    </w:p>
    <w:p w:rsidR="00000000" w:rsidDel="00000000" w:rsidP="00000000" w:rsidRDefault="00000000" w:rsidRPr="00000000" w14:paraId="00000052">
      <w:pPr>
        <w:spacing w:after="210" w:line="360" w:lineRule="auto"/>
        <w:rPr/>
      </w:pPr>
      <w:r w:rsidDel="00000000" w:rsidR="00000000" w:rsidRPr="00000000">
        <w:rPr>
          <w:rFonts w:ascii="Inter" w:cs="Inter" w:eastAsia="Inter" w:hAnsi="Inter"/>
          <w:rtl w:val="0"/>
        </w:rPr>
        <w:t xml:space="preserve">This question cannot be answered abstractly. The answer must be encoded as policy, with explicit triggers defining when compliance overrides accuracy, and when accuracy exceptions are permitted. If an autonomous agent's "reasoning" conflicts with its hard-coded "rules," the system should neither freeze nor hallucinate compliance—it should escalate to a pre-defined exception handler with logged rationale.</w:t>
      </w:r>
      <w:r w:rsidDel="00000000" w:rsidR="00000000" w:rsidRPr="00000000">
        <w:rPr>
          <w:rtl w:val="0"/>
        </w:rPr>
      </w:r>
    </w:p>
    <w:p w:rsidR="00000000" w:rsidDel="00000000" w:rsidP="00000000" w:rsidRDefault="00000000" w:rsidRPr="00000000" w14:paraId="0000005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2"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55">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Optional Artifact</w:t>
      </w:r>
      <w:r w:rsidDel="00000000" w:rsidR="00000000" w:rsidRPr="00000000">
        <w:rPr>
          <w:rtl w:val="0"/>
        </w:rPr>
      </w:r>
    </w:p>
    <w:p w:rsidR="00000000" w:rsidDel="00000000" w:rsidP="00000000" w:rsidRDefault="00000000" w:rsidRPr="00000000" w14:paraId="00000056">
      <w:pPr>
        <w:spacing w:after="210" w:line="360" w:lineRule="auto"/>
        <w:rPr/>
      </w:pPr>
      <w:r w:rsidDel="00000000" w:rsidR="00000000" w:rsidRPr="00000000">
        <w:rPr>
          <w:rFonts w:ascii="Inter" w:cs="Inter" w:eastAsia="Inter" w:hAnsi="Inter"/>
          <w:rtl w:val="0"/>
        </w:rPr>
        <w:t xml:space="preserve">"Certainty is a luxury; probability is a tool."</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rtl w:val="0"/>
        </w:rPr>
        <w:t xml:space="preserve">"A simplified map does not flatten the mountain."</w:t>
      </w:r>
      <w:r w:rsidDel="00000000" w:rsidR="00000000" w:rsidRPr="00000000">
        <w:rPr>
          <w:rtl w:val="0"/>
        </w:rPr>
      </w:r>
    </w:p>
    <w:p w:rsidR="00000000" w:rsidDel="00000000" w:rsidP="00000000" w:rsidRDefault="00000000" w:rsidRPr="00000000" w14:paraId="0000005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3"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3"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Conclusion Framework</w:t>
      </w:r>
      <w:r w:rsidDel="00000000" w:rsidR="00000000" w:rsidRPr="00000000">
        <w:rPr>
          <w:rtl w:val="0"/>
        </w:rPr>
      </w:r>
    </w:p>
    <w:p w:rsidR="00000000" w:rsidDel="00000000" w:rsidP="00000000" w:rsidRDefault="00000000" w:rsidRPr="00000000" w14:paraId="0000005A">
      <w:pPr>
        <w:spacing w:after="157.5" w:before="157.5" w:line="270" w:lineRule="auto"/>
        <w:jc w:val="center"/>
        <w:rPr>
          <w:rFonts w:ascii="Inter" w:cs="Inter" w:eastAsia="Inter" w:hAnsi="Inter"/>
          <w:sz w:val="39"/>
          <w:szCs w:val="39"/>
        </w:rPr>
      </w:pPr>
      <w:r w:rsidDel="00000000" w:rsidR="00000000" w:rsidRPr="00000000">
        <w:rPr>
          <w:rFonts w:ascii="Inter" w:cs="Inter" w:eastAsia="Inter" w:hAnsi="Inter"/>
          <w:rtl w:val="0"/>
        </w:rPr>
        <w:t xml:space="preserve">The Phase Mirror does not resolve dissonance—it names it. For agentic domain-specific reasoning, the productive contradictions between autonomy and governance, probabilistic outputs and binary compliance, and domain precision and platform generalization are not bugs to be fixed but tensions to be explicitly managed through mechanisms, not hope.</w:t>
      </w:r>
      <w:hyperlink r:id="rId25">
        <w:r w:rsidDel="00000000" w:rsidR="00000000" w:rsidRPr="00000000">
          <w:rPr>
            <w:rFonts w:ascii="Inter" w:cs="Inter" w:eastAsia="Inter" w:hAnsi="Inter"/>
            <w:u w:val="single"/>
            <w:vertAlign w:val="superscript"/>
            <w:rtl w:val="0"/>
          </w:rPr>
          <w:t xml:space="preserve">[1]</w:t>
        </w:r>
      </w:hyperlink>
      <w:r w:rsidDel="00000000" w:rsidR="00000000" w:rsidRPr="00000000">
        <w:rPr>
          <w:rFonts w:ascii="Inter" w:cs="Inter" w:eastAsia="Inter" w:hAnsi="Inter"/>
          <w:sz w:val="39"/>
          <w:szCs w:val="39"/>
          <w:rtl w:val="0"/>
        </w:rPr>
        <w:br w:type="textWrapping"/>
        <w:br w:type="textWrapping"/>
      </w:r>
    </w:p>
    <w:p w:rsidR="00000000" w:rsidDel="00000000" w:rsidP="00000000" w:rsidRDefault="00000000" w:rsidRPr="00000000" w14:paraId="0000005B">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5C">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5D">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5E">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5F">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60">
      <w:pPr>
        <w:spacing w:after="157.5" w:before="157.5" w:line="270" w:lineRule="auto"/>
        <w:jc w:val="center"/>
        <w:rPr>
          <w:rFonts w:ascii="Inter" w:cs="Inter" w:eastAsia="Inter" w:hAnsi="Inter"/>
          <w:sz w:val="39"/>
          <w:szCs w:val="39"/>
        </w:rPr>
      </w:pPr>
      <w:r w:rsidDel="00000000" w:rsidR="00000000" w:rsidRPr="00000000">
        <w:rPr>
          <w:rtl w:val="0"/>
        </w:rPr>
      </w:r>
    </w:p>
    <w:p w:rsidR="00000000" w:rsidDel="00000000" w:rsidP="00000000" w:rsidRDefault="00000000" w:rsidRPr="00000000" w14:paraId="00000061">
      <w:pPr>
        <w:spacing w:after="157.5" w:before="157.5" w:line="270" w:lineRule="auto"/>
        <w:jc w:val="left"/>
        <w:rPr>
          <w:rFonts w:ascii="Inter" w:cs="Inter" w:eastAsia="Inter" w:hAnsi="Inter"/>
          <w:sz w:val="39"/>
          <w:szCs w:val="39"/>
        </w:rPr>
      </w:pPr>
      <w:r w:rsidDel="00000000" w:rsidR="00000000" w:rsidRPr="00000000">
        <w:rPr>
          <w:rtl w:val="0"/>
        </w:rPr>
      </w:r>
    </w:p>
    <w:p w:rsidR="00000000" w:rsidDel="00000000" w:rsidP="00000000" w:rsidRDefault="00000000" w:rsidRPr="00000000" w14:paraId="00000062">
      <w:pPr>
        <w:spacing w:after="157.5" w:before="157.5" w:line="270" w:lineRule="auto"/>
        <w:jc w:val="center"/>
        <w:rPr>
          <w:rFonts w:ascii="Inter" w:cs="Inter" w:eastAsia="Inter" w:hAnsi="Inter"/>
        </w:rPr>
      </w:pPr>
      <w:r w:rsidDel="00000000" w:rsidR="00000000" w:rsidRPr="00000000">
        <w:rPr>
          <w:rFonts w:ascii="Inter" w:cs="Inter" w:eastAsia="Inter" w:hAnsi="Inter"/>
          <w:sz w:val="39"/>
          <w:szCs w:val="39"/>
          <w:rtl w:val="0"/>
        </w:rPr>
        <w:t xml:space="preserve">Consultation &amp; SaaS Business Strategy</w:t>
      </w:r>
      <w:r w:rsidDel="00000000" w:rsidR="00000000" w:rsidRPr="00000000">
        <w:rPr>
          <w:rtl w:val="0"/>
        </w:rPr>
      </w:r>
    </w:p>
    <w:p w:rsidR="00000000" w:rsidDel="00000000" w:rsidP="00000000" w:rsidRDefault="00000000" w:rsidRPr="00000000" w14:paraId="00000063">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Executive Summary</w:t>
      </w:r>
      <w:r w:rsidDel="00000000" w:rsidR="00000000" w:rsidRPr="00000000">
        <w:rPr>
          <w:rtl w:val="0"/>
        </w:rPr>
      </w:r>
    </w:p>
    <w:p w:rsidR="00000000" w:rsidDel="00000000" w:rsidP="00000000" w:rsidRDefault="00000000" w:rsidRPr="00000000" w14:paraId="00000064">
      <w:pPr>
        <w:spacing w:after="210" w:line="360" w:lineRule="auto"/>
        <w:rPr>
          <w:rFonts w:ascii="Inter" w:cs="Inter" w:eastAsia="Inter" w:hAnsi="Inter"/>
        </w:rPr>
      </w:pPr>
      <w:r w:rsidDel="00000000" w:rsidR="00000000" w:rsidRPr="00000000">
        <w:rPr>
          <w:rFonts w:ascii="Inter" w:cs="Inter" w:eastAsia="Inter" w:hAnsi="Inter"/>
          <w:rtl w:val="0"/>
        </w:rPr>
        <w:t xml:space="preserve">The Phase Mirror methodology occupies a strategic position at the convergence of three high-growth markets: AI governance ($309M → $3.7B by 2033), AI compliance SaaS ($5B → $39.5B by 2034, 22.8% CAGR), and AI consulting services ($11B → $91B by 2035, 26.2% CAGR). Unlike existing GRC platforms that focus on compliance checklists, Phase Mirror addresses the structural friction between AI autonomy and enterprise governance through a diagnostic methodology that converts productive contradictions into actionable levers.</w:t>
      </w:r>
    </w:p>
    <w:p w:rsidR="00000000" w:rsidDel="00000000" w:rsidP="00000000" w:rsidRDefault="00000000" w:rsidRPr="00000000" w14:paraId="00000065">
      <w:pPr>
        <w:spacing w:after="210" w:line="360" w:lineRule="auto"/>
        <w:rPr>
          <w:rFonts w:ascii="Inter" w:cs="Inter" w:eastAsia="Inter" w:hAnsi="Inter"/>
        </w:rPr>
      </w:pPr>
      <w:r w:rsidDel="00000000" w:rsidR="00000000" w:rsidRPr="00000000">
        <w:rPr>
          <w:rFonts w:ascii="Inter" w:cs="Inter" w:eastAsia="Inter" w:hAnsi="Inter"/>
          <w:rtl w:val="0"/>
        </w:rPr>
        <w:t xml:space="preserve">This strategy outlines a four-pillar revenue architecture:</w:t>
      </w:r>
    </w:p>
    <w:p w:rsidR="00000000" w:rsidDel="00000000" w:rsidP="00000000" w:rsidRDefault="00000000" w:rsidRPr="00000000" w14:paraId="00000066">
      <w:pPr>
        <w:numPr>
          <w:ilvl w:val="0"/>
          <w:numId w:val="3"/>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Open-Core SaaS Platform – Oracle runtime with tiered feature access</w:t>
      </w:r>
    </w:p>
    <w:p w:rsidR="00000000" w:rsidDel="00000000" w:rsidP="00000000" w:rsidRDefault="00000000" w:rsidRPr="00000000" w14:paraId="00000067">
      <w:pPr>
        <w:numPr>
          <w:ilvl w:val="0"/>
          <w:numId w:val="3"/>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Enterprise Seats – Compliance packs and support contracts</w:t>
      </w:r>
    </w:p>
    <w:p w:rsidR="00000000" w:rsidDel="00000000" w:rsidP="00000000" w:rsidRDefault="00000000" w:rsidRPr="00000000" w14:paraId="00000068">
      <w:pPr>
        <w:numPr>
          <w:ilvl w:val="0"/>
          <w:numId w:val="3"/>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Certification Revenue – Certified implementations and practitioner credentials</w:t>
      </w:r>
    </w:p>
    <w:p w:rsidR="00000000" w:rsidDel="00000000" w:rsidP="00000000" w:rsidRDefault="00000000" w:rsidRPr="00000000" w14:paraId="00000069">
      <w:pPr>
        <w:numPr>
          <w:ilvl w:val="0"/>
          <w:numId w:val="3"/>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Professional Services – Strategic consulting and implementation</w:t>
      </w:r>
    </w:p>
    <w:p w:rsidR="00000000" w:rsidDel="00000000" w:rsidP="00000000" w:rsidRDefault="00000000" w:rsidRPr="00000000" w14:paraId="0000006A">
      <w:pPr>
        <w:spacing w:after="0" w:before="210" w:line="360" w:lineRule="auto"/>
        <w:rPr>
          <w:rFonts w:ascii="Inter" w:cs="Inter" w:eastAsia="Inter" w:hAnsi="Inter"/>
        </w:rPr>
      </w:pPr>
      <w:r w:rsidDel="00000000" w:rsidR="00000000" w:rsidRPr="00000000">
        <w:rPr>
          <w:rFonts w:ascii="Inter" w:cs="Inter" w:eastAsia="Inter" w:hAnsi="Inter"/>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Market Opportunity Analysis</w:t>
      </w:r>
      <w:r w:rsidDel="00000000" w:rsidR="00000000" w:rsidRPr="00000000">
        <w:rPr>
          <w:rtl w:val="0"/>
        </w:rPr>
      </w:r>
    </w:p>
    <w:p w:rsidR="00000000" w:rsidDel="00000000" w:rsidP="00000000" w:rsidRDefault="00000000" w:rsidRPr="00000000" w14:paraId="0000006C">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The AI Governance Gap</w:t>
      </w:r>
      <w:r w:rsidDel="00000000" w:rsidR="00000000" w:rsidRPr="00000000">
        <w:rPr>
          <w:rtl w:val="0"/>
        </w:rPr>
      </w:r>
    </w:p>
    <w:p w:rsidR="00000000" w:rsidDel="00000000" w:rsidP="00000000" w:rsidRDefault="00000000" w:rsidRPr="00000000" w14:paraId="0000006D">
      <w:pPr>
        <w:spacing w:after="210" w:line="360" w:lineRule="auto"/>
        <w:rPr>
          <w:rFonts w:ascii="Inter" w:cs="Inter" w:eastAsia="Inter" w:hAnsi="Inter"/>
        </w:rPr>
      </w:pPr>
      <w:r w:rsidDel="00000000" w:rsidR="00000000" w:rsidRPr="00000000">
        <w:rPr>
          <w:rFonts w:ascii="Inter" w:cs="Inter" w:eastAsia="Inter" w:hAnsi="Inter"/>
          <w:rtl w:val="0"/>
        </w:rPr>
        <w:t xml:space="preserve">Enterprise adoption of agentic AI has created a governance vacuum. Only 22% of enterprises in 2025 prioritized AI governance policy with a visible, defined AI strategy. The SEC is scrutinizing how companies disclose material AI risks—making defensible governance architecture a fiduciary necessity.</w:t>
      </w:r>
      <w:hyperlink w:anchor="kix.sto9tlfd5swq">
        <w:r w:rsidDel="00000000" w:rsidR="00000000" w:rsidRPr="00000000">
          <w:rPr>
            <w:rFonts w:ascii="Inter" w:cs="Inter" w:eastAsia="Inter" w:hAnsi="Inter"/>
            <w:u w:val="single"/>
            <w:vertAlign w:val="superscript"/>
            <w:rtl w:val="0"/>
          </w:rPr>
          <w:t xml:space="preserve">[9]</w:t>
        </w:r>
      </w:hyperlink>
      <w:hyperlink w:anchor="kix.8k3trwyma4po">
        <w:r w:rsidDel="00000000" w:rsidR="00000000" w:rsidRPr="00000000">
          <w:rPr>
            <w:rFonts w:ascii="Inter" w:cs="Inter" w:eastAsia="Inter" w:hAnsi="Inter"/>
            <w:u w:val="single"/>
            <w:vertAlign w:val="superscript"/>
            <w:rtl w:val="0"/>
          </w:rPr>
          <w:t xml:space="preserve">[10]</w:t>
        </w:r>
      </w:hyperlink>
      <w:r w:rsidDel="00000000" w:rsidR="00000000" w:rsidRPr="00000000">
        <w:rPr>
          <w:rtl w:val="0"/>
        </w:rPr>
      </w:r>
    </w:p>
    <w:tbl>
      <w:tblPr>
        <w:tblStyle w:val="Table2"/>
        <w:tblW w:w="952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475"/>
        <w:gridCol w:w="1335"/>
        <w:gridCol w:w="1905"/>
        <w:gridCol w:w="1725"/>
        <w:gridCol w:w="2085"/>
        <w:tblGridChange w:id="0">
          <w:tblGrid>
            <w:gridCol w:w="2475"/>
            <w:gridCol w:w="1335"/>
            <w:gridCol w:w="1905"/>
            <w:gridCol w:w="1725"/>
            <w:gridCol w:w="20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E">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Market Segment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F">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2025 Value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0">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Projected Value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1">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CAGR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2">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Phase Mirror Position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3">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AI Compliance SaaS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$5.07B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$39.54B (2034)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22.8%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7">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Tool layer (Oracle)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8">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AI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$309M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A">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$3.7B (2033)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B">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~35%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C">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Methodology layer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D">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AI Consulting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$11.07B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$90.99B (2035)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26.2%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1">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Services layer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GRC Software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3">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$14B+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$25B+ (2030)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5">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~12%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6">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Adjacent/Integration</w:t>
            </w:r>
            <w:r w:rsidDel="00000000" w:rsidR="00000000" w:rsidRPr="00000000">
              <w:rPr>
                <w:rtl w:val="0"/>
              </w:rPr>
            </w:r>
          </w:p>
        </w:tc>
      </w:tr>
    </w:tbl>
    <w:p w:rsidR="00000000" w:rsidDel="00000000" w:rsidP="00000000" w:rsidRDefault="00000000" w:rsidRPr="00000000" w14:paraId="00000087">
      <w:pPr>
        <w:rPr>
          <w:rFonts w:ascii="Inter" w:cs="Inter" w:eastAsia="Inter" w:hAnsi="Inter"/>
        </w:rPr>
      </w:pPr>
      <w:r w:rsidDel="00000000" w:rsidR="00000000" w:rsidRPr="00000000">
        <w:rPr>
          <w:rtl w:val="0"/>
        </w:rPr>
      </w:r>
    </w:p>
    <w:p w:rsidR="00000000" w:rsidDel="00000000" w:rsidP="00000000" w:rsidRDefault="00000000" w:rsidRPr="00000000" w14:paraId="00000088">
      <w:pPr>
        <w:spacing w:after="210" w:line="360" w:lineRule="auto"/>
        <w:rPr>
          <w:rFonts w:ascii="Inter" w:cs="Inter" w:eastAsia="Inter" w:hAnsi="Inter"/>
        </w:rPr>
      </w:pPr>
      <w:r w:rsidDel="00000000" w:rsidR="00000000" w:rsidRPr="00000000">
        <w:rPr>
          <w:rFonts w:ascii="Inter" w:cs="Inter" w:eastAsia="Inter" w:hAnsi="Inter"/>
          <w:rtl w:val="0"/>
        </w:rPr>
        <w:t xml:space="preserve">The Phase Mirror methodology addresses dissonances that existing GRC tools cannot surface: the tension between probabilistic AI outputs and binary compliance frameworks, between autonomy and deterministic governance requirements, and between transparency rhetoric and proprietary infrastructure dependencies.</w:t>
      </w:r>
      <w:hyperlink w:anchor="kix.cyhsmytggz6d">
        <w:r w:rsidDel="00000000" w:rsidR="00000000" w:rsidRPr="00000000">
          <w:rPr>
            <w:rFonts w:ascii="Inter" w:cs="Inter" w:eastAsia="Inter" w:hAnsi="Inter"/>
            <w:u w:val="single"/>
            <w:vertAlign w:val="superscript"/>
            <w:rtl w:val="0"/>
          </w:rPr>
          <w:t xml:space="preserve">[3]</w:t>
        </w:r>
      </w:hyperlink>
      <w:hyperlink w:anchor="kix.sdev7lu8svgo">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89">
      <w:pPr>
        <w:spacing w:after="0" w:before="210" w:line="360" w:lineRule="auto"/>
        <w:rPr>
          <w:rFonts w:ascii="Inter" w:cs="Inter" w:eastAsia="Inter" w:hAnsi="Inter"/>
        </w:rPr>
      </w:pPr>
      <w:r w:rsidDel="00000000" w:rsidR="00000000" w:rsidRPr="00000000">
        <w:rPr>
          <w:rFonts w:ascii="Inter" w:cs="Inter" w:eastAsia="Inter" w:hAnsi="Inter"/>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Revenue Architecture: Four Pillars</w:t>
      </w:r>
      <w:r w:rsidDel="00000000" w:rsidR="00000000" w:rsidRPr="00000000">
        <w:rPr>
          <w:rtl w:val="0"/>
        </w:rPr>
      </w:r>
    </w:p>
    <w:p w:rsidR="00000000" w:rsidDel="00000000" w:rsidP="00000000" w:rsidRDefault="00000000" w:rsidRPr="00000000" w14:paraId="0000008B">
      <w:pPr>
        <w:spacing w:after="105" w:before="315" w:line="360" w:lineRule="auto"/>
        <w:ind w:left="-30" w:firstLine="0"/>
        <w:rPr>
          <w:rFonts w:ascii="Inter" w:cs="Inter" w:eastAsia="Inter" w:hAnsi="Inter"/>
        </w:rPr>
      </w:pPr>
      <w:r w:rsidDel="00000000" w:rsidR="00000000" w:rsidRPr="00000000">
        <w:rPr>
          <w:rFonts w:ascii="Inter" w:cs="Inter" w:eastAsia="Inter" w:hAnsi="Inter"/>
          <w:sz w:val="24"/>
          <w:szCs w:val="24"/>
          <w:rtl w:val="0"/>
        </w:rPr>
        <w:t xml:space="preserve">Pillar 1: Open-Core SaaS Platform</w:t>
      </w:r>
      <w:r w:rsidDel="00000000" w:rsidR="00000000" w:rsidRPr="00000000">
        <w:rPr>
          <w:rtl w:val="0"/>
        </w:rPr>
      </w:r>
    </w:p>
    <w:p w:rsidR="00000000" w:rsidDel="00000000" w:rsidP="00000000" w:rsidRDefault="00000000" w:rsidRPr="00000000" w14:paraId="0000008C">
      <w:pPr>
        <w:spacing w:after="210" w:line="360" w:lineRule="auto"/>
        <w:rPr>
          <w:rFonts w:ascii="Inter" w:cs="Inter" w:eastAsia="Inter" w:hAnsi="Inter"/>
        </w:rPr>
      </w:pPr>
      <w:r w:rsidDel="00000000" w:rsidR="00000000" w:rsidRPr="00000000">
        <w:rPr>
          <w:rFonts w:ascii="Inter" w:cs="Inter" w:eastAsia="Inter" w:hAnsi="Inter"/>
          <w:rtl w:val="0"/>
        </w:rPr>
        <w:t xml:space="preserve">The Phase Mirror Oracle serves as the technical core—a callable, auditable inconsistency-finding protocol that outputs deterministic dissonance reports usable as control surfaces in PR checks, merge queues, drift detection, and incident response.</w:t>
      </w:r>
      <w:hyperlink w:anchor="kix.kj8zjvsjpmvq">
        <w:r w:rsidDel="00000000" w:rsidR="00000000" w:rsidRPr="00000000">
          <w:rPr>
            <w:rFonts w:ascii="Inter" w:cs="Inter" w:eastAsia="Inter" w:hAnsi="Inter"/>
            <w:u w:val="single"/>
            <w:vertAlign w:val="superscript"/>
            <w:rtl w:val="0"/>
          </w:rPr>
          <w:t xml:space="preserve">[8]</w:t>
        </w:r>
      </w:hyperlink>
      <w:r w:rsidDel="00000000" w:rsidR="00000000" w:rsidRPr="00000000">
        <w:rPr>
          <w:rtl w:val="0"/>
        </w:rPr>
      </w:r>
    </w:p>
    <w:p w:rsidR="00000000" w:rsidDel="00000000" w:rsidP="00000000" w:rsidRDefault="00000000" w:rsidRPr="00000000" w14:paraId="0000008D">
      <w:pPr>
        <w:spacing w:after="210" w:line="360" w:lineRule="auto"/>
        <w:rPr>
          <w:rFonts w:ascii="Inter" w:cs="Inter" w:eastAsia="Inter" w:hAnsi="Inter"/>
        </w:rPr>
      </w:pPr>
      <w:r w:rsidDel="00000000" w:rsidR="00000000" w:rsidRPr="00000000">
        <w:rPr>
          <w:rFonts w:ascii="Inter" w:cs="Inter" w:eastAsia="Inter" w:hAnsi="Inter"/>
          <w:rtl w:val="0"/>
        </w:rPr>
        <w:t xml:space="preserve">Licensing Model: Apache 2.0 with managed service restriction (Elastic License 2.0 pattern)</w:t>
      </w:r>
      <w:hyperlink w:anchor="kix.kj8zjvsjpmvq">
        <w:r w:rsidDel="00000000" w:rsidR="00000000" w:rsidRPr="00000000">
          <w:rPr>
            <w:rFonts w:ascii="Inter" w:cs="Inter" w:eastAsia="Inter" w:hAnsi="Inter"/>
            <w:u w:val="single"/>
            <w:vertAlign w:val="superscript"/>
            <w:rtl w:val="0"/>
          </w:rPr>
          <w:t xml:space="preserve">[8]</w:t>
        </w:r>
      </w:hyperlink>
      <w:r w:rsidDel="00000000" w:rsidR="00000000" w:rsidRPr="00000000">
        <w:rPr>
          <w:rtl w:val="0"/>
        </w:rPr>
      </w:r>
    </w:p>
    <w:p w:rsidR="00000000" w:rsidDel="00000000" w:rsidP="00000000" w:rsidRDefault="00000000" w:rsidRPr="00000000" w14:paraId="0000008E">
      <w:pPr>
        <w:numPr>
          <w:ilvl w:val="0"/>
          <w:numId w:val="4"/>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Self-hosting permitted</w:t>
      </w:r>
    </w:p>
    <w:p w:rsidR="00000000" w:rsidDel="00000000" w:rsidP="00000000" w:rsidRDefault="00000000" w:rsidRPr="00000000" w14:paraId="0000008F">
      <w:pPr>
        <w:numPr>
          <w:ilvl w:val="0"/>
          <w:numId w:val="4"/>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Modification permitted</w:t>
      </w:r>
    </w:p>
    <w:p w:rsidR="00000000" w:rsidDel="00000000" w:rsidP="00000000" w:rsidRDefault="00000000" w:rsidRPr="00000000" w14:paraId="00000090">
      <w:pPr>
        <w:numPr>
          <w:ilvl w:val="0"/>
          <w:numId w:val="4"/>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Managed service requires commercial agreement</w:t>
      </w:r>
    </w:p>
    <w:p w:rsidR="00000000" w:rsidDel="00000000" w:rsidP="00000000" w:rsidRDefault="00000000" w:rsidRPr="00000000" w14:paraId="00000091">
      <w:pPr>
        <w:spacing w:after="210" w:line="360" w:lineRule="auto"/>
        <w:rPr>
          <w:rFonts w:ascii="Inter" w:cs="Inter" w:eastAsia="Inter" w:hAnsi="Inter"/>
        </w:rPr>
      </w:pPr>
      <w:r w:rsidDel="00000000" w:rsidR="00000000" w:rsidRPr="00000000">
        <w:rPr>
          <w:rFonts w:ascii="Inter" w:cs="Inter" w:eastAsia="Inter" w:hAnsi="Inter"/>
          <w:rtl w:val="0"/>
        </w:rPr>
        <w:t xml:space="preserve">Tier Structure:</w:t>
      </w:r>
    </w:p>
    <w:tbl>
      <w:tblPr>
        <w:tblStyle w:val="Table3"/>
        <w:tblW w:w="95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260"/>
        <w:gridCol w:w="2505"/>
        <w:gridCol w:w="2265"/>
        <w:gridCol w:w="3510"/>
        <w:tblGridChange w:id="0">
          <w:tblGrid>
            <w:gridCol w:w="1260"/>
            <w:gridCol w:w="2505"/>
            <w:gridCol w:w="2265"/>
            <w:gridCol w:w="351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Target Segment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Pricing Model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5">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Key Features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Community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Developers, Small Teams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Free (Apache 2.0)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Core rules (MD-001 to MD-005), CLI, self-hosted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A">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SMB, Startups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C">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$5,000–$10,000/year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D">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Extended rule sets, basic SLA (24hr response), 10 seats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F">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Mid-Market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$20,000–$50,000/year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1">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Full rule registry, 99.5% uptime SLA, 50 seats, priority support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Fortune 500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Custom ($100K+)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5">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Dedicated instance, custom rules, 99.9% SLA, unlimited seats, TAM</w:t>
            </w:r>
            <w:r w:rsidDel="00000000" w:rsidR="00000000" w:rsidRPr="00000000">
              <w:rPr>
                <w:rtl w:val="0"/>
              </w:rPr>
            </w:r>
          </w:p>
        </w:tc>
      </w:tr>
    </w:tbl>
    <w:p w:rsidR="00000000" w:rsidDel="00000000" w:rsidP="00000000" w:rsidRDefault="00000000" w:rsidRPr="00000000" w14:paraId="000000A6">
      <w:pPr>
        <w:rPr>
          <w:rFonts w:ascii="Inter" w:cs="Inter" w:eastAsia="Inter" w:hAnsi="Inter"/>
        </w:rPr>
      </w:pPr>
      <w:r w:rsidDel="00000000" w:rsidR="00000000" w:rsidRPr="00000000">
        <w:rPr>
          <w:rtl w:val="0"/>
        </w:rPr>
      </w:r>
    </w:p>
    <w:p w:rsidR="00000000" w:rsidDel="00000000" w:rsidP="00000000" w:rsidRDefault="00000000" w:rsidRPr="00000000" w14:paraId="000000A7">
      <w:pPr>
        <w:spacing w:after="210" w:line="360" w:lineRule="auto"/>
        <w:rPr>
          <w:rFonts w:ascii="Inter" w:cs="Inter" w:eastAsia="Inter" w:hAnsi="Inter"/>
          <w:sz w:val="46"/>
          <w:szCs w:val="46"/>
        </w:rPr>
      </w:pPr>
      <w:r w:rsidDel="00000000" w:rsidR="00000000" w:rsidRPr="00000000">
        <w:rPr>
          <w:rFonts w:ascii="Inter" w:cs="Inter" w:eastAsia="Inter" w:hAnsi="Inter"/>
          <w:rtl w:val="0"/>
        </w:rPr>
        <w:t xml:space="preserve">The open-core moat derives from calibration data network effects—aggregated false-positive rates across customers create increasingly accurate rule thresholds that self-hosted users cannot replicate.</w:t>
      </w:r>
      <w:hyperlink w:anchor="kix.kj8zjvsjpmvq">
        <w:r w:rsidDel="00000000" w:rsidR="00000000" w:rsidRPr="00000000">
          <w:rPr>
            <w:rFonts w:ascii="Inter" w:cs="Inter" w:eastAsia="Inter" w:hAnsi="Inter"/>
            <w:u w:val="single"/>
            <w:vertAlign w:val="superscript"/>
            <w:rtl w:val="0"/>
          </w:rPr>
          <w:t xml:space="preserve">[8]</w:t>
        </w:r>
      </w:hyperlink>
      <w:r w:rsidDel="00000000" w:rsidR="00000000" w:rsidRPr="00000000">
        <w:rPr>
          <w:rtl w:val="0"/>
        </w:rPr>
      </w:r>
    </w:p>
    <w:p w:rsidR="00000000" w:rsidDel="00000000" w:rsidP="00000000" w:rsidRDefault="00000000" w:rsidRPr="00000000" w14:paraId="000000A8">
      <w:pPr>
        <w:spacing w:after="157.5" w:before="157.5" w:line="270" w:lineRule="auto"/>
        <w:jc w:val="center"/>
        <w:rPr/>
      </w:pPr>
      <w:r w:rsidDel="00000000" w:rsidR="00000000" w:rsidRPr="00000000">
        <w:rPr>
          <w:rFonts w:ascii="Inter" w:cs="Inter" w:eastAsia="Inter" w:hAnsi="Inter"/>
          <w:sz w:val="39"/>
          <w:szCs w:val="39"/>
          <w:rtl w:val="0"/>
        </w:rPr>
        <w:t xml:space="preserve">Comprehensive Services Catalog</w:t>
      </w:r>
      <w:r w:rsidDel="00000000" w:rsidR="00000000" w:rsidRPr="00000000">
        <w:rPr>
          <w:rtl w:val="0"/>
        </w:rPr>
      </w:r>
    </w:p>
    <w:p w:rsidR="00000000" w:rsidDel="00000000" w:rsidP="00000000" w:rsidRDefault="00000000" w:rsidRPr="00000000" w14:paraId="000000A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Overview</w:t>
      </w:r>
      <w:r w:rsidDel="00000000" w:rsidR="00000000" w:rsidRPr="00000000">
        <w:rPr>
          <w:rtl w:val="0"/>
        </w:rPr>
      </w:r>
    </w:p>
    <w:p w:rsidR="00000000" w:rsidDel="00000000" w:rsidP="00000000" w:rsidRDefault="00000000" w:rsidRPr="00000000" w14:paraId="000000AA">
      <w:pPr>
        <w:spacing w:after="210" w:line="360" w:lineRule="auto"/>
        <w:rPr/>
      </w:pPr>
      <w:r w:rsidDel="00000000" w:rsidR="00000000" w:rsidRPr="00000000">
        <w:rPr>
          <w:rFonts w:ascii="Inter" w:cs="Inter" w:eastAsia="Inter" w:hAnsi="Inter"/>
          <w:rtl w:val="0"/>
        </w:rPr>
        <w:t xml:space="preserve">The Phase Mirror services portfolio addresses the full lifecycle of AI governance adoption—from initial strategic assessment through ongoing operational support. The service architecture follows a "land and expand" model: organizations typically enter through consulting engagements or the free platform tier, then expand into enterprise seats, support contracts, and certification programs as governance maturity increases.</w:t>
      </w:r>
      <w:r w:rsidDel="00000000" w:rsidR="00000000" w:rsidRPr="00000000">
        <w:rPr>
          <w:rtl w:val="0"/>
        </w:rPr>
      </w:r>
    </w:p>
    <w:tbl>
      <w:tblPr>
        <w:tblStyle w:val="Table4"/>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B">
            <w:pPr>
              <w:spacing w:line="360" w:lineRule="auto"/>
              <w:rPr/>
            </w:pPr>
            <w:r w:rsidDel="00000000" w:rsidR="00000000" w:rsidRPr="00000000">
              <w:rPr>
                <w:rFonts w:ascii="Inter" w:cs="Inter" w:eastAsia="Inter" w:hAnsi="Inter"/>
                <w:sz w:val="17"/>
                <w:szCs w:val="17"/>
                <w:rtl w:val="0"/>
              </w:rPr>
              <w:t xml:space="preserve">Service Category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rPr/>
            </w:pPr>
            <w:r w:rsidDel="00000000" w:rsidR="00000000" w:rsidRPr="00000000">
              <w:rPr>
                <w:rFonts w:ascii="Inter" w:cs="Inter" w:eastAsia="Inter" w:hAnsi="Inter"/>
                <w:sz w:val="17"/>
                <w:szCs w:val="17"/>
                <w:rtl w:val="0"/>
              </w:rPr>
              <w:t xml:space="preserve">Delivery Model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D">
            <w:pPr>
              <w:spacing w:line="360" w:lineRule="auto"/>
              <w:rPr/>
            </w:pPr>
            <w:r w:rsidDel="00000000" w:rsidR="00000000" w:rsidRPr="00000000">
              <w:rPr>
                <w:rFonts w:ascii="Inter" w:cs="Inter" w:eastAsia="Inter" w:hAnsi="Inter"/>
                <w:sz w:val="17"/>
                <w:szCs w:val="17"/>
                <w:rtl w:val="0"/>
              </w:rPr>
              <w:t xml:space="preserve">Target Buyer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E">
            <w:pPr>
              <w:spacing w:line="360" w:lineRule="auto"/>
              <w:rPr/>
            </w:pPr>
            <w:r w:rsidDel="00000000" w:rsidR="00000000" w:rsidRPr="00000000">
              <w:rPr>
                <w:rFonts w:ascii="Inter" w:cs="Inter" w:eastAsia="Inter" w:hAnsi="Inter"/>
                <w:sz w:val="17"/>
                <w:szCs w:val="17"/>
                <w:rtl w:val="0"/>
              </w:rPr>
              <w:t xml:space="preserve">Revenue Type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rPr/>
            </w:pPr>
            <w:r w:rsidDel="00000000" w:rsidR="00000000" w:rsidRPr="00000000">
              <w:rPr>
                <w:rFonts w:ascii="Inter" w:cs="Inter" w:eastAsia="Inter" w:hAnsi="Inter"/>
                <w:sz w:val="17"/>
                <w:szCs w:val="17"/>
                <w:rtl w:val="0"/>
              </w:rPr>
              <w:t xml:space="preserve">Strategic Consulting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pPr>
            <w:r w:rsidDel="00000000" w:rsidR="00000000" w:rsidRPr="00000000">
              <w:rPr>
                <w:rFonts w:ascii="Inter" w:cs="Inter" w:eastAsia="Inter" w:hAnsi="Inter"/>
                <w:sz w:val="17"/>
                <w:szCs w:val="17"/>
                <w:rtl w:val="0"/>
              </w:rPr>
              <w:t xml:space="preserve">Project-based / Retainer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rPr/>
            </w:pPr>
            <w:r w:rsidDel="00000000" w:rsidR="00000000" w:rsidRPr="00000000">
              <w:rPr>
                <w:rFonts w:ascii="Inter" w:cs="Inter" w:eastAsia="Inter" w:hAnsi="Inter"/>
                <w:sz w:val="17"/>
                <w:szCs w:val="17"/>
                <w:rtl w:val="0"/>
              </w:rPr>
              <w:t xml:space="preserve">C-Suite, Board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2">
            <w:pPr>
              <w:spacing w:line="360" w:lineRule="auto"/>
              <w:rPr/>
            </w:pPr>
            <w:r w:rsidDel="00000000" w:rsidR="00000000" w:rsidRPr="00000000">
              <w:rPr>
                <w:rFonts w:ascii="Inter" w:cs="Inter" w:eastAsia="Inter" w:hAnsi="Inter"/>
                <w:sz w:val="17"/>
                <w:szCs w:val="17"/>
                <w:rtl w:val="0"/>
              </w:rPr>
              <w:t xml:space="preserve">High-margin services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3">
            <w:pPr>
              <w:spacing w:line="360" w:lineRule="auto"/>
              <w:rPr/>
            </w:pPr>
            <w:r w:rsidDel="00000000" w:rsidR="00000000" w:rsidRPr="00000000">
              <w:rPr>
                <w:rFonts w:ascii="Inter" w:cs="Inter" w:eastAsia="Inter" w:hAnsi="Inter"/>
                <w:sz w:val="17"/>
                <w:szCs w:val="17"/>
                <w:rtl w:val="0"/>
              </w:rPr>
              <w:t xml:space="preserve">Implementation Services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rPr/>
            </w:pPr>
            <w:r w:rsidDel="00000000" w:rsidR="00000000" w:rsidRPr="00000000">
              <w:rPr>
                <w:rFonts w:ascii="Inter" w:cs="Inter" w:eastAsia="Inter" w:hAnsi="Inter"/>
                <w:sz w:val="17"/>
                <w:szCs w:val="17"/>
                <w:rtl w:val="0"/>
              </w:rPr>
              <w:t xml:space="preserve">Fixed-price / T&amp;M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rPr/>
            </w:pPr>
            <w:r w:rsidDel="00000000" w:rsidR="00000000" w:rsidRPr="00000000">
              <w:rPr>
                <w:rFonts w:ascii="Inter" w:cs="Inter" w:eastAsia="Inter" w:hAnsi="Inter"/>
                <w:sz w:val="17"/>
                <w:szCs w:val="17"/>
                <w:rtl w:val="0"/>
              </w:rPr>
              <w:t xml:space="preserve">IT Leadership, Governance Teams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6">
            <w:pPr>
              <w:spacing w:line="360" w:lineRule="auto"/>
              <w:rPr/>
            </w:pPr>
            <w:r w:rsidDel="00000000" w:rsidR="00000000" w:rsidRPr="00000000">
              <w:rPr>
                <w:rFonts w:ascii="Inter" w:cs="Inter" w:eastAsia="Inter" w:hAnsi="Inter"/>
                <w:sz w:val="17"/>
                <w:szCs w:val="17"/>
                <w:rtl w:val="0"/>
              </w:rPr>
              <w:t xml:space="preserve">Professional services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7">
            <w:pPr>
              <w:spacing w:line="360" w:lineRule="auto"/>
              <w:rPr/>
            </w:pPr>
            <w:r w:rsidDel="00000000" w:rsidR="00000000" w:rsidRPr="00000000">
              <w:rPr>
                <w:rFonts w:ascii="Inter" w:cs="Inter" w:eastAsia="Inter" w:hAnsi="Inter"/>
                <w:sz w:val="17"/>
                <w:szCs w:val="17"/>
                <w:rtl w:val="0"/>
              </w:rPr>
              <w:t xml:space="preserve">Platform (SaaS)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rPr/>
            </w:pPr>
            <w:r w:rsidDel="00000000" w:rsidR="00000000" w:rsidRPr="00000000">
              <w:rPr>
                <w:rFonts w:ascii="Inter" w:cs="Inter" w:eastAsia="Inter" w:hAnsi="Inter"/>
                <w:sz w:val="17"/>
                <w:szCs w:val="17"/>
                <w:rtl w:val="0"/>
              </w:rPr>
              <w:t xml:space="preserve">Subscription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rPr/>
            </w:pPr>
            <w:r w:rsidDel="00000000" w:rsidR="00000000" w:rsidRPr="00000000">
              <w:rPr>
                <w:rFonts w:ascii="Inter" w:cs="Inter" w:eastAsia="Inter" w:hAnsi="Inter"/>
                <w:sz w:val="17"/>
                <w:szCs w:val="17"/>
                <w:rtl w:val="0"/>
              </w:rPr>
              <w:t xml:space="preserve">Engineering, DevOps, Compliance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A">
            <w:pPr>
              <w:spacing w:line="360" w:lineRule="auto"/>
              <w:rPr/>
            </w:pPr>
            <w:r w:rsidDel="00000000" w:rsidR="00000000" w:rsidRPr="00000000">
              <w:rPr>
                <w:rFonts w:ascii="Inter" w:cs="Inter" w:eastAsia="Inter" w:hAnsi="Inter"/>
                <w:sz w:val="17"/>
                <w:szCs w:val="17"/>
                <w:rtl w:val="0"/>
              </w:rPr>
              <w:t xml:space="preserve">Recurring ARR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B">
            <w:pPr>
              <w:spacing w:line="360" w:lineRule="auto"/>
              <w:rPr/>
            </w:pPr>
            <w:r w:rsidDel="00000000" w:rsidR="00000000" w:rsidRPr="00000000">
              <w:rPr>
                <w:rFonts w:ascii="Inter" w:cs="Inter" w:eastAsia="Inter" w:hAnsi="Inter"/>
                <w:sz w:val="17"/>
                <w:szCs w:val="17"/>
                <w:rtl w:val="0"/>
              </w:rPr>
              <w:t xml:space="preserve">Enterprise Seats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C">
            <w:pPr>
              <w:spacing w:line="360" w:lineRule="auto"/>
              <w:rPr/>
            </w:pPr>
            <w:r w:rsidDel="00000000" w:rsidR="00000000" w:rsidRPr="00000000">
              <w:rPr>
                <w:rFonts w:ascii="Inter" w:cs="Inter" w:eastAsia="Inter" w:hAnsi="Inter"/>
                <w:sz w:val="17"/>
                <w:szCs w:val="17"/>
                <w:rtl w:val="0"/>
              </w:rPr>
              <w:t xml:space="preserve">Annual license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D">
            <w:pPr>
              <w:spacing w:line="360" w:lineRule="auto"/>
              <w:rPr/>
            </w:pPr>
            <w:r w:rsidDel="00000000" w:rsidR="00000000" w:rsidRPr="00000000">
              <w:rPr>
                <w:rFonts w:ascii="Inter" w:cs="Inter" w:eastAsia="Inter" w:hAnsi="Inter"/>
                <w:sz w:val="17"/>
                <w:szCs w:val="17"/>
                <w:rtl w:val="0"/>
              </w:rPr>
              <w:t xml:space="preserve">Procurement, IT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E">
            <w:pPr>
              <w:spacing w:line="360" w:lineRule="auto"/>
              <w:rPr/>
            </w:pPr>
            <w:r w:rsidDel="00000000" w:rsidR="00000000" w:rsidRPr="00000000">
              <w:rPr>
                <w:rFonts w:ascii="Inter" w:cs="Inter" w:eastAsia="Inter" w:hAnsi="Inter"/>
                <w:sz w:val="17"/>
                <w:szCs w:val="17"/>
                <w:rtl w:val="0"/>
              </w:rPr>
              <w:t xml:space="preserve">Recurring ARR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rPr/>
            </w:pPr>
            <w:r w:rsidDel="00000000" w:rsidR="00000000" w:rsidRPr="00000000">
              <w:rPr>
                <w:rFonts w:ascii="Inter" w:cs="Inter" w:eastAsia="Inter" w:hAnsi="Inter"/>
                <w:sz w:val="17"/>
                <w:szCs w:val="17"/>
                <w:rtl w:val="0"/>
              </w:rPr>
              <w:t xml:space="preserve">Support Contracts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0">
            <w:pPr>
              <w:spacing w:line="360" w:lineRule="auto"/>
              <w:rPr/>
            </w:pPr>
            <w:r w:rsidDel="00000000" w:rsidR="00000000" w:rsidRPr="00000000">
              <w:rPr>
                <w:rFonts w:ascii="Inter" w:cs="Inter" w:eastAsia="Inter" w:hAnsi="Inter"/>
                <w:sz w:val="17"/>
                <w:szCs w:val="17"/>
                <w:rtl w:val="0"/>
              </w:rPr>
              <w:t xml:space="preserve">Annual SLA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1">
            <w:pPr>
              <w:spacing w:line="360" w:lineRule="auto"/>
              <w:rPr/>
            </w:pPr>
            <w:r w:rsidDel="00000000" w:rsidR="00000000" w:rsidRPr="00000000">
              <w:rPr>
                <w:rFonts w:ascii="Inter" w:cs="Inter" w:eastAsia="Inter" w:hAnsi="Inter"/>
                <w:sz w:val="17"/>
                <w:szCs w:val="17"/>
                <w:rtl w:val="0"/>
              </w:rPr>
              <w:t xml:space="preserve">IT Operations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2">
            <w:pPr>
              <w:spacing w:line="360" w:lineRule="auto"/>
              <w:rPr/>
            </w:pPr>
            <w:r w:rsidDel="00000000" w:rsidR="00000000" w:rsidRPr="00000000">
              <w:rPr>
                <w:rFonts w:ascii="Inter" w:cs="Inter" w:eastAsia="Inter" w:hAnsi="Inter"/>
                <w:sz w:val="17"/>
                <w:szCs w:val="17"/>
                <w:rtl w:val="0"/>
              </w:rPr>
              <w:t xml:space="preserve">Recurring ARR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3">
            <w:pPr>
              <w:spacing w:line="360" w:lineRule="auto"/>
              <w:rPr/>
            </w:pPr>
            <w:r w:rsidDel="00000000" w:rsidR="00000000" w:rsidRPr="00000000">
              <w:rPr>
                <w:rFonts w:ascii="Inter" w:cs="Inter" w:eastAsia="Inter" w:hAnsi="Inter"/>
                <w:sz w:val="17"/>
                <w:szCs w:val="17"/>
                <w:rtl w:val="0"/>
              </w:rPr>
              <w:t xml:space="preserve">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4">
            <w:pPr>
              <w:spacing w:line="360" w:lineRule="auto"/>
              <w:rPr/>
            </w:pPr>
            <w:r w:rsidDel="00000000" w:rsidR="00000000" w:rsidRPr="00000000">
              <w:rPr>
                <w:rFonts w:ascii="Inter" w:cs="Inter" w:eastAsia="Inter" w:hAnsi="Inter"/>
                <w:sz w:val="17"/>
                <w:szCs w:val="17"/>
                <w:rtl w:val="0"/>
              </w:rPr>
              <w:t xml:space="preserve">Per-certification fee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5">
            <w:pPr>
              <w:spacing w:line="360" w:lineRule="auto"/>
              <w:rPr/>
            </w:pPr>
            <w:r w:rsidDel="00000000" w:rsidR="00000000" w:rsidRPr="00000000">
              <w:rPr>
                <w:rFonts w:ascii="Inter" w:cs="Inter" w:eastAsia="Inter" w:hAnsi="Inter"/>
                <w:sz w:val="17"/>
                <w:szCs w:val="17"/>
                <w:rtl w:val="0"/>
              </w:rPr>
              <w:t xml:space="preserve">Individuals, Vendors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6">
            <w:pPr>
              <w:spacing w:line="360" w:lineRule="auto"/>
              <w:rPr/>
            </w:pPr>
            <w:r w:rsidDel="00000000" w:rsidR="00000000" w:rsidRPr="00000000">
              <w:rPr>
                <w:rFonts w:ascii="Inter" w:cs="Inter" w:eastAsia="Inter" w:hAnsi="Inter"/>
                <w:sz w:val="17"/>
                <w:szCs w:val="17"/>
                <w:rtl w:val="0"/>
              </w:rPr>
              <w:t xml:space="preserve">Transaction + Renewal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7">
            <w:pPr>
              <w:spacing w:line="360" w:lineRule="auto"/>
              <w:rPr/>
            </w:pPr>
            <w:r w:rsidDel="00000000" w:rsidR="00000000" w:rsidRPr="00000000">
              <w:rPr>
                <w:rFonts w:ascii="Inter" w:cs="Inter" w:eastAsia="Inter" w:hAnsi="Inter"/>
                <w:sz w:val="17"/>
                <w:szCs w:val="17"/>
                <w:rtl w:val="0"/>
              </w:rPr>
              <w:t xml:space="preserve">Training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8">
            <w:pPr>
              <w:spacing w:line="360" w:lineRule="auto"/>
              <w:rPr/>
            </w:pPr>
            <w:r w:rsidDel="00000000" w:rsidR="00000000" w:rsidRPr="00000000">
              <w:rPr>
                <w:rFonts w:ascii="Inter" w:cs="Inter" w:eastAsia="Inter" w:hAnsi="Inter"/>
                <w:sz w:val="17"/>
                <w:szCs w:val="17"/>
                <w:rtl w:val="0"/>
              </w:rPr>
              <w:t xml:space="preserve">Per-seat / Corporate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9">
            <w:pPr>
              <w:spacing w:line="360" w:lineRule="auto"/>
              <w:rPr/>
            </w:pPr>
            <w:r w:rsidDel="00000000" w:rsidR="00000000" w:rsidRPr="00000000">
              <w:rPr>
                <w:rFonts w:ascii="Inter" w:cs="Inter" w:eastAsia="Inter" w:hAnsi="Inter"/>
                <w:sz w:val="17"/>
                <w:szCs w:val="17"/>
                <w:rtl w:val="0"/>
              </w:rPr>
              <w:t xml:space="preserve">L&amp;D, HR, Compliance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A">
            <w:pPr>
              <w:spacing w:line="360" w:lineRule="auto"/>
              <w:rPr/>
            </w:pPr>
            <w:r w:rsidDel="00000000" w:rsidR="00000000" w:rsidRPr="00000000">
              <w:rPr>
                <w:rFonts w:ascii="Inter" w:cs="Inter" w:eastAsia="Inter" w:hAnsi="Inter"/>
                <w:sz w:val="17"/>
                <w:szCs w:val="17"/>
                <w:rtl w:val="0"/>
              </w:rPr>
              <w:t xml:space="preserve">Blended</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0"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0"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I. Strategic Consulting Services</w:t>
      </w:r>
      <w:r w:rsidDel="00000000" w:rsidR="00000000" w:rsidRPr="00000000">
        <w:rPr>
          <w:rtl w:val="0"/>
        </w:rPr>
      </w:r>
    </w:p>
    <w:p w:rsidR="00000000" w:rsidDel="00000000" w:rsidP="00000000" w:rsidRDefault="00000000" w:rsidRPr="00000000" w14:paraId="000000CE">
      <w:pPr>
        <w:spacing w:after="210" w:line="360" w:lineRule="auto"/>
        <w:rPr/>
      </w:pPr>
      <w:r w:rsidDel="00000000" w:rsidR="00000000" w:rsidRPr="00000000">
        <w:rPr>
          <w:rFonts w:ascii="Inter" w:cs="Inter" w:eastAsia="Inter" w:hAnsi="Inter"/>
          <w:rtl w:val="0"/>
        </w:rPr>
        <w:t xml:space="preserve">Strategic consulting represents the highest-margin service tier, targeting C-suite executives, board members, and senior governance leaders. These engagements leverage the Phase Mirror methodology to diagnose organizational tensions around AI adoption and produce binding governance artifacts.</w:t>
      </w:r>
      <w:hyperlink r:id="rId26">
        <w:r w:rsidDel="00000000" w:rsidR="00000000" w:rsidRPr="00000000">
          <w:rPr>
            <w:rFonts w:ascii="Inter" w:cs="Inter" w:eastAsia="Inter" w:hAnsi="Inter"/>
            <w:u w:val="single"/>
            <w:vertAlign w:val="superscript"/>
            <w:rtl w:val="0"/>
          </w:rPr>
          <w:t xml:space="preserve">[1]</w:t>
        </w:r>
      </w:hyperlink>
      <w:hyperlink r:id="rId27">
        <w:r w:rsidDel="00000000" w:rsidR="00000000" w:rsidRPr="00000000">
          <w:rPr>
            <w:rFonts w:ascii="Inter" w:cs="Inter" w:eastAsia="Inter" w:hAnsi="Inter"/>
            <w:u w:val="single"/>
            <w:vertAlign w:val="superscript"/>
            <w:rtl w:val="0"/>
          </w:rPr>
          <w:t xml:space="preserve">[2]</w:t>
        </w:r>
      </w:hyperlink>
      <w:hyperlink r:id="rId28">
        <w:r w:rsidDel="00000000" w:rsidR="00000000" w:rsidRPr="00000000">
          <w:rPr>
            <w:rFonts w:ascii="Inter" w:cs="Inter" w:eastAsia="Inter" w:hAnsi="Inter"/>
            <w:u w:val="single"/>
            <w:vertAlign w:val="superscript"/>
            <w:rtl w:val="0"/>
          </w:rPr>
          <w:t xml:space="preserve">[3]</w:t>
        </w:r>
      </w:hyperlink>
      <w:r w:rsidDel="00000000" w:rsidR="00000000" w:rsidRPr="00000000">
        <w:rPr>
          <w:rtl w:val="0"/>
        </w:rPr>
      </w:r>
    </w:p>
    <w:p w:rsidR="00000000" w:rsidDel="00000000" w:rsidP="00000000" w:rsidRDefault="00000000" w:rsidRPr="00000000" w14:paraId="000000CF">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 AI Governance Diagnostic (Flagship Engagement)</w:t>
      </w:r>
      <w:r w:rsidDel="00000000" w:rsidR="00000000" w:rsidRPr="00000000">
        <w:rPr>
          <w:rtl w:val="0"/>
        </w:rPr>
      </w:r>
    </w:p>
    <w:p w:rsidR="00000000" w:rsidDel="00000000" w:rsidP="00000000" w:rsidRDefault="00000000" w:rsidRPr="00000000" w14:paraId="000000D0">
      <w:pPr>
        <w:spacing w:after="210" w:line="360" w:lineRule="auto"/>
        <w:rPr/>
      </w:pPr>
      <w:r w:rsidDel="00000000" w:rsidR="00000000" w:rsidRPr="00000000">
        <w:rPr>
          <w:rFonts w:ascii="Inter" w:cs="Inter" w:eastAsia="Inter" w:hAnsi="Inter"/>
          <w:b w:val="1"/>
          <w:bCs w:val="1"/>
          <w:rtl w:val="0"/>
        </w:rPr>
        <w:t xml:space="preserve">Purpose</w:t>
      </w:r>
      <w:r w:rsidDel="00000000" w:rsidR="00000000" w:rsidRPr="00000000">
        <w:rPr>
          <w:rFonts w:ascii="Inter" w:cs="Inter" w:eastAsia="Inter" w:hAnsi="Inter"/>
          <w:rtl w:val="0"/>
        </w:rPr>
        <w:t xml:space="preserve">: Surface the productive contradictions between AI autonomy and enterprise governance requirements, converting abstract concerns into concrete, actionable levers.</w:t>
      </w:r>
      <w:hyperlink r:id="rId29">
        <w:r w:rsidDel="00000000" w:rsidR="00000000" w:rsidRPr="00000000">
          <w:rPr>
            <w:rFonts w:ascii="Inter" w:cs="Inter" w:eastAsia="Inter" w:hAnsi="Inter"/>
            <w:u w:val="single"/>
            <w:vertAlign w:val="superscript"/>
            <w:rtl w:val="0"/>
          </w:rPr>
          <w:t xml:space="preserve">[4]</w:t>
        </w:r>
      </w:hyperlink>
      <w:hyperlink r:id="rId30">
        <w:r w:rsidDel="00000000" w:rsidR="00000000" w:rsidRPr="00000000">
          <w:rPr>
            <w:rFonts w:ascii="Inter" w:cs="Inter" w:eastAsia="Inter" w:hAnsi="Inter"/>
            <w:u w:val="single"/>
            <w:vertAlign w:val="superscript"/>
            <w:rtl w:val="0"/>
          </w:rPr>
          <w:t xml:space="preserve">[1]</w:t>
        </w:r>
      </w:hyperlink>
      <w:r w:rsidDel="00000000" w:rsidR="00000000" w:rsidRPr="00000000">
        <w:rPr>
          <w:rtl w:val="0"/>
        </w:rPr>
      </w:r>
    </w:p>
    <w:p w:rsidR="00000000" w:rsidDel="00000000" w:rsidP="00000000" w:rsidRDefault="00000000" w:rsidRPr="00000000" w14:paraId="000000D1">
      <w:pPr>
        <w:spacing w:after="210" w:line="360" w:lineRule="auto"/>
        <w:rPr/>
      </w:pPr>
      <w:r w:rsidDel="00000000" w:rsidR="00000000" w:rsidRPr="00000000">
        <w:rPr>
          <w:rFonts w:ascii="Inter" w:cs="Inter" w:eastAsia="Inter" w:hAnsi="Inter"/>
          <w:b w:val="1"/>
          <w:bCs w:val="1"/>
          <w:rtl w:val="0"/>
        </w:rPr>
        <w:t xml:space="preserve">Methodology</w:t>
      </w:r>
      <w:r w:rsidDel="00000000" w:rsidR="00000000" w:rsidRPr="00000000">
        <w:rPr>
          <w:rFonts w:ascii="Inter" w:cs="Inter" w:eastAsia="Inter" w:hAnsi="Inter"/>
          <w:rtl w:val="0"/>
        </w:rPr>
        <w:t xml:space="preserve">: Full Phase Mirror Dissonance analysis—Extract → Map Tensions → Rank → Produce Output → Precision Question</w:t>
      </w:r>
      <w:hyperlink r:id="rId31">
        <w:r w:rsidDel="00000000" w:rsidR="00000000" w:rsidRPr="00000000">
          <w:rPr>
            <w:rFonts w:ascii="Inter" w:cs="Inter" w:eastAsia="Inter" w:hAnsi="Inter"/>
            <w:u w:val="single"/>
            <w:vertAlign w:val="superscript"/>
            <w:rtl w:val="0"/>
          </w:rPr>
          <w:t xml:space="preserve">[2]</w:t>
        </w:r>
      </w:hyperlink>
      <w:r w:rsidDel="00000000" w:rsidR="00000000" w:rsidRPr="00000000">
        <w:rPr>
          <w:rtl w:val="0"/>
        </w:rPr>
      </w:r>
    </w:p>
    <w:tbl>
      <w:tblPr>
        <w:tblStyle w:val="Table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rPr/>
            </w:pPr>
            <w:r w:rsidDel="00000000" w:rsidR="00000000" w:rsidRPr="00000000">
              <w:rPr>
                <w:rFonts w:ascii="Inter" w:cs="Inter" w:eastAsia="Inter" w:hAnsi="Inter"/>
                <w:sz w:val="17"/>
                <w:szCs w:val="17"/>
                <w:rtl w:val="0"/>
              </w:rPr>
              <w:t xml:space="preserve">Engagement Element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rPr/>
            </w:pPr>
            <w:r w:rsidDel="00000000" w:rsidR="00000000" w:rsidRPr="00000000">
              <w:rPr>
                <w:rFonts w:ascii="Inter" w:cs="Inter" w:eastAsia="Inter" w:hAnsi="Inter"/>
                <w:sz w:val="17"/>
                <w:szCs w:val="17"/>
                <w:rtl w:val="0"/>
              </w:rPr>
              <w:t xml:space="preserve">Deliverable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4">
            <w:pPr>
              <w:spacing w:line="360" w:lineRule="auto"/>
              <w:rPr/>
            </w:pPr>
            <w:r w:rsidDel="00000000" w:rsidR="00000000" w:rsidRPr="00000000">
              <w:rPr>
                <w:rFonts w:ascii="Inter" w:cs="Inter" w:eastAsia="Inter" w:hAnsi="Inter"/>
                <w:sz w:val="17"/>
                <w:szCs w:val="17"/>
                <w:rtl w:val="0"/>
              </w:rPr>
              <w:t xml:space="preserve">Timeline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rPr/>
            </w:pPr>
            <w:r w:rsidDel="00000000" w:rsidR="00000000" w:rsidRPr="00000000">
              <w:rPr>
                <w:rFonts w:ascii="Inter" w:cs="Inter" w:eastAsia="Inter" w:hAnsi="Inter"/>
                <w:sz w:val="17"/>
                <w:szCs w:val="17"/>
                <w:rtl w:val="0"/>
              </w:rPr>
              <w:t xml:space="preserve">Executive Discovery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6">
            <w:pPr>
              <w:spacing w:line="360" w:lineRule="auto"/>
              <w:rPr/>
            </w:pPr>
            <w:r w:rsidDel="00000000" w:rsidR="00000000" w:rsidRPr="00000000">
              <w:rPr>
                <w:rFonts w:ascii="Inter" w:cs="Inter" w:eastAsia="Inter" w:hAnsi="Inter"/>
                <w:sz w:val="17"/>
                <w:szCs w:val="17"/>
                <w:rtl w:val="0"/>
              </w:rPr>
              <w:t xml:space="preserve">Stakeholder interviews (5-8), document review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7">
            <w:pPr>
              <w:spacing w:line="360" w:lineRule="auto"/>
              <w:rPr/>
            </w:pPr>
            <w:r w:rsidDel="00000000" w:rsidR="00000000" w:rsidRPr="00000000">
              <w:rPr>
                <w:rFonts w:ascii="Inter" w:cs="Inter" w:eastAsia="Inter" w:hAnsi="Inter"/>
                <w:sz w:val="17"/>
                <w:szCs w:val="17"/>
                <w:rtl w:val="0"/>
              </w:rPr>
              <w:t xml:space="preserve">Week 1-2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8">
            <w:pPr>
              <w:spacing w:line="360" w:lineRule="auto"/>
              <w:rPr/>
            </w:pPr>
            <w:r w:rsidDel="00000000" w:rsidR="00000000" w:rsidRPr="00000000">
              <w:rPr>
                <w:rFonts w:ascii="Inter" w:cs="Inter" w:eastAsia="Inter" w:hAnsi="Inter"/>
                <w:sz w:val="17"/>
                <w:szCs w:val="17"/>
                <w:rtl w:val="0"/>
              </w:rPr>
              <w:t xml:space="preserve">Tension Mapping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pPr>
            <w:r w:rsidDel="00000000" w:rsidR="00000000" w:rsidRPr="00000000">
              <w:rPr>
                <w:rFonts w:ascii="Inter" w:cs="Inter" w:eastAsia="Inter" w:hAnsi="Inter"/>
                <w:sz w:val="17"/>
                <w:szCs w:val="17"/>
                <w:rtl w:val="0"/>
              </w:rPr>
              <w:t xml:space="preserve">Ranked dissonance matrix with impact × tractability scores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A">
            <w:pPr>
              <w:spacing w:line="360" w:lineRule="auto"/>
              <w:rPr/>
            </w:pPr>
            <w:r w:rsidDel="00000000" w:rsidR="00000000" w:rsidRPr="00000000">
              <w:rPr>
                <w:rFonts w:ascii="Inter" w:cs="Inter" w:eastAsia="Inter" w:hAnsi="Inter"/>
                <w:sz w:val="17"/>
                <w:szCs w:val="17"/>
                <w:rtl w:val="0"/>
              </w:rPr>
              <w:t xml:space="preserve">Week 2-3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rPr/>
            </w:pPr>
            <w:r w:rsidDel="00000000" w:rsidR="00000000" w:rsidRPr="00000000">
              <w:rPr>
                <w:rFonts w:ascii="Inter" w:cs="Inter" w:eastAsia="Inter" w:hAnsi="Inter"/>
                <w:sz w:val="17"/>
                <w:szCs w:val="17"/>
                <w:rtl w:val="0"/>
              </w:rPr>
              <w:t xml:space="preserve">Lever Development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pPr>
            <w:r w:rsidDel="00000000" w:rsidR="00000000" w:rsidRPr="00000000">
              <w:rPr>
                <w:rFonts w:ascii="Inter" w:cs="Inter" w:eastAsia="Inter" w:hAnsi="Inter"/>
                <w:sz w:val="17"/>
                <w:szCs w:val="17"/>
                <w:rtl w:val="0"/>
              </w:rPr>
              <w:t xml:space="preserve">10-15 actionable levers with owners, metrics, horizons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D">
            <w:pPr>
              <w:spacing w:line="360" w:lineRule="auto"/>
              <w:rPr/>
            </w:pPr>
            <w:r w:rsidDel="00000000" w:rsidR="00000000" w:rsidRPr="00000000">
              <w:rPr>
                <w:rFonts w:ascii="Inter" w:cs="Inter" w:eastAsia="Inter" w:hAnsi="Inter"/>
                <w:sz w:val="17"/>
                <w:szCs w:val="17"/>
                <w:rtl w:val="0"/>
              </w:rPr>
              <w:t xml:space="preserve">Week 3-4</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E">
            <w:pPr>
              <w:spacing w:line="360" w:lineRule="auto"/>
              <w:rPr/>
            </w:pPr>
            <w:r w:rsidDel="00000000" w:rsidR="00000000" w:rsidRPr="00000000">
              <w:rPr>
                <w:rFonts w:ascii="Inter" w:cs="Inter" w:eastAsia="Inter" w:hAnsi="Inter"/>
                <w:sz w:val="17"/>
                <w:szCs w:val="17"/>
                <w:rtl w:val="0"/>
              </w:rPr>
              <w:t xml:space="preserve">Governance Artifacts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pPr>
            <w:r w:rsidDel="00000000" w:rsidR="00000000" w:rsidRPr="00000000">
              <w:rPr>
                <w:rFonts w:ascii="Inter" w:cs="Inter" w:eastAsia="Inter" w:hAnsi="Inter"/>
                <w:sz w:val="17"/>
                <w:szCs w:val="17"/>
                <w:rtl w:val="0"/>
              </w:rPr>
              <w:t xml:space="preserve">Spec, SLA templates, kill-switch protocols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spacing w:line="360" w:lineRule="auto"/>
              <w:rPr/>
            </w:pPr>
            <w:r w:rsidDel="00000000" w:rsidR="00000000" w:rsidRPr="00000000">
              <w:rPr>
                <w:rFonts w:ascii="Inter" w:cs="Inter" w:eastAsia="Inter" w:hAnsi="Inter"/>
                <w:sz w:val="17"/>
                <w:szCs w:val="17"/>
                <w:rtl w:val="0"/>
              </w:rPr>
              <w:t xml:space="preserve">Week 4-5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rPr/>
            </w:pPr>
            <w:r w:rsidDel="00000000" w:rsidR="00000000" w:rsidRPr="00000000">
              <w:rPr>
                <w:rFonts w:ascii="Inter" w:cs="Inter" w:eastAsia="Inter" w:hAnsi="Inter"/>
                <w:sz w:val="17"/>
                <w:szCs w:val="17"/>
                <w:rtl w:val="0"/>
              </w:rPr>
              <w:t xml:space="preserve">Board Presentation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pPr>
            <w:r w:rsidDel="00000000" w:rsidR="00000000" w:rsidRPr="00000000">
              <w:rPr>
                <w:rFonts w:ascii="Inter" w:cs="Inter" w:eastAsia="Inter" w:hAnsi="Inter"/>
                <w:sz w:val="17"/>
                <w:szCs w:val="17"/>
                <w:rtl w:val="0"/>
              </w:rPr>
              <w:t xml:space="preserve">Template C Board Packet output with risk register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3">
            <w:pPr>
              <w:spacing w:line="360" w:lineRule="auto"/>
              <w:rPr/>
            </w:pPr>
            <w:r w:rsidDel="00000000" w:rsidR="00000000" w:rsidRPr="00000000">
              <w:rPr>
                <w:rFonts w:ascii="Inter" w:cs="Inter" w:eastAsia="Inter" w:hAnsi="Inter"/>
                <w:sz w:val="17"/>
                <w:szCs w:val="17"/>
                <w:rtl w:val="0"/>
              </w:rPr>
              <w:t xml:space="preserve">Week 5-6</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E6">
      <w:pPr>
        <w:spacing w:after="210" w:line="36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E7">
      <w:pPr>
        <w:spacing w:after="210" w:line="360" w:lineRule="auto"/>
        <w:rPr/>
      </w:pPr>
      <w:r w:rsidDel="00000000" w:rsidR="00000000" w:rsidRPr="00000000">
        <w:rPr>
          <w:rFonts w:ascii="Inter" w:cs="Inter" w:eastAsia="Inter" w:hAnsi="Inter"/>
          <w:b w:val="1"/>
          <w:bCs w:val="1"/>
          <w:rtl w:val="0"/>
        </w:rPr>
        <w:t xml:space="preserve">Pricing Model</w:t>
      </w:r>
      <w:r w:rsidDel="00000000" w:rsidR="00000000" w:rsidRPr="00000000">
        <w:rPr>
          <w:rFonts w:ascii="Inter" w:cs="Inter" w:eastAsia="Inter" w:hAnsi="Inter"/>
          <w:rtl w:val="0"/>
        </w:rPr>
        <w:t xml:space="preserve">: Fixed-fee based on organizational complexity</w:t>
      </w:r>
      <w:r w:rsidDel="00000000" w:rsidR="00000000" w:rsidRPr="00000000">
        <w:rPr>
          <w:rtl w:val="0"/>
        </w:rPr>
      </w:r>
    </w:p>
    <w:tbl>
      <w:tblPr>
        <w:tblStyle w:val="Table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pPr>
            <w:r w:rsidDel="00000000" w:rsidR="00000000" w:rsidRPr="00000000">
              <w:rPr>
                <w:rFonts w:ascii="Inter" w:cs="Inter" w:eastAsia="Inter" w:hAnsi="Inter"/>
                <w:sz w:val="17"/>
                <w:szCs w:val="17"/>
                <w:rtl w:val="0"/>
              </w:rPr>
              <w:t xml:space="preserve">Organization Size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pPr>
            <w:r w:rsidDel="00000000" w:rsidR="00000000" w:rsidRPr="00000000">
              <w:rPr>
                <w:rFonts w:ascii="Inter" w:cs="Inter" w:eastAsia="Inter" w:hAnsi="Inter"/>
                <w:sz w:val="17"/>
                <w:szCs w:val="17"/>
                <w:rtl w:val="0"/>
              </w:rPr>
              <w:t xml:space="preserve">Engagement Fee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A">
            <w:pPr>
              <w:spacing w:line="360" w:lineRule="auto"/>
              <w:rPr/>
            </w:pPr>
            <w:r w:rsidDel="00000000" w:rsidR="00000000" w:rsidRPr="00000000">
              <w:rPr>
                <w:rFonts w:ascii="Inter" w:cs="Inter" w:eastAsia="Inter" w:hAnsi="Inter"/>
                <w:sz w:val="17"/>
                <w:szCs w:val="17"/>
                <w:rtl w:val="0"/>
              </w:rPr>
              <w:t xml:space="preserve">Duration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rPr/>
            </w:pPr>
            <w:r w:rsidDel="00000000" w:rsidR="00000000" w:rsidRPr="00000000">
              <w:rPr>
                <w:rFonts w:ascii="Inter" w:cs="Inter" w:eastAsia="Inter" w:hAnsi="Inter"/>
                <w:sz w:val="17"/>
                <w:szCs w:val="17"/>
                <w:rtl w:val="0"/>
              </w:rPr>
              <w:t xml:space="preserve">Mid-Market (500-2,000 employees)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rPr/>
            </w:pPr>
            <w:r w:rsidDel="00000000" w:rsidR="00000000" w:rsidRPr="00000000">
              <w:rPr>
                <w:rFonts w:ascii="Inter" w:cs="Inter" w:eastAsia="Inter" w:hAnsi="Inter"/>
                <w:sz w:val="17"/>
                <w:szCs w:val="17"/>
                <w:rtl w:val="0"/>
              </w:rPr>
              <w:t xml:space="preserve">$75,000–$125,000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D">
            <w:pPr>
              <w:spacing w:line="360" w:lineRule="auto"/>
              <w:rPr/>
            </w:pPr>
            <w:r w:rsidDel="00000000" w:rsidR="00000000" w:rsidRPr="00000000">
              <w:rPr>
                <w:rFonts w:ascii="Inter" w:cs="Inter" w:eastAsia="Inter" w:hAnsi="Inter"/>
                <w:sz w:val="17"/>
                <w:szCs w:val="17"/>
                <w:rtl w:val="0"/>
              </w:rPr>
              <w:t xml:space="preserve">6 weeks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pPr>
            <w:r w:rsidDel="00000000" w:rsidR="00000000" w:rsidRPr="00000000">
              <w:rPr>
                <w:rFonts w:ascii="Inter" w:cs="Inter" w:eastAsia="Inter" w:hAnsi="Inter"/>
                <w:sz w:val="17"/>
                <w:szCs w:val="17"/>
                <w:rtl w:val="0"/>
              </w:rPr>
              <w:t xml:space="preserve">Enterprise (2,000-10,000 employees)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rPr/>
            </w:pPr>
            <w:r w:rsidDel="00000000" w:rsidR="00000000" w:rsidRPr="00000000">
              <w:rPr>
                <w:rFonts w:ascii="Inter" w:cs="Inter" w:eastAsia="Inter" w:hAnsi="Inter"/>
                <w:sz w:val="17"/>
                <w:szCs w:val="17"/>
                <w:rtl w:val="0"/>
              </w:rPr>
              <w:t xml:space="preserve">$150,000–$250,000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0">
            <w:pPr>
              <w:spacing w:line="360" w:lineRule="auto"/>
              <w:rPr/>
            </w:pPr>
            <w:r w:rsidDel="00000000" w:rsidR="00000000" w:rsidRPr="00000000">
              <w:rPr>
                <w:rFonts w:ascii="Inter" w:cs="Inter" w:eastAsia="Inter" w:hAnsi="Inter"/>
                <w:sz w:val="17"/>
                <w:szCs w:val="17"/>
                <w:rtl w:val="0"/>
              </w:rPr>
              <w:t xml:space="preserve">8-10 weeks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1">
            <w:pPr>
              <w:spacing w:line="360" w:lineRule="auto"/>
              <w:rPr/>
            </w:pPr>
            <w:r w:rsidDel="00000000" w:rsidR="00000000" w:rsidRPr="00000000">
              <w:rPr>
                <w:rFonts w:ascii="Inter" w:cs="Inter" w:eastAsia="Inter" w:hAnsi="Inter"/>
                <w:sz w:val="17"/>
                <w:szCs w:val="17"/>
                <w:rtl w:val="0"/>
              </w:rPr>
              <w:t xml:space="preserve">Global Enterprise (10,000+ employees)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rPr/>
            </w:pPr>
            <w:r w:rsidDel="00000000" w:rsidR="00000000" w:rsidRPr="00000000">
              <w:rPr>
                <w:rFonts w:ascii="Inter" w:cs="Inter" w:eastAsia="Inter" w:hAnsi="Inter"/>
                <w:sz w:val="17"/>
                <w:szCs w:val="17"/>
                <w:rtl w:val="0"/>
              </w:rPr>
              <w:t xml:space="preserve">$300,000–$500,000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3">
            <w:pPr>
              <w:spacing w:line="360" w:lineRule="auto"/>
              <w:rPr/>
            </w:pPr>
            <w:r w:rsidDel="00000000" w:rsidR="00000000" w:rsidRPr="00000000">
              <w:rPr>
                <w:rFonts w:ascii="Inter" w:cs="Inter" w:eastAsia="Inter" w:hAnsi="Inter"/>
                <w:sz w:val="17"/>
                <w:szCs w:val="17"/>
                <w:rtl w:val="0"/>
              </w:rPr>
              <w:t xml:space="preserve">12-16 weeks</w:t>
            </w:r>
            <w:r w:rsidDel="00000000" w:rsidR="00000000" w:rsidRPr="00000000">
              <w:rPr>
                <w:rtl w:val="0"/>
              </w:rPr>
            </w:r>
          </w:p>
        </w:tc>
      </w:tr>
    </w:tbl>
    <w:p w:rsidR="00000000" w:rsidDel="00000000" w:rsidP="00000000" w:rsidRDefault="00000000" w:rsidRPr="00000000" w14:paraId="000000F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4"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4"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5">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 Compliance-Accuracy Tradeoff Workshop</w:t>
      </w:r>
      <w:r w:rsidDel="00000000" w:rsidR="00000000" w:rsidRPr="00000000">
        <w:rPr>
          <w:rtl w:val="0"/>
        </w:rPr>
      </w:r>
    </w:p>
    <w:p w:rsidR="00000000" w:rsidDel="00000000" w:rsidP="00000000" w:rsidRDefault="00000000" w:rsidRPr="00000000" w14:paraId="000000F6">
      <w:pPr>
        <w:spacing w:after="210" w:line="360" w:lineRule="auto"/>
        <w:rPr/>
      </w:pPr>
      <w:r w:rsidDel="00000000" w:rsidR="00000000" w:rsidRPr="00000000">
        <w:rPr>
          <w:rFonts w:ascii="Inter" w:cs="Inter" w:eastAsia="Inter" w:hAnsi="Inter"/>
          <w:b w:val="1"/>
          <w:bCs w:val="1"/>
          <w:rtl w:val="0"/>
        </w:rPr>
        <w:t xml:space="preserve">Purpose</w:t>
      </w:r>
      <w:r w:rsidDel="00000000" w:rsidR="00000000" w:rsidRPr="00000000">
        <w:rPr>
          <w:rFonts w:ascii="Inter" w:cs="Inter" w:eastAsia="Inter" w:hAnsi="Inter"/>
          <w:rtl w:val="0"/>
        </w:rPr>
        <w:t xml:space="preserve">: Force the critical policy decision that the Phase Mirror methodology demands: </w:t>
      </w:r>
      <w:r w:rsidDel="00000000" w:rsidR="00000000" w:rsidRPr="00000000">
        <w:rPr>
          <w:rFonts w:ascii="Inter" w:cs="Inter" w:eastAsia="Inter" w:hAnsi="Inter"/>
          <w:i w:val="1"/>
          <w:iCs w:val="1"/>
          <w:rtl w:val="0"/>
        </w:rPr>
        <w:t xml:space="preserve">Does the agent optimize for the most accurate outcome or the most compliant one?</w:t>
      </w:r>
      <w:hyperlink r:id="rId32">
        <w:r w:rsidDel="00000000" w:rsidR="00000000" w:rsidRPr="00000000">
          <w:rPr>
            <w:rFonts w:ascii="Inter" w:cs="Inter" w:eastAsia="Inter" w:hAnsi="Inter"/>
            <w:u w:val="single"/>
            <w:vertAlign w:val="superscript"/>
            <w:rtl w:val="0"/>
          </w:rPr>
          <w:t xml:space="preserve">[5]</w:t>
        </w:r>
      </w:hyperlink>
      <w:hyperlink r:id="rId33">
        <w:r w:rsidDel="00000000" w:rsidR="00000000" w:rsidRPr="00000000">
          <w:rPr>
            <w:rFonts w:ascii="Inter" w:cs="Inter" w:eastAsia="Inter" w:hAnsi="Inter"/>
            <w:u w:val="single"/>
            <w:vertAlign w:val="superscript"/>
            <w:rtl w:val="0"/>
          </w:rPr>
          <w:t xml:space="preserve">[1]</w:t>
        </w:r>
      </w:hyperlink>
      <w:hyperlink r:id="rId34">
        <w:r w:rsidDel="00000000" w:rsidR="00000000" w:rsidRPr="00000000">
          <w:rPr>
            <w:rFonts w:ascii="Inter" w:cs="Inter" w:eastAsia="Inter" w:hAnsi="Inter"/>
            <w:u w:val="single"/>
            <w:vertAlign w:val="superscript"/>
            <w:rtl w:val="0"/>
          </w:rPr>
          <w:t xml:space="preserve">[2]</w:t>
        </w:r>
      </w:hyperlink>
      <w:r w:rsidDel="00000000" w:rsidR="00000000" w:rsidRPr="00000000">
        <w:rPr>
          <w:rtl w:val="0"/>
        </w:rPr>
      </w:r>
    </w:p>
    <w:p w:rsidR="00000000" w:rsidDel="00000000" w:rsidP="00000000" w:rsidRDefault="00000000" w:rsidRPr="00000000" w14:paraId="000000F7">
      <w:pPr>
        <w:spacing w:after="210" w:line="360" w:lineRule="auto"/>
        <w:rPr/>
      </w:pPr>
      <w:r w:rsidDel="00000000" w:rsidR="00000000" w:rsidRPr="00000000">
        <w:rPr>
          <w:rFonts w:ascii="Inter" w:cs="Inter" w:eastAsia="Inter" w:hAnsi="Inter"/>
          <w:rtl w:val="0"/>
        </w:rPr>
        <w:t xml:space="preserve">This is not a technical configuration—it is the defining governance choice that dictates liability architecture. The workshop ensures this tradeoff is named, debated, and codified into explicit policy.</w:t>
      </w:r>
      <w:hyperlink r:id="rId35">
        <w:r w:rsidDel="00000000" w:rsidR="00000000" w:rsidRPr="00000000">
          <w:rPr>
            <w:rFonts w:ascii="Inter" w:cs="Inter" w:eastAsia="Inter" w:hAnsi="Inter"/>
            <w:u w:val="single"/>
            <w:vertAlign w:val="superscript"/>
            <w:rtl w:val="0"/>
          </w:rPr>
          <w:t xml:space="preserve">[5]</w:t>
        </w:r>
      </w:hyperlink>
      <w:r w:rsidDel="00000000" w:rsidR="00000000" w:rsidRPr="00000000">
        <w:rPr>
          <w:rtl w:val="0"/>
        </w:rPr>
      </w:r>
    </w:p>
    <w:p w:rsidR="00000000" w:rsidDel="00000000" w:rsidP="00000000" w:rsidRDefault="00000000" w:rsidRPr="00000000" w14:paraId="000000F8">
      <w:pPr>
        <w:spacing w:after="210" w:line="360" w:lineRule="auto"/>
        <w:rPr/>
      </w:pPr>
      <w:r w:rsidDel="00000000" w:rsidR="00000000" w:rsidRPr="00000000">
        <w:rPr>
          <w:rFonts w:ascii="Inter" w:cs="Inter" w:eastAsia="Inter" w:hAnsi="Inter"/>
          <w:b w:val="1"/>
          <w:bCs w:val="1"/>
          <w:rtl w:val="0"/>
        </w:rPr>
        <w:t xml:space="preserve">Format</w:t>
      </w:r>
      <w:r w:rsidDel="00000000" w:rsidR="00000000" w:rsidRPr="00000000">
        <w:rPr>
          <w:rFonts w:ascii="Inter" w:cs="Inter" w:eastAsia="Inter" w:hAnsi="Inter"/>
          <w:rtl w:val="0"/>
        </w:rPr>
        <w:t xml:space="preserve">: 2-day facilitated executive workshop</w:t>
      </w:r>
      <w:r w:rsidDel="00000000" w:rsidR="00000000" w:rsidRPr="00000000">
        <w:rPr>
          <w:rtl w:val="0"/>
        </w:rPr>
      </w:r>
    </w:p>
    <w:tbl>
      <w:tblPr>
        <w:tblStyle w:val="Table7"/>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rPr/>
            </w:pPr>
            <w:r w:rsidDel="00000000" w:rsidR="00000000" w:rsidRPr="00000000">
              <w:rPr>
                <w:rFonts w:ascii="Inter" w:cs="Inter" w:eastAsia="Inter" w:hAnsi="Inter"/>
                <w:sz w:val="17"/>
                <w:szCs w:val="17"/>
                <w:rtl w:val="0"/>
              </w:rPr>
              <w:t xml:space="preserve">Day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A">
            <w:pPr>
              <w:spacing w:line="360" w:lineRule="auto"/>
              <w:rPr/>
            </w:pPr>
            <w:r w:rsidDel="00000000" w:rsidR="00000000" w:rsidRPr="00000000">
              <w:rPr>
                <w:rFonts w:ascii="Inter" w:cs="Inter" w:eastAsia="Inter" w:hAnsi="Inter"/>
                <w:sz w:val="17"/>
                <w:szCs w:val="17"/>
                <w:rtl w:val="0"/>
              </w:rPr>
              <w:t xml:space="preserve">Focus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B">
            <w:pPr>
              <w:spacing w:line="360" w:lineRule="auto"/>
              <w:rPr/>
            </w:pPr>
            <w:r w:rsidDel="00000000" w:rsidR="00000000" w:rsidRPr="00000000">
              <w:rPr>
                <w:rFonts w:ascii="Inter" w:cs="Inter" w:eastAsia="Inter" w:hAnsi="Inter"/>
                <w:sz w:val="17"/>
                <w:szCs w:val="17"/>
                <w:rtl w:val="0"/>
              </w:rPr>
              <w:t xml:space="preserve">Outputs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rPr/>
            </w:pPr>
            <w:r w:rsidDel="00000000" w:rsidR="00000000" w:rsidRPr="00000000">
              <w:rPr>
                <w:rFonts w:ascii="Inter" w:cs="Inter" w:eastAsia="Inter" w:hAnsi="Inter"/>
                <w:sz w:val="17"/>
                <w:szCs w:val="17"/>
                <w:rtl w:val="0"/>
              </w:rPr>
              <w:t xml:space="preserve">Day 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D">
            <w:pPr>
              <w:spacing w:line="360" w:lineRule="auto"/>
              <w:rPr/>
            </w:pPr>
            <w:r w:rsidDel="00000000" w:rsidR="00000000" w:rsidRPr="00000000">
              <w:rPr>
                <w:rFonts w:ascii="Inter" w:cs="Inter" w:eastAsia="Inter" w:hAnsi="Inter"/>
                <w:sz w:val="17"/>
                <w:szCs w:val="17"/>
                <w:rtl w:val="0"/>
              </w:rPr>
              <w:t xml:space="preserve">Map existing AI systems, surface liability exposures, identify tension points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E">
            <w:pPr>
              <w:spacing w:line="360" w:lineRule="auto"/>
              <w:rPr/>
            </w:pPr>
            <w:r w:rsidDel="00000000" w:rsidR="00000000" w:rsidRPr="00000000">
              <w:rPr>
                <w:rFonts w:ascii="Inter" w:cs="Inter" w:eastAsia="Inter" w:hAnsi="Inter"/>
                <w:sz w:val="17"/>
                <w:szCs w:val="17"/>
                <w:rtl w:val="0"/>
              </w:rPr>
              <w:t xml:space="preserve">AI system inventory, risk heat map</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rPr/>
            </w:pPr>
            <w:r w:rsidDel="00000000" w:rsidR="00000000" w:rsidRPr="00000000">
              <w:rPr>
                <w:rFonts w:ascii="Inter" w:cs="Inter" w:eastAsia="Inter" w:hAnsi="Inter"/>
                <w:sz w:val="17"/>
                <w:szCs w:val="17"/>
                <w:rtl w:val="0"/>
              </w:rPr>
              <w:t xml:space="preserve">Day 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0">
            <w:pPr>
              <w:spacing w:line="360" w:lineRule="auto"/>
              <w:rPr/>
            </w:pPr>
            <w:r w:rsidDel="00000000" w:rsidR="00000000" w:rsidRPr="00000000">
              <w:rPr>
                <w:rFonts w:ascii="Inter" w:cs="Inter" w:eastAsia="Inter" w:hAnsi="Inter"/>
                <w:sz w:val="17"/>
                <w:szCs w:val="17"/>
                <w:rtl w:val="0"/>
              </w:rPr>
              <w:t xml:space="preserve">Define error budgets, escalation protocols, compliance override triggers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1">
            <w:pPr>
              <w:spacing w:line="360" w:lineRule="auto"/>
              <w:rPr/>
            </w:pPr>
            <w:r w:rsidDel="00000000" w:rsidR="00000000" w:rsidRPr="00000000">
              <w:rPr>
                <w:rFonts w:ascii="Inter" w:cs="Inter" w:eastAsia="Inter" w:hAnsi="Inter"/>
                <w:sz w:val="17"/>
                <w:szCs w:val="17"/>
                <w:rtl w:val="0"/>
              </w:rPr>
              <w:t xml:space="preserve">Policy document, exception handler spec</w: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10" w:line="360" w:lineRule="auto"/>
        <w:rPr/>
      </w:pPr>
      <w:r w:rsidDel="00000000" w:rsidR="00000000" w:rsidRPr="00000000">
        <w:rPr>
          <w:rFonts w:ascii="Inter" w:cs="Inter" w:eastAsia="Inter" w:hAnsi="Inter"/>
          <w:b w:val="1"/>
          <w:bCs w:val="1"/>
          <w:rtl w:val="0"/>
        </w:rPr>
        <w:t xml:space="preserve">Pricing</w:t>
      </w:r>
      <w:r w:rsidDel="00000000" w:rsidR="00000000" w:rsidRPr="00000000">
        <w:rPr>
          <w:rFonts w:ascii="Inter" w:cs="Inter" w:eastAsia="Inter" w:hAnsi="Inter"/>
          <w:rtl w:val="0"/>
        </w:rPr>
        <w:t xml:space="preserve">: $35,000–$50,000 (includes pre-work, facilitation, deliverables)</w:t>
      </w:r>
      <w:r w:rsidDel="00000000" w:rsidR="00000000" w:rsidRPr="00000000">
        <w:rPr>
          <w:rtl w:val="0"/>
        </w:rPr>
      </w:r>
    </w:p>
    <w:p w:rsidR="00000000" w:rsidDel="00000000" w:rsidP="00000000" w:rsidRDefault="00000000" w:rsidRPr="00000000" w14:paraId="0000010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9"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5">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06">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07">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 Advisory Retainer (Pay for Access)</w:t>
      </w:r>
      <w:r w:rsidDel="00000000" w:rsidR="00000000" w:rsidRPr="00000000">
        <w:rPr>
          <w:rtl w:val="0"/>
        </w:rPr>
      </w:r>
    </w:p>
    <w:p w:rsidR="00000000" w:rsidDel="00000000" w:rsidP="00000000" w:rsidRDefault="00000000" w:rsidRPr="00000000" w14:paraId="00000108">
      <w:pPr>
        <w:spacing w:after="210" w:line="360" w:lineRule="auto"/>
        <w:rPr/>
      </w:pPr>
      <w:r w:rsidDel="00000000" w:rsidR="00000000" w:rsidRPr="00000000">
        <w:rPr>
          <w:rFonts w:ascii="Inter" w:cs="Inter" w:eastAsia="Inter" w:hAnsi="Inter"/>
          <w:b w:val="1"/>
          <w:bCs w:val="1"/>
          <w:rtl w:val="0"/>
        </w:rPr>
        <w:t xml:space="preserve">Purpose</w:t>
      </w:r>
      <w:r w:rsidDel="00000000" w:rsidR="00000000" w:rsidRPr="00000000">
        <w:rPr>
          <w:rFonts w:ascii="Inter" w:cs="Inter" w:eastAsia="Inter" w:hAnsi="Inter"/>
          <w:rtl w:val="0"/>
        </w:rPr>
        <w:t xml:space="preserve">: Ongoing strategic guidance for organizations navigating AI governance decisions. Retainer clients receive priority access to senior Phase Mirror practitioners for ad-hoc counsel.</w:t>
      </w:r>
      <w:hyperlink r:id="rId36">
        <w:r w:rsidDel="00000000" w:rsidR="00000000" w:rsidRPr="00000000">
          <w:rPr>
            <w:rFonts w:ascii="Inter" w:cs="Inter" w:eastAsia="Inter" w:hAnsi="Inter"/>
            <w:u w:val="single"/>
            <w:vertAlign w:val="superscript"/>
            <w:rtl w:val="0"/>
          </w:rPr>
          <w:t xml:space="preserve">[6]</w:t>
        </w:r>
      </w:hyperlink>
      <w:hyperlink r:id="rId37">
        <w:r w:rsidDel="00000000" w:rsidR="00000000" w:rsidRPr="00000000">
          <w:rPr>
            <w:rFonts w:ascii="Inter" w:cs="Inter" w:eastAsia="Inter" w:hAnsi="Inter"/>
            <w:u w:val="single"/>
            <w:vertAlign w:val="superscript"/>
            <w:rtl w:val="0"/>
          </w:rPr>
          <w:t xml:space="preserve">[7]</w:t>
        </w:r>
      </w:hyperlink>
      <w:r w:rsidDel="00000000" w:rsidR="00000000" w:rsidRPr="00000000">
        <w:rPr>
          <w:rtl w:val="0"/>
        </w:rPr>
      </w:r>
    </w:p>
    <w:p w:rsidR="00000000" w:rsidDel="00000000" w:rsidP="00000000" w:rsidRDefault="00000000" w:rsidRPr="00000000" w14:paraId="00000109">
      <w:pPr>
        <w:spacing w:after="210" w:line="360" w:lineRule="auto"/>
        <w:rPr/>
      </w:pPr>
      <w:r w:rsidDel="00000000" w:rsidR="00000000" w:rsidRPr="00000000">
        <w:rPr>
          <w:rFonts w:ascii="Inter" w:cs="Inter" w:eastAsia="Inter" w:hAnsi="Inter"/>
          <w:b w:val="1"/>
          <w:bCs w:val="1"/>
          <w:rtl w:val="0"/>
        </w:rPr>
        <w:t xml:space="preserve">Model</w:t>
      </w:r>
      <w:r w:rsidDel="00000000" w:rsidR="00000000" w:rsidRPr="00000000">
        <w:rPr>
          <w:rFonts w:ascii="Inter" w:cs="Inter" w:eastAsia="Inter" w:hAnsi="Inter"/>
          <w:rtl w:val="0"/>
        </w:rPr>
        <w:t xml:space="preserve">: Monthly retainer for guaranteed access, not hours worked</w:t>
      </w:r>
      <w:r w:rsidDel="00000000" w:rsidR="00000000" w:rsidRPr="00000000">
        <w:rPr>
          <w:rtl w:val="0"/>
        </w:rPr>
      </w:r>
    </w:p>
    <w:tbl>
      <w:tblPr>
        <w:tblStyle w:val="Table8"/>
        <w:tblW w:w="954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85"/>
        <w:gridCol w:w="2385"/>
        <w:gridCol w:w="3045"/>
        <w:gridCol w:w="1725"/>
        <w:tblGridChange w:id="0">
          <w:tblGrid>
            <w:gridCol w:w="2385"/>
            <w:gridCol w:w="2385"/>
            <w:gridCol w:w="3045"/>
            <w:gridCol w:w="172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rPr/>
            </w:pPr>
            <w:r w:rsidDel="00000000" w:rsidR="00000000" w:rsidRPr="00000000">
              <w:rPr>
                <w:rFonts w:ascii="Inter" w:cs="Inter" w:eastAsia="Inter" w:hAnsi="Inter"/>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rPr/>
            </w:pPr>
            <w:r w:rsidDel="00000000" w:rsidR="00000000" w:rsidRPr="00000000">
              <w:rPr>
                <w:rFonts w:ascii="Inter" w:cs="Inter" w:eastAsia="Inter" w:hAnsi="Inter"/>
                <w:sz w:val="17"/>
                <w:szCs w:val="17"/>
                <w:rtl w:val="0"/>
              </w:rPr>
              <w:t xml:space="preserve">Monthly Fee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rPr/>
            </w:pPr>
            <w:r w:rsidDel="00000000" w:rsidR="00000000" w:rsidRPr="00000000">
              <w:rPr>
                <w:rFonts w:ascii="Inter" w:cs="Inter" w:eastAsia="Inter" w:hAnsi="Inter"/>
                <w:sz w:val="17"/>
                <w:szCs w:val="17"/>
                <w:rtl w:val="0"/>
              </w:rPr>
              <w:t xml:space="preserve">Access Level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D">
            <w:pPr>
              <w:spacing w:line="360" w:lineRule="auto"/>
              <w:rPr/>
            </w:pPr>
            <w:r w:rsidDel="00000000" w:rsidR="00000000" w:rsidRPr="00000000">
              <w:rPr>
                <w:rFonts w:ascii="Inter" w:cs="Inter" w:eastAsia="Inter" w:hAnsi="Inter"/>
                <w:sz w:val="17"/>
                <w:szCs w:val="17"/>
                <w:rtl w:val="0"/>
              </w:rPr>
              <w:t xml:space="preserve">Response Time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rPr/>
            </w:pPr>
            <w:r w:rsidDel="00000000" w:rsidR="00000000" w:rsidRPr="00000000">
              <w:rPr>
                <w:rFonts w:ascii="Inter" w:cs="Inter" w:eastAsia="Inter" w:hAnsi="Inter"/>
                <w:b w:val="1"/>
                <w:bCs w:val="1"/>
                <w:sz w:val="17"/>
                <w:szCs w:val="17"/>
                <w:rtl w:val="0"/>
              </w:rPr>
              <w:t xml:space="preserve">Advisor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F">
            <w:pPr>
              <w:spacing w:line="360" w:lineRule="auto"/>
              <w:rPr/>
            </w:pPr>
            <w:r w:rsidDel="00000000" w:rsidR="00000000" w:rsidRPr="00000000">
              <w:rPr>
                <w:rFonts w:ascii="Inter" w:cs="Inter" w:eastAsia="Inter" w:hAnsi="Inter"/>
                <w:sz w:val="17"/>
                <w:szCs w:val="17"/>
                <w:rtl w:val="0"/>
              </w:rPr>
              <w:t xml:space="preserve">$10,000/month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0">
            <w:pPr>
              <w:spacing w:line="360" w:lineRule="auto"/>
              <w:rPr/>
            </w:pPr>
            <w:r w:rsidDel="00000000" w:rsidR="00000000" w:rsidRPr="00000000">
              <w:rPr>
                <w:rFonts w:ascii="Inter" w:cs="Inter" w:eastAsia="Inter" w:hAnsi="Inter"/>
                <w:sz w:val="17"/>
                <w:szCs w:val="17"/>
                <w:rtl w:val="0"/>
              </w:rPr>
              <w:t xml:space="preserve">4 hours/month advisory calls, email access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1">
            <w:pPr>
              <w:spacing w:line="360" w:lineRule="auto"/>
              <w:rPr/>
            </w:pPr>
            <w:r w:rsidDel="00000000" w:rsidR="00000000" w:rsidRPr="00000000">
              <w:rPr>
                <w:rFonts w:ascii="Inter" w:cs="Inter" w:eastAsia="Inter" w:hAnsi="Inter"/>
                <w:sz w:val="17"/>
                <w:szCs w:val="17"/>
                <w:rtl w:val="0"/>
              </w:rPr>
              <w:t xml:space="preserve">24-48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2">
            <w:pPr>
              <w:spacing w:line="360" w:lineRule="auto"/>
              <w:rPr/>
            </w:pPr>
            <w:r w:rsidDel="00000000" w:rsidR="00000000" w:rsidRPr="00000000">
              <w:rPr>
                <w:rFonts w:ascii="Inter" w:cs="Inter" w:eastAsia="Inter" w:hAnsi="Inter"/>
                <w:b w:val="1"/>
                <w:bCs w:val="1"/>
                <w:sz w:val="17"/>
                <w:szCs w:val="17"/>
                <w:rtl w:val="0"/>
              </w:rPr>
              <w:t xml:space="preserve">Strategic Partner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3">
            <w:pPr>
              <w:spacing w:line="360" w:lineRule="auto"/>
              <w:rPr/>
            </w:pPr>
            <w:r w:rsidDel="00000000" w:rsidR="00000000" w:rsidRPr="00000000">
              <w:rPr>
                <w:rFonts w:ascii="Inter" w:cs="Inter" w:eastAsia="Inter" w:hAnsi="Inter"/>
                <w:sz w:val="17"/>
                <w:szCs w:val="17"/>
                <w:rtl w:val="0"/>
              </w:rPr>
              <w:t xml:space="preserve">$25,000/month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rPr/>
            </w:pPr>
            <w:r w:rsidDel="00000000" w:rsidR="00000000" w:rsidRPr="00000000">
              <w:rPr>
                <w:rFonts w:ascii="Inter" w:cs="Inter" w:eastAsia="Inter" w:hAnsi="Inter"/>
                <w:sz w:val="17"/>
                <w:szCs w:val="17"/>
                <w:rtl w:val="0"/>
              </w:rPr>
              <w:t xml:space="preserve">Unlimited advisory calls, quarterly on-site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5">
            <w:pPr>
              <w:spacing w:line="360" w:lineRule="auto"/>
              <w:rPr/>
            </w:pPr>
            <w:r w:rsidDel="00000000" w:rsidR="00000000" w:rsidRPr="00000000">
              <w:rPr>
                <w:rFonts w:ascii="Inter" w:cs="Inter" w:eastAsia="Inter" w:hAnsi="Inter"/>
                <w:sz w:val="17"/>
                <w:szCs w:val="17"/>
                <w:rtl w:val="0"/>
              </w:rPr>
              <w:t xml:space="preserve">4-8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rPr/>
            </w:pPr>
            <w:r w:rsidDel="00000000" w:rsidR="00000000" w:rsidRPr="00000000">
              <w:rPr>
                <w:rFonts w:ascii="Inter" w:cs="Inter" w:eastAsia="Inter" w:hAnsi="Inter"/>
                <w:b w:val="1"/>
                <w:bCs w:val="1"/>
                <w:sz w:val="17"/>
                <w:szCs w:val="17"/>
                <w:rtl w:val="0"/>
              </w:rPr>
              <w:t xml:space="preserve">Board Advisor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rPr/>
            </w:pPr>
            <w:r w:rsidDel="00000000" w:rsidR="00000000" w:rsidRPr="00000000">
              <w:rPr>
                <w:rFonts w:ascii="Inter" w:cs="Inter" w:eastAsia="Inter" w:hAnsi="Inter"/>
                <w:sz w:val="17"/>
                <w:szCs w:val="17"/>
                <w:rtl w:val="0"/>
              </w:rPr>
              <w:t xml:space="preserve">$50,000/month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8">
            <w:pPr>
              <w:spacing w:line="360" w:lineRule="auto"/>
              <w:rPr/>
            </w:pPr>
            <w:r w:rsidDel="00000000" w:rsidR="00000000" w:rsidRPr="00000000">
              <w:rPr>
                <w:rFonts w:ascii="Inter" w:cs="Inter" w:eastAsia="Inter" w:hAnsi="Inter"/>
                <w:sz w:val="17"/>
                <w:szCs w:val="17"/>
                <w:rtl w:val="0"/>
              </w:rPr>
              <w:t xml:space="preserve">Board meeting attendance, crisis response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9">
            <w:pPr>
              <w:spacing w:line="360" w:lineRule="auto"/>
              <w:rPr/>
            </w:pPr>
            <w:r w:rsidDel="00000000" w:rsidR="00000000" w:rsidRPr="00000000">
              <w:rPr>
                <w:rFonts w:ascii="Inter" w:cs="Inter" w:eastAsia="Inter" w:hAnsi="Inter"/>
                <w:sz w:val="17"/>
                <w:szCs w:val="17"/>
                <w:rtl w:val="0"/>
              </w:rPr>
              <w:t xml:space="preserve">2 hours</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10" w:line="360" w:lineRule="auto"/>
        <w:rPr/>
      </w:pPr>
      <w:r w:rsidDel="00000000" w:rsidR="00000000" w:rsidRPr="00000000">
        <w:rPr>
          <w:rFonts w:ascii="Inter" w:cs="Inter" w:eastAsia="Inter" w:hAnsi="Inter"/>
          <w:b w:val="1"/>
          <w:bCs w:val="1"/>
          <w:rtl w:val="0"/>
        </w:rPr>
        <w:t xml:space="preserve">Contract Terms</w:t>
      </w:r>
      <w:r w:rsidDel="00000000" w:rsidR="00000000" w:rsidRPr="00000000">
        <w:rPr>
          <w:rFonts w:ascii="Inter" w:cs="Inter" w:eastAsia="Inter" w:hAnsi="Inter"/>
          <w:rtl w:val="0"/>
        </w:rPr>
        <w:t xml:space="preserve">: 6-month minimum commitment, 90-day termination notice</w:t>
      </w:r>
      <w:hyperlink r:id="rId38">
        <w:r w:rsidDel="00000000" w:rsidR="00000000" w:rsidRPr="00000000">
          <w:rPr>
            <w:rFonts w:ascii="Inter" w:cs="Inter" w:eastAsia="Inter" w:hAnsi="Inter"/>
            <w:u w:val="single"/>
            <w:vertAlign w:val="superscript"/>
            <w:rtl w:val="0"/>
          </w:rPr>
          <w:t xml:space="preserve">[8]</w:t>
        </w:r>
      </w:hyperlink>
      <w:hyperlink r:id="rId39">
        <w:r w:rsidDel="00000000" w:rsidR="00000000" w:rsidRPr="00000000">
          <w:rPr>
            <w:rFonts w:ascii="Inter" w:cs="Inter" w:eastAsia="Inter" w:hAnsi="Inter"/>
            <w:u w:val="single"/>
            <w:vertAlign w:val="superscript"/>
            <w:rtl w:val="0"/>
          </w:rPr>
          <w:t xml:space="preserve">[6]</w:t>
        </w:r>
      </w:hyperlink>
      <w:r w:rsidDel="00000000" w:rsidR="00000000" w:rsidRPr="00000000">
        <w:rPr>
          <w:rtl w:val="0"/>
        </w:rPr>
      </w:r>
    </w:p>
    <w:p w:rsidR="00000000" w:rsidDel="00000000" w:rsidP="00000000" w:rsidRDefault="00000000" w:rsidRPr="00000000" w14:paraId="0000011C">
      <w:pPr>
        <w:spacing w:after="210" w:line="360" w:lineRule="auto"/>
        <w:rPr/>
      </w:pPr>
      <w:r w:rsidDel="00000000" w:rsidR="00000000" w:rsidRPr="00000000">
        <w:rPr>
          <w:rFonts w:ascii="Inter" w:cs="Inter" w:eastAsia="Inter" w:hAnsi="Inter"/>
          <w:b w:val="1"/>
          <w:bCs w:val="1"/>
          <w:rtl w:val="0"/>
        </w:rPr>
        <w:t xml:space="preserve">Value Positioning</w:t>
      </w:r>
      <w:r w:rsidDel="00000000" w:rsidR="00000000" w:rsidRPr="00000000">
        <w:rPr>
          <w:rFonts w:ascii="Inter" w:cs="Inter" w:eastAsia="Inter" w:hAnsi="Inter"/>
          <w:rtl w:val="0"/>
        </w:rPr>
        <w:t xml:space="preserve">: Apply the 5X Rule—a $25,000/month retainer should deliver $125,000/month in value through risk mitigation, liability reduction, and accelerated decision-making.</w:t>
      </w:r>
      <w:hyperlink r:id="rId40">
        <w:r w:rsidDel="00000000" w:rsidR="00000000" w:rsidRPr="00000000">
          <w:rPr>
            <w:rFonts w:ascii="Inter" w:cs="Inter" w:eastAsia="Inter" w:hAnsi="Inter"/>
            <w:u w:val="single"/>
            <w:vertAlign w:val="superscript"/>
            <w:rtl w:val="0"/>
          </w:rPr>
          <w:t xml:space="preserve">[6]</w:t>
        </w:r>
      </w:hyperlink>
      <w:r w:rsidDel="00000000" w:rsidR="00000000" w:rsidRPr="00000000">
        <w:rPr>
          <w:rtl w:val="0"/>
        </w:rPr>
      </w:r>
    </w:p>
    <w:p w:rsidR="00000000" w:rsidDel="00000000" w:rsidP="00000000" w:rsidRDefault="00000000" w:rsidRPr="00000000" w14:paraId="0000011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E">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II. Implementation Services</w:t>
      </w:r>
      <w:r w:rsidDel="00000000" w:rsidR="00000000" w:rsidRPr="00000000">
        <w:rPr>
          <w:rtl w:val="0"/>
        </w:rPr>
      </w:r>
    </w:p>
    <w:p w:rsidR="00000000" w:rsidDel="00000000" w:rsidP="00000000" w:rsidRDefault="00000000" w:rsidRPr="00000000" w14:paraId="0000011F">
      <w:pPr>
        <w:spacing w:after="210" w:line="360" w:lineRule="auto"/>
        <w:rPr/>
      </w:pPr>
      <w:r w:rsidDel="00000000" w:rsidR="00000000" w:rsidRPr="00000000">
        <w:rPr>
          <w:rFonts w:ascii="Inter" w:cs="Inter" w:eastAsia="Inter" w:hAnsi="Inter"/>
          <w:rtl w:val="0"/>
        </w:rPr>
        <w:t xml:space="preserve">Implementation services translate governance strategy into operational reality. These engagements deploy the Phase Mirror Oracle, integrate with existing toolchains, and establish ongoing governance workflows.</w:t>
      </w:r>
      <w:hyperlink r:id="rId41">
        <w:r w:rsidDel="00000000" w:rsidR="00000000" w:rsidRPr="00000000">
          <w:rPr>
            <w:rFonts w:ascii="Inter" w:cs="Inter" w:eastAsia="Inter" w:hAnsi="Inter"/>
            <w:u w:val="single"/>
            <w:vertAlign w:val="superscript"/>
            <w:rtl w:val="0"/>
          </w:rPr>
          <w:t xml:space="preserve">[9]</w:t>
        </w:r>
      </w:hyperlink>
      <w:hyperlink r:id="rId42">
        <w:r w:rsidDel="00000000" w:rsidR="00000000" w:rsidRPr="00000000">
          <w:rPr>
            <w:rFonts w:ascii="Inter" w:cs="Inter" w:eastAsia="Inter" w:hAnsi="Inter"/>
            <w:u w:val="single"/>
            <w:vertAlign w:val="superscript"/>
            <w:rtl w:val="0"/>
          </w:rPr>
          <w:t xml:space="preserve">[10]</w:t>
        </w:r>
      </w:hyperlink>
      <w:hyperlink r:id="rId43">
        <w:r w:rsidDel="00000000" w:rsidR="00000000" w:rsidRPr="00000000">
          <w:rPr>
            <w:rFonts w:ascii="Inter" w:cs="Inter" w:eastAsia="Inter" w:hAnsi="Inter"/>
            <w:u w:val="single"/>
            <w:vertAlign w:val="superscript"/>
            <w:rtl w:val="0"/>
          </w:rPr>
          <w:t xml:space="preserve">[2]</w:t>
        </w:r>
      </w:hyperlink>
      <w:r w:rsidDel="00000000" w:rsidR="00000000" w:rsidRPr="00000000">
        <w:rPr>
          <w:rtl w:val="0"/>
        </w:rPr>
      </w:r>
    </w:p>
    <w:p w:rsidR="00000000" w:rsidDel="00000000" w:rsidP="00000000" w:rsidRDefault="00000000" w:rsidRPr="00000000" w14:paraId="00000120">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21">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22">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23">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24">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 Phase Mirror Platform Implementation</w:t>
      </w:r>
      <w:r w:rsidDel="00000000" w:rsidR="00000000" w:rsidRPr="00000000">
        <w:rPr>
          <w:rtl w:val="0"/>
        </w:rPr>
      </w:r>
    </w:p>
    <w:p w:rsidR="00000000" w:rsidDel="00000000" w:rsidP="00000000" w:rsidRDefault="00000000" w:rsidRPr="00000000" w14:paraId="00000125">
      <w:pPr>
        <w:spacing w:after="210" w:line="360" w:lineRule="auto"/>
        <w:rPr/>
      </w:pPr>
      <w:r w:rsidDel="00000000" w:rsidR="00000000" w:rsidRPr="00000000">
        <w:rPr>
          <w:rFonts w:ascii="Inter" w:cs="Inter" w:eastAsia="Inter" w:hAnsi="Inter"/>
          <w:b w:val="1"/>
          <w:bCs w:val="1"/>
          <w:rtl w:val="0"/>
        </w:rPr>
        <w:t xml:space="preserve">Scope</w:t>
      </w:r>
      <w:r w:rsidDel="00000000" w:rsidR="00000000" w:rsidRPr="00000000">
        <w:rPr>
          <w:rFonts w:ascii="Inter" w:cs="Inter" w:eastAsia="Inter" w:hAnsi="Inter"/>
          <w:rtl w:val="0"/>
        </w:rPr>
        <w:t xml:space="preserve">: Deploy Phase Mirror Oracle in customer environment, configure rules, integrate with CI/CD pipelines</w:t>
      </w:r>
      <w:r w:rsidDel="00000000" w:rsidR="00000000" w:rsidRPr="00000000">
        <w:rPr>
          <w:rtl w:val="0"/>
        </w:rPr>
      </w:r>
    </w:p>
    <w:tbl>
      <w:tblPr>
        <w:tblStyle w:val="Table9"/>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6">
            <w:pPr>
              <w:spacing w:line="360" w:lineRule="auto"/>
              <w:rPr/>
            </w:pPr>
            <w:r w:rsidDel="00000000" w:rsidR="00000000" w:rsidRPr="00000000">
              <w:rPr>
                <w:rFonts w:ascii="Inter" w:cs="Inter" w:eastAsia="Inter" w:hAnsi="Inter"/>
                <w:sz w:val="17"/>
                <w:szCs w:val="17"/>
                <w:rtl w:val="0"/>
              </w:rPr>
              <w:t xml:space="preserve">Package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7">
            <w:pPr>
              <w:spacing w:line="360" w:lineRule="auto"/>
              <w:rPr/>
            </w:pPr>
            <w:r w:rsidDel="00000000" w:rsidR="00000000" w:rsidRPr="00000000">
              <w:rPr>
                <w:rFonts w:ascii="Inter" w:cs="Inter" w:eastAsia="Inter" w:hAnsi="Inter"/>
                <w:sz w:val="17"/>
                <w:szCs w:val="17"/>
                <w:rtl w:val="0"/>
              </w:rPr>
              <w:t xml:space="preserve">Scope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rPr/>
            </w:pPr>
            <w:r w:rsidDel="00000000" w:rsidR="00000000" w:rsidRPr="00000000">
              <w:rPr>
                <w:rFonts w:ascii="Inter" w:cs="Inter" w:eastAsia="Inter" w:hAnsi="Inter"/>
                <w:sz w:val="17"/>
                <w:szCs w:val="17"/>
                <w:rtl w:val="0"/>
              </w:rPr>
              <w:t xml:space="preserve">Pricing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9">
            <w:pPr>
              <w:spacing w:line="360" w:lineRule="auto"/>
              <w:rPr/>
            </w:pPr>
            <w:r w:rsidDel="00000000" w:rsidR="00000000" w:rsidRPr="00000000">
              <w:rPr>
                <w:rFonts w:ascii="Inter" w:cs="Inter" w:eastAsia="Inter" w:hAnsi="Inter"/>
                <w:sz w:val="17"/>
                <w:szCs w:val="17"/>
                <w:rtl w:val="0"/>
              </w:rPr>
              <w:t xml:space="preserve">Timeline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A">
            <w:pPr>
              <w:spacing w:line="360" w:lineRule="auto"/>
              <w:rPr/>
            </w:pPr>
            <w:r w:rsidDel="00000000" w:rsidR="00000000" w:rsidRPr="00000000">
              <w:rPr>
                <w:rFonts w:ascii="Inter" w:cs="Inter" w:eastAsia="Inter" w:hAnsi="Inter"/>
                <w:b w:val="1"/>
                <w:bCs w:val="1"/>
                <w:sz w:val="17"/>
                <w:szCs w:val="17"/>
                <w:rtl w:val="0"/>
              </w:rPr>
              <w:t xml:space="preserve">Starter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B">
            <w:pPr>
              <w:spacing w:line="360" w:lineRule="auto"/>
              <w:rPr/>
            </w:pPr>
            <w:r w:rsidDel="00000000" w:rsidR="00000000" w:rsidRPr="00000000">
              <w:rPr>
                <w:rFonts w:ascii="Inter" w:cs="Inter" w:eastAsia="Inter" w:hAnsi="Inter"/>
                <w:sz w:val="17"/>
                <w:szCs w:val="17"/>
                <w:rtl w:val="0"/>
              </w:rPr>
              <w:t xml:space="preserve">Single repository, 5 core rules, GitHub Actions integration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C">
            <w:pPr>
              <w:spacing w:line="360" w:lineRule="auto"/>
              <w:rPr/>
            </w:pPr>
            <w:r w:rsidDel="00000000" w:rsidR="00000000" w:rsidRPr="00000000">
              <w:rPr>
                <w:rFonts w:ascii="Inter" w:cs="Inter" w:eastAsia="Inter" w:hAnsi="Inter"/>
                <w:sz w:val="17"/>
                <w:szCs w:val="17"/>
                <w:rtl w:val="0"/>
              </w:rPr>
              <w:t xml:space="preserve">$15,000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D">
            <w:pPr>
              <w:spacing w:line="360" w:lineRule="auto"/>
              <w:rPr/>
            </w:pPr>
            <w:r w:rsidDel="00000000" w:rsidR="00000000" w:rsidRPr="00000000">
              <w:rPr>
                <w:rFonts w:ascii="Inter" w:cs="Inter" w:eastAsia="Inter" w:hAnsi="Inter"/>
                <w:sz w:val="17"/>
                <w:szCs w:val="17"/>
                <w:rtl w:val="0"/>
              </w:rPr>
              <w:t xml:space="preserve">2 weeks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E">
            <w:pPr>
              <w:spacing w:line="360" w:lineRule="auto"/>
              <w:rPr/>
            </w:pPr>
            <w:r w:rsidDel="00000000" w:rsidR="00000000" w:rsidRPr="00000000">
              <w:rPr>
                <w:rFonts w:ascii="Inter" w:cs="Inter" w:eastAsia="Inter" w:hAnsi="Inter"/>
                <w:b w:val="1"/>
                <w:bCs w:val="1"/>
                <w:sz w:val="17"/>
                <w:szCs w:val="17"/>
                <w:rtl w:val="0"/>
              </w:rPr>
              <w:t xml:space="preserve">Professional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F">
            <w:pPr>
              <w:spacing w:line="360" w:lineRule="auto"/>
              <w:rPr/>
            </w:pPr>
            <w:r w:rsidDel="00000000" w:rsidR="00000000" w:rsidRPr="00000000">
              <w:rPr>
                <w:rFonts w:ascii="Inter" w:cs="Inter" w:eastAsia="Inter" w:hAnsi="Inter"/>
                <w:sz w:val="17"/>
                <w:szCs w:val="17"/>
                <w:rtl w:val="0"/>
              </w:rPr>
              <w:t xml:space="preserve">Multi-repo, full rule registry, custom rule development (3), Terraform infra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rPr/>
            </w:pPr>
            <w:r w:rsidDel="00000000" w:rsidR="00000000" w:rsidRPr="00000000">
              <w:rPr>
                <w:rFonts w:ascii="Inter" w:cs="Inter" w:eastAsia="Inter" w:hAnsi="Inter"/>
                <w:sz w:val="17"/>
                <w:szCs w:val="17"/>
                <w:rtl w:val="0"/>
              </w:rPr>
              <w:t xml:space="preserve">$45,000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1">
            <w:pPr>
              <w:spacing w:line="360" w:lineRule="auto"/>
              <w:rPr/>
            </w:pPr>
            <w:r w:rsidDel="00000000" w:rsidR="00000000" w:rsidRPr="00000000">
              <w:rPr>
                <w:rFonts w:ascii="Inter" w:cs="Inter" w:eastAsia="Inter" w:hAnsi="Inter"/>
                <w:sz w:val="17"/>
                <w:szCs w:val="17"/>
                <w:rtl w:val="0"/>
              </w:rPr>
              <w:t xml:space="preserve">4-6 weeks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2">
            <w:pPr>
              <w:spacing w:line="360" w:lineRule="auto"/>
              <w:rPr/>
            </w:pPr>
            <w:r w:rsidDel="00000000" w:rsidR="00000000" w:rsidRPr="00000000">
              <w:rPr>
                <w:rFonts w:ascii="Inter" w:cs="Inter" w:eastAsia="Inter" w:hAnsi="Inter"/>
                <w:b w:val="1"/>
                <w:bCs w:val="1"/>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3">
            <w:pPr>
              <w:spacing w:line="360" w:lineRule="auto"/>
              <w:rPr/>
            </w:pPr>
            <w:r w:rsidDel="00000000" w:rsidR="00000000" w:rsidRPr="00000000">
              <w:rPr>
                <w:rFonts w:ascii="Inter" w:cs="Inter" w:eastAsia="Inter" w:hAnsi="Inter"/>
                <w:sz w:val="17"/>
                <w:szCs w:val="17"/>
                <w:rtl w:val="0"/>
              </w:rPr>
              <w:t xml:space="preserve">Organization-wide deployment, SSO integration, custom rules (10), dedicated environment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4">
            <w:pPr>
              <w:spacing w:line="360" w:lineRule="auto"/>
              <w:rPr/>
            </w:pPr>
            <w:r w:rsidDel="00000000" w:rsidR="00000000" w:rsidRPr="00000000">
              <w:rPr>
                <w:rFonts w:ascii="Inter" w:cs="Inter" w:eastAsia="Inter" w:hAnsi="Inter"/>
                <w:sz w:val="17"/>
                <w:szCs w:val="17"/>
                <w:rtl w:val="0"/>
              </w:rPr>
              <w:t xml:space="preserve">$120,000–$200,000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5">
            <w:pPr>
              <w:spacing w:line="360" w:lineRule="auto"/>
              <w:rPr/>
            </w:pPr>
            <w:r w:rsidDel="00000000" w:rsidR="00000000" w:rsidRPr="00000000">
              <w:rPr>
                <w:rFonts w:ascii="Inter" w:cs="Inter" w:eastAsia="Inter" w:hAnsi="Inter"/>
                <w:sz w:val="17"/>
                <w:szCs w:val="17"/>
                <w:rtl w:val="0"/>
              </w:rPr>
              <w:t xml:space="preserve">8-12 weeks</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10" w:line="360" w:lineRule="auto"/>
        <w:rPr/>
      </w:pPr>
      <w:r w:rsidDel="00000000" w:rsidR="00000000" w:rsidRPr="00000000">
        <w:rPr>
          <w:rFonts w:ascii="Inter" w:cs="Inter" w:eastAsia="Inter" w:hAnsi="Inter"/>
          <w:b w:val="1"/>
          <w:bCs w:val="1"/>
          <w:rtl w:val="0"/>
        </w:rPr>
        <w:t xml:space="preserve">Delivery Model</w:t>
      </w:r>
      <w:r w:rsidDel="00000000" w:rsidR="00000000" w:rsidRPr="00000000">
        <w:rPr>
          <w:rFonts w:ascii="Inter" w:cs="Inter" w:eastAsia="Inter" w:hAnsi="Inter"/>
          <w:rtl w:val="0"/>
        </w:rPr>
        <w:t xml:space="preserve">: Fixed-price with milestone-based payments (30% initiation, 40% midpoint, 30% acceptance)</w:t>
      </w:r>
      <w:hyperlink r:id="rId44">
        <w:r w:rsidDel="00000000" w:rsidR="00000000" w:rsidRPr="00000000">
          <w:rPr>
            <w:rFonts w:ascii="Inter" w:cs="Inter" w:eastAsia="Inter" w:hAnsi="Inter"/>
            <w:u w:val="single"/>
            <w:vertAlign w:val="superscript"/>
            <w:rtl w:val="0"/>
          </w:rPr>
          <w:t xml:space="preserve">[11]</w:t>
        </w:r>
      </w:hyperlink>
      <w:hyperlink r:id="rId45">
        <w:r w:rsidDel="00000000" w:rsidR="00000000" w:rsidRPr="00000000">
          <w:rPr>
            <w:rFonts w:ascii="Inter" w:cs="Inter" w:eastAsia="Inter" w:hAnsi="Inter"/>
            <w:u w:val="single"/>
            <w:vertAlign w:val="superscript"/>
            <w:rtl w:val="0"/>
          </w:rPr>
          <w:t xml:space="preserve">[9]</w:t>
        </w:r>
      </w:hyperlink>
      <w:r w:rsidDel="00000000" w:rsidR="00000000" w:rsidRPr="00000000">
        <w:rPr>
          <w:rtl w:val="0"/>
        </w:rPr>
      </w:r>
    </w:p>
    <w:p w:rsidR="00000000" w:rsidDel="00000000" w:rsidP="00000000" w:rsidRDefault="00000000" w:rsidRPr="00000000" w14:paraId="0000013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 Governance Framework Development</w:t>
      </w:r>
      <w:r w:rsidDel="00000000" w:rsidR="00000000" w:rsidRPr="00000000">
        <w:rPr>
          <w:rtl w:val="0"/>
        </w:rPr>
      </w:r>
    </w:p>
    <w:p w:rsidR="00000000" w:rsidDel="00000000" w:rsidP="00000000" w:rsidRDefault="00000000" w:rsidRPr="00000000" w14:paraId="0000013A">
      <w:pPr>
        <w:spacing w:after="210" w:line="360" w:lineRule="auto"/>
        <w:rPr/>
      </w:pPr>
      <w:r w:rsidDel="00000000" w:rsidR="00000000" w:rsidRPr="00000000">
        <w:rPr>
          <w:rFonts w:ascii="Inter" w:cs="Inter" w:eastAsia="Inter" w:hAnsi="Inter"/>
          <w:b w:val="1"/>
          <w:bCs w:val="1"/>
          <w:rtl w:val="0"/>
        </w:rPr>
        <w:t xml:space="preserve">Purpose</w:t>
      </w:r>
      <w:r w:rsidDel="00000000" w:rsidR="00000000" w:rsidRPr="00000000">
        <w:rPr>
          <w:rFonts w:ascii="Inter" w:cs="Inter" w:eastAsia="Inter" w:hAnsi="Inter"/>
          <w:rtl w:val="0"/>
        </w:rPr>
        <w:t xml:space="preserve">: Create the binding artifacts that translate Phase Mirror methodology into enforceable governance</w:t>
      </w:r>
      <w:hyperlink r:id="rId46">
        <w:r w:rsidDel="00000000" w:rsidR="00000000" w:rsidRPr="00000000">
          <w:rPr>
            <w:rFonts w:ascii="Inter" w:cs="Inter" w:eastAsia="Inter" w:hAnsi="Inter"/>
            <w:u w:val="single"/>
            <w:vertAlign w:val="superscript"/>
            <w:rtl w:val="0"/>
          </w:rPr>
          <w:t xml:space="preserve">[12]</w:t>
        </w:r>
      </w:hyperlink>
      <w:hyperlink r:id="rId47">
        <w:r w:rsidDel="00000000" w:rsidR="00000000" w:rsidRPr="00000000">
          <w:rPr>
            <w:rFonts w:ascii="Inter" w:cs="Inter" w:eastAsia="Inter" w:hAnsi="Inter"/>
            <w:u w:val="single"/>
            <w:vertAlign w:val="superscript"/>
            <w:rtl w:val="0"/>
          </w:rPr>
          <w:t xml:space="preserve">[2]</w:t>
        </w:r>
      </w:hyperlink>
      <w:r w:rsidDel="00000000" w:rsidR="00000000" w:rsidRPr="00000000">
        <w:rPr>
          <w:rtl w:val="0"/>
        </w:rPr>
      </w:r>
    </w:p>
    <w:p w:rsidR="00000000" w:rsidDel="00000000" w:rsidP="00000000" w:rsidRDefault="00000000" w:rsidRPr="00000000" w14:paraId="0000013B">
      <w:pPr>
        <w:spacing w:after="210" w:line="360" w:lineRule="auto"/>
        <w:rPr/>
      </w:pPr>
      <w:r w:rsidDel="00000000" w:rsidR="00000000" w:rsidRPr="00000000">
        <w:rPr>
          <w:rFonts w:ascii="Inter" w:cs="Inter" w:eastAsia="Inter" w:hAnsi="Inter"/>
          <w:b w:val="1"/>
          <w:bCs w:val="1"/>
          <w:rtl w:val="0"/>
        </w:rPr>
        <w:t xml:space="preserve">Deliverables</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13C">
      <w:pPr>
        <w:numPr>
          <w:ilvl w:val="0"/>
          <w:numId w:val="3"/>
        </w:numPr>
        <w:spacing w:after="105" w:before="105" w:line="360" w:lineRule="auto"/>
        <w:ind w:left="540" w:hanging="360"/>
      </w:pPr>
      <w:r w:rsidDel="00000000" w:rsidR="00000000" w:rsidRPr="00000000">
        <w:rPr>
          <w:rFonts w:ascii="Inter" w:cs="Inter" w:eastAsia="Inter" w:hAnsi="Inter"/>
          <w:b w:val="1"/>
          <w:bCs w:val="1"/>
          <w:rtl w:val="0"/>
        </w:rPr>
        <w:t xml:space="preserve">Spec Document</w:t>
      </w:r>
      <w:r w:rsidDel="00000000" w:rsidR="00000000" w:rsidRPr="00000000">
        <w:rPr>
          <w:rFonts w:ascii="Inter" w:cs="Inter" w:eastAsia="Inter" w:hAnsi="Inter"/>
          <w:rtl w:val="0"/>
        </w:rPr>
        <w:t xml:space="preserve">: Defines acceptable error vs. policy violation thresholds</w:t>
      </w:r>
      <w:r w:rsidDel="00000000" w:rsidR="00000000" w:rsidRPr="00000000">
        <w:rPr>
          <w:rtl w:val="0"/>
        </w:rPr>
      </w:r>
    </w:p>
    <w:p w:rsidR="00000000" w:rsidDel="00000000" w:rsidP="00000000" w:rsidRDefault="00000000" w:rsidRPr="00000000" w14:paraId="0000013D">
      <w:pPr>
        <w:numPr>
          <w:ilvl w:val="0"/>
          <w:numId w:val="3"/>
        </w:numPr>
        <w:spacing w:after="105" w:before="105" w:line="360" w:lineRule="auto"/>
        <w:ind w:left="540" w:hanging="360"/>
      </w:pPr>
      <w:r w:rsidDel="00000000" w:rsidR="00000000" w:rsidRPr="00000000">
        <w:rPr>
          <w:rFonts w:ascii="Inter" w:cs="Inter" w:eastAsia="Inter" w:hAnsi="Inter"/>
          <w:b w:val="1"/>
          <w:bCs w:val="1"/>
          <w:rtl w:val="0"/>
        </w:rPr>
        <w:t xml:space="preserve">Liability Contracts</w:t>
      </w:r>
      <w:r w:rsidDel="00000000" w:rsidR="00000000" w:rsidRPr="00000000">
        <w:rPr>
          <w:rFonts w:ascii="Inter" w:cs="Inter" w:eastAsia="Inter" w:hAnsi="Inter"/>
          <w:rtl w:val="0"/>
        </w:rPr>
        <w:t xml:space="preserve">: Establishes tiers between organization and AI platform providers</w:t>
      </w:r>
      <w:r w:rsidDel="00000000" w:rsidR="00000000" w:rsidRPr="00000000">
        <w:rPr>
          <w:rtl w:val="0"/>
        </w:rPr>
      </w:r>
    </w:p>
    <w:p w:rsidR="00000000" w:rsidDel="00000000" w:rsidP="00000000" w:rsidRDefault="00000000" w:rsidRPr="00000000" w14:paraId="0000013E">
      <w:pPr>
        <w:numPr>
          <w:ilvl w:val="0"/>
          <w:numId w:val="3"/>
        </w:numPr>
        <w:spacing w:after="105" w:before="105" w:line="360" w:lineRule="auto"/>
        <w:ind w:left="540" w:hanging="360"/>
      </w:pPr>
      <w:r w:rsidDel="00000000" w:rsidR="00000000" w:rsidRPr="00000000">
        <w:rPr>
          <w:rFonts w:ascii="Inter" w:cs="Inter" w:eastAsia="Inter" w:hAnsi="Inter"/>
          <w:b w:val="1"/>
          <w:bCs w:val="1"/>
          <w:rtl w:val="0"/>
        </w:rPr>
        <w:t xml:space="preserve">SLAs</w:t>
      </w:r>
      <w:r w:rsidDel="00000000" w:rsidR="00000000" w:rsidRPr="00000000">
        <w:rPr>
          <w:rFonts w:ascii="Inter" w:cs="Inter" w:eastAsia="Inter" w:hAnsi="Inter"/>
          <w:rtl w:val="0"/>
        </w:rPr>
        <w:t xml:space="preserve">: Commits to audit pass rates and explainability standards</w:t>
      </w:r>
      <w:r w:rsidDel="00000000" w:rsidR="00000000" w:rsidRPr="00000000">
        <w:rPr>
          <w:rtl w:val="0"/>
        </w:rPr>
      </w:r>
    </w:p>
    <w:p w:rsidR="00000000" w:rsidDel="00000000" w:rsidP="00000000" w:rsidRDefault="00000000" w:rsidRPr="00000000" w14:paraId="0000013F">
      <w:pPr>
        <w:numPr>
          <w:ilvl w:val="0"/>
          <w:numId w:val="3"/>
        </w:numPr>
        <w:spacing w:after="105" w:before="105" w:line="360" w:lineRule="auto"/>
        <w:ind w:left="540" w:hanging="360"/>
      </w:pPr>
      <w:r w:rsidDel="00000000" w:rsidR="00000000" w:rsidRPr="00000000">
        <w:rPr>
          <w:rFonts w:ascii="Inter" w:cs="Inter" w:eastAsia="Inter" w:hAnsi="Inter"/>
          <w:b w:val="1"/>
          <w:bCs w:val="1"/>
          <w:rtl w:val="0"/>
        </w:rPr>
        <w:t xml:space="preserve">Kill-Switch Protocols</w:t>
      </w:r>
      <w:r w:rsidDel="00000000" w:rsidR="00000000" w:rsidRPr="00000000">
        <w:rPr>
          <w:rFonts w:ascii="Inter" w:cs="Inter" w:eastAsia="Inter" w:hAnsi="Inter"/>
          <w:rtl w:val="0"/>
        </w:rPr>
        <w:t xml:space="preserve">: Governance triggers and rollback mechanisms</w:t>
      </w:r>
      <w:r w:rsidDel="00000000" w:rsidR="00000000" w:rsidRPr="00000000">
        <w:rPr>
          <w:rtl w:val="0"/>
        </w:rPr>
      </w:r>
    </w:p>
    <w:p w:rsidR="00000000" w:rsidDel="00000000" w:rsidP="00000000" w:rsidRDefault="00000000" w:rsidRPr="00000000" w14:paraId="00000140">
      <w:pPr>
        <w:numPr>
          <w:ilvl w:val="0"/>
          <w:numId w:val="3"/>
        </w:numPr>
        <w:spacing w:after="105" w:before="105" w:line="360" w:lineRule="auto"/>
        <w:ind w:left="540" w:hanging="360"/>
      </w:pPr>
      <w:r w:rsidDel="00000000" w:rsidR="00000000" w:rsidRPr="00000000">
        <w:rPr>
          <w:rFonts w:ascii="Inter" w:cs="Inter" w:eastAsia="Inter" w:hAnsi="Inter"/>
          <w:b w:val="1"/>
          <w:bCs w:val="1"/>
          <w:rtl w:val="0"/>
        </w:rPr>
        <w:t xml:space="preserve">Dataset Requirements</w:t>
      </w:r>
      <w:r w:rsidDel="00000000" w:rsidR="00000000" w:rsidRPr="00000000">
        <w:rPr>
          <w:rFonts w:ascii="Inter" w:cs="Inter" w:eastAsia="Inter" w:hAnsi="Inter"/>
          <w:rtl w:val="0"/>
        </w:rPr>
        <w:t xml:space="preserve">: Causal model validity scoring before production</w:t>
      </w:r>
      <w:hyperlink r:id="rId48">
        <w:r w:rsidDel="00000000" w:rsidR="00000000" w:rsidRPr="00000000">
          <w:rPr>
            <w:rFonts w:ascii="Inter" w:cs="Inter" w:eastAsia="Inter" w:hAnsi="Inter"/>
            <w:u w:val="single"/>
            <w:vertAlign w:val="superscript"/>
            <w:rtl w:val="0"/>
          </w:rPr>
          <w:t xml:space="preserve">[2]</w:t>
        </w:r>
      </w:hyperlink>
      <w:r w:rsidDel="00000000" w:rsidR="00000000" w:rsidRPr="00000000">
        <w:rPr>
          <w:rtl w:val="0"/>
        </w:rPr>
      </w:r>
    </w:p>
    <w:p w:rsidR="00000000" w:rsidDel="00000000" w:rsidP="00000000" w:rsidRDefault="00000000" w:rsidRPr="00000000" w14:paraId="00000141">
      <w:pPr>
        <w:spacing w:after="210" w:line="360" w:lineRule="auto"/>
        <w:rPr/>
      </w:pPr>
      <w:r w:rsidDel="00000000" w:rsidR="00000000" w:rsidRPr="00000000">
        <w:rPr>
          <w:rFonts w:ascii="Inter" w:cs="Inter" w:eastAsia="Inter" w:hAnsi="Inter"/>
          <w:b w:val="1"/>
          <w:bCs w:val="1"/>
          <w:rtl w:val="0"/>
        </w:rPr>
        <w:t xml:space="preserve">Pricing</w:t>
      </w:r>
      <w:r w:rsidDel="00000000" w:rsidR="00000000" w:rsidRPr="00000000">
        <w:rPr>
          <w:rFonts w:ascii="Inter" w:cs="Inter" w:eastAsia="Inter" w:hAnsi="Inter"/>
          <w:rtl w:val="0"/>
        </w:rPr>
        <w:t xml:space="preserve">: $50,000–$150,000 depending on organizational complexity</w:t>
      </w:r>
      <w:r w:rsidDel="00000000" w:rsidR="00000000" w:rsidRPr="00000000">
        <w:rPr>
          <w:rtl w:val="0"/>
        </w:rPr>
      </w:r>
    </w:p>
    <w:p w:rsidR="00000000" w:rsidDel="00000000" w:rsidP="00000000" w:rsidRDefault="00000000" w:rsidRPr="00000000" w14:paraId="0000014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3">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 Integration Services (Time &amp; Materials)</w:t>
      </w:r>
      <w:r w:rsidDel="00000000" w:rsidR="00000000" w:rsidRPr="00000000">
        <w:rPr>
          <w:rtl w:val="0"/>
        </w:rPr>
      </w:r>
    </w:p>
    <w:p w:rsidR="00000000" w:rsidDel="00000000" w:rsidP="00000000" w:rsidRDefault="00000000" w:rsidRPr="00000000" w14:paraId="00000144">
      <w:pPr>
        <w:spacing w:after="210" w:line="360" w:lineRule="auto"/>
        <w:rPr/>
      </w:pPr>
      <w:r w:rsidDel="00000000" w:rsidR="00000000" w:rsidRPr="00000000">
        <w:rPr>
          <w:rFonts w:ascii="Inter" w:cs="Inter" w:eastAsia="Inter" w:hAnsi="Inter"/>
          <w:rtl w:val="0"/>
        </w:rPr>
        <w:t xml:space="preserve">For organizations requiring custom integrations beyond standard implementation packages:</w:t>
      </w:r>
      <w:r w:rsidDel="00000000" w:rsidR="00000000" w:rsidRPr="00000000">
        <w:rPr>
          <w:rtl w:val="0"/>
        </w:rPr>
      </w:r>
    </w:p>
    <w:tbl>
      <w:tblPr>
        <w:tblStyle w:val="Table10"/>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5">
            <w:pPr>
              <w:spacing w:line="360" w:lineRule="auto"/>
              <w:rPr/>
            </w:pPr>
            <w:r w:rsidDel="00000000" w:rsidR="00000000" w:rsidRPr="00000000">
              <w:rPr>
                <w:rFonts w:ascii="Inter" w:cs="Inter" w:eastAsia="Inter" w:hAnsi="Inter"/>
                <w:sz w:val="17"/>
                <w:szCs w:val="17"/>
                <w:rtl w:val="0"/>
              </w:rPr>
              <w:t xml:space="preserve">Service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6">
            <w:pPr>
              <w:spacing w:line="360" w:lineRule="auto"/>
              <w:rPr/>
            </w:pPr>
            <w:r w:rsidDel="00000000" w:rsidR="00000000" w:rsidRPr="00000000">
              <w:rPr>
                <w:rFonts w:ascii="Inter" w:cs="Inter" w:eastAsia="Inter" w:hAnsi="Inter"/>
                <w:sz w:val="17"/>
                <w:szCs w:val="17"/>
                <w:rtl w:val="0"/>
              </w:rPr>
              <w:t xml:space="preserve">Rate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7">
            <w:pPr>
              <w:spacing w:line="360" w:lineRule="auto"/>
              <w:rPr/>
            </w:pPr>
            <w:r w:rsidDel="00000000" w:rsidR="00000000" w:rsidRPr="00000000">
              <w:rPr>
                <w:rFonts w:ascii="Inter" w:cs="Inter" w:eastAsia="Inter" w:hAnsi="Inter"/>
                <w:sz w:val="17"/>
                <w:szCs w:val="17"/>
                <w:rtl w:val="0"/>
              </w:rPr>
              <w:t xml:space="preserve">Typical Scope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8">
            <w:pPr>
              <w:spacing w:line="360" w:lineRule="auto"/>
              <w:rPr/>
            </w:pPr>
            <w:r w:rsidDel="00000000" w:rsidR="00000000" w:rsidRPr="00000000">
              <w:rPr>
                <w:rFonts w:ascii="Inter" w:cs="Inter" w:eastAsia="Inter" w:hAnsi="Inter"/>
                <w:sz w:val="17"/>
                <w:szCs w:val="17"/>
                <w:rtl w:val="0"/>
              </w:rPr>
              <w:t xml:space="preserve">Custom Rule Development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rPr/>
            </w:pPr>
            <w:r w:rsidDel="00000000" w:rsidR="00000000" w:rsidRPr="00000000">
              <w:rPr>
                <w:rFonts w:ascii="Inter" w:cs="Inter" w:eastAsia="Inter" w:hAnsi="Inter"/>
                <w:sz w:val="17"/>
                <w:szCs w:val="17"/>
                <w:rtl w:val="0"/>
              </w:rPr>
              <w:t xml:space="preserve">$2,500/rule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A">
            <w:pPr>
              <w:spacing w:line="360" w:lineRule="auto"/>
              <w:rPr/>
            </w:pPr>
            <w:r w:rsidDel="00000000" w:rsidR="00000000" w:rsidRPr="00000000">
              <w:rPr>
                <w:rFonts w:ascii="Inter" w:cs="Inter" w:eastAsia="Inter" w:hAnsi="Inter"/>
                <w:sz w:val="17"/>
                <w:szCs w:val="17"/>
                <w:rtl w:val="0"/>
              </w:rPr>
              <w:t xml:space="preserve">Domain-specific dissonance detection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rPr/>
            </w:pPr>
            <w:r w:rsidDel="00000000" w:rsidR="00000000" w:rsidRPr="00000000">
              <w:rPr>
                <w:rFonts w:ascii="Inter" w:cs="Inter" w:eastAsia="Inter" w:hAnsi="Inter"/>
                <w:sz w:val="17"/>
                <w:szCs w:val="17"/>
                <w:rtl w:val="0"/>
              </w:rPr>
              <w:t xml:space="preserve">Platform Integration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C">
            <w:pPr>
              <w:spacing w:line="360" w:lineRule="auto"/>
              <w:rPr/>
            </w:pPr>
            <w:r w:rsidDel="00000000" w:rsidR="00000000" w:rsidRPr="00000000">
              <w:rPr>
                <w:rFonts w:ascii="Inter" w:cs="Inter" w:eastAsia="Inter" w:hAnsi="Inter"/>
                <w:sz w:val="17"/>
                <w:szCs w:val="17"/>
                <w:rtl w:val="0"/>
              </w:rPr>
              <w:t xml:space="preserve">$250/hour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D">
            <w:pPr>
              <w:spacing w:line="360" w:lineRule="auto"/>
              <w:rPr/>
            </w:pPr>
            <w:r w:rsidDel="00000000" w:rsidR="00000000" w:rsidRPr="00000000">
              <w:rPr>
                <w:rFonts w:ascii="Inter" w:cs="Inter" w:eastAsia="Inter" w:hAnsi="Inter"/>
                <w:sz w:val="17"/>
                <w:szCs w:val="17"/>
                <w:rtl w:val="0"/>
              </w:rPr>
              <w:t xml:space="preserve">SIEM, GRC platforms, ticketing systems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rPr/>
            </w:pPr>
            <w:r w:rsidDel="00000000" w:rsidR="00000000" w:rsidRPr="00000000">
              <w:rPr>
                <w:rFonts w:ascii="Inter" w:cs="Inter" w:eastAsia="Inter" w:hAnsi="Inter"/>
                <w:sz w:val="17"/>
                <w:szCs w:val="17"/>
                <w:rtl w:val="0"/>
              </w:rPr>
              <w:t xml:space="preserve">Data Pipeline Configuration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rPr/>
            </w:pPr>
            <w:r w:rsidDel="00000000" w:rsidR="00000000" w:rsidRPr="00000000">
              <w:rPr>
                <w:rFonts w:ascii="Inter" w:cs="Inter" w:eastAsia="Inter" w:hAnsi="Inter"/>
                <w:sz w:val="17"/>
                <w:szCs w:val="17"/>
                <w:rtl w:val="0"/>
              </w:rPr>
              <w:t xml:space="preserve">$250/hour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0">
            <w:pPr>
              <w:spacing w:line="360" w:lineRule="auto"/>
              <w:rPr/>
            </w:pPr>
            <w:r w:rsidDel="00000000" w:rsidR="00000000" w:rsidRPr="00000000">
              <w:rPr>
                <w:rFonts w:ascii="Inter" w:cs="Inter" w:eastAsia="Inter" w:hAnsi="Inter"/>
                <w:sz w:val="17"/>
                <w:szCs w:val="17"/>
                <w:rtl w:val="0"/>
              </w:rPr>
              <w:t xml:space="preserve">Calibration data feeds, anonymization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1">
            <w:pPr>
              <w:spacing w:line="360" w:lineRule="auto"/>
              <w:rPr/>
            </w:pPr>
            <w:r w:rsidDel="00000000" w:rsidR="00000000" w:rsidRPr="00000000">
              <w:rPr>
                <w:rFonts w:ascii="Inter" w:cs="Inter" w:eastAsia="Inter" w:hAnsi="Inter"/>
                <w:sz w:val="17"/>
                <w:szCs w:val="17"/>
                <w:rtl w:val="0"/>
              </w:rPr>
              <w:t xml:space="preserve">Migration Services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2">
            <w:pPr>
              <w:spacing w:line="360" w:lineRule="auto"/>
              <w:rPr/>
            </w:pPr>
            <w:r w:rsidDel="00000000" w:rsidR="00000000" w:rsidRPr="00000000">
              <w:rPr>
                <w:rFonts w:ascii="Inter" w:cs="Inter" w:eastAsia="Inter" w:hAnsi="Inter"/>
                <w:sz w:val="17"/>
                <w:szCs w:val="17"/>
                <w:rtl w:val="0"/>
              </w:rPr>
              <w:t xml:space="preserve">$200/hour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3">
            <w:pPr>
              <w:spacing w:line="360" w:lineRule="auto"/>
              <w:rPr/>
            </w:pPr>
            <w:r w:rsidDel="00000000" w:rsidR="00000000" w:rsidRPr="00000000">
              <w:rPr>
                <w:rFonts w:ascii="Inter" w:cs="Inter" w:eastAsia="Inter" w:hAnsi="Inter"/>
                <w:sz w:val="17"/>
                <w:szCs w:val="17"/>
                <w:rtl w:val="0"/>
              </w:rPr>
              <w:t xml:space="preserve">Legacy governance system migration</w:t>
            </w: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6"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6">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57">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III. Platform Services (SaaS)</w:t>
      </w:r>
      <w:r w:rsidDel="00000000" w:rsidR="00000000" w:rsidRPr="00000000">
        <w:rPr>
          <w:rtl w:val="0"/>
        </w:rPr>
      </w:r>
    </w:p>
    <w:p w:rsidR="00000000" w:rsidDel="00000000" w:rsidP="00000000" w:rsidRDefault="00000000" w:rsidRPr="00000000" w14:paraId="00000158">
      <w:pPr>
        <w:spacing w:after="210" w:line="360" w:lineRule="auto"/>
        <w:rPr/>
      </w:pPr>
      <w:r w:rsidDel="00000000" w:rsidR="00000000" w:rsidRPr="00000000">
        <w:rPr>
          <w:rFonts w:ascii="Inter" w:cs="Inter" w:eastAsia="Inter" w:hAnsi="Inter"/>
          <w:rtl w:val="0"/>
        </w:rPr>
        <w:t xml:space="preserve">The Phase Mirror Oracle is the technical core—a callable, auditable inconsistency-finding protocol that outputs deterministic dissonance reports. Platform services follow an open-core model with the managed service restriction protecting hosted revenue.</w:t>
      </w:r>
      <w:hyperlink r:id="rId49">
        <w:r w:rsidDel="00000000" w:rsidR="00000000" w:rsidRPr="00000000">
          <w:rPr>
            <w:rFonts w:ascii="Inter" w:cs="Inter" w:eastAsia="Inter" w:hAnsi="Inter"/>
            <w:u w:val="single"/>
            <w:vertAlign w:val="superscript"/>
            <w:rtl w:val="0"/>
          </w:rPr>
          <w:t xml:space="preserve">[13]</w:t>
        </w:r>
      </w:hyperlink>
      <w:hyperlink r:id="rId50">
        <w:r w:rsidDel="00000000" w:rsidR="00000000" w:rsidRPr="00000000">
          <w:rPr>
            <w:rFonts w:ascii="Inter" w:cs="Inter" w:eastAsia="Inter" w:hAnsi="Inter"/>
            <w:u w:val="single"/>
            <w:vertAlign w:val="superscript"/>
            <w:rtl w:val="0"/>
          </w:rPr>
          <w:t xml:space="preserve">[12]</w:t>
        </w:r>
      </w:hyperlink>
      <w:r w:rsidDel="00000000" w:rsidR="00000000" w:rsidRPr="00000000">
        <w:rPr>
          <w:rtl w:val="0"/>
        </w:rPr>
      </w:r>
    </w:p>
    <w:p w:rsidR="00000000" w:rsidDel="00000000" w:rsidP="00000000" w:rsidRDefault="00000000" w:rsidRPr="00000000" w14:paraId="0000015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Tier Structure</w:t>
      </w:r>
      <w:r w:rsidDel="00000000" w:rsidR="00000000" w:rsidRPr="00000000">
        <w:rPr>
          <w:rtl w:val="0"/>
        </w:rPr>
      </w:r>
    </w:p>
    <w:tbl>
      <w:tblPr>
        <w:tblStyle w:val="Table11"/>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A">
            <w:pPr>
              <w:spacing w:line="360" w:lineRule="auto"/>
              <w:rPr/>
            </w:pPr>
            <w:r w:rsidDel="00000000" w:rsidR="00000000" w:rsidRPr="00000000">
              <w:rPr>
                <w:rFonts w:ascii="Inter" w:cs="Inter" w:eastAsia="Inter" w:hAnsi="Inter"/>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B">
            <w:pPr>
              <w:spacing w:line="360" w:lineRule="auto"/>
              <w:rPr/>
            </w:pPr>
            <w:r w:rsidDel="00000000" w:rsidR="00000000" w:rsidRPr="00000000">
              <w:rPr>
                <w:rFonts w:ascii="Inter" w:cs="Inter" w:eastAsia="Inter" w:hAnsi="Inter"/>
                <w:sz w:val="17"/>
                <w:szCs w:val="17"/>
                <w:rtl w:val="0"/>
              </w:rPr>
              <w:t xml:space="preserve">Target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C">
            <w:pPr>
              <w:spacing w:line="360" w:lineRule="auto"/>
              <w:rPr/>
            </w:pPr>
            <w:r w:rsidDel="00000000" w:rsidR="00000000" w:rsidRPr="00000000">
              <w:rPr>
                <w:rFonts w:ascii="Inter" w:cs="Inter" w:eastAsia="Inter" w:hAnsi="Inter"/>
                <w:sz w:val="17"/>
                <w:szCs w:val="17"/>
                <w:rtl w:val="0"/>
              </w:rPr>
              <w:t xml:space="preserve">Annual Price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D">
            <w:pPr>
              <w:spacing w:line="360" w:lineRule="auto"/>
              <w:rPr/>
            </w:pPr>
            <w:r w:rsidDel="00000000" w:rsidR="00000000" w:rsidRPr="00000000">
              <w:rPr>
                <w:rFonts w:ascii="Inter" w:cs="Inter" w:eastAsia="Inter" w:hAnsi="Inter"/>
                <w:sz w:val="17"/>
                <w:szCs w:val="17"/>
                <w:rtl w:val="0"/>
              </w:rPr>
              <w:t xml:space="preserve">Key Capabilities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rPr/>
            </w:pPr>
            <w:r w:rsidDel="00000000" w:rsidR="00000000" w:rsidRPr="00000000">
              <w:rPr>
                <w:rFonts w:ascii="Inter" w:cs="Inter" w:eastAsia="Inter" w:hAnsi="Inter"/>
                <w:b w:val="1"/>
                <w:bCs w:val="1"/>
                <w:sz w:val="17"/>
                <w:szCs w:val="17"/>
                <w:rtl w:val="0"/>
              </w:rPr>
              <w:t xml:space="preserve">Community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rPr/>
            </w:pPr>
            <w:r w:rsidDel="00000000" w:rsidR="00000000" w:rsidRPr="00000000">
              <w:rPr>
                <w:rFonts w:ascii="Inter" w:cs="Inter" w:eastAsia="Inter" w:hAnsi="Inter"/>
                <w:sz w:val="17"/>
                <w:szCs w:val="17"/>
                <w:rtl w:val="0"/>
              </w:rPr>
              <w:t xml:space="preserve">Developers, Small Teams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rPr/>
            </w:pPr>
            <w:r w:rsidDel="00000000" w:rsidR="00000000" w:rsidRPr="00000000">
              <w:rPr>
                <w:rFonts w:ascii="Inter" w:cs="Inter" w:eastAsia="Inter" w:hAnsi="Inter"/>
                <w:sz w:val="17"/>
                <w:szCs w:val="17"/>
                <w:rtl w:val="0"/>
              </w:rPr>
              <w:t xml:space="preserve">Free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1">
            <w:pPr>
              <w:spacing w:line="360" w:lineRule="auto"/>
              <w:rPr/>
            </w:pPr>
            <w:r w:rsidDel="00000000" w:rsidR="00000000" w:rsidRPr="00000000">
              <w:rPr>
                <w:rFonts w:ascii="Inter" w:cs="Inter" w:eastAsia="Inter" w:hAnsi="Inter"/>
                <w:sz w:val="17"/>
                <w:szCs w:val="17"/>
                <w:rtl w:val="0"/>
              </w:rPr>
              <w:t xml:space="preserve">Core rules (MD-001–005), CLI, self-hosted, Apache 2.0 base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2">
            <w:pPr>
              <w:spacing w:line="360" w:lineRule="auto"/>
              <w:rPr/>
            </w:pPr>
            <w:r w:rsidDel="00000000" w:rsidR="00000000" w:rsidRPr="00000000">
              <w:rPr>
                <w:rFonts w:ascii="Inter" w:cs="Inter" w:eastAsia="Inter" w:hAnsi="Inter"/>
                <w:b w:val="1"/>
                <w:bCs w:val="1"/>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rPr/>
            </w:pPr>
            <w:r w:rsidDel="00000000" w:rsidR="00000000" w:rsidRPr="00000000">
              <w:rPr>
                <w:rFonts w:ascii="Inter" w:cs="Inter" w:eastAsia="Inter" w:hAnsi="Inter"/>
                <w:sz w:val="17"/>
                <w:szCs w:val="17"/>
                <w:rtl w:val="0"/>
              </w:rPr>
              <w:t xml:space="preserve">SMB, Startups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rPr/>
            </w:pPr>
            <w:r w:rsidDel="00000000" w:rsidR="00000000" w:rsidRPr="00000000">
              <w:rPr>
                <w:rFonts w:ascii="Inter" w:cs="Inter" w:eastAsia="Inter" w:hAnsi="Inter"/>
                <w:sz w:val="17"/>
                <w:szCs w:val="17"/>
                <w:rtl w:val="0"/>
              </w:rPr>
              <w:t xml:space="preserve">$6,000/year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5">
            <w:pPr>
              <w:spacing w:line="360" w:lineRule="auto"/>
              <w:rPr/>
            </w:pPr>
            <w:r w:rsidDel="00000000" w:rsidR="00000000" w:rsidRPr="00000000">
              <w:rPr>
                <w:rFonts w:ascii="Inter" w:cs="Inter" w:eastAsia="Inter" w:hAnsi="Inter"/>
                <w:sz w:val="17"/>
                <w:szCs w:val="17"/>
                <w:rtl w:val="0"/>
              </w:rPr>
              <w:t xml:space="preserve">10 seats, extended rules, basic SLA (24hr), cloud dashboard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rPr/>
            </w:pPr>
            <w:r w:rsidDel="00000000" w:rsidR="00000000" w:rsidRPr="00000000">
              <w:rPr>
                <w:rFonts w:ascii="Inter" w:cs="Inter" w:eastAsia="Inter" w:hAnsi="Inter"/>
                <w:b w:val="1"/>
                <w:bCs w:val="1"/>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rPr/>
            </w:pPr>
            <w:r w:rsidDel="00000000" w:rsidR="00000000" w:rsidRPr="00000000">
              <w:rPr>
                <w:rFonts w:ascii="Inter" w:cs="Inter" w:eastAsia="Inter" w:hAnsi="Inter"/>
                <w:sz w:val="17"/>
                <w:szCs w:val="17"/>
                <w:rtl w:val="0"/>
              </w:rPr>
              <w:t xml:space="preserve">Mid-Market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8">
            <w:pPr>
              <w:spacing w:line="360" w:lineRule="auto"/>
              <w:rPr/>
            </w:pPr>
            <w:r w:rsidDel="00000000" w:rsidR="00000000" w:rsidRPr="00000000">
              <w:rPr>
                <w:rFonts w:ascii="Inter" w:cs="Inter" w:eastAsia="Inter" w:hAnsi="Inter"/>
                <w:sz w:val="17"/>
                <w:szCs w:val="17"/>
                <w:rtl w:val="0"/>
              </w:rPr>
              <w:t xml:space="preserve">$36,000/year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9">
            <w:pPr>
              <w:spacing w:line="360" w:lineRule="auto"/>
              <w:rPr/>
            </w:pPr>
            <w:r w:rsidDel="00000000" w:rsidR="00000000" w:rsidRPr="00000000">
              <w:rPr>
                <w:rFonts w:ascii="Inter" w:cs="Inter" w:eastAsia="Inter" w:hAnsi="Inter"/>
                <w:sz w:val="17"/>
                <w:szCs w:val="17"/>
                <w:rtl w:val="0"/>
              </w:rPr>
              <w:t xml:space="preserve">50 seats, full rule registry, 99.5% SLA, priority queue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A">
            <w:pPr>
              <w:spacing w:line="360" w:lineRule="auto"/>
              <w:rPr/>
            </w:pPr>
            <w:r w:rsidDel="00000000" w:rsidR="00000000" w:rsidRPr="00000000">
              <w:rPr>
                <w:rFonts w:ascii="Inter" w:cs="Inter" w:eastAsia="Inter" w:hAnsi="Inter"/>
                <w:b w:val="1"/>
                <w:bCs w:val="1"/>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rPr/>
            </w:pPr>
            <w:r w:rsidDel="00000000" w:rsidR="00000000" w:rsidRPr="00000000">
              <w:rPr>
                <w:rFonts w:ascii="Inter" w:cs="Inter" w:eastAsia="Inter" w:hAnsi="Inter"/>
                <w:sz w:val="17"/>
                <w:szCs w:val="17"/>
                <w:rtl w:val="0"/>
              </w:rPr>
              <w:t xml:space="preserve">Fortune 500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rPr/>
            </w:pPr>
            <w:r w:rsidDel="00000000" w:rsidR="00000000" w:rsidRPr="00000000">
              <w:rPr>
                <w:rFonts w:ascii="Inter" w:cs="Inter" w:eastAsia="Inter" w:hAnsi="Inter"/>
                <w:sz w:val="17"/>
                <w:szCs w:val="17"/>
                <w:rtl w:val="0"/>
              </w:rPr>
              <w:t xml:space="preserve">Custom ($100K+)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D">
            <w:pPr>
              <w:spacing w:line="360" w:lineRule="auto"/>
              <w:rPr/>
            </w:pPr>
            <w:r w:rsidDel="00000000" w:rsidR="00000000" w:rsidRPr="00000000">
              <w:rPr>
                <w:rFonts w:ascii="Inter" w:cs="Inter" w:eastAsia="Inter" w:hAnsi="Inter"/>
                <w:sz w:val="17"/>
                <w:szCs w:val="17"/>
                <w:rtl w:val="0"/>
              </w:rPr>
              <w:t xml:space="preserve">Unlimited seats, dedicated instance, 99.9% SLA, TAM included</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Feature Comparison</w:t>
      </w:r>
      <w:r w:rsidDel="00000000" w:rsidR="00000000" w:rsidRPr="00000000">
        <w:rPr>
          <w:rtl w:val="0"/>
        </w:rPr>
      </w:r>
    </w:p>
    <w:tbl>
      <w:tblPr>
        <w:tblStyle w:val="Table1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rPr/>
            </w:pPr>
            <w:r w:rsidDel="00000000" w:rsidR="00000000" w:rsidRPr="00000000">
              <w:rPr>
                <w:rFonts w:ascii="Inter" w:cs="Inter" w:eastAsia="Inter" w:hAnsi="Inter"/>
                <w:sz w:val="17"/>
                <w:szCs w:val="17"/>
                <w:rtl w:val="0"/>
              </w:rPr>
              <w:t xml:space="preserve">Feature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rPr/>
            </w:pPr>
            <w:r w:rsidDel="00000000" w:rsidR="00000000" w:rsidRPr="00000000">
              <w:rPr>
                <w:rFonts w:ascii="Inter" w:cs="Inter" w:eastAsia="Inter" w:hAnsi="Inter"/>
                <w:sz w:val="17"/>
                <w:szCs w:val="17"/>
                <w:rtl w:val="0"/>
              </w:rPr>
              <w:t xml:space="preserve">Community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2">
            <w:pPr>
              <w:spacing w:line="360" w:lineRule="auto"/>
              <w:rPr/>
            </w:pPr>
            <w:r w:rsidDel="00000000" w:rsidR="00000000" w:rsidRPr="00000000">
              <w:rPr>
                <w:rFonts w:ascii="Inter" w:cs="Inter" w:eastAsia="Inter" w:hAnsi="Inter"/>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3">
            <w:pPr>
              <w:spacing w:line="360" w:lineRule="auto"/>
              <w:rPr/>
            </w:pPr>
            <w:r w:rsidDel="00000000" w:rsidR="00000000" w:rsidRPr="00000000">
              <w:rPr>
                <w:rFonts w:ascii="Inter" w:cs="Inter" w:eastAsia="Inter" w:hAnsi="Inter"/>
                <w:sz w:val="17"/>
                <w:szCs w:val="17"/>
                <w:rtl w:val="0"/>
              </w:rPr>
              <w:t xml:space="preserve">Business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4">
            <w:pPr>
              <w:spacing w:line="360" w:lineRule="auto"/>
              <w:rPr/>
            </w:pPr>
            <w:r w:rsidDel="00000000" w:rsidR="00000000" w:rsidRPr="00000000">
              <w:rPr>
                <w:rFonts w:ascii="Inter" w:cs="Inter" w:eastAsia="Inter" w:hAnsi="Inter"/>
                <w:sz w:val="17"/>
                <w:szCs w:val="17"/>
                <w:rtl w:val="0"/>
              </w:rPr>
              <w:t xml:space="preserve">Enterprise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5">
            <w:pPr>
              <w:spacing w:line="360" w:lineRule="auto"/>
              <w:rPr/>
            </w:pPr>
            <w:r w:rsidDel="00000000" w:rsidR="00000000" w:rsidRPr="00000000">
              <w:rPr>
                <w:rFonts w:ascii="Inter" w:cs="Inter" w:eastAsia="Inter" w:hAnsi="Inter"/>
                <w:sz w:val="17"/>
                <w:szCs w:val="17"/>
                <w:rtl w:val="0"/>
              </w:rPr>
              <w:t xml:space="preserve">Core Rules (MD-001–005)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6">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7">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8">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9">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A">
            <w:pPr>
              <w:spacing w:line="360" w:lineRule="auto"/>
              <w:rPr/>
            </w:pPr>
            <w:r w:rsidDel="00000000" w:rsidR="00000000" w:rsidRPr="00000000">
              <w:rPr>
                <w:rFonts w:ascii="Inter" w:cs="Inter" w:eastAsia="Inter" w:hAnsi="Inter"/>
                <w:sz w:val="17"/>
                <w:szCs w:val="17"/>
                <w:rtl w:val="0"/>
              </w:rPr>
              <w:t xml:space="preserve">Extended Rule Registry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C">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E">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rPr/>
            </w:pPr>
            <w:r w:rsidDel="00000000" w:rsidR="00000000" w:rsidRPr="00000000">
              <w:rPr>
                <w:rFonts w:ascii="Inter" w:cs="Inter" w:eastAsia="Inter" w:hAnsi="Inter"/>
                <w:sz w:val="17"/>
                <w:szCs w:val="17"/>
                <w:rtl w:val="0"/>
              </w:rPr>
              <w:t xml:space="preserve">Custom Rule Development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0">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1">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2">
            <w:pPr>
              <w:spacing w:line="360" w:lineRule="auto"/>
              <w:rPr/>
            </w:pPr>
            <w:r w:rsidDel="00000000" w:rsidR="00000000" w:rsidRPr="00000000">
              <w:rPr>
                <w:rFonts w:ascii="Inter" w:cs="Inter" w:eastAsia="Inter" w:hAnsi="Inter"/>
                <w:sz w:val="17"/>
                <w:szCs w:val="17"/>
                <w:rtl w:val="0"/>
              </w:rPr>
              <w:t xml:space="preserve">3 included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83">
            <w:pPr>
              <w:spacing w:line="360" w:lineRule="auto"/>
              <w:rPr/>
            </w:pPr>
            <w:r w:rsidDel="00000000" w:rsidR="00000000" w:rsidRPr="00000000">
              <w:rPr>
                <w:rFonts w:ascii="Inter" w:cs="Inter" w:eastAsia="Inter" w:hAnsi="Inter"/>
                <w:sz w:val="17"/>
                <w:szCs w:val="17"/>
                <w:rtl w:val="0"/>
              </w:rPr>
              <w:t xml:space="preserve">Unlimited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4">
            <w:pPr>
              <w:spacing w:line="360" w:lineRule="auto"/>
              <w:rPr/>
            </w:pPr>
            <w:r w:rsidDel="00000000" w:rsidR="00000000" w:rsidRPr="00000000">
              <w:rPr>
                <w:rFonts w:ascii="Inter" w:cs="Inter" w:eastAsia="Inter" w:hAnsi="Inter"/>
                <w:sz w:val="17"/>
                <w:szCs w:val="17"/>
                <w:rtl w:val="0"/>
              </w:rPr>
              <w:t xml:space="preserve">Cloud Dashboard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5">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6">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7">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88">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9">
            <w:pPr>
              <w:spacing w:line="360" w:lineRule="auto"/>
              <w:rPr/>
            </w:pPr>
            <w:r w:rsidDel="00000000" w:rsidR="00000000" w:rsidRPr="00000000">
              <w:rPr>
                <w:rFonts w:ascii="Inter" w:cs="Inter" w:eastAsia="Inter" w:hAnsi="Inter"/>
                <w:sz w:val="17"/>
                <w:szCs w:val="17"/>
                <w:rtl w:val="0"/>
              </w:rPr>
              <w:t xml:space="preserve">SSO/SAML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A">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B">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C">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8D">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E">
            <w:pPr>
              <w:spacing w:line="360" w:lineRule="auto"/>
              <w:rPr/>
            </w:pPr>
            <w:r w:rsidDel="00000000" w:rsidR="00000000" w:rsidRPr="00000000">
              <w:rPr>
                <w:rFonts w:ascii="Inter" w:cs="Inter" w:eastAsia="Inter" w:hAnsi="Inter"/>
                <w:sz w:val="17"/>
                <w:szCs w:val="17"/>
                <w:rtl w:val="0"/>
              </w:rPr>
              <w:t xml:space="preserve">Audit Log Export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F">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0">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1">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2">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3">
            <w:pPr>
              <w:spacing w:line="360" w:lineRule="auto"/>
              <w:rPr/>
            </w:pPr>
            <w:r w:rsidDel="00000000" w:rsidR="00000000" w:rsidRPr="00000000">
              <w:rPr>
                <w:rFonts w:ascii="Inter" w:cs="Inter" w:eastAsia="Inter" w:hAnsi="Inter"/>
                <w:sz w:val="17"/>
                <w:szCs w:val="17"/>
                <w:rtl w:val="0"/>
              </w:rPr>
              <w:t xml:space="preserve">Calibration Data Access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5">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6">
            <w:pPr>
              <w:spacing w:line="360" w:lineRule="auto"/>
              <w:rPr/>
            </w:pPr>
            <w:r w:rsidDel="00000000" w:rsidR="00000000" w:rsidRPr="00000000">
              <w:rPr>
                <w:rFonts w:ascii="Inter" w:cs="Inter" w:eastAsia="Inter" w:hAnsi="Inter"/>
                <w:sz w:val="17"/>
                <w:szCs w:val="17"/>
                <w:rtl w:val="0"/>
              </w:rPr>
              <w:t xml:space="preserve">Read-only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7">
            <w:pPr>
              <w:spacing w:line="360" w:lineRule="auto"/>
              <w:rPr/>
            </w:pPr>
            <w:r w:rsidDel="00000000" w:rsidR="00000000" w:rsidRPr="00000000">
              <w:rPr>
                <w:rFonts w:ascii="Inter" w:cs="Inter" w:eastAsia="Inter" w:hAnsi="Inter"/>
                <w:sz w:val="17"/>
                <w:szCs w:val="17"/>
                <w:rtl w:val="0"/>
              </w:rPr>
              <w:t xml:space="preserve">Full API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rPr/>
            </w:pPr>
            <w:r w:rsidDel="00000000" w:rsidR="00000000" w:rsidRPr="00000000">
              <w:rPr>
                <w:rFonts w:ascii="Inter" w:cs="Inter" w:eastAsia="Inter" w:hAnsi="Inter"/>
                <w:sz w:val="17"/>
                <w:szCs w:val="17"/>
                <w:rtl w:val="0"/>
              </w:rPr>
              <w:t xml:space="preserve">Dedicated Instance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A">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B">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C">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D">
            <w:pPr>
              <w:spacing w:line="360" w:lineRule="auto"/>
              <w:rPr/>
            </w:pPr>
            <w:r w:rsidDel="00000000" w:rsidR="00000000" w:rsidRPr="00000000">
              <w:rPr>
                <w:rFonts w:ascii="Inter" w:cs="Inter" w:eastAsia="Inter" w:hAnsi="Inter"/>
                <w:sz w:val="17"/>
                <w:szCs w:val="17"/>
                <w:rtl w:val="0"/>
              </w:rPr>
              <w:t xml:space="preserve">SLA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E">
            <w:pPr>
              <w:spacing w:line="360" w:lineRule="auto"/>
              <w:rPr/>
            </w:pPr>
            <w:r w:rsidDel="00000000" w:rsidR="00000000" w:rsidRPr="00000000">
              <w:rPr>
                <w:rFonts w:ascii="Inter" w:cs="Inter" w:eastAsia="Inter" w:hAnsi="Inter"/>
                <w:sz w:val="17"/>
                <w:szCs w:val="17"/>
                <w:rtl w:val="0"/>
              </w:rPr>
              <w:t xml:space="preserve">None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F">
            <w:pPr>
              <w:spacing w:line="360" w:lineRule="auto"/>
              <w:rPr/>
            </w:pPr>
            <w:r w:rsidDel="00000000" w:rsidR="00000000" w:rsidRPr="00000000">
              <w:rPr>
                <w:rFonts w:ascii="Inter" w:cs="Inter" w:eastAsia="Inter" w:hAnsi="Inter"/>
                <w:sz w:val="17"/>
                <w:szCs w:val="17"/>
                <w:rtl w:val="0"/>
              </w:rPr>
              <w:t xml:space="preserve">99.0%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0">
            <w:pPr>
              <w:spacing w:line="360" w:lineRule="auto"/>
              <w:rPr/>
            </w:pPr>
            <w:r w:rsidDel="00000000" w:rsidR="00000000" w:rsidRPr="00000000">
              <w:rPr>
                <w:rFonts w:ascii="Inter" w:cs="Inter" w:eastAsia="Inter" w:hAnsi="Inter"/>
                <w:sz w:val="17"/>
                <w:szCs w:val="17"/>
                <w:rtl w:val="0"/>
              </w:rPr>
              <w:t xml:space="preserve">99.5%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1">
            <w:pPr>
              <w:spacing w:line="360" w:lineRule="auto"/>
              <w:rPr/>
            </w:pPr>
            <w:r w:rsidDel="00000000" w:rsidR="00000000" w:rsidRPr="00000000">
              <w:rPr>
                <w:rFonts w:ascii="Inter" w:cs="Inter" w:eastAsia="Inter" w:hAnsi="Inter"/>
                <w:sz w:val="17"/>
                <w:szCs w:val="17"/>
                <w:rtl w:val="0"/>
              </w:rPr>
              <w:t xml:space="preserve">99.9%</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A2">
            <w:pPr>
              <w:spacing w:line="360" w:lineRule="auto"/>
              <w:rPr/>
            </w:pPr>
            <w:r w:rsidDel="00000000" w:rsidR="00000000" w:rsidRPr="00000000">
              <w:rPr>
                <w:rFonts w:ascii="Inter" w:cs="Inter" w:eastAsia="Inter" w:hAnsi="Inter"/>
                <w:sz w:val="17"/>
                <w:szCs w:val="17"/>
                <w:rtl w:val="0"/>
              </w:rPr>
              <w:t xml:space="preserve">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3">
            <w:pPr>
              <w:spacing w:line="360" w:lineRule="auto"/>
              <w:rPr/>
            </w:pPr>
            <w:r w:rsidDel="00000000" w:rsidR="00000000" w:rsidRPr="00000000">
              <w:rPr>
                <w:rFonts w:ascii="Inter" w:cs="Inter" w:eastAsia="Inter" w:hAnsi="Inter"/>
                <w:sz w:val="17"/>
                <w:szCs w:val="17"/>
                <w:rtl w:val="0"/>
              </w:rPr>
              <w:t xml:space="preserve">Community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4">
            <w:pPr>
              <w:spacing w:line="360" w:lineRule="auto"/>
              <w:rPr/>
            </w:pPr>
            <w:r w:rsidDel="00000000" w:rsidR="00000000" w:rsidRPr="00000000">
              <w:rPr>
                <w:rFonts w:ascii="Inter" w:cs="Inter" w:eastAsia="Inter" w:hAnsi="Inter"/>
                <w:sz w:val="17"/>
                <w:szCs w:val="17"/>
                <w:rtl w:val="0"/>
              </w:rPr>
              <w:t xml:space="preserve">Email (24hr)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rPr/>
            </w:pPr>
            <w:r w:rsidDel="00000000" w:rsidR="00000000" w:rsidRPr="00000000">
              <w:rPr>
                <w:rFonts w:ascii="Inter" w:cs="Inter" w:eastAsia="Inter" w:hAnsi="Inter"/>
                <w:sz w:val="17"/>
                <w:szCs w:val="17"/>
                <w:rtl w:val="0"/>
              </w:rPr>
              <w:t xml:space="preserve">Priority (4hr)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6">
            <w:pPr>
              <w:spacing w:line="360" w:lineRule="auto"/>
              <w:rPr/>
            </w:pPr>
            <w:r w:rsidDel="00000000" w:rsidR="00000000" w:rsidRPr="00000000">
              <w:rPr>
                <w:rFonts w:ascii="Inter" w:cs="Inter" w:eastAsia="Inter" w:hAnsi="Inter"/>
                <w:sz w:val="17"/>
                <w:szCs w:val="17"/>
                <w:rtl w:val="0"/>
              </w:rPr>
              <w:t xml:space="preserve">TAM + 1hr critical</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5"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IV. Enterprise Seats &amp; Compliance Packs</w:t>
      </w:r>
      <w:r w:rsidDel="00000000" w:rsidR="00000000" w:rsidRPr="00000000">
        <w:rPr>
          <w:rtl w:val="0"/>
        </w:rPr>
      </w:r>
    </w:p>
    <w:p w:rsidR="00000000" w:rsidDel="00000000" w:rsidP="00000000" w:rsidRDefault="00000000" w:rsidRPr="00000000" w14:paraId="000001AA">
      <w:pPr>
        <w:spacing w:after="210" w:line="360" w:lineRule="auto"/>
        <w:rPr/>
      </w:pPr>
      <w:r w:rsidDel="00000000" w:rsidR="00000000" w:rsidRPr="00000000">
        <w:rPr>
          <w:rFonts w:ascii="Inter" w:cs="Inter" w:eastAsia="Inter" w:hAnsi="Inter"/>
          <w:rtl w:val="0"/>
        </w:rPr>
        <w:t xml:space="preserve">Enterprise seats bundle platform access with compliance-specific content and governance tooling designed for regulated industries and mature governance programs.</w:t>
      </w:r>
      <w:r w:rsidDel="00000000" w:rsidR="00000000" w:rsidRPr="00000000">
        <w:rPr>
          <w:rtl w:val="0"/>
        </w:rPr>
      </w:r>
    </w:p>
    <w:p w:rsidR="00000000" w:rsidDel="00000000" w:rsidP="00000000" w:rsidRDefault="00000000" w:rsidRPr="00000000" w14:paraId="000001AB">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AC">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 Compliance Packs (Add-On Modules)</w:t>
      </w:r>
      <w:r w:rsidDel="00000000" w:rsidR="00000000" w:rsidRPr="00000000">
        <w:rPr>
          <w:rtl w:val="0"/>
        </w:rPr>
      </w:r>
    </w:p>
    <w:p w:rsidR="00000000" w:rsidDel="00000000" w:rsidP="00000000" w:rsidRDefault="00000000" w:rsidRPr="00000000" w14:paraId="000001AD">
      <w:pPr>
        <w:spacing w:after="210" w:line="360" w:lineRule="auto"/>
        <w:rPr/>
      </w:pPr>
      <w:r w:rsidDel="00000000" w:rsidR="00000000" w:rsidRPr="00000000">
        <w:rPr>
          <w:rFonts w:ascii="Inter" w:cs="Inter" w:eastAsia="Inter" w:hAnsi="Inter"/>
          <w:rtl w:val="0"/>
        </w:rPr>
        <w:t xml:space="preserve">Compliance packs are </w:t>
      </w:r>
      <w:r w:rsidDel="00000000" w:rsidR="00000000" w:rsidRPr="00000000">
        <w:rPr>
          <w:rFonts w:ascii="Inter" w:cs="Inter" w:eastAsia="Inter" w:hAnsi="Inter"/>
          <w:b w:val="1"/>
          <w:bCs w:val="1"/>
          <w:rtl w:val="0"/>
        </w:rPr>
        <w:t xml:space="preserve">proprietary extensions</w:t>
      </w:r>
      <w:r w:rsidDel="00000000" w:rsidR="00000000" w:rsidRPr="00000000">
        <w:rPr>
          <w:rFonts w:ascii="Inter" w:cs="Inter" w:eastAsia="Inter" w:hAnsi="Inter"/>
          <w:rtl w:val="0"/>
        </w:rPr>
        <w:t xml:space="preserve"> licensed separately from the open-core platform. They contain industry-specific rules, pre-built governance templates, and regulatory mapping.</w:t>
      </w:r>
      <w:hyperlink r:id="rId51">
        <w:r w:rsidDel="00000000" w:rsidR="00000000" w:rsidRPr="00000000">
          <w:rPr>
            <w:rFonts w:ascii="Inter" w:cs="Inter" w:eastAsia="Inter" w:hAnsi="Inter"/>
            <w:u w:val="single"/>
            <w:vertAlign w:val="superscript"/>
            <w:rtl w:val="0"/>
          </w:rPr>
          <w:t xml:space="preserve">[14]</w:t>
        </w:r>
      </w:hyperlink>
      <w:hyperlink r:id="rId52">
        <w:r w:rsidDel="00000000" w:rsidR="00000000" w:rsidRPr="00000000">
          <w:rPr>
            <w:rFonts w:ascii="Inter" w:cs="Inter" w:eastAsia="Inter" w:hAnsi="Inter"/>
            <w:u w:val="single"/>
            <w:vertAlign w:val="superscript"/>
            <w:rtl w:val="0"/>
          </w:rPr>
          <w:t xml:space="preserve">[15]</w:t>
        </w:r>
      </w:hyperlink>
      <w:hyperlink r:id="rId53">
        <w:r w:rsidDel="00000000" w:rsidR="00000000" w:rsidRPr="00000000">
          <w:rPr>
            <w:rFonts w:ascii="Inter" w:cs="Inter" w:eastAsia="Inter" w:hAnsi="Inter"/>
            <w:u w:val="single"/>
            <w:vertAlign w:val="superscript"/>
            <w:rtl w:val="0"/>
          </w:rPr>
          <w:t xml:space="preserve">[12]</w:t>
        </w:r>
      </w:hyperlink>
      <w:r w:rsidDel="00000000" w:rsidR="00000000" w:rsidRPr="00000000">
        <w:rPr>
          <w:rtl w:val="0"/>
        </w:rPr>
      </w:r>
    </w:p>
    <w:tbl>
      <w:tblPr>
        <w:tblStyle w:val="Table13"/>
        <w:tblW w:w="949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65"/>
        <w:gridCol w:w="1950"/>
        <w:gridCol w:w="4380"/>
        <w:tblGridChange w:id="0">
          <w:tblGrid>
            <w:gridCol w:w="3165"/>
            <w:gridCol w:w="1950"/>
            <w:gridCol w:w="438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AE">
            <w:pPr>
              <w:spacing w:line="360" w:lineRule="auto"/>
              <w:rPr/>
            </w:pPr>
            <w:r w:rsidDel="00000000" w:rsidR="00000000" w:rsidRPr="00000000">
              <w:rPr>
                <w:rFonts w:ascii="Inter" w:cs="Inter" w:eastAsia="Inter" w:hAnsi="Inter"/>
                <w:sz w:val="17"/>
                <w:szCs w:val="17"/>
                <w:rtl w:val="0"/>
              </w:rPr>
              <w:t xml:space="preserve">Compliance Pack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F">
            <w:pPr>
              <w:spacing w:line="360" w:lineRule="auto"/>
              <w:rPr/>
            </w:pPr>
            <w:r w:rsidDel="00000000" w:rsidR="00000000" w:rsidRPr="00000000">
              <w:rPr>
                <w:rFonts w:ascii="Inter" w:cs="Inter" w:eastAsia="Inter" w:hAnsi="Inter"/>
                <w:sz w:val="17"/>
                <w:szCs w:val="17"/>
                <w:rtl w:val="0"/>
              </w:rPr>
              <w:t xml:space="preserve">Annual Fee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0">
            <w:pPr>
              <w:spacing w:line="360" w:lineRule="auto"/>
              <w:rPr/>
            </w:pPr>
            <w:r w:rsidDel="00000000" w:rsidR="00000000" w:rsidRPr="00000000">
              <w:rPr>
                <w:rFonts w:ascii="Inter" w:cs="Inter" w:eastAsia="Inter" w:hAnsi="Inter"/>
                <w:sz w:val="17"/>
                <w:szCs w:val="17"/>
                <w:rtl w:val="0"/>
              </w:rPr>
              <w:t xml:space="preserve">Contents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1">
            <w:pPr>
              <w:spacing w:line="360" w:lineRule="auto"/>
              <w:rPr/>
            </w:pPr>
            <w:r w:rsidDel="00000000" w:rsidR="00000000" w:rsidRPr="00000000">
              <w:rPr>
                <w:rFonts w:ascii="Inter" w:cs="Inter" w:eastAsia="Inter" w:hAnsi="Inter"/>
                <w:b w:val="1"/>
                <w:bCs w:val="1"/>
                <w:sz w:val="17"/>
                <w:szCs w:val="17"/>
                <w:rtl w:val="0"/>
              </w:rPr>
              <w:t xml:space="preserve">AI Governance Essentials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2">
            <w:pPr>
              <w:spacing w:line="360" w:lineRule="auto"/>
              <w:rPr/>
            </w:pPr>
            <w:r w:rsidDel="00000000" w:rsidR="00000000" w:rsidRPr="00000000">
              <w:rPr>
                <w:rFonts w:ascii="Inter" w:cs="Inter" w:eastAsia="Inter" w:hAnsi="Inter"/>
                <w:sz w:val="17"/>
                <w:szCs w:val="17"/>
                <w:rtl w:val="0"/>
              </w:rPr>
              <w:t xml:space="preserve">$12,000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3">
            <w:pPr>
              <w:spacing w:line="360" w:lineRule="auto"/>
              <w:rPr/>
            </w:pPr>
            <w:r w:rsidDel="00000000" w:rsidR="00000000" w:rsidRPr="00000000">
              <w:rPr>
                <w:rFonts w:ascii="Inter" w:cs="Inter" w:eastAsia="Inter" w:hAnsi="Inter"/>
                <w:sz w:val="17"/>
                <w:szCs w:val="17"/>
                <w:rtl w:val="0"/>
              </w:rPr>
              <w:t xml:space="preserve">NIST AI RMF mapping, ISO 42001 alignment, basic audit templates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4">
            <w:pPr>
              <w:spacing w:line="360" w:lineRule="auto"/>
              <w:rPr/>
            </w:pPr>
            <w:r w:rsidDel="00000000" w:rsidR="00000000" w:rsidRPr="00000000">
              <w:rPr>
                <w:rFonts w:ascii="Inter" w:cs="Inter" w:eastAsia="Inter" w:hAnsi="Inter"/>
                <w:b w:val="1"/>
                <w:bCs w:val="1"/>
                <w:sz w:val="17"/>
                <w:szCs w:val="17"/>
                <w:rtl w:val="0"/>
              </w:rPr>
              <w:t xml:space="preserve">Financial Services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5">
            <w:pPr>
              <w:spacing w:line="360" w:lineRule="auto"/>
              <w:rPr/>
            </w:pPr>
            <w:r w:rsidDel="00000000" w:rsidR="00000000" w:rsidRPr="00000000">
              <w:rPr>
                <w:rFonts w:ascii="Inter" w:cs="Inter" w:eastAsia="Inter" w:hAnsi="Inter"/>
                <w:sz w:val="17"/>
                <w:szCs w:val="17"/>
                <w:rtl w:val="0"/>
              </w:rPr>
              <w:t xml:space="preserve">$25,000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6">
            <w:pPr>
              <w:spacing w:line="360" w:lineRule="auto"/>
              <w:rPr/>
            </w:pPr>
            <w:r w:rsidDel="00000000" w:rsidR="00000000" w:rsidRPr="00000000">
              <w:rPr>
                <w:rFonts w:ascii="Inter" w:cs="Inter" w:eastAsia="Inter" w:hAnsi="Inter"/>
                <w:sz w:val="17"/>
                <w:szCs w:val="17"/>
                <w:rtl w:val="0"/>
              </w:rPr>
              <w:t xml:space="preserve">SEC AI disclosure requirements, model risk management (SR 11-7), fair lending rules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7">
            <w:pPr>
              <w:spacing w:line="360" w:lineRule="auto"/>
              <w:rPr/>
            </w:pPr>
            <w:r w:rsidDel="00000000" w:rsidR="00000000" w:rsidRPr="00000000">
              <w:rPr>
                <w:rFonts w:ascii="Inter" w:cs="Inter" w:eastAsia="Inter" w:hAnsi="Inter"/>
                <w:b w:val="1"/>
                <w:bCs w:val="1"/>
                <w:sz w:val="17"/>
                <w:szCs w:val="17"/>
                <w:rtl w:val="0"/>
              </w:rPr>
              <w:t xml:space="preserve">Healthcare &amp; Life Sciences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8">
            <w:pPr>
              <w:spacing w:line="360" w:lineRule="auto"/>
              <w:rPr/>
            </w:pPr>
            <w:r w:rsidDel="00000000" w:rsidR="00000000" w:rsidRPr="00000000">
              <w:rPr>
                <w:rFonts w:ascii="Inter" w:cs="Inter" w:eastAsia="Inter" w:hAnsi="Inter"/>
                <w:sz w:val="17"/>
                <w:szCs w:val="17"/>
                <w:rtl w:val="0"/>
              </w:rPr>
              <w:t xml:space="preserve">$25,000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9">
            <w:pPr>
              <w:spacing w:line="360" w:lineRule="auto"/>
              <w:rPr/>
            </w:pPr>
            <w:r w:rsidDel="00000000" w:rsidR="00000000" w:rsidRPr="00000000">
              <w:rPr>
                <w:rFonts w:ascii="Inter" w:cs="Inter" w:eastAsia="Inter" w:hAnsi="Inter"/>
                <w:sz w:val="17"/>
                <w:szCs w:val="17"/>
                <w:rtl w:val="0"/>
              </w:rPr>
              <w:t xml:space="preserve">HIPAA AI provisions, FDA SaMD guidance, clinical decision support rules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A">
            <w:pPr>
              <w:spacing w:line="360" w:lineRule="auto"/>
              <w:rPr/>
            </w:pPr>
            <w:r w:rsidDel="00000000" w:rsidR="00000000" w:rsidRPr="00000000">
              <w:rPr>
                <w:rFonts w:ascii="Inter" w:cs="Inter" w:eastAsia="Inter" w:hAnsi="Inter"/>
                <w:b w:val="1"/>
                <w:bCs w:val="1"/>
                <w:sz w:val="17"/>
                <w:szCs w:val="17"/>
                <w:rtl w:val="0"/>
              </w:rPr>
              <w:t xml:space="preserve">EU AI Act Readiness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B">
            <w:pPr>
              <w:spacing w:line="360" w:lineRule="auto"/>
              <w:rPr/>
            </w:pPr>
            <w:r w:rsidDel="00000000" w:rsidR="00000000" w:rsidRPr="00000000">
              <w:rPr>
                <w:rFonts w:ascii="Inter" w:cs="Inter" w:eastAsia="Inter" w:hAnsi="Inter"/>
                <w:sz w:val="17"/>
                <w:szCs w:val="17"/>
                <w:rtl w:val="0"/>
              </w:rPr>
              <w:t xml:space="preserve">$30,000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C">
            <w:pPr>
              <w:spacing w:line="360" w:lineRule="auto"/>
              <w:rPr/>
            </w:pPr>
            <w:r w:rsidDel="00000000" w:rsidR="00000000" w:rsidRPr="00000000">
              <w:rPr>
                <w:rFonts w:ascii="Inter" w:cs="Inter" w:eastAsia="Inter" w:hAnsi="Inter"/>
                <w:sz w:val="17"/>
                <w:szCs w:val="17"/>
                <w:rtl w:val="0"/>
              </w:rPr>
              <w:t xml:space="preserve">Risk classification engine, conformity assessment templates, high-risk AI documentation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D">
            <w:pPr>
              <w:spacing w:line="360" w:lineRule="auto"/>
              <w:rPr/>
            </w:pPr>
            <w:r w:rsidDel="00000000" w:rsidR="00000000" w:rsidRPr="00000000">
              <w:rPr>
                <w:rFonts w:ascii="Inter" w:cs="Inter" w:eastAsia="Inter" w:hAnsi="Inter"/>
                <w:b w:val="1"/>
                <w:bCs w:val="1"/>
                <w:sz w:val="17"/>
                <w:szCs w:val="17"/>
                <w:rtl w:val="0"/>
              </w:rPr>
              <w:t xml:space="preserve">Agentic AI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E">
            <w:pPr>
              <w:spacing w:line="360" w:lineRule="auto"/>
              <w:rPr/>
            </w:pPr>
            <w:r w:rsidDel="00000000" w:rsidR="00000000" w:rsidRPr="00000000">
              <w:rPr>
                <w:rFonts w:ascii="Inter" w:cs="Inter" w:eastAsia="Inter" w:hAnsi="Inter"/>
                <w:sz w:val="17"/>
                <w:szCs w:val="17"/>
                <w:rtl w:val="0"/>
              </w:rPr>
              <w:t xml:space="preserve">$35,000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F">
            <w:pPr>
              <w:spacing w:line="360" w:lineRule="auto"/>
              <w:rPr/>
            </w:pPr>
            <w:r w:rsidDel="00000000" w:rsidR="00000000" w:rsidRPr="00000000">
              <w:rPr>
                <w:rFonts w:ascii="Inter" w:cs="Inter" w:eastAsia="Inter" w:hAnsi="Inter"/>
                <w:sz w:val="17"/>
                <w:szCs w:val="17"/>
                <w:rtl w:val="0"/>
              </w:rPr>
              <w:t xml:space="preserve">Autonomy-governance tension rules, probabilistic output mapping, liability tier templates</w:t>
            </w: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C2">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 Enterprise Seat Bundles</w:t>
      </w:r>
      <w:r w:rsidDel="00000000" w:rsidR="00000000" w:rsidRPr="00000000">
        <w:rPr>
          <w:rtl w:val="0"/>
        </w:rPr>
      </w:r>
    </w:p>
    <w:tbl>
      <w:tblPr>
        <w:tblStyle w:val="Table1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3">
            <w:pPr>
              <w:spacing w:line="360" w:lineRule="auto"/>
              <w:rPr/>
            </w:pPr>
            <w:r w:rsidDel="00000000" w:rsidR="00000000" w:rsidRPr="00000000">
              <w:rPr>
                <w:rFonts w:ascii="Inter" w:cs="Inter" w:eastAsia="Inter" w:hAnsi="Inter"/>
                <w:sz w:val="17"/>
                <w:szCs w:val="17"/>
                <w:rtl w:val="0"/>
              </w:rPr>
              <w:t xml:space="preserve">Bundle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4">
            <w:pPr>
              <w:spacing w:line="360" w:lineRule="auto"/>
              <w:rPr/>
            </w:pPr>
            <w:r w:rsidDel="00000000" w:rsidR="00000000" w:rsidRPr="00000000">
              <w:rPr>
                <w:rFonts w:ascii="Inter" w:cs="Inter" w:eastAsia="Inter" w:hAnsi="Inter"/>
                <w:sz w:val="17"/>
                <w:szCs w:val="17"/>
                <w:rtl w:val="0"/>
              </w:rPr>
              <w:t xml:space="preserve">Seats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5">
            <w:pPr>
              <w:spacing w:line="360" w:lineRule="auto"/>
              <w:rPr/>
            </w:pPr>
            <w:r w:rsidDel="00000000" w:rsidR="00000000" w:rsidRPr="00000000">
              <w:rPr>
                <w:rFonts w:ascii="Inter" w:cs="Inter" w:eastAsia="Inter" w:hAnsi="Inter"/>
                <w:sz w:val="17"/>
                <w:szCs w:val="17"/>
                <w:rtl w:val="0"/>
              </w:rPr>
              <w:t xml:space="preserve">Platform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6">
            <w:pPr>
              <w:spacing w:line="360" w:lineRule="auto"/>
              <w:rPr/>
            </w:pPr>
            <w:r w:rsidDel="00000000" w:rsidR="00000000" w:rsidRPr="00000000">
              <w:rPr>
                <w:rFonts w:ascii="Inter" w:cs="Inter" w:eastAsia="Inter" w:hAnsi="Inter"/>
                <w:sz w:val="17"/>
                <w:szCs w:val="17"/>
                <w:rtl w:val="0"/>
              </w:rPr>
              <w:t xml:space="preserve">Compliance Packs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7">
            <w:pPr>
              <w:spacing w:line="360" w:lineRule="auto"/>
              <w:rPr/>
            </w:pPr>
            <w:r w:rsidDel="00000000" w:rsidR="00000000" w:rsidRPr="00000000">
              <w:rPr>
                <w:rFonts w:ascii="Inter" w:cs="Inter" w:eastAsia="Inter" w:hAnsi="Inter"/>
                <w:sz w:val="17"/>
                <w:szCs w:val="17"/>
                <w:rtl w:val="0"/>
              </w:rPr>
              <w:t xml:space="preserve">Support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8">
            <w:pPr>
              <w:spacing w:line="360" w:lineRule="auto"/>
              <w:rPr/>
            </w:pPr>
            <w:r w:rsidDel="00000000" w:rsidR="00000000" w:rsidRPr="00000000">
              <w:rPr>
                <w:rFonts w:ascii="Inter" w:cs="Inter" w:eastAsia="Inter" w:hAnsi="Inter"/>
                <w:sz w:val="17"/>
                <w:szCs w:val="17"/>
                <w:rtl w:val="0"/>
              </w:rPr>
              <w:t xml:space="preserve">Annual Price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9">
            <w:pPr>
              <w:spacing w:line="360" w:lineRule="auto"/>
              <w:rPr/>
            </w:pPr>
            <w:r w:rsidDel="00000000" w:rsidR="00000000" w:rsidRPr="00000000">
              <w:rPr>
                <w:rFonts w:ascii="Inter" w:cs="Inter" w:eastAsia="Inter" w:hAnsi="Inter"/>
                <w:b w:val="1"/>
                <w:bCs w:val="1"/>
                <w:sz w:val="17"/>
                <w:szCs w:val="17"/>
                <w:rtl w:val="0"/>
              </w:rPr>
              <w:t xml:space="preserve">Governance Starter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A">
            <w:pPr>
              <w:spacing w:line="360" w:lineRule="auto"/>
              <w:rPr/>
            </w:pPr>
            <w:r w:rsidDel="00000000" w:rsidR="00000000" w:rsidRPr="00000000">
              <w:rPr>
                <w:rFonts w:ascii="Inter" w:cs="Inter" w:eastAsia="Inter" w:hAnsi="Inter"/>
                <w:sz w:val="17"/>
                <w:szCs w:val="17"/>
                <w:rtl w:val="0"/>
              </w:rPr>
              <w:t xml:space="preserve">25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B">
            <w:pPr>
              <w:spacing w:line="360" w:lineRule="auto"/>
              <w:rPr/>
            </w:pPr>
            <w:r w:rsidDel="00000000" w:rsidR="00000000" w:rsidRPr="00000000">
              <w:rPr>
                <w:rFonts w:ascii="Inter" w:cs="Inter" w:eastAsia="Inter" w:hAnsi="Inter"/>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C">
            <w:pPr>
              <w:spacing w:line="360" w:lineRule="auto"/>
              <w:rPr/>
            </w:pPr>
            <w:r w:rsidDel="00000000" w:rsidR="00000000" w:rsidRPr="00000000">
              <w:rPr>
                <w:rFonts w:ascii="Inter" w:cs="Inter" w:eastAsia="Inter" w:hAnsi="Inter"/>
                <w:sz w:val="17"/>
                <w:szCs w:val="17"/>
                <w:rtl w:val="0"/>
              </w:rPr>
              <w:t xml:space="preserve">1 pack included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rPr/>
            </w:pPr>
            <w:r w:rsidDel="00000000" w:rsidR="00000000" w:rsidRPr="00000000">
              <w:rPr>
                <w:rFonts w:ascii="Inter" w:cs="Inter" w:eastAsia="Inter" w:hAnsi="Inter"/>
                <w:sz w:val="17"/>
                <w:szCs w:val="17"/>
                <w:rtl w:val="0"/>
              </w:rPr>
              <w:t xml:space="preserve">Standard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E">
            <w:pPr>
              <w:spacing w:line="360" w:lineRule="auto"/>
              <w:rPr/>
            </w:pPr>
            <w:r w:rsidDel="00000000" w:rsidR="00000000" w:rsidRPr="00000000">
              <w:rPr>
                <w:rFonts w:ascii="Inter" w:cs="Inter" w:eastAsia="Inter" w:hAnsi="Inter"/>
                <w:sz w:val="17"/>
                <w:szCs w:val="17"/>
                <w:rtl w:val="0"/>
              </w:rPr>
              <w:t xml:space="preserve">$60,000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F">
            <w:pPr>
              <w:spacing w:line="360" w:lineRule="auto"/>
              <w:rPr/>
            </w:pPr>
            <w:r w:rsidDel="00000000" w:rsidR="00000000" w:rsidRPr="00000000">
              <w:rPr>
                <w:rFonts w:ascii="Inter" w:cs="Inter" w:eastAsia="Inter" w:hAnsi="Inter"/>
                <w:b w:val="1"/>
                <w:bCs w:val="1"/>
                <w:sz w:val="17"/>
                <w:szCs w:val="17"/>
                <w:rtl w:val="0"/>
              </w:rPr>
              <w:t xml:space="preserve">Compliance Pro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rPr/>
            </w:pPr>
            <w:r w:rsidDel="00000000" w:rsidR="00000000" w:rsidRPr="00000000">
              <w:rPr>
                <w:rFonts w:ascii="Inter" w:cs="Inter" w:eastAsia="Inter" w:hAnsi="Inter"/>
                <w:sz w:val="17"/>
                <w:szCs w:val="17"/>
                <w:rtl w:val="0"/>
              </w:rPr>
              <w:t xml:space="preserve">100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1">
            <w:pPr>
              <w:spacing w:line="360" w:lineRule="auto"/>
              <w:rPr/>
            </w:pPr>
            <w:r w:rsidDel="00000000" w:rsidR="00000000" w:rsidRPr="00000000">
              <w:rPr>
                <w:rFonts w:ascii="Inter" w:cs="Inter" w:eastAsia="Inter" w:hAnsi="Inter"/>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2">
            <w:pPr>
              <w:spacing w:line="360" w:lineRule="auto"/>
              <w:rPr/>
            </w:pPr>
            <w:r w:rsidDel="00000000" w:rsidR="00000000" w:rsidRPr="00000000">
              <w:rPr>
                <w:rFonts w:ascii="Inter" w:cs="Inter" w:eastAsia="Inter" w:hAnsi="Inter"/>
                <w:sz w:val="17"/>
                <w:szCs w:val="17"/>
                <w:rtl w:val="0"/>
              </w:rPr>
              <w:t xml:space="preserve">2 packs included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3">
            <w:pPr>
              <w:spacing w:line="360" w:lineRule="auto"/>
              <w:rPr/>
            </w:pPr>
            <w:r w:rsidDel="00000000" w:rsidR="00000000" w:rsidRPr="00000000">
              <w:rPr>
                <w:rFonts w:ascii="Inter" w:cs="Inter" w:eastAsia="Inter" w:hAnsi="Inter"/>
                <w:sz w:val="17"/>
                <w:szCs w:val="17"/>
                <w:rtl w:val="0"/>
              </w:rPr>
              <w:t xml:space="preserve">Priority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4">
            <w:pPr>
              <w:spacing w:line="360" w:lineRule="auto"/>
              <w:rPr/>
            </w:pPr>
            <w:r w:rsidDel="00000000" w:rsidR="00000000" w:rsidRPr="00000000">
              <w:rPr>
                <w:rFonts w:ascii="Inter" w:cs="Inter" w:eastAsia="Inter" w:hAnsi="Inter"/>
                <w:sz w:val="17"/>
                <w:szCs w:val="17"/>
                <w:rtl w:val="0"/>
              </w:rPr>
              <w:t xml:space="preserve">$150,000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D5">
            <w:pPr>
              <w:spacing w:line="360" w:lineRule="auto"/>
              <w:rPr/>
            </w:pPr>
            <w:r w:rsidDel="00000000" w:rsidR="00000000" w:rsidRPr="00000000">
              <w:rPr>
                <w:rFonts w:ascii="Inter" w:cs="Inter" w:eastAsia="Inter" w:hAnsi="Inter"/>
                <w:b w:val="1"/>
                <w:bCs w:val="1"/>
                <w:sz w:val="17"/>
                <w:szCs w:val="17"/>
                <w:rtl w:val="0"/>
              </w:rPr>
              <w:t xml:space="preserve">Enterprise Unlimited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6">
            <w:pPr>
              <w:spacing w:line="360" w:lineRule="auto"/>
              <w:rPr/>
            </w:pPr>
            <w:r w:rsidDel="00000000" w:rsidR="00000000" w:rsidRPr="00000000">
              <w:rPr>
                <w:rFonts w:ascii="Inter" w:cs="Inter" w:eastAsia="Inter" w:hAnsi="Inter"/>
                <w:sz w:val="17"/>
                <w:szCs w:val="17"/>
                <w:rtl w:val="0"/>
              </w:rPr>
              <w:t xml:space="preserve">Unlimited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7">
            <w:pPr>
              <w:spacing w:line="360" w:lineRule="auto"/>
              <w:rPr/>
            </w:pPr>
            <w:r w:rsidDel="00000000" w:rsidR="00000000" w:rsidRPr="00000000">
              <w:rPr>
                <w:rFonts w:ascii="Inter" w:cs="Inter" w:eastAsia="Inter" w:hAnsi="Inter"/>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8">
            <w:pPr>
              <w:spacing w:line="360" w:lineRule="auto"/>
              <w:rPr/>
            </w:pPr>
            <w:r w:rsidDel="00000000" w:rsidR="00000000" w:rsidRPr="00000000">
              <w:rPr>
                <w:rFonts w:ascii="Inter" w:cs="Inter" w:eastAsia="Inter" w:hAnsi="Inter"/>
                <w:sz w:val="17"/>
                <w:szCs w:val="17"/>
                <w:rtl w:val="0"/>
              </w:rPr>
              <w:t xml:space="preserve">All packs included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9">
            <w:pPr>
              <w:spacing w:line="360" w:lineRule="auto"/>
              <w:rPr/>
            </w:pPr>
            <w:r w:rsidDel="00000000" w:rsidR="00000000" w:rsidRPr="00000000">
              <w:rPr>
                <w:rFonts w:ascii="Inter" w:cs="Inter" w:eastAsia="Inter" w:hAnsi="Inter"/>
                <w:sz w:val="17"/>
                <w:szCs w:val="17"/>
                <w:rtl w:val="0"/>
              </w:rPr>
              <w:t xml:space="preserve">TAM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A">
            <w:pPr>
              <w:spacing w:line="360" w:lineRule="auto"/>
              <w:rPr/>
            </w:pPr>
            <w:r w:rsidDel="00000000" w:rsidR="00000000" w:rsidRPr="00000000">
              <w:rPr>
                <w:rFonts w:ascii="Inter" w:cs="Inter" w:eastAsia="Inter" w:hAnsi="Inter"/>
                <w:sz w:val="17"/>
                <w:szCs w:val="17"/>
                <w:rtl w:val="0"/>
              </w:rPr>
              <w:t xml:space="preserve">$350,000+</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4"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D">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1DE">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V. Support Contracts</w:t>
      </w:r>
      <w:r w:rsidDel="00000000" w:rsidR="00000000" w:rsidRPr="00000000">
        <w:rPr>
          <w:rtl w:val="0"/>
        </w:rPr>
      </w:r>
    </w:p>
    <w:p w:rsidR="00000000" w:rsidDel="00000000" w:rsidP="00000000" w:rsidRDefault="00000000" w:rsidRPr="00000000" w14:paraId="000001DF">
      <w:pPr>
        <w:spacing w:after="210" w:line="360" w:lineRule="auto"/>
        <w:rPr/>
      </w:pPr>
      <w:r w:rsidDel="00000000" w:rsidR="00000000" w:rsidRPr="00000000">
        <w:rPr>
          <w:rFonts w:ascii="Inter" w:cs="Inter" w:eastAsia="Inter" w:hAnsi="Inter"/>
          <w:rtl w:val="0"/>
        </w:rPr>
        <w:t xml:space="preserve">Support contracts provide guaranteed response times, dedicated resources, and proactive account management beyond standard platform support.</w:t>
      </w:r>
      <w:hyperlink r:id="rId54">
        <w:r w:rsidDel="00000000" w:rsidR="00000000" w:rsidRPr="00000000">
          <w:rPr>
            <w:rFonts w:ascii="Inter" w:cs="Inter" w:eastAsia="Inter" w:hAnsi="Inter"/>
            <w:u w:val="single"/>
            <w:vertAlign w:val="superscript"/>
            <w:rtl w:val="0"/>
          </w:rPr>
          <w:t xml:space="preserve">[16]</w:t>
        </w:r>
      </w:hyperlink>
      <w:hyperlink r:id="rId55">
        <w:r w:rsidDel="00000000" w:rsidR="00000000" w:rsidRPr="00000000">
          <w:rPr>
            <w:rFonts w:ascii="Inter" w:cs="Inter" w:eastAsia="Inter" w:hAnsi="Inter"/>
            <w:u w:val="single"/>
            <w:vertAlign w:val="superscript"/>
            <w:rtl w:val="0"/>
          </w:rPr>
          <w:t xml:space="preserve">[17]</w:t>
        </w:r>
      </w:hyperlink>
      <w:hyperlink r:id="rId56">
        <w:r w:rsidDel="00000000" w:rsidR="00000000" w:rsidRPr="00000000">
          <w:rPr>
            <w:rFonts w:ascii="Inter" w:cs="Inter" w:eastAsia="Inter" w:hAnsi="Inter"/>
            <w:u w:val="single"/>
            <w:vertAlign w:val="superscript"/>
            <w:rtl w:val="0"/>
          </w:rPr>
          <w:t xml:space="preserve">[18]</w:t>
        </w:r>
      </w:hyperlink>
      <w:r w:rsidDel="00000000" w:rsidR="00000000" w:rsidRPr="00000000">
        <w:rPr>
          <w:rtl w:val="0"/>
        </w:rPr>
      </w:r>
    </w:p>
    <w:p w:rsidR="00000000" w:rsidDel="00000000" w:rsidP="00000000" w:rsidRDefault="00000000" w:rsidRPr="00000000" w14:paraId="000001E0">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Support Tier Comparison</w:t>
      </w:r>
      <w:r w:rsidDel="00000000" w:rsidR="00000000" w:rsidRPr="00000000">
        <w:rPr>
          <w:rtl w:val="0"/>
        </w:rPr>
      </w:r>
    </w:p>
    <w:tbl>
      <w:tblPr>
        <w:tblStyle w:val="Table15"/>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rPr/>
            </w:pPr>
            <w:r w:rsidDel="00000000" w:rsidR="00000000" w:rsidRPr="00000000">
              <w:rPr>
                <w:rFonts w:ascii="Inter" w:cs="Inter" w:eastAsia="Inter" w:hAnsi="Inter"/>
                <w:sz w:val="17"/>
                <w:szCs w:val="17"/>
                <w:rtl w:val="0"/>
              </w:rPr>
              <w:t xml:space="preserve">Element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2">
            <w:pPr>
              <w:spacing w:line="360" w:lineRule="auto"/>
              <w:rPr/>
            </w:pPr>
            <w:r w:rsidDel="00000000" w:rsidR="00000000" w:rsidRPr="00000000">
              <w:rPr>
                <w:rFonts w:ascii="Inter" w:cs="Inter" w:eastAsia="Inter" w:hAnsi="Inter"/>
                <w:sz w:val="17"/>
                <w:szCs w:val="17"/>
                <w:rtl w:val="0"/>
              </w:rPr>
              <w:t xml:space="preserve">Standard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3">
            <w:pPr>
              <w:spacing w:line="360" w:lineRule="auto"/>
              <w:rPr/>
            </w:pPr>
            <w:r w:rsidDel="00000000" w:rsidR="00000000" w:rsidRPr="00000000">
              <w:rPr>
                <w:rFonts w:ascii="Inter" w:cs="Inter" w:eastAsia="Inter" w:hAnsi="Inter"/>
                <w:sz w:val="17"/>
                <w:szCs w:val="17"/>
                <w:rtl w:val="0"/>
              </w:rPr>
              <w:t xml:space="preserve">Priority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4">
            <w:pPr>
              <w:spacing w:line="360" w:lineRule="auto"/>
              <w:rPr/>
            </w:pPr>
            <w:r w:rsidDel="00000000" w:rsidR="00000000" w:rsidRPr="00000000">
              <w:rPr>
                <w:rFonts w:ascii="Inter" w:cs="Inter" w:eastAsia="Inter" w:hAnsi="Inter"/>
                <w:sz w:val="17"/>
                <w:szCs w:val="17"/>
                <w:rtl w:val="0"/>
              </w:rPr>
              <w:t xml:space="preserve">Premium (TAM)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5">
            <w:pPr>
              <w:spacing w:line="360" w:lineRule="auto"/>
              <w:rPr/>
            </w:pPr>
            <w:r w:rsidDel="00000000" w:rsidR="00000000" w:rsidRPr="00000000">
              <w:rPr>
                <w:rFonts w:ascii="Inter" w:cs="Inter" w:eastAsia="Inter" w:hAnsi="Inter"/>
                <w:b w:val="1"/>
                <w:bCs w:val="1"/>
                <w:sz w:val="17"/>
                <w:szCs w:val="17"/>
                <w:rtl w:val="0"/>
              </w:rPr>
              <w:t xml:space="preserve">Included With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6">
            <w:pPr>
              <w:spacing w:line="360" w:lineRule="auto"/>
              <w:rPr/>
            </w:pPr>
            <w:r w:rsidDel="00000000" w:rsidR="00000000" w:rsidRPr="00000000">
              <w:rPr>
                <w:rFonts w:ascii="Inter" w:cs="Inter" w:eastAsia="Inter" w:hAnsi="Inter"/>
                <w:sz w:val="17"/>
                <w:szCs w:val="17"/>
                <w:rtl w:val="0"/>
              </w:rPr>
              <w:t xml:space="preserve">Team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7">
            <w:pPr>
              <w:spacing w:line="360" w:lineRule="auto"/>
              <w:rPr/>
            </w:pPr>
            <w:r w:rsidDel="00000000" w:rsidR="00000000" w:rsidRPr="00000000">
              <w:rPr>
                <w:rFonts w:ascii="Inter" w:cs="Inter" w:eastAsia="Inter" w:hAnsi="Inter"/>
                <w:sz w:val="17"/>
                <w:szCs w:val="17"/>
                <w:rtl w:val="0"/>
              </w:rPr>
              <w:t xml:space="preserve">Business tier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8">
            <w:pPr>
              <w:spacing w:line="360" w:lineRule="auto"/>
              <w:rPr/>
            </w:pPr>
            <w:r w:rsidDel="00000000" w:rsidR="00000000" w:rsidRPr="00000000">
              <w:rPr>
                <w:rFonts w:ascii="Inter" w:cs="Inter" w:eastAsia="Inter" w:hAnsi="Inter"/>
                <w:sz w:val="17"/>
                <w:szCs w:val="17"/>
                <w:rtl w:val="0"/>
              </w:rPr>
              <w:t xml:space="preserve">Enterprise tier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9">
            <w:pPr>
              <w:spacing w:line="360" w:lineRule="auto"/>
              <w:rPr/>
            </w:pPr>
            <w:r w:rsidDel="00000000" w:rsidR="00000000" w:rsidRPr="00000000">
              <w:rPr>
                <w:rFonts w:ascii="Inter" w:cs="Inter" w:eastAsia="Inter" w:hAnsi="Inter"/>
                <w:b w:val="1"/>
                <w:bCs w:val="1"/>
                <w:sz w:val="17"/>
                <w:szCs w:val="17"/>
                <w:rtl w:val="0"/>
              </w:rPr>
              <w:t xml:space="preserve">Response Time (Critical)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A">
            <w:pPr>
              <w:spacing w:line="360" w:lineRule="auto"/>
              <w:rPr/>
            </w:pPr>
            <w:r w:rsidDel="00000000" w:rsidR="00000000" w:rsidRPr="00000000">
              <w:rPr>
                <w:rFonts w:ascii="Inter" w:cs="Inter" w:eastAsia="Inter" w:hAnsi="Inter"/>
                <w:sz w:val="17"/>
                <w:szCs w:val="17"/>
                <w:rtl w:val="0"/>
              </w:rPr>
              <w:t xml:space="preserve">24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B">
            <w:pPr>
              <w:spacing w:line="360" w:lineRule="auto"/>
              <w:rPr/>
            </w:pPr>
            <w:r w:rsidDel="00000000" w:rsidR="00000000" w:rsidRPr="00000000">
              <w:rPr>
                <w:rFonts w:ascii="Inter" w:cs="Inter" w:eastAsia="Inter" w:hAnsi="Inter"/>
                <w:sz w:val="17"/>
                <w:szCs w:val="17"/>
                <w:rtl w:val="0"/>
              </w:rPr>
              <w:t xml:space="preserve">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C">
            <w:pPr>
              <w:spacing w:line="360" w:lineRule="auto"/>
              <w:rPr/>
            </w:pPr>
            <w:r w:rsidDel="00000000" w:rsidR="00000000" w:rsidRPr="00000000">
              <w:rPr>
                <w:rFonts w:ascii="Inter" w:cs="Inter" w:eastAsia="Inter" w:hAnsi="Inter"/>
                <w:sz w:val="17"/>
                <w:szCs w:val="17"/>
                <w:rtl w:val="0"/>
              </w:rPr>
              <w:t xml:space="preserve">1 hour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D">
            <w:pPr>
              <w:spacing w:line="360" w:lineRule="auto"/>
              <w:rPr/>
            </w:pPr>
            <w:r w:rsidDel="00000000" w:rsidR="00000000" w:rsidRPr="00000000">
              <w:rPr>
                <w:rFonts w:ascii="Inter" w:cs="Inter" w:eastAsia="Inter" w:hAnsi="Inter"/>
                <w:b w:val="1"/>
                <w:bCs w:val="1"/>
                <w:sz w:val="17"/>
                <w:szCs w:val="17"/>
                <w:rtl w:val="0"/>
              </w:rPr>
              <w:t xml:space="preserve">Response Time (High)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E">
            <w:pPr>
              <w:spacing w:line="360" w:lineRule="auto"/>
              <w:rPr/>
            </w:pPr>
            <w:r w:rsidDel="00000000" w:rsidR="00000000" w:rsidRPr="00000000">
              <w:rPr>
                <w:rFonts w:ascii="Inter" w:cs="Inter" w:eastAsia="Inter" w:hAnsi="Inter"/>
                <w:sz w:val="17"/>
                <w:szCs w:val="17"/>
                <w:rtl w:val="0"/>
              </w:rPr>
              <w:t xml:space="preserve">48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rPr/>
            </w:pPr>
            <w:r w:rsidDel="00000000" w:rsidR="00000000" w:rsidRPr="00000000">
              <w:rPr>
                <w:rFonts w:ascii="Inter" w:cs="Inter" w:eastAsia="Inter" w:hAnsi="Inter"/>
                <w:sz w:val="17"/>
                <w:szCs w:val="17"/>
                <w:rtl w:val="0"/>
              </w:rPr>
              <w:t xml:space="preserve">8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F0">
            <w:pPr>
              <w:spacing w:line="360" w:lineRule="auto"/>
              <w:rPr/>
            </w:pPr>
            <w:r w:rsidDel="00000000" w:rsidR="00000000" w:rsidRPr="00000000">
              <w:rPr>
                <w:rFonts w:ascii="Inter" w:cs="Inter" w:eastAsia="Inter" w:hAnsi="Inter"/>
                <w:sz w:val="17"/>
                <w:szCs w:val="17"/>
                <w:rtl w:val="0"/>
              </w:rPr>
              <w:t xml:space="preserve">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F1">
            <w:pPr>
              <w:spacing w:line="360" w:lineRule="auto"/>
              <w:rPr/>
            </w:pPr>
            <w:r w:rsidDel="00000000" w:rsidR="00000000" w:rsidRPr="00000000">
              <w:rPr>
                <w:rFonts w:ascii="Inter" w:cs="Inter" w:eastAsia="Inter" w:hAnsi="Inter"/>
                <w:b w:val="1"/>
                <w:bCs w:val="1"/>
                <w:sz w:val="17"/>
                <w:szCs w:val="17"/>
                <w:rtl w:val="0"/>
              </w:rPr>
              <w:t xml:space="preserve">Response Time (Normal)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2">
            <w:pPr>
              <w:spacing w:line="360" w:lineRule="auto"/>
              <w:rPr/>
            </w:pPr>
            <w:r w:rsidDel="00000000" w:rsidR="00000000" w:rsidRPr="00000000">
              <w:rPr>
                <w:rFonts w:ascii="Inter" w:cs="Inter" w:eastAsia="Inter" w:hAnsi="Inter"/>
                <w:sz w:val="17"/>
                <w:szCs w:val="17"/>
                <w:rtl w:val="0"/>
              </w:rPr>
              <w:t xml:space="preserve">5 business days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3">
            <w:pPr>
              <w:spacing w:line="360" w:lineRule="auto"/>
              <w:rPr/>
            </w:pPr>
            <w:r w:rsidDel="00000000" w:rsidR="00000000" w:rsidRPr="00000000">
              <w:rPr>
                <w:rFonts w:ascii="Inter" w:cs="Inter" w:eastAsia="Inter" w:hAnsi="Inter"/>
                <w:sz w:val="17"/>
                <w:szCs w:val="17"/>
                <w:rtl w:val="0"/>
              </w:rPr>
              <w:t xml:space="preserve">24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F4">
            <w:pPr>
              <w:spacing w:line="360" w:lineRule="auto"/>
              <w:rPr/>
            </w:pPr>
            <w:r w:rsidDel="00000000" w:rsidR="00000000" w:rsidRPr="00000000">
              <w:rPr>
                <w:rFonts w:ascii="Inter" w:cs="Inter" w:eastAsia="Inter" w:hAnsi="Inter"/>
                <w:sz w:val="17"/>
                <w:szCs w:val="17"/>
                <w:rtl w:val="0"/>
              </w:rPr>
              <w:t xml:space="preserve">8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F5">
            <w:pPr>
              <w:spacing w:line="360" w:lineRule="auto"/>
              <w:rPr/>
            </w:pPr>
            <w:r w:rsidDel="00000000" w:rsidR="00000000" w:rsidRPr="00000000">
              <w:rPr>
                <w:rFonts w:ascii="Inter" w:cs="Inter" w:eastAsia="Inter" w:hAnsi="Inter"/>
                <w:b w:val="1"/>
                <w:bCs w:val="1"/>
                <w:sz w:val="17"/>
                <w:szCs w:val="17"/>
                <w:rtl w:val="0"/>
              </w:rPr>
              <w:t xml:space="preserve">Support Channels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6">
            <w:pPr>
              <w:spacing w:line="360" w:lineRule="auto"/>
              <w:rPr/>
            </w:pPr>
            <w:r w:rsidDel="00000000" w:rsidR="00000000" w:rsidRPr="00000000">
              <w:rPr>
                <w:rFonts w:ascii="Inter" w:cs="Inter" w:eastAsia="Inter" w:hAnsi="Inter"/>
                <w:sz w:val="17"/>
                <w:szCs w:val="17"/>
                <w:rtl w:val="0"/>
              </w:rPr>
              <w:t xml:space="preserve">Email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7">
            <w:pPr>
              <w:spacing w:line="360" w:lineRule="auto"/>
              <w:rPr/>
            </w:pPr>
            <w:r w:rsidDel="00000000" w:rsidR="00000000" w:rsidRPr="00000000">
              <w:rPr>
                <w:rFonts w:ascii="Inter" w:cs="Inter" w:eastAsia="Inter" w:hAnsi="Inter"/>
                <w:sz w:val="17"/>
                <w:szCs w:val="17"/>
                <w:rtl w:val="0"/>
              </w:rPr>
              <w:t xml:space="preserve">Email, Phone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F8">
            <w:pPr>
              <w:spacing w:line="360" w:lineRule="auto"/>
              <w:rPr/>
            </w:pPr>
            <w:r w:rsidDel="00000000" w:rsidR="00000000" w:rsidRPr="00000000">
              <w:rPr>
                <w:rFonts w:ascii="Inter" w:cs="Inter" w:eastAsia="Inter" w:hAnsi="Inter"/>
                <w:sz w:val="17"/>
                <w:szCs w:val="17"/>
                <w:rtl w:val="0"/>
              </w:rPr>
              <w:t xml:space="preserve">Email, Phone, Slack/Teams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F9">
            <w:pPr>
              <w:spacing w:line="360" w:lineRule="auto"/>
              <w:rPr/>
            </w:pPr>
            <w:r w:rsidDel="00000000" w:rsidR="00000000" w:rsidRPr="00000000">
              <w:rPr>
                <w:rFonts w:ascii="Inter" w:cs="Inter" w:eastAsia="Inter" w:hAnsi="Inter"/>
                <w:b w:val="1"/>
                <w:bCs w:val="1"/>
                <w:sz w:val="17"/>
                <w:szCs w:val="17"/>
                <w:rtl w:val="0"/>
              </w:rPr>
              <w:t xml:space="preserve">Named Support Contact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A">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B">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FC">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FD">
            <w:pPr>
              <w:spacing w:line="360" w:lineRule="auto"/>
              <w:rPr/>
            </w:pPr>
            <w:r w:rsidDel="00000000" w:rsidR="00000000" w:rsidRPr="00000000">
              <w:rPr>
                <w:rFonts w:ascii="Inter" w:cs="Inter" w:eastAsia="Inter" w:hAnsi="Inter"/>
                <w:b w:val="1"/>
                <w:bCs w:val="1"/>
                <w:sz w:val="17"/>
                <w:szCs w:val="17"/>
                <w:rtl w:val="0"/>
              </w:rPr>
              <w:t xml:space="preserve">Quarterly Business Reviews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E">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F">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0">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1">
            <w:pPr>
              <w:spacing w:line="360" w:lineRule="auto"/>
              <w:rPr/>
            </w:pPr>
            <w:r w:rsidDel="00000000" w:rsidR="00000000" w:rsidRPr="00000000">
              <w:rPr>
                <w:rFonts w:ascii="Inter" w:cs="Inter" w:eastAsia="Inter" w:hAnsi="Inter"/>
                <w:b w:val="1"/>
                <w:bCs w:val="1"/>
                <w:sz w:val="17"/>
                <w:szCs w:val="17"/>
                <w:rtl w:val="0"/>
              </w:rPr>
              <w:t xml:space="preserve">Proactive Health Checks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2">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3">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4">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5">
            <w:pPr>
              <w:spacing w:line="360" w:lineRule="auto"/>
              <w:rPr/>
            </w:pPr>
            <w:r w:rsidDel="00000000" w:rsidR="00000000" w:rsidRPr="00000000">
              <w:rPr>
                <w:rFonts w:ascii="Inter" w:cs="Inter" w:eastAsia="Inter" w:hAnsi="Inter"/>
                <w:b w:val="1"/>
                <w:bCs w:val="1"/>
                <w:sz w:val="17"/>
                <w:szCs w:val="17"/>
                <w:rtl w:val="0"/>
              </w:rPr>
              <w:t xml:space="preserve">Roadmap Input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6">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7">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8">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9">
            <w:pPr>
              <w:spacing w:line="360" w:lineRule="auto"/>
              <w:rPr/>
            </w:pPr>
            <w:r w:rsidDel="00000000" w:rsidR="00000000" w:rsidRPr="00000000">
              <w:rPr>
                <w:rFonts w:ascii="Inter" w:cs="Inter" w:eastAsia="Inter" w:hAnsi="Inter"/>
                <w:b w:val="1"/>
                <w:bCs w:val="1"/>
                <w:sz w:val="17"/>
                <w:szCs w:val="17"/>
                <w:rtl w:val="0"/>
              </w:rPr>
              <w:t xml:space="preserve">On-site Visits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A">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B">
            <w:pPr>
              <w:spacing w:line="360" w:lineRule="auto"/>
              <w:rPr/>
            </w:pPr>
            <w:r w:rsidDel="00000000" w:rsidR="00000000" w:rsidRPr="00000000">
              <w:rPr>
                <w:rFonts w:ascii="Inter" w:cs="Inter" w:eastAsia="Inter" w:hAnsi="Inter"/>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C">
            <w:pPr>
              <w:spacing w:line="360" w:lineRule="auto"/>
              <w:rPr/>
            </w:pPr>
            <w:r w:rsidDel="00000000" w:rsidR="00000000" w:rsidRPr="00000000">
              <w:rPr>
                <w:rFonts w:ascii="Inter" w:cs="Inter" w:eastAsia="Inter" w:hAnsi="Inter"/>
                <w:sz w:val="17"/>
                <w:szCs w:val="17"/>
                <w:rtl w:val="0"/>
              </w:rPr>
              <w:t xml:space="preserve">2/year</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Technical Account Manager (TAM) Service</w:t>
      </w:r>
      <w:r w:rsidDel="00000000" w:rsidR="00000000" w:rsidRPr="00000000">
        <w:rPr>
          <w:rtl w:val="0"/>
        </w:rPr>
      </w:r>
    </w:p>
    <w:p w:rsidR="00000000" w:rsidDel="00000000" w:rsidP="00000000" w:rsidRDefault="00000000" w:rsidRPr="00000000" w14:paraId="0000020F">
      <w:pPr>
        <w:spacing w:after="210" w:line="360" w:lineRule="auto"/>
        <w:rPr/>
      </w:pPr>
      <w:r w:rsidDel="00000000" w:rsidR="00000000" w:rsidRPr="00000000">
        <w:rPr>
          <w:rFonts w:ascii="Inter" w:cs="Inter" w:eastAsia="Inter" w:hAnsi="Inter"/>
          <w:rtl w:val="0"/>
        </w:rPr>
        <w:t xml:space="preserve">For Enterprise customers, the TAM serves as a dedicated senior technical resource who:</w:t>
      </w:r>
      <w:hyperlink r:id="rId57">
        <w:r w:rsidDel="00000000" w:rsidR="00000000" w:rsidRPr="00000000">
          <w:rPr>
            <w:rFonts w:ascii="Inter" w:cs="Inter" w:eastAsia="Inter" w:hAnsi="Inter"/>
            <w:u w:val="single"/>
            <w:vertAlign w:val="superscript"/>
            <w:rtl w:val="0"/>
          </w:rPr>
          <w:t xml:space="preserve">[19]</w:t>
        </w:r>
      </w:hyperlink>
      <w:hyperlink r:id="rId58">
        <w:r w:rsidDel="00000000" w:rsidR="00000000" w:rsidRPr="00000000">
          <w:rPr>
            <w:rFonts w:ascii="Inter" w:cs="Inter" w:eastAsia="Inter" w:hAnsi="Inter"/>
            <w:u w:val="single"/>
            <w:vertAlign w:val="superscript"/>
            <w:rtl w:val="0"/>
          </w:rPr>
          <w:t xml:space="preserve">[16]</w:t>
        </w:r>
      </w:hyperlink>
      <w:hyperlink r:id="rId59">
        <w:r w:rsidDel="00000000" w:rsidR="00000000" w:rsidRPr="00000000">
          <w:rPr>
            <w:rFonts w:ascii="Inter" w:cs="Inter" w:eastAsia="Inter" w:hAnsi="Inter"/>
            <w:u w:val="single"/>
            <w:vertAlign w:val="superscript"/>
            <w:rtl w:val="0"/>
          </w:rPr>
          <w:t xml:space="preserve">[17]</w:t>
        </w:r>
      </w:hyperlink>
      <w:r w:rsidDel="00000000" w:rsidR="00000000" w:rsidRPr="00000000">
        <w:rPr>
          <w:rtl w:val="0"/>
        </w:rPr>
      </w:r>
    </w:p>
    <w:p w:rsidR="00000000" w:rsidDel="00000000" w:rsidP="00000000" w:rsidRDefault="00000000" w:rsidRPr="00000000" w14:paraId="00000210">
      <w:pPr>
        <w:numPr>
          <w:ilvl w:val="0"/>
          <w:numId w:val="4"/>
        </w:numPr>
        <w:spacing w:after="105" w:before="105" w:line="360" w:lineRule="auto"/>
        <w:ind w:left="540" w:hanging="360"/>
      </w:pPr>
      <w:r w:rsidDel="00000000" w:rsidR="00000000" w:rsidRPr="00000000">
        <w:rPr>
          <w:rFonts w:ascii="Inter" w:cs="Inter" w:eastAsia="Inter" w:hAnsi="Inter"/>
          <w:rtl w:val="0"/>
        </w:rPr>
        <w:t xml:space="preserve">Acts as primary technical liaison and escalation point</w:t>
      </w:r>
      <w:r w:rsidDel="00000000" w:rsidR="00000000" w:rsidRPr="00000000">
        <w:rPr>
          <w:rtl w:val="0"/>
        </w:rPr>
      </w:r>
    </w:p>
    <w:p w:rsidR="00000000" w:rsidDel="00000000" w:rsidP="00000000" w:rsidRDefault="00000000" w:rsidRPr="00000000" w14:paraId="00000211">
      <w:pPr>
        <w:numPr>
          <w:ilvl w:val="0"/>
          <w:numId w:val="4"/>
        </w:numPr>
        <w:spacing w:after="105" w:before="105" w:line="360" w:lineRule="auto"/>
        <w:ind w:left="540" w:hanging="360"/>
      </w:pPr>
      <w:r w:rsidDel="00000000" w:rsidR="00000000" w:rsidRPr="00000000">
        <w:rPr>
          <w:rFonts w:ascii="Inter" w:cs="Inter" w:eastAsia="Inter" w:hAnsi="Inter"/>
          <w:rtl w:val="0"/>
        </w:rPr>
        <w:t xml:space="preserve">Develops deep understanding of customer's IT environment and business goals</w:t>
      </w:r>
      <w:r w:rsidDel="00000000" w:rsidR="00000000" w:rsidRPr="00000000">
        <w:rPr>
          <w:rtl w:val="0"/>
        </w:rPr>
      </w:r>
    </w:p>
    <w:p w:rsidR="00000000" w:rsidDel="00000000" w:rsidP="00000000" w:rsidRDefault="00000000" w:rsidRPr="00000000" w14:paraId="00000212">
      <w:pPr>
        <w:numPr>
          <w:ilvl w:val="0"/>
          <w:numId w:val="4"/>
        </w:numPr>
        <w:spacing w:after="105" w:before="105" w:line="360" w:lineRule="auto"/>
        <w:ind w:left="540" w:hanging="360"/>
      </w:pPr>
      <w:r w:rsidDel="00000000" w:rsidR="00000000" w:rsidRPr="00000000">
        <w:rPr>
          <w:rFonts w:ascii="Inter" w:cs="Inter" w:eastAsia="Inter" w:hAnsi="Inter"/>
          <w:rtl w:val="0"/>
        </w:rPr>
        <w:t xml:space="preserve">Provides proactive planning and technical reviews</w:t>
      </w:r>
      <w:r w:rsidDel="00000000" w:rsidR="00000000" w:rsidRPr="00000000">
        <w:rPr>
          <w:rtl w:val="0"/>
        </w:rPr>
      </w:r>
    </w:p>
    <w:p w:rsidR="00000000" w:rsidDel="00000000" w:rsidP="00000000" w:rsidRDefault="00000000" w:rsidRPr="00000000" w14:paraId="00000213">
      <w:pPr>
        <w:numPr>
          <w:ilvl w:val="0"/>
          <w:numId w:val="4"/>
        </w:numPr>
        <w:spacing w:after="105" w:before="105" w:line="360" w:lineRule="auto"/>
        <w:ind w:left="540" w:hanging="360"/>
      </w:pPr>
      <w:r w:rsidDel="00000000" w:rsidR="00000000" w:rsidRPr="00000000">
        <w:rPr>
          <w:rFonts w:ascii="Inter" w:cs="Inter" w:eastAsia="Inter" w:hAnsi="Inter"/>
          <w:rtl w:val="0"/>
        </w:rPr>
        <w:t xml:space="preserve">Coordinates with engineering for custom requirements</w:t>
      </w:r>
      <w:r w:rsidDel="00000000" w:rsidR="00000000" w:rsidRPr="00000000">
        <w:rPr>
          <w:rtl w:val="0"/>
        </w:rPr>
      </w:r>
    </w:p>
    <w:p w:rsidR="00000000" w:rsidDel="00000000" w:rsidP="00000000" w:rsidRDefault="00000000" w:rsidRPr="00000000" w14:paraId="00000214">
      <w:pPr>
        <w:numPr>
          <w:ilvl w:val="0"/>
          <w:numId w:val="4"/>
        </w:numPr>
        <w:spacing w:after="105" w:before="105" w:line="360" w:lineRule="auto"/>
        <w:ind w:left="540" w:hanging="360"/>
      </w:pPr>
      <w:r w:rsidDel="00000000" w:rsidR="00000000" w:rsidRPr="00000000">
        <w:rPr>
          <w:rFonts w:ascii="Inter" w:cs="Inter" w:eastAsia="Inter" w:hAnsi="Inter"/>
          <w:rtl w:val="0"/>
        </w:rPr>
        <w:t xml:space="preserve">Delivers quarterly business reviews with recommendations</w:t>
      </w:r>
      <w:r w:rsidDel="00000000" w:rsidR="00000000" w:rsidRPr="00000000">
        <w:rPr>
          <w:rtl w:val="0"/>
        </w:rPr>
      </w:r>
    </w:p>
    <w:p w:rsidR="00000000" w:rsidDel="00000000" w:rsidP="00000000" w:rsidRDefault="00000000" w:rsidRPr="00000000" w14:paraId="00000215">
      <w:pPr>
        <w:numPr>
          <w:ilvl w:val="0"/>
          <w:numId w:val="4"/>
        </w:numPr>
        <w:spacing w:after="105" w:before="105" w:line="360" w:lineRule="auto"/>
        <w:ind w:left="540" w:hanging="360"/>
      </w:pPr>
      <w:r w:rsidDel="00000000" w:rsidR="00000000" w:rsidRPr="00000000">
        <w:rPr>
          <w:rFonts w:ascii="Inter" w:cs="Inter" w:eastAsia="Inter" w:hAnsi="Inter"/>
          <w:rtl w:val="0"/>
        </w:rPr>
        <w:t xml:space="preserve">Tracks product enhancements and promotes roadmap input</w:t>
      </w:r>
      <w:r w:rsidDel="00000000" w:rsidR="00000000" w:rsidRPr="00000000">
        <w:rPr>
          <w:rtl w:val="0"/>
        </w:rPr>
      </w:r>
    </w:p>
    <w:p w:rsidR="00000000" w:rsidDel="00000000" w:rsidP="00000000" w:rsidRDefault="00000000" w:rsidRPr="00000000" w14:paraId="00000216">
      <w:pPr>
        <w:spacing w:after="210" w:line="360" w:lineRule="auto"/>
        <w:rPr/>
      </w:pPr>
      <w:r w:rsidDel="00000000" w:rsidR="00000000" w:rsidRPr="00000000">
        <w:rPr>
          <w:rFonts w:ascii="Inter" w:cs="Inter" w:eastAsia="Inter" w:hAnsi="Inter"/>
          <w:b w:val="1"/>
          <w:bCs w:val="1"/>
          <w:rtl w:val="0"/>
        </w:rPr>
        <w:t xml:space="preserve">TAM Pricing</w:t>
      </w:r>
      <w:r w:rsidDel="00000000" w:rsidR="00000000" w:rsidRPr="00000000">
        <w:rPr>
          <w:rFonts w:ascii="Inter" w:cs="Inter" w:eastAsia="Inter" w:hAnsi="Inter"/>
          <w:rtl w:val="0"/>
        </w:rPr>
        <w:t xml:space="preserve">: Included with Enterprise tier; available as add-on for Business tier at $48,000/year</w:t>
      </w:r>
      <w:hyperlink r:id="rId60">
        <w:r w:rsidDel="00000000" w:rsidR="00000000" w:rsidRPr="00000000">
          <w:rPr>
            <w:rFonts w:ascii="Inter" w:cs="Inter" w:eastAsia="Inter" w:hAnsi="Inter"/>
            <w:u w:val="single"/>
            <w:vertAlign w:val="superscript"/>
            <w:rtl w:val="0"/>
          </w:rPr>
          <w:t xml:space="preserve">[20]</w:t>
        </w:r>
      </w:hyperlink>
      <w:hyperlink r:id="rId61">
        <w:r w:rsidDel="00000000" w:rsidR="00000000" w:rsidRPr="00000000">
          <w:rPr>
            <w:rFonts w:ascii="Inter" w:cs="Inter" w:eastAsia="Inter" w:hAnsi="Inter"/>
            <w:u w:val="single"/>
            <w:vertAlign w:val="superscript"/>
            <w:rtl w:val="0"/>
          </w:rPr>
          <w:t xml:space="preserve">[21]</w:t>
        </w:r>
      </w:hyperlink>
      <w:r w:rsidDel="00000000" w:rsidR="00000000" w:rsidRPr="00000000">
        <w:rPr>
          <w:rtl w:val="0"/>
        </w:rPr>
      </w:r>
    </w:p>
    <w:p w:rsidR="00000000" w:rsidDel="00000000" w:rsidP="00000000" w:rsidRDefault="00000000" w:rsidRPr="00000000" w14:paraId="0000021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7"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8">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VI. Certification Programs</w:t>
      </w:r>
      <w:r w:rsidDel="00000000" w:rsidR="00000000" w:rsidRPr="00000000">
        <w:rPr>
          <w:rtl w:val="0"/>
        </w:rPr>
      </w:r>
    </w:p>
    <w:p w:rsidR="00000000" w:rsidDel="00000000" w:rsidP="00000000" w:rsidRDefault="00000000" w:rsidRPr="00000000" w14:paraId="00000219">
      <w:pPr>
        <w:spacing w:after="210" w:line="360" w:lineRule="auto"/>
        <w:rPr/>
      </w:pPr>
      <w:r w:rsidDel="00000000" w:rsidR="00000000" w:rsidRPr="00000000">
        <w:rPr>
          <w:rFonts w:ascii="Inter" w:cs="Inter" w:eastAsia="Inter" w:hAnsi="Inter"/>
          <w:rtl w:val="0"/>
        </w:rPr>
        <w:t xml:space="preserve">Certification programs generate revenue while creating ecosystem lock-in, brand credibility, and quality assurance. The Phase Mirror certification architecture follows the CNCF model with both </w:t>
      </w:r>
      <w:r w:rsidDel="00000000" w:rsidR="00000000" w:rsidRPr="00000000">
        <w:rPr>
          <w:rFonts w:ascii="Inter" w:cs="Inter" w:eastAsia="Inter" w:hAnsi="Inter"/>
          <w:b w:val="1"/>
          <w:bCs w:val="1"/>
          <w:rtl w:val="0"/>
        </w:rPr>
        <w:t xml:space="preserve">practitioner certifications</w:t>
      </w:r>
      <w:r w:rsidDel="00000000" w:rsidR="00000000" w:rsidRPr="00000000">
        <w:rPr>
          <w:rFonts w:ascii="Inter" w:cs="Inter" w:eastAsia="Inter" w:hAnsi="Inter"/>
          <w:rtl w:val="0"/>
        </w:rPr>
        <w:t xml:space="preserve"> (individuals) and </w:t>
      </w:r>
      <w:r w:rsidDel="00000000" w:rsidR="00000000" w:rsidRPr="00000000">
        <w:rPr>
          <w:rFonts w:ascii="Inter" w:cs="Inter" w:eastAsia="Inter" w:hAnsi="Inter"/>
          <w:b w:val="1"/>
          <w:bCs w:val="1"/>
          <w:rtl w:val="0"/>
        </w:rPr>
        <w:t xml:space="preserve">implementation certifications</w:t>
      </w:r>
      <w:r w:rsidDel="00000000" w:rsidR="00000000" w:rsidRPr="00000000">
        <w:rPr>
          <w:rFonts w:ascii="Inter" w:cs="Inter" w:eastAsia="Inter" w:hAnsi="Inter"/>
          <w:rtl w:val="0"/>
        </w:rPr>
        <w:t xml:space="preserve"> (vendors/products).</w:t>
      </w:r>
      <w:hyperlink r:id="rId62">
        <w:r w:rsidDel="00000000" w:rsidR="00000000" w:rsidRPr="00000000">
          <w:rPr>
            <w:rFonts w:ascii="Inter" w:cs="Inter" w:eastAsia="Inter" w:hAnsi="Inter"/>
            <w:u w:val="single"/>
            <w:vertAlign w:val="superscript"/>
            <w:rtl w:val="0"/>
          </w:rPr>
          <w:t xml:space="preserve">[22]</w:t>
        </w:r>
      </w:hyperlink>
      <w:hyperlink r:id="rId63">
        <w:r w:rsidDel="00000000" w:rsidR="00000000" w:rsidRPr="00000000">
          <w:rPr>
            <w:rFonts w:ascii="Inter" w:cs="Inter" w:eastAsia="Inter" w:hAnsi="Inter"/>
            <w:u w:val="single"/>
            <w:vertAlign w:val="superscript"/>
            <w:rtl w:val="0"/>
          </w:rPr>
          <w:t xml:space="preserve">[23]</w:t>
        </w:r>
      </w:hyperlink>
      <w:hyperlink r:id="rId64">
        <w:r w:rsidDel="00000000" w:rsidR="00000000" w:rsidRPr="00000000">
          <w:rPr>
            <w:rFonts w:ascii="Inter" w:cs="Inter" w:eastAsia="Inter" w:hAnsi="Inter"/>
            <w:u w:val="single"/>
            <w:vertAlign w:val="superscript"/>
            <w:rtl w:val="0"/>
          </w:rPr>
          <w:t xml:space="preserve">[24]</w:t>
        </w:r>
      </w:hyperlink>
      <w:r w:rsidDel="00000000" w:rsidR="00000000" w:rsidRPr="00000000">
        <w:rPr>
          <w:rtl w:val="0"/>
        </w:rPr>
      </w:r>
    </w:p>
    <w:p w:rsidR="00000000" w:rsidDel="00000000" w:rsidP="00000000" w:rsidRDefault="00000000" w:rsidRPr="00000000" w14:paraId="0000021A">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 Practitioner Certifications</w:t>
      </w:r>
      <w:r w:rsidDel="00000000" w:rsidR="00000000" w:rsidRPr="00000000">
        <w:rPr>
          <w:rtl w:val="0"/>
        </w:rPr>
      </w:r>
    </w:p>
    <w:tbl>
      <w:tblPr>
        <w:tblStyle w:val="Table1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B">
            <w:pPr>
              <w:spacing w:line="360" w:lineRule="auto"/>
              <w:rPr/>
            </w:pPr>
            <w:r w:rsidDel="00000000" w:rsidR="00000000" w:rsidRPr="00000000">
              <w:rPr>
                <w:rFonts w:ascii="Inter" w:cs="Inter" w:eastAsia="Inter" w:hAnsi="Inter"/>
                <w:sz w:val="17"/>
                <w:szCs w:val="17"/>
                <w:rtl w:val="0"/>
              </w:rPr>
              <w:t xml:space="preserve">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C">
            <w:pPr>
              <w:spacing w:line="360" w:lineRule="auto"/>
              <w:rPr/>
            </w:pPr>
            <w:r w:rsidDel="00000000" w:rsidR="00000000" w:rsidRPr="00000000">
              <w:rPr>
                <w:rFonts w:ascii="Inter" w:cs="Inter" w:eastAsia="Inter" w:hAnsi="Inter"/>
                <w:sz w:val="17"/>
                <w:szCs w:val="17"/>
                <w:rtl w:val="0"/>
              </w:rPr>
              <w:t xml:space="preserve">Target Audience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D">
            <w:pPr>
              <w:spacing w:line="360" w:lineRule="auto"/>
              <w:rPr/>
            </w:pPr>
            <w:r w:rsidDel="00000000" w:rsidR="00000000" w:rsidRPr="00000000">
              <w:rPr>
                <w:rFonts w:ascii="Inter" w:cs="Inter" w:eastAsia="Inter" w:hAnsi="Inter"/>
                <w:sz w:val="17"/>
                <w:szCs w:val="17"/>
                <w:rtl w:val="0"/>
              </w:rPr>
              <w:t xml:space="preserve">Exam Format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E">
            <w:pPr>
              <w:spacing w:line="360" w:lineRule="auto"/>
              <w:rPr/>
            </w:pPr>
            <w:r w:rsidDel="00000000" w:rsidR="00000000" w:rsidRPr="00000000">
              <w:rPr>
                <w:rFonts w:ascii="Inter" w:cs="Inter" w:eastAsia="Inter" w:hAnsi="Inter"/>
                <w:sz w:val="17"/>
                <w:szCs w:val="17"/>
                <w:rtl w:val="0"/>
              </w:rPr>
              <w:t xml:space="preserve">Fee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F">
            <w:pPr>
              <w:spacing w:line="360" w:lineRule="auto"/>
              <w:rPr/>
            </w:pPr>
            <w:r w:rsidDel="00000000" w:rsidR="00000000" w:rsidRPr="00000000">
              <w:rPr>
                <w:rFonts w:ascii="Inter" w:cs="Inter" w:eastAsia="Inter" w:hAnsi="Inter"/>
                <w:sz w:val="17"/>
                <w:szCs w:val="17"/>
                <w:rtl w:val="0"/>
              </w:rPr>
              <w:t xml:space="preserve">Renewal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0">
            <w:pPr>
              <w:spacing w:line="360" w:lineRule="auto"/>
              <w:rPr/>
            </w:pPr>
            <w:r w:rsidDel="00000000" w:rsidR="00000000" w:rsidRPr="00000000">
              <w:rPr>
                <w:rFonts w:ascii="Inter" w:cs="Inter" w:eastAsia="Inter" w:hAnsi="Inter"/>
                <w:b w:val="1"/>
                <w:bCs w:val="1"/>
                <w:sz w:val="17"/>
                <w:szCs w:val="17"/>
                <w:rtl w:val="0"/>
              </w:rPr>
              <w:t xml:space="preserve">Phase Mirror Associate (PMA)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1">
            <w:pPr>
              <w:spacing w:line="360" w:lineRule="auto"/>
              <w:rPr/>
            </w:pPr>
            <w:r w:rsidDel="00000000" w:rsidR="00000000" w:rsidRPr="00000000">
              <w:rPr>
                <w:rFonts w:ascii="Inter" w:cs="Inter" w:eastAsia="Inter" w:hAnsi="Inter"/>
                <w:sz w:val="17"/>
                <w:szCs w:val="17"/>
                <w:rtl w:val="0"/>
              </w:rPr>
              <w:t xml:space="preserve">Governance analysts, compliance staff</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2">
            <w:pPr>
              <w:spacing w:line="360" w:lineRule="auto"/>
              <w:rPr/>
            </w:pPr>
            <w:r w:rsidDel="00000000" w:rsidR="00000000" w:rsidRPr="00000000">
              <w:rPr>
                <w:rFonts w:ascii="Inter" w:cs="Inter" w:eastAsia="Inter" w:hAnsi="Inter"/>
                <w:sz w:val="17"/>
                <w:szCs w:val="17"/>
                <w:rtl w:val="0"/>
              </w:rPr>
              <w:t xml:space="preserve">Online, multiple-choice, 90 min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3">
            <w:pPr>
              <w:spacing w:line="360" w:lineRule="auto"/>
              <w:rPr/>
            </w:pPr>
            <w:r w:rsidDel="00000000" w:rsidR="00000000" w:rsidRPr="00000000">
              <w:rPr>
                <w:rFonts w:ascii="Inter" w:cs="Inter" w:eastAsia="Inter" w:hAnsi="Inter"/>
                <w:sz w:val="17"/>
                <w:szCs w:val="17"/>
                <w:rtl w:val="0"/>
              </w:rPr>
              <w:t xml:space="preserve">$395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4">
            <w:pPr>
              <w:spacing w:line="360" w:lineRule="auto"/>
              <w:rPr/>
            </w:pPr>
            <w:r w:rsidDel="00000000" w:rsidR="00000000" w:rsidRPr="00000000">
              <w:rPr>
                <w:rFonts w:ascii="Inter" w:cs="Inter" w:eastAsia="Inter" w:hAnsi="Inter"/>
                <w:sz w:val="17"/>
                <w:szCs w:val="17"/>
                <w:rtl w:val="0"/>
              </w:rPr>
              <w:t xml:space="preserve">Annual ($195)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5">
            <w:pPr>
              <w:spacing w:line="360" w:lineRule="auto"/>
              <w:rPr/>
            </w:pPr>
            <w:r w:rsidDel="00000000" w:rsidR="00000000" w:rsidRPr="00000000">
              <w:rPr>
                <w:rFonts w:ascii="Inter" w:cs="Inter" w:eastAsia="Inter" w:hAnsi="Inter"/>
                <w:b w:val="1"/>
                <w:bCs w:val="1"/>
                <w:sz w:val="17"/>
                <w:szCs w:val="17"/>
                <w:rtl w:val="0"/>
              </w:rPr>
              <w:t xml:space="preserve">Certified Phase Mirror Practitioner (CPMP)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6">
            <w:pPr>
              <w:spacing w:line="360" w:lineRule="auto"/>
              <w:rPr/>
            </w:pPr>
            <w:r w:rsidDel="00000000" w:rsidR="00000000" w:rsidRPr="00000000">
              <w:rPr>
                <w:rFonts w:ascii="Inter" w:cs="Inter" w:eastAsia="Inter" w:hAnsi="Inter"/>
                <w:sz w:val="17"/>
                <w:szCs w:val="17"/>
                <w:rtl w:val="0"/>
              </w:rPr>
              <w:t xml:space="preserve">Governance leads, senior analysts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7">
            <w:pPr>
              <w:spacing w:line="360" w:lineRule="auto"/>
              <w:rPr/>
            </w:pPr>
            <w:r w:rsidDel="00000000" w:rsidR="00000000" w:rsidRPr="00000000">
              <w:rPr>
                <w:rFonts w:ascii="Inter" w:cs="Inter" w:eastAsia="Inter" w:hAnsi="Inter"/>
                <w:sz w:val="17"/>
                <w:szCs w:val="17"/>
                <w:rtl w:val="0"/>
              </w:rPr>
              <w:t xml:space="preserve">Online, scenario-based, 2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8">
            <w:pPr>
              <w:spacing w:line="360" w:lineRule="auto"/>
              <w:rPr/>
            </w:pPr>
            <w:r w:rsidDel="00000000" w:rsidR="00000000" w:rsidRPr="00000000">
              <w:rPr>
                <w:rFonts w:ascii="Inter" w:cs="Inter" w:eastAsia="Inter" w:hAnsi="Inter"/>
                <w:sz w:val="17"/>
                <w:szCs w:val="17"/>
                <w:rtl w:val="0"/>
              </w:rPr>
              <w:t xml:space="preserve">$595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9">
            <w:pPr>
              <w:spacing w:line="360" w:lineRule="auto"/>
              <w:rPr/>
            </w:pPr>
            <w:r w:rsidDel="00000000" w:rsidR="00000000" w:rsidRPr="00000000">
              <w:rPr>
                <w:rFonts w:ascii="Inter" w:cs="Inter" w:eastAsia="Inter" w:hAnsi="Inter"/>
                <w:sz w:val="17"/>
                <w:szCs w:val="17"/>
                <w:rtl w:val="0"/>
              </w:rPr>
              <w:t xml:space="preserve">Biennial ($295)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A">
            <w:pPr>
              <w:spacing w:line="360" w:lineRule="auto"/>
              <w:rPr/>
            </w:pPr>
            <w:r w:rsidDel="00000000" w:rsidR="00000000" w:rsidRPr="00000000">
              <w:rPr>
                <w:rFonts w:ascii="Inter" w:cs="Inter" w:eastAsia="Inter" w:hAnsi="Inter"/>
                <w:b w:val="1"/>
                <w:bCs w:val="1"/>
                <w:sz w:val="17"/>
                <w:szCs w:val="17"/>
                <w:rtl w:val="0"/>
              </w:rPr>
              <w:t xml:space="preserve">Certified Phase Mirror Architect (CPMA)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B">
            <w:pPr>
              <w:spacing w:line="360" w:lineRule="auto"/>
              <w:rPr/>
            </w:pPr>
            <w:r w:rsidDel="00000000" w:rsidR="00000000" w:rsidRPr="00000000">
              <w:rPr>
                <w:rFonts w:ascii="Inter" w:cs="Inter" w:eastAsia="Inter" w:hAnsi="Inter"/>
                <w:sz w:val="17"/>
                <w:szCs w:val="17"/>
                <w:rtl w:val="0"/>
              </w:rPr>
              <w:t xml:space="preserve">Enterprise architects, governance directors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C">
            <w:pPr>
              <w:spacing w:line="360" w:lineRule="auto"/>
              <w:rPr/>
            </w:pPr>
            <w:r w:rsidDel="00000000" w:rsidR="00000000" w:rsidRPr="00000000">
              <w:rPr>
                <w:rFonts w:ascii="Inter" w:cs="Inter" w:eastAsia="Inter" w:hAnsi="Inter"/>
                <w:sz w:val="17"/>
                <w:szCs w:val="17"/>
                <w:rtl w:val="0"/>
              </w:rPr>
              <w:t xml:space="preserve">Performance-based, hands-on, 3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D">
            <w:pPr>
              <w:spacing w:line="360" w:lineRule="auto"/>
              <w:rPr/>
            </w:pPr>
            <w:r w:rsidDel="00000000" w:rsidR="00000000" w:rsidRPr="00000000">
              <w:rPr>
                <w:rFonts w:ascii="Inter" w:cs="Inter" w:eastAsia="Inter" w:hAnsi="Inter"/>
                <w:sz w:val="17"/>
                <w:szCs w:val="17"/>
                <w:rtl w:val="0"/>
              </w:rPr>
              <w:t xml:space="preserve">$995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E">
            <w:pPr>
              <w:spacing w:line="360" w:lineRule="auto"/>
              <w:rPr/>
            </w:pPr>
            <w:r w:rsidDel="00000000" w:rsidR="00000000" w:rsidRPr="00000000">
              <w:rPr>
                <w:rFonts w:ascii="Inter" w:cs="Inter" w:eastAsia="Inter" w:hAnsi="Inter"/>
                <w:sz w:val="17"/>
                <w:szCs w:val="17"/>
                <w:rtl w:val="0"/>
              </w:rPr>
              <w:t xml:space="preserve">Biennial ($495)</w:t>
            </w: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10" w:line="360" w:lineRule="auto"/>
        <w:rPr/>
      </w:pPr>
      <w:r w:rsidDel="00000000" w:rsidR="00000000" w:rsidRPr="00000000">
        <w:rPr>
          <w:rFonts w:ascii="Inter" w:cs="Inter" w:eastAsia="Inter" w:hAnsi="Inter"/>
          <w:b w:val="1"/>
          <w:bCs w:val="1"/>
          <w:rtl w:val="0"/>
        </w:rPr>
        <w:t xml:space="preserve">Certification Path</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231">
      <w:pPr>
        <w:shd w:fill="f8f8fa" w:val="clear"/>
        <w:spacing w:line="336" w:lineRule="auto"/>
        <w:rPr/>
      </w:pPr>
      <w:r w:rsidDel="00000000" w:rsidR="00000000" w:rsidRPr="00000000">
        <w:rPr>
          <w:rFonts w:ascii="IBM Plex Mono" w:cs="IBM Plex Mono" w:eastAsia="IBM Plex Mono" w:hAnsi="IBM Plex Mono"/>
          <w:sz w:val="18"/>
          <w:szCs w:val="18"/>
          <w:rtl w:val="0"/>
        </w:rPr>
        <w:t xml:space="preserve">PMA (Associate) → CPMP (Practitioner) → CPMA (Architect)</w:t>
        <w:br w:type="textWrapping"/>
        <w:t xml:space="preserve">     ↓                    ↓                    ↓</w:t>
        <w:br w:type="textWrapping"/>
        <w:t xml:space="preserve">  Entry-level        Professional         Expert/Leadership</w:t>
        <w:br w:type="textWrapping"/>
      </w:r>
      <w:r w:rsidDel="00000000" w:rsidR="00000000" w:rsidRPr="00000000">
        <w:rPr>
          <w:rtl w:val="0"/>
        </w:rPr>
      </w:r>
    </w:p>
    <w:p w:rsidR="00000000" w:rsidDel="00000000" w:rsidP="00000000" w:rsidRDefault="00000000" w:rsidRPr="00000000" w14:paraId="00000232">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 Implementation Certifications (Vendor/Product)</w:t>
      </w:r>
      <w:r w:rsidDel="00000000" w:rsidR="00000000" w:rsidRPr="00000000">
        <w:rPr>
          <w:rtl w:val="0"/>
        </w:rPr>
      </w:r>
    </w:p>
    <w:p w:rsidR="00000000" w:rsidDel="00000000" w:rsidP="00000000" w:rsidRDefault="00000000" w:rsidRPr="00000000" w14:paraId="00000233">
      <w:pPr>
        <w:spacing w:after="210" w:line="360" w:lineRule="auto"/>
        <w:rPr/>
      </w:pPr>
      <w:r w:rsidDel="00000000" w:rsidR="00000000" w:rsidRPr="00000000">
        <w:rPr>
          <w:rFonts w:ascii="Inter" w:cs="Inter" w:eastAsia="Inter" w:hAnsi="Inter"/>
          <w:rtl w:val="0"/>
        </w:rPr>
        <w:t xml:space="preserve">Organizations can certify their AI systems, governance platforms, or consulting practices as "Phase Mirror Certified"—granting trademark usage rights conditional on passing compliance testing.</w:t>
      </w:r>
      <w:hyperlink r:id="rId65">
        <w:r w:rsidDel="00000000" w:rsidR="00000000" w:rsidRPr="00000000">
          <w:rPr>
            <w:rFonts w:ascii="Inter" w:cs="Inter" w:eastAsia="Inter" w:hAnsi="Inter"/>
            <w:u w:val="single"/>
            <w:vertAlign w:val="superscript"/>
            <w:rtl w:val="0"/>
          </w:rPr>
          <w:t xml:space="preserve">[23]</w:t>
        </w:r>
      </w:hyperlink>
      <w:hyperlink r:id="rId66">
        <w:r w:rsidDel="00000000" w:rsidR="00000000" w:rsidRPr="00000000">
          <w:rPr>
            <w:rFonts w:ascii="Inter" w:cs="Inter" w:eastAsia="Inter" w:hAnsi="Inter"/>
            <w:u w:val="single"/>
            <w:vertAlign w:val="superscript"/>
            <w:rtl w:val="0"/>
          </w:rPr>
          <w:t xml:space="preserve">[24]</w:t>
        </w:r>
      </w:hyperlink>
      <w:hyperlink r:id="rId67">
        <w:r w:rsidDel="00000000" w:rsidR="00000000" w:rsidRPr="00000000">
          <w:rPr>
            <w:rFonts w:ascii="Inter" w:cs="Inter" w:eastAsia="Inter" w:hAnsi="Inter"/>
            <w:u w:val="single"/>
            <w:vertAlign w:val="superscript"/>
            <w:rtl w:val="0"/>
          </w:rPr>
          <w:t xml:space="preserve">[12]</w:t>
        </w:r>
      </w:hyperlink>
      <w:r w:rsidDel="00000000" w:rsidR="00000000" w:rsidRPr="00000000">
        <w:rPr>
          <w:rtl w:val="0"/>
        </w:rPr>
      </w:r>
    </w:p>
    <w:tbl>
      <w:tblPr>
        <w:tblStyle w:val="Table17"/>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4">
            <w:pPr>
              <w:spacing w:line="360" w:lineRule="auto"/>
              <w:rPr/>
            </w:pPr>
            <w:r w:rsidDel="00000000" w:rsidR="00000000" w:rsidRPr="00000000">
              <w:rPr>
                <w:rFonts w:ascii="Inter" w:cs="Inter" w:eastAsia="Inter" w:hAnsi="Inter"/>
                <w:sz w:val="17"/>
                <w:szCs w:val="17"/>
                <w:rtl w:val="0"/>
              </w:rPr>
              <w:t xml:space="preserve">Certification Type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5">
            <w:pPr>
              <w:spacing w:line="360" w:lineRule="auto"/>
              <w:rPr/>
            </w:pPr>
            <w:r w:rsidDel="00000000" w:rsidR="00000000" w:rsidRPr="00000000">
              <w:rPr>
                <w:rFonts w:ascii="Inter" w:cs="Inter" w:eastAsia="Inter" w:hAnsi="Inter"/>
                <w:sz w:val="17"/>
                <w:szCs w:val="17"/>
                <w:rtl w:val="0"/>
              </w:rPr>
              <w:t xml:space="preserve">Target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6">
            <w:pPr>
              <w:spacing w:line="360" w:lineRule="auto"/>
              <w:rPr/>
            </w:pPr>
            <w:r w:rsidDel="00000000" w:rsidR="00000000" w:rsidRPr="00000000">
              <w:rPr>
                <w:rFonts w:ascii="Inter" w:cs="Inter" w:eastAsia="Inter" w:hAnsi="Inter"/>
                <w:sz w:val="17"/>
                <w:szCs w:val="17"/>
                <w:rtl w:val="0"/>
              </w:rPr>
              <w:t xml:space="preserve">Annual Fee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7">
            <w:pPr>
              <w:spacing w:line="360" w:lineRule="auto"/>
              <w:rPr/>
            </w:pPr>
            <w:r w:rsidDel="00000000" w:rsidR="00000000" w:rsidRPr="00000000">
              <w:rPr>
                <w:rFonts w:ascii="Inter" w:cs="Inter" w:eastAsia="Inter" w:hAnsi="Inter"/>
                <w:sz w:val="17"/>
                <w:szCs w:val="17"/>
                <w:rtl w:val="0"/>
              </w:rPr>
              <w:t xml:space="preserve">Requirements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8">
            <w:pPr>
              <w:spacing w:line="360" w:lineRule="auto"/>
              <w:rPr/>
            </w:pPr>
            <w:r w:rsidDel="00000000" w:rsidR="00000000" w:rsidRPr="00000000">
              <w:rPr>
                <w:rFonts w:ascii="Inter" w:cs="Inter" w:eastAsia="Inter" w:hAnsi="Inter"/>
                <w:b w:val="1"/>
                <w:bCs w:val="1"/>
                <w:sz w:val="17"/>
                <w:szCs w:val="17"/>
                <w:rtl w:val="0"/>
              </w:rPr>
              <w:t xml:space="preserve">Certified Implementation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9">
            <w:pPr>
              <w:spacing w:line="360" w:lineRule="auto"/>
              <w:rPr/>
            </w:pPr>
            <w:r w:rsidDel="00000000" w:rsidR="00000000" w:rsidRPr="00000000">
              <w:rPr>
                <w:rFonts w:ascii="Inter" w:cs="Inter" w:eastAsia="Inter" w:hAnsi="Inter"/>
                <w:sz w:val="17"/>
                <w:szCs w:val="17"/>
                <w:rtl w:val="0"/>
              </w:rPr>
              <w:t xml:space="preserve">Software vendors, AI platforms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A">
            <w:pPr>
              <w:spacing w:line="360" w:lineRule="auto"/>
              <w:rPr/>
            </w:pPr>
            <w:r w:rsidDel="00000000" w:rsidR="00000000" w:rsidRPr="00000000">
              <w:rPr>
                <w:rFonts w:ascii="Inter" w:cs="Inter" w:eastAsia="Inter" w:hAnsi="Inter"/>
                <w:sz w:val="17"/>
                <w:szCs w:val="17"/>
                <w:rtl w:val="0"/>
              </w:rPr>
              <w:t xml:space="preserve">$5,000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B">
            <w:pPr>
              <w:spacing w:line="360" w:lineRule="auto"/>
              <w:rPr/>
            </w:pPr>
            <w:r w:rsidDel="00000000" w:rsidR="00000000" w:rsidRPr="00000000">
              <w:rPr>
                <w:rFonts w:ascii="Inter" w:cs="Inter" w:eastAsia="Inter" w:hAnsi="Inter"/>
                <w:sz w:val="17"/>
                <w:szCs w:val="17"/>
                <w:rtl w:val="0"/>
              </w:rPr>
              <w:t xml:space="preserve">Pass conformance test suite, annual audit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C">
            <w:pPr>
              <w:spacing w:line="360" w:lineRule="auto"/>
              <w:rPr/>
            </w:pPr>
            <w:r w:rsidDel="00000000" w:rsidR="00000000" w:rsidRPr="00000000">
              <w:rPr>
                <w:rFonts w:ascii="Inter" w:cs="Inter" w:eastAsia="Inter" w:hAnsi="Inter"/>
                <w:b w:val="1"/>
                <w:bCs w:val="1"/>
                <w:sz w:val="17"/>
                <w:szCs w:val="17"/>
                <w:rtl w:val="0"/>
              </w:rPr>
              <w:t xml:space="preserve">Certified Consulting Partner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D">
            <w:pPr>
              <w:spacing w:line="360" w:lineRule="auto"/>
              <w:rPr/>
            </w:pPr>
            <w:r w:rsidDel="00000000" w:rsidR="00000000" w:rsidRPr="00000000">
              <w:rPr>
                <w:rFonts w:ascii="Inter" w:cs="Inter" w:eastAsia="Inter" w:hAnsi="Inter"/>
                <w:sz w:val="17"/>
                <w:szCs w:val="17"/>
                <w:rtl w:val="0"/>
              </w:rPr>
              <w:t xml:space="preserve">System integrators, consultancies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E">
            <w:pPr>
              <w:spacing w:line="360" w:lineRule="auto"/>
              <w:rPr/>
            </w:pPr>
            <w:r w:rsidDel="00000000" w:rsidR="00000000" w:rsidRPr="00000000">
              <w:rPr>
                <w:rFonts w:ascii="Inter" w:cs="Inter" w:eastAsia="Inter" w:hAnsi="Inter"/>
                <w:sz w:val="17"/>
                <w:szCs w:val="17"/>
                <w:rtl w:val="0"/>
              </w:rPr>
              <w:t xml:space="preserve">$10,000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F">
            <w:pPr>
              <w:spacing w:line="360" w:lineRule="auto"/>
              <w:rPr/>
            </w:pPr>
            <w:r w:rsidDel="00000000" w:rsidR="00000000" w:rsidRPr="00000000">
              <w:rPr>
                <w:rFonts w:ascii="Inter" w:cs="Inter" w:eastAsia="Inter" w:hAnsi="Inter"/>
                <w:sz w:val="17"/>
                <w:szCs w:val="17"/>
                <w:rtl w:val="0"/>
              </w:rPr>
              <w:t xml:space="preserve">2+ CPMPs on staff, reference engagement, annual review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0">
            <w:pPr>
              <w:spacing w:line="360" w:lineRule="auto"/>
              <w:rPr/>
            </w:pPr>
            <w:r w:rsidDel="00000000" w:rsidR="00000000" w:rsidRPr="00000000">
              <w:rPr>
                <w:rFonts w:ascii="Inter" w:cs="Inter" w:eastAsia="Inter" w:hAnsi="Inter"/>
                <w:b w:val="1"/>
                <w:bCs w:val="1"/>
                <w:sz w:val="17"/>
                <w:szCs w:val="17"/>
                <w:rtl w:val="0"/>
              </w:rPr>
              <w:t xml:space="preserve">Certified Training Provider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1">
            <w:pPr>
              <w:spacing w:line="360" w:lineRule="auto"/>
              <w:rPr/>
            </w:pPr>
            <w:r w:rsidDel="00000000" w:rsidR="00000000" w:rsidRPr="00000000">
              <w:rPr>
                <w:rFonts w:ascii="Inter" w:cs="Inter" w:eastAsia="Inter" w:hAnsi="Inter"/>
                <w:sz w:val="17"/>
                <w:szCs w:val="17"/>
                <w:rtl w:val="0"/>
              </w:rPr>
              <w:t xml:space="preserve">Training organizations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2">
            <w:pPr>
              <w:spacing w:line="360" w:lineRule="auto"/>
              <w:rPr/>
            </w:pPr>
            <w:r w:rsidDel="00000000" w:rsidR="00000000" w:rsidRPr="00000000">
              <w:rPr>
                <w:rFonts w:ascii="Inter" w:cs="Inter" w:eastAsia="Inter" w:hAnsi="Inter"/>
                <w:sz w:val="17"/>
                <w:szCs w:val="17"/>
                <w:rtl w:val="0"/>
              </w:rPr>
              <w:t xml:space="preserve">$7,500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3">
            <w:pPr>
              <w:spacing w:line="360" w:lineRule="auto"/>
              <w:rPr/>
            </w:pPr>
            <w:r w:rsidDel="00000000" w:rsidR="00000000" w:rsidRPr="00000000">
              <w:rPr>
                <w:rFonts w:ascii="Inter" w:cs="Inter" w:eastAsia="Inter" w:hAnsi="Inter"/>
                <w:sz w:val="17"/>
                <w:szCs w:val="17"/>
                <w:rtl w:val="0"/>
              </w:rPr>
              <w:t xml:space="preserve">Curriculum approval, instructor certification, quality audit</w:t>
            </w: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10" w:line="360" w:lineRule="auto"/>
        <w:rPr/>
      </w:pPr>
      <w:r w:rsidDel="00000000" w:rsidR="00000000" w:rsidRPr="00000000">
        <w:rPr>
          <w:rFonts w:ascii="Inter" w:cs="Inter" w:eastAsia="Inter" w:hAnsi="Inter"/>
          <w:b w:val="1"/>
          <w:bCs w:val="1"/>
          <w:rtl w:val="0"/>
        </w:rPr>
        <w:t xml:space="preserve">Trademark Rights</w:t>
      </w:r>
      <w:r w:rsidDel="00000000" w:rsidR="00000000" w:rsidRPr="00000000">
        <w:rPr>
          <w:rFonts w:ascii="Inter" w:cs="Inter" w:eastAsia="Inter" w:hAnsi="Inter"/>
          <w:rtl w:val="0"/>
        </w:rPr>
        <w:t xml:space="preserve">: Only certified implementations may use "Phase Mirror Certified" mark. Certification requires:</w:t>
      </w:r>
      <w:hyperlink r:id="rId68">
        <w:r w:rsidDel="00000000" w:rsidR="00000000" w:rsidRPr="00000000">
          <w:rPr>
            <w:rFonts w:ascii="Inter" w:cs="Inter" w:eastAsia="Inter" w:hAnsi="Inter"/>
            <w:u w:val="single"/>
            <w:vertAlign w:val="superscript"/>
            <w:rtl w:val="0"/>
          </w:rPr>
          <w:t xml:space="preserve">[12]</w:t>
        </w:r>
      </w:hyperlink>
      <w:r w:rsidDel="00000000" w:rsidR="00000000" w:rsidRPr="00000000">
        <w:rPr>
          <w:rtl w:val="0"/>
        </w:rPr>
      </w:r>
    </w:p>
    <w:p w:rsidR="00000000" w:rsidDel="00000000" w:rsidP="00000000" w:rsidRDefault="00000000" w:rsidRPr="00000000" w14:paraId="00000246">
      <w:pPr>
        <w:numPr>
          <w:ilvl w:val="0"/>
          <w:numId w:val="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Compliance test suite pass</w:t>
      </w:r>
      <w:r w:rsidDel="00000000" w:rsidR="00000000" w:rsidRPr="00000000">
        <w:rPr>
          <w:rtl w:val="0"/>
        </w:rPr>
      </w:r>
    </w:p>
    <w:p w:rsidR="00000000" w:rsidDel="00000000" w:rsidP="00000000" w:rsidRDefault="00000000" w:rsidRPr="00000000" w14:paraId="00000247">
      <w:pPr>
        <w:numPr>
          <w:ilvl w:val="0"/>
          <w:numId w:val="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Security audit (for software)</w:t>
      </w:r>
      <w:r w:rsidDel="00000000" w:rsidR="00000000" w:rsidRPr="00000000">
        <w:rPr>
          <w:rtl w:val="0"/>
        </w:rPr>
      </w:r>
    </w:p>
    <w:p w:rsidR="00000000" w:rsidDel="00000000" w:rsidP="00000000" w:rsidRDefault="00000000" w:rsidRPr="00000000" w14:paraId="00000248">
      <w:pPr>
        <w:numPr>
          <w:ilvl w:val="0"/>
          <w:numId w:val="5"/>
        </w:numPr>
        <w:spacing w:after="105" w:before="105" w:line="360" w:lineRule="auto"/>
        <w:ind w:left="540" w:hanging="360"/>
        <w:rPr>
          <w:rFonts w:ascii="Noto Sans Symbols" w:cs="Noto Sans Symbols" w:eastAsia="Noto Sans Symbols" w:hAnsi="Noto Sans Symbols"/>
        </w:rPr>
      </w:pPr>
      <w:r w:rsidDel="00000000" w:rsidR="00000000" w:rsidRPr="00000000">
        <w:rPr>
          <w:rFonts w:ascii="Inter" w:cs="Inter" w:eastAsia="Inter" w:hAnsi="Inter"/>
          <w:rtl w:val="0"/>
        </w:rPr>
        <w:t xml:space="preserve">Ongoing telemetry (optional, for calibration data contribution)</w:t>
      </w:r>
      <w:r w:rsidDel="00000000" w:rsidR="00000000" w:rsidRPr="00000000">
        <w:rPr>
          <w:rtl w:val="0"/>
        </w:rPr>
      </w:r>
    </w:p>
    <w:p w:rsidR="00000000" w:rsidDel="00000000" w:rsidP="00000000" w:rsidRDefault="00000000" w:rsidRPr="00000000" w14:paraId="00000249">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 Certification Revenue Model</w:t>
      </w:r>
      <w:r w:rsidDel="00000000" w:rsidR="00000000" w:rsidRPr="00000000">
        <w:rPr>
          <w:rtl w:val="0"/>
        </w:rPr>
      </w:r>
    </w:p>
    <w:tbl>
      <w:tblPr>
        <w:tblStyle w:val="Table18"/>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A">
            <w:pPr>
              <w:spacing w:line="360" w:lineRule="auto"/>
              <w:rPr/>
            </w:pPr>
            <w:r w:rsidDel="00000000" w:rsidR="00000000" w:rsidRPr="00000000">
              <w:rPr>
                <w:rFonts w:ascii="Inter" w:cs="Inter" w:eastAsia="Inter" w:hAnsi="Inter"/>
                <w:sz w:val="17"/>
                <w:szCs w:val="17"/>
                <w:rtl w:val="0"/>
              </w:rPr>
              <w:t xml:space="preserve">Revenue Stream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B">
            <w:pPr>
              <w:spacing w:line="360" w:lineRule="auto"/>
              <w:rPr/>
            </w:pPr>
            <w:r w:rsidDel="00000000" w:rsidR="00000000" w:rsidRPr="00000000">
              <w:rPr>
                <w:rFonts w:ascii="Inter" w:cs="Inter" w:eastAsia="Inter" w:hAnsi="Inter"/>
                <w:sz w:val="17"/>
                <w:szCs w:val="17"/>
                <w:rtl w:val="0"/>
              </w:rPr>
              <w:t xml:space="preserve">Year 1 Projection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C">
            <w:pPr>
              <w:spacing w:line="360" w:lineRule="auto"/>
              <w:rPr/>
            </w:pPr>
            <w:r w:rsidDel="00000000" w:rsidR="00000000" w:rsidRPr="00000000">
              <w:rPr>
                <w:rFonts w:ascii="Inter" w:cs="Inter" w:eastAsia="Inter" w:hAnsi="Inter"/>
                <w:sz w:val="17"/>
                <w:szCs w:val="17"/>
                <w:rtl w:val="0"/>
              </w:rPr>
              <w:t xml:space="preserve">Year 3 Projection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D">
            <w:pPr>
              <w:spacing w:line="360" w:lineRule="auto"/>
              <w:rPr/>
            </w:pPr>
            <w:r w:rsidDel="00000000" w:rsidR="00000000" w:rsidRPr="00000000">
              <w:rPr>
                <w:rFonts w:ascii="Inter" w:cs="Inter" w:eastAsia="Inter" w:hAnsi="Inter"/>
                <w:sz w:val="17"/>
                <w:szCs w:val="17"/>
                <w:rtl w:val="0"/>
              </w:rPr>
              <w:t xml:space="preserve">Individual Certifications (500 → 5,000 candidates)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E">
            <w:pPr>
              <w:spacing w:line="360" w:lineRule="auto"/>
              <w:rPr/>
            </w:pPr>
            <w:r w:rsidDel="00000000" w:rsidR="00000000" w:rsidRPr="00000000">
              <w:rPr>
                <w:rFonts w:ascii="Inter" w:cs="Inter" w:eastAsia="Inter" w:hAnsi="Inter"/>
                <w:sz w:val="17"/>
                <w:szCs w:val="17"/>
                <w:rtl w:val="0"/>
              </w:rPr>
              <w:t xml:space="preserve">$200,000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F">
            <w:pPr>
              <w:spacing w:line="360" w:lineRule="auto"/>
              <w:rPr/>
            </w:pPr>
            <w:r w:rsidDel="00000000" w:rsidR="00000000" w:rsidRPr="00000000">
              <w:rPr>
                <w:rFonts w:ascii="Inter" w:cs="Inter" w:eastAsia="Inter" w:hAnsi="Inter"/>
                <w:sz w:val="17"/>
                <w:szCs w:val="17"/>
                <w:rtl w:val="0"/>
              </w:rPr>
              <w:t xml:space="preserve">$2,000,000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0">
            <w:pPr>
              <w:spacing w:line="360" w:lineRule="auto"/>
              <w:rPr/>
            </w:pPr>
            <w:r w:rsidDel="00000000" w:rsidR="00000000" w:rsidRPr="00000000">
              <w:rPr>
                <w:rFonts w:ascii="Inter" w:cs="Inter" w:eastAsia="Inter" w:hAnsi="Inter"/>
                <w:sz w:val="17"/>
                <w:szCs w:val="17"/>
                <w:rtl w:val="0"/>
              </w:rPr>
              <w:t xml:space="preserve">Implementation Certifications (20 → 100 vendors)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1">
            <w:pPr>
              <w:spacing w:line="360" w:lineRule="auto"/>
              <w:rPr/>
            </w:pPr>
            <w:r w:rsidDel="00000000" w:rsidR="00000000" w:rsidRPr="00000000">
              <w:rPr>
                <w:rFonts w:ascii="Inter" w:cs="Inter" w:eastAsia="Inter" w:hAnsi="Inter"/>
                <w:sz w:val="17"/>
                <w:szCs w:val="17"/>
                <w:rtl w:val="0"/>
              </w:rPr>
              <w:t xml:space="preserve">$100,000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2">
            <w:pPr>
              <w:spacing w:line="360" w:lineRule="auto"/>
              <w:rPr/>
            </w:pPr>
            <w:r w:rsidDel="00000000" w:rsidR="00000000" w:rsidRPr="00000000">
              <w:rPr>
                <w:rFonts w:ascii="Inter" w:cs="Inter" w:eastAsia="Inter" w:hAnsi="Inter"/>
                <w:sz w:val="17"/>
                <w:szCs w:val="17"/>
                <w:rtl w:val="0"/>
              </w:rPr>
              <w:t xml:space="preserve">$500,000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3">
            <w:pPr>
              <w:spacing w:line="360" w:lineRule="auto"/>
              <w:rPr/>
            </w:pPr>
            <w:r w:rsidDel="00000000" w:rsidR="00000000" w:rsidRPr="00000000">
              <w:rPr>
                <w:rFonts w:ascii="Inter" w:cs="Inter" w:eastAsia="Inter" w:hAnsi="Inter"/>
                <w:sz w:val="17"/>
                <w:szCs w:val="17"/>
                <w:rtl w:val="0"/>
              </w:rPr>
              <w:t xml:space="preserve">Partner Certifications (10 → 50 partners)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4">
            <w:pPr>
              <w:spacing w:line="360" w:lineRule="auto"/>
              <w:rPr/>
            </w:pPr>
            <w:r w:rsidDel="00000000" w:rsidR="00000000" w:rsidRPr="00000000">
              <w:rPr>
                <w:rFonts w:ascii="Inter" w:cs="Inter" w:eastAsia="Inter" w:hAnsi="Inter"/>
                <w:sz w:val="17"/>
                <w:szCs w:val="17"/>
                <w:rtl w:val="0"/>
              </w:rPr>
              <w:t xml:space="preserve">$100,000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5">
            <w:pPr>
              <w:spacing w:line="360" w:lineRule="auto"/>
              <w:rPr/>
            </w:pPr>
            <w:r w:rsidDel="00000000" w:rsidR="00000000" w:rsidRPr="00000000">
              <w:rPr>
                <w:rFonts w:ascii="Inter" w:cs="Inter" w:eastAsia="Inter" w:hAnsi="Inter"/>
                <w:sz w:val="17"/>
                <w:szCs w:val="17"/>
                <w:rtl w:val="0"/>
              </w:rPr>
              <w:t xml:space="preserve">$500,000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6">
            <w:pPr>
              <w:spacing w:line="360" w:lineRule="auto"/>
              <w:rPr/>
            </w:pPr>
            <w:r w:rsidDel="00000000" w:rsidR="00000000" w:rsidRPr="00000000">
              <w:rPr>
                <w:rFonts w:ascii="Inter" w:cs="Inter" w:eastAsia="Inter" w:hAnsi="Inter"/>
                <w:sz w:val="17"/>
                <w:szCs w:val="17"/>
                <w:rtl w:val="0"/>
              </w:rPr>
              <w:t xml:space="preserve">Renewals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7">
            <w:pPr>
              <w:spacing w:line="360" w:lineRule="auto"/>
              <w:rPr/>
            </w:pPr>
            <w:r w:rsidDel="00000000" w:rsidR="00000000" w:rsidRPr="00000000">
              <w:rPr>
                <w:rFonts w:ascii="Inter" w:cs="Inter" w:eastAsia="Inter" w:hAnsi="Inter"/>
                <w:sz w:val="17"/>
                <w:szCs w:val="17"/>
                <w:rtl w:val="0"/>
              </w:rPr>
              <w:t xml:space="preserve">$50,000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8">
            <w:pPr>
              <w:spacing w:line="360" w:lineRule="auto"/>
              <w:rPr/>
            </w:pPr>
            <w:r w:rsidDel="00000000" w:rsidR="00000000" w:rsidRPr="00000000">
              <w:rPr>
                <w:rFonts w:ascii="Inter" w:cs="Inter" w:eastAsia="Inter" w:hAnsi="Inter"/>
                <w:sz w:val="17"/>
                <w:szCs w:val="17"/>
                <w:rtl w:val="0"/>
              </w:rPr>
              <w:t xml:space="preserve">$750,000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9">
            <w:pPr>
              <w:spacing w:line="360" w:lineRule="auto"/>
              <w:rPr/>
            </w:pPr>
            <w:r w:rsidDel="00000000" w:rsidR="00000000" w:rsidRPr="00000000">
              <w:rPr>
                <w:rFonts w:ascii="Inter" w:cs="Inter" w:eastAsia="Inter" w:hAnsi="Inter"/>
                <w:b w:val="1"/>
                <w:bCs w:val="1"/>
                <w:sz w:val="17"/>
                <w:szCs w:val="17"/>
                <w:rtl w:val="0"/>
              </w:rPr>
              <w:t xml:space="preserve">Total Certification Revenue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A">
            <w:pPr>
              <w:spacing w:line="360" w:lineRule="auto"/>
              <w:rPr/>
            </w:pPr>
            <w:r w:rsidDel="00000000" w:rsidR="00000000" w:rsidRPr="00000000">
              <w:rPr>
                <w:rFonts w:ascii="Inter" w:cs="Inter" w:eastAsia="Inter" w:hAnsi="Inter"/>
                <w:b w:val="1"/>
                <w:bCs w:val="1"/>
                <w:sz w:val="17"/>
                <w:szCs w:val="17"/>
                <w:rtl w:val="0"/>
              </w:rPr>
              <w:t xml:space="preserve">$450,000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B">
            <w:pPr>
              <w:spacing w:line="360" w:lineRule="auto"/>
              <w:rPr/>
            </w:pPr>
            <w:r w:rsidDel="00000000" w:rsidR="00000000" w:rsidRPr="00000000">
              <w:rPr>
                <w:rFonts w:ascii="Inter" w:cs="Inter" w:eastAsia="Inter" w:hAnsi="Inter"/>
                <w:b w:val="1"/>
                <w:bCs w:val="1"/>
                <w:sz w:val="17"/>
                <w:szCs w:val="17"/>
                <w:rtl w:val="0"/>
              </w:rPr>
              <w:t xml:space="preserve">$3,750,000</w:t>
            </w: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6"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E">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25F">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VII. Training Programs</w:t>
      </w:r>
      <w:r w:rsidDel="00000000" w:rsidR="00000000" w:rsidRPr="00000000">
        <w:rPr>
          <w:rtl w:val="0"/>
        </w:rPr>
      </w:r>
    </w:p>
    <w:p w:rsidR="00000000" w:rsidDel="00000000" w:rsidP="00000000" w:rsidRDefault="00000000" w:rsidRPr="00000000" w14:paraId="00000260">
      <w:pPr>
        <w:spacing w:after="210" w:line="360" w:lineRule="auto"/>
        <w:rPr/>
      </w:pPr>
      <w:r w:rsidDel="00000000" w:rsidR="00000000" w:rsidRPr="00000000">
        <w:rPr>
          <w:rFonts w:ascii="Inter" w:cs="Inter" w:eastAsia="Inter" w:hAnsi="Inter"/>
          <w:rtl w:val="0"/>
        </w:rPr>
        <w:t xml:space="preserve">Training creates certified practitioners, drives platform adoption, and generates recurring revenue through corporate subscriptions.</w:t>
      </w:r>
      <w:hyperlink r:id="rId69">
        <w:r w:rsidDel="00000000" w:rsidR="00000000" w:rsidRPr="00000000">
          <w:rPr>
            <w:rFonts w:ascii="Inter" w:cs="Inter" w:eastAsia="Inter" w:hAnsi="Inter"/>
            <w:u w:val="single"/>
            <w:vertAlign w:val="superscript"/>
            <w:rtl w:val="0"/>
          </w:rPr>
          <w:t xml:space="preserve">[25]</w:t>
        </w:r>
      </w:hyperlink>
      <w:hyperlink r:id="rId70">
        <w:r w:rsidDel="00000000" w:rsidR="00000000" w:rsidRPr="00000000">
          <w:rPr>
            <w:rFonts w:ascii="Inter" w:cs="Inter" w:eastAsia="Inter" w:hAnsi="Inter"/>
            <w:u w:val="single"/>
            <w:vertAlign w:val="superscript"/>
            <w:rtl w:val="0"/>
          </w:rPr>
          <w:t xml:space="preserve">[26]</w:t>
        </w:r>
      </w:hyperlink>
      <w:hyperlink r:id="rId71">
        <w:r w:rsidDel="00000000" w:rsidR="00000000" w:rsidRPr="00000000">
          <w:rPr>
            <w:rFonts w:ascii="Inter" w:cs="Inter" w:eastAsia="Inter" w:hAnsi="Inter"/>
            <w:u w:val="single"/>
            <w:vertAlign w:val="superscript"/>
            <w:rtl w:val="0"/>
          </w:rPr>
          <w:t xml:space="preserve">[27]</w:t>
        </w:r>
      </w:hyperlink>
      <w:hyperlink r:id="rId72">
        <w:r w:rsidDel="00000000" w:rsidR="00000000" w:rsidRPr="00000000">
          <w:rPr>
            <w:rFonts w:ascii="Inter" w:cs="Inter" w:eastAsia="Inter" w:hAnsi="Inter"/>
            <w:u w:val="single"/>
            <w:vertAlign w:val="superscript"/>
            <w:rtl w:val="0"/>
          </w:rPr>
          <w:t xml:space="preserve">[28]</w:t>
        </w:r>
      </w:hyperlink>
      <w:r w:rsidDel="00000000" w:rsidR="00000000" w:rsidRPr="00000000">
        <w:rPr>
          <w:rtl w:val="0"/>
        </w:rPr>
      </w:r>
    </w:p>
    <w:p w:rsidR="00000000" w:rsidDel="00000000" w:rsidP="00000000" w:rsidRDefault="00000000" w:rsidRPr="00000000" w14:paraId="00000261">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A. Course Catalog</w:t>
      </w:r>
      <w:r w:rsidDel="00000000" w:rsidR="00000000" w:rsidRPr="00000000">
        <w:rPr>
          <w:rtl w:val="0"/>
        </w:rPr>
      </w:r>
    </w:p>
    <w:tbl>
      <w:tblPr>
        <w:tblStyle w:val="Table19"/>
        <w:tblW w:w="952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45"/>
        <w:gridCol w:w="2175"/>
        <w:gridCol w:w="1455"/>
        <w:gridCol w:w="1845"/>
        <w:gridCol w:w="1905"/>
        <w:tblGridChange w:id="0">
          <w:tblGrid>
            <w:gridCol w:w="2145"/>
            <w:gridCol w:w="2175"/>
            <w:gridCol w:w="1455"/>
            <w:gridCol w:w="1845"/>
            <w:gridCol w:w="190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2">
            <w:pPr>
              <w:spacing w:line="360" w:lineRule="auto"/>
              <w:rPr/>
            </w:pPr>
            <w:r w:rsidDel="00000000" w:rsidR="00000000" w:rsidRPr="00000000">
              <w:rPr>
                <w:rFonts w:ascii="Inter" w:cs="Inter" w:eastAsia="Inter" w:hAnsi="Inter"/>
                <w:sz w:val="17"/>
                <w:szCs w:val="17"/>
                <w:rtl w:val="0"/>
              </w:rPr>
              <w:t xml:space="preserve">Course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3">
            <w:pPr>
              <w:spacing w:line="360" w:lineRule="auto"/>
              <w:rPr/>
            </w:pPr>
            <w:r w:rsidDel="00000000" w:rsidR="00000000" w:rsidRPr="00000000">
              <w:rPr>
                <w:rFonts w:ascii="Inter" w:cs="Inter" w:eastAsia="Inter" w:hAnsi="Inter"/>
                <w:sz w:val="17"/>
                <w:szCs w:val="17"/>
                <w:rtl w:val="0"/>
              </w:rPr>
              <w:t xml:space="preserve">Format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4">
            <w:pPr>
              <w:spacing w:line="360" w:lineRule="auto"/>
              <w:rPr/>
            </w:pPr>
            <w:r w:rsidDel="00000000" w:rsidR="00000000" w:rsidRPr="00000000">
              <w:rPr>
                <w:rFonts w:ascii="Inter" w:cs="Inter" w:eastAsia="Inter" w:hAnsi="Inter"/>
                <w:sz w:val="17"/>
                <w:szCs w:val="17"/>
                <w:rtl w:val="0"/>
              </w:rPr>
              <w:t xml:space="preserve">Duration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rPr/>
            </w:pPr>
            <w:r w:rsidDel="00000000" w:rsidR="00000000" w:rsidRPr="00000000">
              <w:rPr>
                <w:rFonts w:ascii="Inter" w:cs="Inter" w:eastAsia="Inter" w:hAnsi="Inter"/>
                <w:sz w:val="17"/>
                <w:szCs w:val="17"/>
                <w:rtl w:val="0"/>
              </w:rPr>
              <w:t xml:space="preserve">Price (Individual)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6">
            <w:pPr>
              <w:spacing w:line="360" w:lineRule="auto"/>
              <w:rPr/>
            </w:pPr>
            <w:r w:rsidDel="00000000" w:rsidR="00000000" w:rsidRPr="00000000">
              <w:rPr>
                <w:rFonts w:ascii="Inter" w:cs="Inter" w:eastAsia="Inter" w:hAnsi="Inter"/>
                <w:sz w:val="17"/>
                <w:szCs w:val="17"/>
                <w:rtl w:val="0"/>
              </w:rPr>
              <w:t xml:space="preserve">Price (Corporate)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pPr>
            <w:r w:rsidDel="00000000" w:rsidR="00000000" w:rsidRPr="00000000">
              <w:rPr>
                <w:rFonts w:ascii="Inter" w:cs="Inter" w:eastAsia="Inter" w:hAnsi="Inter"/>
                <w:b w:val="1"/>
                <w:bCs w:val="1"/>
                <w:sz w:val="17"/>
                <w:szCs w:val="17"/>
                <w:rtl w:val="0"/>
              </w:rPr>
              <w:t xml:space="preserve">PMD Foundations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8">
            <w:pPr>
              <w:spacing w:line="360" w:lineRule="auto"/>
              <w:rPr/>
            </w:pPr>
            <w:r w:rsidDel="00000000" w:rsidR="00000000" w:rsidRPr="00000000">
              <w:rPr>
                <w:rFonts w:ascii="Inter" w:cs="Inter" w:eastAsia="Inter" w:hAnsi="Inter"/>
                <w:sz w:val="17"/>
                <w:szCs w:val="17"/>
                <w:rtl w:val="0"/>
              </w:rPr>
              <w:t xml:space="preserve">Self-paced eLearning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9">
            <w:pPr>
              <w:spacing w:line="360" w:lineRule="auto"/>
              <w:rPr/>
            </w:pPr>
            <w:r w:rsidDel="00000000" w:rsidR="00000000" w:rsidRPr="00000000">
              <w:rPr>
                <w:rFonts w:ascii="Inter" w:cs="Inter" w:eastAsia="Inter" w:hAnsi="Inter"/>
                <w:sz w:val="17"/>
                <w:szCs w:val="17"/>
                <w:rtl w:val="0"/>
              </w:rPr>
              <w:t xml:space="preserve">8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pPr>
            <w:r w:rsidDel="00000000" w:rsidR="00000000" w:rsidRPr="00000000">
              <w:rPr>
                <w:rFonts w:ascii="Inter" w:cs="Inter" w:eastAsia="Inter" w:hAnsi="Inter"/>
                <w:sz w:val="17"/>
                <w:szCs w:val="17"/>
                <w:rtl w:val="0"/>
              </w:rPr>
              <w:t xml:space="preserve">$299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B">
            <w:pPr>
              <w:spacing w:line="360" w:lineRule="auto"/>
              <w:rPr/>
            </w:pPr>
            <w:r w:rsidDel="00000000" w:rsidR="00000000" w:rsidRPr="00000000">
              <w:rPr>
                <w:rFonts w:ascii="Inter" w:cs="Inter" w:eastAsia="Inter" w:hAnsi="Inter"/>
                <w:sz w:val="17"/>
                <w:szCs w:val="17"/>
                <w:rtl w:val="0"/>
              </w:rPr>
              <w:t xml:space="preserve">$199/seat (min 10)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pPr>
            <w:r w:rsidDel="00000000" w:rsidR="00000000" w:rsidRPr="00000000">
              <w:rPr>
                <w:rFonts w:ascii="Inter" w:cs="Inter" w:eastAsia="Inter" w:hAnsi="Inter"/>
                <w:b w:val="1"/>
                <w:bCs w:val="1"/>
                <w:sz w:val="17"/>
                <w:szCs w:val="17"/>
                <w:rtl w:val="0"/>
              </w:rPr>
              <w:t xml:space="preserve">Applied Phase Mirror for AI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pPr>
            <w:r w:rsidDel="00000000" w:rsidR="00000000" w:rsidRPr="00000000">
              <w:rPr>
                <w:rFonts w:ascii="Inter" w:cs="Inter" w:eastAsia="Inter" w:hAnsi="Inter"/>
                <w:sz w:val="17"/>
                <w:szCs w:val="17"/>
                <w:rtl w:val="0"/>
              </w:rPr>
              <w:t xml:space="preserve">Virtual instructor-led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E">
            <w:pPr>
              <w:spacing w:line="360" w:lineRule="auto"/>
              <w:rPr/>
            </w:pPr>
            <w:r w:rsidDel="00000000" w:rsidR="00000000" w:rsidRPr="00000000">
              <w:rPr>
                <w:rFonts w:ascii="Inter" w:cs="Inter" w:eastAsia="Inter" w:hAnsi="Inter"/>
                <w:sz w:val="17"/>
                <w:szCs w:val="17"/>
                <w:rtl w:val="0"/>
              </w:rPr>
              <w:t xml:space="preserve">2 days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pPr>
            <w:r w:rsidDel="00000000" w:rsidR="00000000" w:rsidRPr="00000000">
              <w:rPr>
                <w:rFonts w:ascii="Inter" w:cs="Inter" w:eastAsia="Inter" w:hAnsi="Inter"/>
                <w:sz w:val="17"/>
                <w:szCs w:val="17"/>
                <w:rtl w:val="0"/>
              </w:rPr>
              <w:t xml:space="preserve">$1,495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0">
            <w:pPr>
              <w:spacing w:line="360" w:lineRule="auto"/>
              <w:rPr/>
            </w:pPr>
            <w:r w:rsidDel="00000000" w:rsidR="00000000" w:rsidRPr="00000000">
              <w:rPr>
                <w:rFonts w:ascii="Inter" w:cs="Inter" w:eastAsia="Inter" w:hAnsi="Inter"/>
                <w:sz w:val="17"/>
                <w:szCs w:val="17"/>
                <w:rtl w:val="0"/>
              </w:rPr>
              <w:t xml:space="preserve">$1,195/seat (min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rPr/>
            </w:pPr>
            <w:r w:rsidDel="00000000" w:rsidR="00000000" w:rsidRPr="00000000">
              <w:rPr>
                <w:rFonts w:ascii="Inter" w:cs="Inter" w:eastAsia="Inter" w:hAnsi="Inter"/>
                <w:b w:val="1"/>
                <w:bCs w:val="1"/>
                <w:sz w:val="17"/>
                <w:szCs w:val="17"/>
                <w:rtl w:val="0"/>
              </w:rPr>
              <w:t xml:space="preserve">Phase Mirror Implementation Workshop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rPr/>
            </w:pPr>
            <w:r w:rsidDel="00000000" w:rsidR="00000000" w:rsidRPr="00000000">
              <w:rPr>
                <w:rFonts w:ascii="Inter" w:cs="Inter" w:eastAsia="Inter" w:hAnsi="Inter"/>
                <w:sz w:val="17"/>
                <w:szCs w:val="17"/>
                <w:rtl w:val="0"/>
              </w:rPr>
              <w:t xml:space="preserve">In-person / Virtual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3">
            <w:pPr>
              <w:spacing w:line="360" w:lineRule="auto"/>
              <w:rPr/>
            </w:pPr>
            <w:r w:rsidDel="00000000" w:rsidR="00000000" w:rsidRPr="00000000">
              <w:rPr>
                <w:rFonts w:ascii="Inter" w:cs="Inter" w:eastAsia="Inter" w:hAnsi="Inter"/>
                <w:sz w:val="17"/>
                <w:szCs w:val="17"/>
                <w:rtl w:val="0"/>
              </w:rPr>
              <w:t xml:space="preserve">3 days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rPr/>
            </w:pPr>
            <w:r w:rsidDel="00000000" w:rsidR="00000000" w:rsidRPr="00000000">
              <w:rPr>
                <w:rFonts w:ascii="Inter" w:cs="Inter" w:eastAsia="Inter" w:hAnsi="Inter"/>
                <w:sz w:val="17"/>
                <w:szCs w:val="17"/>
                <w:rtl w:val="0"/>
              </w:rPr>
              <w:t xml:space="preserve">$2,495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5">
            <w:pPr>
              <w:spacing w:line="360" w:lineRule="auto"/>
              <w:rPr/>
            </w:pPr>
            <w:r w:rsidDel="00000000" w:rsidR="00000000" w:rsidRPr="00000000">
              <w:rPr>
                <w:rFonts w:ascii="Inter" w:cs="Inter" w:eastAsia="Inter" w:hAnsi="Inter"/>
                <w:sz w:val="17"/>
                <w:szCs w:val="17"/>
                <w:rtl w:val="0"/>
              </w:rPr>
              <w:t xml:space="preserve">$1,995/seat (min 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6">
            <w:pPr>
              <w:spacing w:line="360" w:lineRule="auto"/>
              <w:rPr/>
            </w:pPr>
            <w:r w:rsidDel="00000000" w:rsidR="00000000" w:rsidRPr="00000000">
              <w:rPr>
                <w:rFonts w:ascii="Inter" w:cs="Inter" w:eastAsia="Inter" w:hAnsi="Inter"/>
                <w:b w:val="1"/>
                <w:bCs w:val="1"/>
                <w:sz w:val="17"/>
                <w:szCs w:val="17"/>
                <w:rtl w:val="0"/>
              </w:rPr>
              <w:t xml:space="preserve">Executive AI Governance Briefing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7">
            <w:pPr>
              <w:spacing w:line="360" w:lineRule="auto"/>
              <w:rPr/>
            </w:pPr>
            <w:r w:rsidDel="00000000" w:rsidR="00000000" w:rsidRPr="00000000">
              <w:rPr>
                <w:rFonts w:ascii="Inter" w:cs="Inter" w:eastAsia="Inter" w:hAnsi="Inter"/>
                <w:sz w:val="17"/>
                <w:szCs w:val="17"/>
                <w:rtl w:val="0"/>
              </w:rPr>
              <w:t xml:space="preserve">Virtual / On-site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8">
            <w:pPr>
              <w:spacing w:line="360" w:lineRule="auto"/>
              <w:rPr/>
            </w:pPr>
            <w:r w:rsidDel="00000000" w:rsidR="00000000" w:rsidRPr="00000000">
              <w:rPr>
                <w:rFonts w:ascii="Inter" w:cs="Inter" w:eastAsia="Inter" w:hAnsi="Inter"/>
                <w:sz w:val="17"/>
                <w:szCs w:val="17"/>
                <w:rtl w:val="0"/>
              </w:rPr>
              <w:t xml:space="preserve">Half-day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9">
            <w:pPr>
              <w:spacing w:line="360" w:lineRule="auto"/>
              <w:rPr/>
            </w:pPr>
            <w:r w:rsidDel="00000000" w:rsidR="00000000" w:rsidRPr="00000000">
              <w:rPr>
                <w:rFonts w:ascii="Inter" w:cs="Inter" w:eastAsia="Inter" w:hAnsi="Inter"/>
                <w:sz w:val="17"/>
                <w:szCs w:val="17"/>
                <w:rtl w:val="0"/>
              </w:rPr>
              <w:t xml:space="preserve">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A">
            <w:pPr>
              <w:spacing w:line="360" w:lineRule="auto"/>
              <w:rPr/>
            </w:pPr>
            <w:r w:rsidDel="00000000" w:rsidR="00000000" w:rsidRPr="00000000">
              <w:rPr>
                <w:rFonts w:ascii="Inter" w:cs="Inter" w:eastAsia="Inter" w:hAnsi="Inter"/>
                <w:sz w:val="17"/>
                <w:szCs w:val="17"/>
                <w:rtl w:val="0"/>
              </w:rPr>
              <w:t xml:space="preserve">$15,000 flat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B">
            <w:pPr>
              <w:spacing w:line="360" w:lineRule="auto"/>
              <w:rPr/>
            </w:pPr>
            <w:r w:rsidDel="00000000" w:rsidR="00000000" w:rsidRPr="00000000">
              <w:rPr>
                <w:rFonts w:ascii="Inter" w:cs="Inter" w:eastAsia="Inter" w:hAnsi="Inter"/>
                <w:b w:val="1"/>
                <w:bCs w:val="1"/>
                <w:sz w:val="17"/>
                <w:szCs w:val="17"/>
                <w:rtl w:val="0"/>
              </w:rPr>
              <w:t xml:space="preserve">PMA Exam Prep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C">
            <w:pPr>
              <w:spacing w:line="360" w:lineRule="auto"/>
              <w:rPr/>
            </w:pPr>
            <w:r w:rsidDel="00000000" w:rsidR="00000000" w:rsidRPr="00000000">
              <w:rPr>
                <w:rFonts w:ascii="Inter" w:cs="Inter" w:eastAsia="Inter" w:hAnsi="Inter"/>
                <w:sz w:val="17"/>
                <w:szCs w:val="17"/>
                <w:rtl w:val="0"/>
              </w:rPr>
              <w:t xml:space="preserve">Self-paced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D">
            <w:pPr>
              <w:spacing w:line="360" w:lineRule="auto"/>
              <w:rPr/>
            </w:pPr>
            <w:r w:rsidDel="00000000" w:rsidR="00000000" w:rsidRPr="00000000">
              <w:rPr>
                <w:rFonts w:ascii="Inter" w:cs="Inter" w:eastAsia="Inter" w:hAnsi="Inter"/>
                <w:sz w:val="17"/>
                <w:szCs w:val="17"/>
                <w:rtl w:val="0"/>
              </w:rPr>
              <w:t xml:space="preserve">4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E">
            <w:pPr>
              <w:spacing w:line="360" w:lineRule="auto"/>
              <w:rPr/>
            </w:pPr>
            <w:r w:rsidDel="00000000" w:rsidR="00000000" w:rsidRPr="00000000">
              <w:rPr>
                <w:rFonts w:ascii="Inter" w:cs="Inter" w:eastAsia="Inter" w:hAnsi="Inter"/>
                <w:sz w:val="17"/>
                <w:szCs w:val="17"/>
                <w:rtl w:val="0"/>
              </w:rPr>
              <w:t xml:space="preserve">$149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F">
            <w:pPr>
              <w:spacing w:line="360" w:lineRule="auto"/>
              <w:rPr/>
            </w:pPr>
            <w:r w:rsidDel="00000000" w:rsidR="00000000" w:rsidRPr="00000000">
              <w:rPr>
                <w:rFonts w:ascii="Inter" w:cs="Inter" w:eastAsia="Inter" w:hAnsi="Inter"/>
                <w:sz w:val="17"/>
                <w:szCs w:val="17"/>
                <w:rtl w:val="0"/>
              </w:rPr>
              <w:t xml:space="preserve">$99/seat (min 20)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rPr/>
            </w:pPr>
            <w:r w:rsidDel="00000000" w:rsidR="00000000" w:rsidRPr="00000000">
              <w:rPr>
                <w:rFonts w:ascii="Inter" w:cs="Inter" w:eastAsia="Inter" w:hAnsi="Inter"/>
                <w:b w:val="1"/>
                <w:bCs w:val="1"/>
                <w:sz w:val="17"/>
                <w:szCs w:val="17"/>
                <w:rtl w:val="0"/>
              </w:rPr>
              <w:t xml:space="preserve">CPMP Exam Prep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rPr/>
            </w:pPr>
            <w:r w:rsidDel="00000000" w:rsidR="00000000" w:rsidRPr="00000000">
              <w:rPr>
                <w:rFonts w:ascii="Inter" w:cs="Inter" w:eastAsia="Inter" w:hAnsi="Inter"/>
                <w:sz w:val="17"/>
                <w:szCs w:val="17"/>
                <w:rtl w:val="0"/>
              </w:rPr>
              <w:t xml:space="preserve">Virtual instructor-led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2">
            <w:pPr>
              <w:spacing w:line="360" w:lineRule="auto"/>
              <w:rPr/>
            </w:pPr>
            <w:r w:rsidDel="00000000" w:rsidR="00000000" w:rsidRPr="00000000">
              <w:rPr>
                <w:rFonts w:ascii="Inter" w:cs="Inter" w:eastAsia="Inter" w:hAnsi="Inter"/>
                <w:sz w:val="17"/>
                <w:szCs w:val="17"/>
                <w:rtl w:val="0"/>
              </w:rPr>
              <w:t xml:space="preserve">1 day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3">
            <w:pPr>
              <w:spacing w:line="360" w:lineRule="auto"/>
              <w:rPr/>
            </w:pPr>
            <w:r w:rsidDel="00000000" w:rsidR="00000000" w:rsidRPr="00000000">
              <w:rPr>
                <w:rFonts w:ascii="Inter" w:cs="Inter" w:eastAsia="Inter" w:hAnsi="Inter"/>
                <w:sz w:val="17"/>
                <w:szCs w:val="17"/>
                <w:rtl w:val="0"/>
              </w:rPr>
              <w:t xml:space="preserve">$495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4">
            <w:pPr>
              <w:spacing w:line="360" w:lineRule="auto"/>
              <w:rPr/>
            </w:pPr>
            <w:r w:rsidDel="00000000" w:rsidR="00000000" w:rsidRPr="00000000">
              <w:rPr>
                <w:rFonts w:ascii="Inter" w:cs="Inter" w:eastAsia="Inter" w:hAnsi="Inter"/>
                <w:sz w:val="17"/>
                <w:szCs w:val="17"/>
                <w:rtl w:val="0"/>
              </w:rPr>
              <w:t xml:space="preserve">$395/seat (min 10)</w:t>
            </w:r>
            <w:r w:rsidDel="00000000" w:rsidR="00000000" w:rsidRPr="00000000">
              <w:rPr>
                <w:rtl w:val="0"/>
              </w:rPr>
            </w:r>
          </w:p>
        </w:tc>
      </w:tr>
    </w:tbl>
    <w:p w:rsidR="00000000" w:rsidDel="00000000" w:rsidP="00000000" w:rsidRDefault="00000000" w:rsidRPr="00000000" w14:paraId="00000285">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286">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B. Corporate Training Subscriptions</w:t>
      </w:r>
      <w:r w:rsidDel="00000000" w:rsidR="00000000" w:rsidRPr="00000000">
        <w:rPr>
          <w:rtl w:val="0"/>
        </w:rPr>
      </w:r>
    </w:p>
    <w:tbl>
      <w:tblPr>
        <w:tblStyle w:val="Table20"/>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7">
            <w:pPr>
              <w:spacing w:line="360" w:lineRule="auto"/>
              <w:rPr/>
            </w:pPr>
            <w:r w:rsidDel="00000000" w:rsidR="00000000" w:rsidRPr="00000000">
              <w:rPr>
                <w:rFonts w:ascii="Inter" w:cs="Inter" w:eastAsia="Inter" w:hAnsi="Inter"/>
                <w:sz w:val="17"/>
                <w:szCs w:val="17"/>
                <w:rtl w:val="0"/>
              </w:rPr>
              <w:t xml:space="preserve">Plan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rPr/>
            </w:pPr>
            <w:r w:rsidDel="00000000" w:rsidR="00000000" w:rsidRPr="00000000">
              <w:rPr>
                <w:rFonts w:ascii="Inter" w:cs="Inter" w:eastAsia="Inter" w:hAnsi="Inter"/>
                <w:sz w:val="17"/>
                <w:szCs w:val="17"/>
                <w:rtl w:val="0"/>
              </w:rPr>
              <w:t xml:space="preserve">Annual Fee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rPr/>
            </w:pPr>
            <w:r w:rsidDel="00000000" w:rsidR="00000000" w:rsidRPr="00000000">
              <w:rPr>
                <w:rFonts w:ascii="Inter" w:cs="Inter" w:eastAsia="Inter" w:hAnsi="Inter"/>
                <w:sz w:val="17"/>
                <w:szCs w:val="17"/>
                <w:rtl w:val="0"/>
              </w:rPr>
              <w:t xml:space="preserve">Seats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A">
            <w:pPr>
              <w:spacing w:line="360" w:lineRule="auto"/>
              <w:rPr/>
            </w:pPr>
            <w:r w:rsidDel="00000000" w:rsidR="00000000" w:rsidRPr="00000000">
              <w:rPr>
                <w:rFonts w:ascii="Inter" w:cs="Inter" w:eastAsia="Inter" w:hAnsi="Inter"/>
                <w:sz w:val="17"/>
                <w:szCs w:val="17"/>
                <w:rtl w:val="0"/>
              </w:rPr>
              <w:t xml:space="preserve">Courses Included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B">
            <w:pPr>
              <w:spacing w:line="360" w:lineRule="auto"/>
              <w:rPr/>
            </w:pPr>
            <w:r w:rsidDel="00000000" w:rsidR="00000000" w:rsidRPr="00000000">
              <w:rPr>
                <w:rFonts w:ascii="Inter" w:cs="Inter" w:eastAsia="Inter" w:hAnsi="Inter"/>
                <w:sz w:val="17"/>
                <w:szCs w:val="17"/>
                <w:rtl w:val="0"/>
              </w:rPr>
              <w:t xml:space="preserve">Certifications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C">
            <w:pPr>
              <w:spacing w:line="360" w:lineRule="auto"/>
              <w:rPr/>
            </w:pPr>
            <w:r w:rsidDel="00000000" w:rsidR="00000000" w:rsidRPr="00000000">
              <w:rPr>
                <w:rFonts w:ascii="Inter" w:cs="Inter" w:eastAsia="Inter" w:hAnsi="Inter"/>
                <w:b w:val="1"/>
                <w:bCs w:val="1"/>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rPr/>
            </w:pPr>
            <w:r w:rsidDel="00000000" w:rsidR="00000000" w:rsidRPr="00000000">
              <w:rPr>
                <w:rFonts w:ascii="Inter" w:cs="Inter" w:eastAsia="Inter" w:hAnsi="Inter"/>
                <w:sz w:val="17"/>
                <w:szCs w:val="17"/>
                <w:rtl w:val="0"/>
              </w:rPr>
              <w:t xml:space="preserve">$5,000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E">
            <w:pPr>
              <w:spacing w:line="360" w:lineRule="auto"/>
              <w:rPr/>
            </w:pPr>
            <w:r w:rsidDel="00000000" w:rsidR="00000000" w:rsidRPr="00000000">
              <w:rPr>
                <w:rFonts w:ascii="Inter" w:cs="Inter" w:eastAsia="Inter" w:hAnsi="Inter"/>
                <w:sz w:val="17"/>
                <w:szCs w:val="17"/>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F">
            <w:pPr>
              <w:spacing w:line="360" w:lineRule="auto"/>
              <w:rPr/>
            </w:pPr>
            <w:r w:rsidDel="00000000" w:rsidR="00000000" w:rsidRPr="00000000">
              <w:rPr>
                <w:rFonts w:ascii="Inter" w:cs="Inter" w:eastAsia="Inter" w:hAnsi="Inter"/>
                <w:sz w:val="17"/>
                <w:szCs w:val="17"/>
                <w:rtl w:val="0"/>
              </w:rPr>
              <w:t xml:space="preserve">All self-paced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0">
            <w:pPr>
              <w:spacing w:line="360" w:lineRule="auto"/>
              <w:rPr/>
            </w:pPr>
            <w:r w:rsidDel="00000000" w:rsidR="00000000" w:rsidRPr="00000000">
              <w:rPr>
                <w:rFonts w:ascii="Inter" w:cs="Inter" w:eastAsia="Inter" w:hAnsi="Inter"/>
                <w:sz w:val="17"/>
                <w:szCs w:val="17"/>
                <w:rtl w:val="0"/>
              </w:rPr>
              <w:t xml:space="preserve">5 PMA exams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1">
            <w:pPr>
              <w:spacing w:line="360" w:lineRule="auto"/>
              <w:rPr/>
            </w:pPr>
            <w:r w:rsidDel="00000000" w:rsidR="00000000" w:rsidRPr="00000000">
              <w:rPr>
                <w:rFonts w:ascii="Inter" w:cs="Inter" w:eastAsia="Inter" w:hAnsi="Inter"/>
                <w:b w:val="1"/>
                <w:bCs w:val="1"/>
                <w:sz w:val="17"/>
                <w:szCs w:val="17"/>
                <w:rtl w:val="0"/>
              </w:rPr>
              <w:t xml:space="preserve">Department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2">
            <w:pPr>
              <w:spacing w:line="360" w:lineRule="auto"/>
              <w:rPr/>
            </w:pPr>
            <w:r w:rsidDel="00000000" w:rsidR="00000000" w:rsidRPr="00000000">
              <w:rPr>
                <w:rFonts w:ascii="Inter" w:cs="Inter" w:eastAsia="Inter" w:hAnsi="Inter"/>
                <w:sz w:val="17"/>
                <w:szCs w:val="17"/>
                <w:rtl w:val="0"/>
              </w:rPr>
              <w:t xml:space="preserve">$15,000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rPr/>
            </w:pPr>
            <w:r w:rsidDel="00000000" w:rsidR="00000000" w:rsidRPr="00000000">
              <w:rPr>
                <w:rFonts w:ascii="Inter" w:cs="Inter" w:eastAsia="Inter" w:hAnsi="Inter"/>
                <w:sz w:val="17"/>
                <w:szCs w:val="17"/>
                <w:rtl w:val="0"/>
              </w:rPr>
              <w:t xml:space="preserve">50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rPr/>
            </w:pPr>
            <w:r w:rsidDel="00000000" w:rsidR="00000000" w:rsidRPr="00000000">
              <w:rPr>
                <w:rFonts w:ascii="Inter" w:cs="Inter" w:eastAsia="Inter" w:hAnsi="Inter"/>
                <w:sz w:val="17"/>
                <w:szCs w:val="17"/>
                <w:rtl w:val="0"/>
              </w:rPr>
              <w:t xml:space="preserve">All self-paced + 2 ILT sessions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5">
            <w:pPr>
              <w:spacing w:line="360" w:lineRule="auto"/>
              <w:rPr/>
            </w:pPr>
            <w:r w:rsidDel="00000000" w:rsidR="00000000" w:rsidRPr="00000000">
              <w:rPr>
                <w:rFonts w:ascii="Inter" w:cs="Inter" w:eastAsia="Inter" w:hAnsi="Inter"/>
                <w:sz w:val="17"/>
                <w:szCs w:val="17"/>
                <w:rtl w:val="0"/>
              </w:rPr>
              <w:t xml:space="preserve">20 PMA exams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6">
            <w:pPr>
              <w:spacing w:line="360" w:lineRule="auto"/>
              <w:rPr/>
            </w:pPr>
            <w:r w:rsidDel="00000000" w:rsidR="00000000" w:rsidRPr="00000000">
              <w:rPr>
                <w:rFonts w:ascii="Inter" w:cs="Inter" w:eastAsia="Inter" w:hAnsi="Inter"/>
                <w:b w:val="1"/>
                <w:bCs w:val="1"/>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7">
            <w:pPr>
              <w:spacing w:line="360" w:lineRule="auto"/>
              <w:rPr/>
            </w:pPr>
            <w:r w:rsidDel="00000000" w:rsidR="00000000" w:rsidRPr="00000000">
              <w:rPr>
                <w:rFonts w:ascii="Inter" w:cs="Inter" w:eastAsia="Inter" w:hAnsi="Inter"/>
                <w:sz w:val="17"/>
                <w:szCs w:val="17"/>
                <w:rtl w:val="0"/>
              </w:rPr>
              <w:t xml:space="preserve">$50,000+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8">
            <w:pPr>
              <w:spacing w:line="360" w:lineRule="auto"/>
              <w:rPr/>
            </w:pPr>
            <w:r w:rsidDel="00000000" w:rsidR="00000000" w:rsidRPr="00000000">
              <w:rPr>
                <w:rFonts w:ascii="Inter" w:cs="Inter" w:eastAsia="Inter" w:hAnsi="Inter"/>
                <w:sz w:val="17"/>
                <w:szCs w:val="17"/>
                <w:rtl w:val="0"/>
              </w:rPr>
              <w:t xml:space="preserve">Unlimited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9">
            <w:pPr>
              <w:spacing w:line="360" w:lineRule="auto"/>
              <w:rPr/>
            </w:pPr>
            <w:r w:rsidDel="00000000" w:rsidR="00000000" w:rsidRPr="00000000">
              <w:rPr>
                <w:rFonts w:ascii="Inter" w:cs="Inter" w:eastAsia="Inter" w:hAnsi="Inter"/>
                <w:sz w:val="17"/>
                <w:szCs w:val="17"/>
                <w:rtl w:val="0"/>
              </w:rPr>
              <w:t xml:space="preserve">Full catalog + custom workshops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A">
            <w:pPr>
              <w:spacing w:line="360" w:lineRule="auto"/>
              <w:rPr/>
            </w:pPr>
            <w:r w:rsidDel="00000000" w:rsidR="00000000" w:rsidRPr="00000000">
              <w:rPr>
                <w:rFonts w:ascii="Inter" w:cs="Inter" w:eastAsia="Inter" w:hAnsi="Inter"/>
                <w:sz w:val="17"/>
                <w:szCs w:val="17"/>
                <w:rtl w:val="0"/>
              </w:rPr>
              <w:t xml:space="preserve">Unlimited PMA, 50 CPMP</w:t>
            </w:r>
            <w:r w:rsidDel="00000000" w:rsidR="00000000" w:rsidRPr="00000000">
              <w:rPr>
                <w:rtl w:val="0"/>
              </w:rPr>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5"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D">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29E">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29F">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VIII. Revenue Model Summary</w:t>
      </w:r>
      <w:r w:rsidDel="00000000" w:rsidR="00000000" w:rsidRPr="00000000">
        <w:rPr>
          <w:rtl w:val="0"/>
        </w:rPr>
      </w:r>
    </w:p>
    <w:p w:rsidR="00000000" w:rsidDel="00000000" w:rsidP="00000000" w:rsidRDefault="00000000" w:rsidRPr="00000000" w14:paraId="000002A0">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Service Mix by Maturity Stage</w:t>
      </w:r>
      <w:r w:rsidDel="00000000" w:rsidR="00000000" w:rsidRPr="00000000">
        <w:rPr>
          <w:rtl w:val="0"/>
        </w:rPr>
      </w:r>
    </w:p>
    <w:tbl>
      <w:tblPr>
        <w:tblStyle w:val="Table21"/>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rPr/>
            </w:pPr>
            <w:r w:rsidDel="00000000" w:rsidR="00000000" w:rsidRPr="00000000">
              <w:rPr>
                <w:rFonts w:ascii="Inter" w:cs="Inter" w:eastAsia="Inter" w:hAnsi="Inter"/>
                <w:sz w:val="17"/>
                <w:szCs w:val="17"/>
                <w:rtl w:val="0"/>
              </w:rPr>
              <w:t xml:space="preserve">Business Stage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2">
            <w:pPr>
              <w:spacing w:line="360" w:lineRule="auto"/>
              <w:rPr/>
            </w:pPr>
            <w:r w:rsidDel="00000000" w:rsidR="00000000" w:rsidRPr="00000000">
              <w:rPr>
                <w:rFonts w:ascii="Inter" w:cs="Inter" w:eastAsia="Inter" w:hAnsi="Inter"/>
                <w:sz w:val="17"/>
                <w:szCs w:val="17"/>
                <w:rtl w:val="0"/>
              </w:rPr>
              <w:t xml:space="preserve">Year 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rPr/>
            </w:pPr>
            <w:r w:rsidDel="00000000" w:rsidR="00000000" w:rsidRPr="00000000">
              <w:rPr>
                <w:rFonts w:ascii="Inter" w:cs="Inter" w:eastAsia="Inter" w:hAnsi="Inter"/>
                <w:sz w:val="17"/>
                <w:szCs w:val="17"/>
                <w:rtl w:val="0"/>
              </w:rPr>
              <w:t xml:space="preserve">Year 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4">
            <w:pPr>
              <w:spacing w:line="360" w:lineRule="auto"/>
              <w:rPr/>
            </w:pPr>
            <w:r w:rsidDel="00000000" w:rsidR="00000000" w:rsidRPr="00000000">
              <w:rPr>
                <w:rFonts w:ascii="Inter" w:cs="Inter" w:eastAsia="Inter" w:hAnsi="Inter"/>
                <w:sz w:val="17"/>
                <w:szCs w:val="17"/>
                <w:rtl w:val="0"/>
              </w:rPr>
              <w:t xml:space="preserve">Year 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rPr/>
            </w:pPr>
            <w:r w:rsidDel="00000000" w:rsidR="00000000" w:rsidRPr="00000000">
              <w:rPr>
                <w:rFonts w:ascii="Inter" w:cs="Inter" w:eastAsia="Inter" w:hAnsi="Inter"/>
                <w:b w:val="1"/>
                <w:bCs w:val="1"/>
                <w:sz w:val="17"/>
                <w:szCs w:val="17"/>
                <w:rtl w:val="0"/>
              </w:rPr>
              <w:t xml:space="preserve">Consulting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rPr/>
            </w:pPr>
            <w:r w:rsidDel="00000000" w:rsidR="00000000" w:rsidRPr="00000000">
              <w:rPr>
                <w:rFonts w:ascii="Inter" w:cs="Inter" w:eastAsia="Inter" w:hAnsi="Inter"/>
                <w:sz w:val="17"/>
                <w:szCs w:val="17"/>
                <w:rtl w:val="0"/>
              </w:rPr>
              <w:t xml:space="preserve">60%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rPr/>
            </w:pPr>
            <w:r w:rsidDel="00000000" w:rsidR="00000000" w:rsidRPr="00000000">
              <w:rPr>
                <w:rFonts w:ascii="Inter" w:cs="Inter" w:eastAsia="Inter" w:hAnsi="Inter"/>
                <w:sz w:val="17"/>
                <w:szCs w:val="17"/>
                <w:rtl w:val="0"/>
              </w:rPr>
              <w:t xml:space="preserve">40%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8">
            <w:pPr>
              <w:spacing w:line="360" w:lineRule="auto"/>
              <w:rPr/>
            </w:pPr>
            <w:r w:rsidDel="00000000" w:rsidR="00000000" w:rsidRPr="00000000">
              <w:rPr>
                <w:rFonts w:ascii="Inter" w:cs="Inter" w:eastAsia="Inter" w:hAnsi="Inter"/>
                <w:sz w:val="17"/>
                <w:szCs w:val="17"/>
                <w:rtl w:val="0"/>
              </w:rPr>
              <w:t xml:space="preserve">25%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9">
            <w:pPr>
              <w:spacing w:line="360" w:lineRule="auto"/>
              <w:rPr/>
            </w:pPr>
            <w:r w:rsidDel="00000000" w:rsidR="00000000" w:rsidRPr="00000000">
              <w:rPr>
                <w:rFonts w:ascii="Inter" w:cs="Inter" w:eastAsia="Inter" w:hAnsi="Inter"/>
                <w:b w:val="1"/>
                <w:bCs w:val="1"/>
                <w:sz w:val="17"/>
                <w:szCs w:val="17"/>
                <w:rtl w:val="0"/>
              </w:rPr>
              <w:t xml:space="preserve">Platform (SaaS)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rPr/>
            </w:pPr>
            <w:r w:rsidDel="00000000" w:rsidR="00000000" w:rsidRPr="00000000">
              <w:rPr>
                <w:rFonts w:ascii="Inter" w:cs="Inter" w:eastAsia="Inter" w:hAnsi="Inter"/>
                <w:sz w:val="17"/>
                <w:szCs w:val="17"/>
                <w:rtl w:val="0"/>
              </w:rPr>
              <w:t xml:space="preserve">15%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B">
            <w:pPr>
              <w:spacing w:line="360" w:lineRule="auto"/>
              <w:rPr/>
            </w:pPr>
            <w:r w:rsidDel="00000000" w:rsidR="00000000" w:rsidRPr="00000000">
              <w:rPr>
                <w:rFonts w:ascii="Inter" w:cs="Inter" w:eastAsia="Inter" w:hAnsi="Inter"/>
                <w:sz w:val="17"/>
                <w:szCs w:val="17"/>
                <w:rtl w:val="0"/>
              </w:rPr>
              <w:t xml:space="preserve">30%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C">
            <w:pPr>
              <w:spacing w:line="360" w:lineRule="auto"/>
              <w:rPr/>
            </w:pPr>
            <w:r w:rsidDel="00000000" w:rsidR="00000000" w:rsidRPr="00000000">
              <w:rPr>
                <w:rFonts w:ascii="Inter" w:cs="Inter" w:eastAsia="Inter" w:hAnsi="Inter"/>
                <w:sz w:val="17"/>
                <w:szCs w:val="17"/>
                <w:rtl w:val="0"/>
              </w:rPr>
              <w:t xml:space="preserve">35%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D">
            <w:pPr>
              <w:spacing w:line="360" w:lineRule="auto"/>
              <w:rPr/>
            </w:pPr>
            <w:r w:rsidDel="00000000" w:rsidR="00000000" w:rsidRPr="00000000">
              <w:rPr>
                <w:rFonts w:ascii="Inter" w:cs="Inter" w:eastAsia="Inter" w:hAnsi="Inter"/>
                <w:b w:val="1"/>
                <w:bCs w:val="1"/>
                <w:sz w:val="17"/>
                <w:szCs w:val="17"/>
                <w:rtl w:val="0"/>
              </w:rPr>
              <w:t xml:space="preserve">Enterprise Seats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E">
            <w:pPr>
              <w:spacing w:line="360" w:lineRule="auto"/>
              <w:rPr/>
            </w:pPr>
            <w:r w:rsidDel="00000000" w:rsidR="00000000" w:rsidRPr="00000000">
              <w:rPr>
                <w:rFonts w:ascii="Inter" w:cs="Inter" w:eastAsia="Inter" w:hAnsi="Inter"/>
                <w:sz w:val="17"/>
                <w:szCs w:val="17"/>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F">
            <w:pPr>
              <w:spacing w:line="360" w:lineRule="auto"/>
              <w:rPr/>
            </w:pPr>
            <w:r w:rsidDel="00000000" w:rsidR="00000000" w:rsidRPr="00000000">
              <w:rPr>
                <w:rFonts w:ascii="Inter" w:cs="Inter" w:eastAsia="Inter" w:hAnsi="Inter"/>
                <w:sz w:val="17"/>
                <w:szCs w:val="17"/>
                <w:rtl w:val="0"/>
              </w:rPr>
              <w:t xml:space="preserve">15%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0">
            <w:pPr>
              <w:spacing w:line="360" w:lineRule="auto"/>
              <w:rPr/>
            </w:pPr>
            <w:r w:rsidDel="00000000" w:rsidR="00000000" w:rsidRPr="00000000">
              <w:rPr>
                <w:rFonts w:ascii="Inter" w:cs="Inter" w:eastAsia="Inter" w:hAnsi="Inter"/>
                <w:sz w:val="17"/>
                <w:szCs w:val="17"/>
                <w:rtl w:val="0"/>
              </w:rPr>
              <w:t xml:space="preserve">20%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1">
            <w:pPr>
              <w:spacing w:line="360" w:lineRule="auto"/>
              <w:rPr/>
            </w:pPr>
            <w:r w:rsidDel="00000000" w:rsidR="00000000" w:rsidRPr="00000000">
              <w:rPr>
                <w:rFonts w:ascii="Inter" w:cs="Inter" w:eastAsia="Inter" w:hAnsi="Inter"/>
                <w:b w:val="1"/>
                <w:bCs w:val="1"/>
                <w:sz w:val="17"/>
                <w:szCs w:val="17"/>
                <w:rtl w:val="0"/>
              </w:rPr>
              <w:t xml:space="preserve">Support Contracts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rPr/>
            </w:pPr>
            <w:r w:rsidDel="00000000" w:rsidR="00000000" w:rsidRPr="00000000">
              <w:rPr>
                <w:rFonts w:ascii="Inter" w:cs="Inter" w:eastAsia="Inter" w:hAnsi="Inter"/>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3">
            <w:pPr>
              <w:spacing w:line="360" w:lineRule="auto"/>
              <w:rPr/>
            </w:pPr>
            <w:r w:rsidDel="00000000" w:rsidR="00000000" w:rsidRPr="00000000">
              <w:rPr>
                <w:rFonts w:ascii="Inter" w:cs="Inter" w:eastAsia="Inter" w:hAnsi="Inter"/>
                <w:sz w:val="17"/>
                <w:szCs w:val="17"/>
                <w:rtl w:val="0"/>
              </w:rPr>
              <w:t xml:space="preserve">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4">
            <w:pPr>
              <w:spacing w:line="360" w:lineRule="auto"/>
              <w:rPr/>
            </w:pPr>
            <w:r w:rsidDel="00000000" w:rsidR="00000000" w:rsidRPr="00000000">
              <w:rPr>
                <w:rFonts w:ascii="Inter" w:cs="Inter" w:eastAsia="Inter" w:hAnsi="Inter"/>
                <w:sz w:val="17"/>
                <w:szCs w:val="17"/>
                <w:rtl w:val="0"/>
              </w:rPr>
              <w:t xml:space="preserve">10%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rPr/>
            </w:pPr>
            <w:r w:rsidDel="00000000" w:rsidR="00000000" w:rsidRPr="00000000">
              <w:rPr>
                <w:rFonts w:ascii="Inter" w:cs="Inter" w:eastAsia="Inter" w:hAnsi="Inter"/>
                <w:b w:val="1"/>
                <w:bCs w:val="1"/>
                <w:sz w:val="17"/>
                <w:szCs w:val="17"/>
                <w:rtl w:val="0"/>
              </w:rPr>
              <w:t xml:space="preserve">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6">
            <w:pPr>
              <w:spacing w:line="360" w:lineRule="auto"/>
              <w:rPr/>
            </w:pPr>
            <w:r w:rsidDel="00000000" w:rsidR="00000000" w:rsidRPr="00000000">
              <w:rPr>
                <w:rFonts w:ascii="Inter" w:cs="Inter" w:eastAsia="Inter" w:hAnsi="Inter"/>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7">
            <w:pPr>
              <w:spacing w:line="360" w:lineRule="auto"/>
              <w:rPr/>
            </w:pPr>
            <w:r w:rsidDel="00000000" w:rsidR="00000000" w:rsidRPr="00000000">
              <w:rPr>
                <w:rFonts w:ascii="Inter" w:cs="Inter" w:eastAsia="Inter" w:hAnsi="Inter"/>
                <w:sz w:val="17"/>
                <w:szCs w:val="17"/>
                <w:rtl w:val="0"/>
              </w:rPr>
              <w:t xml:space="preserve">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8">
            <w:pPr>
              <w:spacing w:line="360" w:lineRule="auto"/>
              <w:rPr/>
            </w:pPr>
            <w:r w:rsidDel="00000000" w:rsidR="00000000" w:rsidRPr="00000000">
              <w:rPr>
                <w:rFonts w:ascii="Inter" w:cs="Inter" w:eastAsia="Inter" w:hAnsi="Inter"/>
                <w:sz w:val="17"/>
                <w:szCs w:val="17"/>
                <w:rtl w:val="0"/>
              </w:rPr>
              <w:t xml:space="preserve">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9">
            <w:pPr>
              <w:spacing w:line="360" w:lineRule="auto"/>
              <w:rPr/>
            </w:pPr>
            <w:r w:rsidDel="00000000" w:rsidR="00000000" w:rsidRPr="00000000">
              <w:rPr>
                <w:rFonts w:ascii="Inter" w:cs="Inter" w:eastAsia="Inter" w:hAnsi="Inter"/>
                <w:b w:val="1"/>
                <w:bCs w:val="1"/>
                <w:sz w:val="17"/>
                <w:szCs w:val="17"/>
                <w:rtl w:val="0"/>
              </w:rPr>
              <w:t xml:space="preserve">Training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A">
            <w:pPr>
              <w:spacing w:line="360" w:lineRule="auto"/>
              <w:rPr/>
            </w:pPr>
            <w:r w:rsidDel="00000000" w:rsidR="00000000" w:rsidRPr="00000000">
              <w:rPr>
                <w:rFonts w:ascii="Inter" w:cs="Inter" w:eastAsia="Inter" w:hAnsi="Inter"/>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B">
            <w:pPr>
              <w:spacing w:line="360" w:lineRule="auto"/>
              <w:rPr/>
            </w:pPr>
            <w:r w:rsidDel="00000000" w:rsidR="00000000" w:rsidRPr="00000000">
              <w:rPr>
                <w:rFonts w:ascii="Inter" w:cs="Inter" w:eastAsia="Inter" w:hAnsi="Inter"/>
                <w:sz w:val="17"/>
                <w:szCs w:val="17"/>
                <w:rtl w:val="0"/>
              </w:rPr>
              <w:t xml:space="preserve">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C">
            <w:pPr>
              <w:spacing w:line="360" w:lineRule="auto"/>
              <w:rPr/>
            </w:pPr>
            <w:r w:rsidDel="00000000" w:rsidR="00000000" w:rsidRPr="00000000">
              <w:rPr>
                <w:rFonts w:ascii="Inter" w:cs="Inter" w:eastAsia="Inter" w:hAnsi="Inter"/>
                <w:sz w:val="17"/>
                <w:szCs w:val="17"/>
                <w:rtl w:val="0"/>
              </w:rPr>
              <w:t xml:space="preserve">5%</w:t>
            </w: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Revenue Projections</w:t>
      </w:r>
      <w:r w:rsidDel="00000000" w:rsidR="00000000" w:rsidRPr="00000000">
        <w:rPr>
          <w:rtl w:val="0"/>
        </w:rPr>
      </w:r>
    </w:p>
    <w:tbl>
      <w:tblPr>
        <w:tblStyle w:val="Table22"/>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F">
            <w:pPr>
              <w:spacing w:line="360" w:lineRule="auto"/>
              <w:rPr/>
            </w:pPr>
            <w:r w:rsidDel="00000000" w:rsidR="00000000" w:rsidRPr="00000000">
              <w:rPr>
                <w:rFonts w:ascii="Inter" w:cs="Inter" w:eastAsia="Inter" w:hAnsi="Inter"/>
                <w:sz w:val="17"/>
                <w:szCs w:val="17"/>
                <w:rtl w:val="0"/>
              </w:rPr>
              <w:t xml:space="preserve">Revenue Stream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rPr/>
            </w:pPr>
            <w:r w:rsidDel="00000000" w:rsidR="00000000" w:rsidRPr="00000000">
              <w:rPr>
                <w:rFonts w:ascii="Inter" w:cs="Inter" w:eastAsia="Inter" w:hAnsi="Inter"/>
                <w:sz w:val="17"/>
                <w:szCs w:val="17"/>
                <w:rtl w:val="0"/>
              </w:rPr>
              <w:t xml:space="preserve">Year 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1">
            <w:pPr>
              <w:spacing w:line="360" w:lineRule="auto"/>
              <w:rPr/>
            </w:pPr>
            <w:r w:rsidDel="00000000" w:rsidR="00000000" w:rsidRPr="00000000">
              <w:rPr>
                <w:rFonts w:ascii="Inter" w:cs="Inter" w:eastAsia="Inter" w:hAnsi="Inter"/>
                <w:sz w:val="17"/>
                <w:szCs w:val="17"/>
                <w:rtl w:val="0"/>
              </w:rPr>
              <w:t xml:space="preserve">Year 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2">
            <w:pPr>
              <w:spacing w:line="360" w:lineRule="auto"/>
              <w:rPr/>
            </w:pPr>
            <w:r w:rsidDel="00000000" w:rsidR="00000000" w:rsidRPr="00000000">
              <w:rPr>
                <w:rFonts w:ascii="Inter" w:cs="Inter" w:eastAsia="Inter" w:hAnsi="Inter"/>
                <w:sz w:val="17"/>
                <w:szCs w:val="17"/>
                <w:rtl w:val="0"/>
              </w:rPr>
              <w:t xml:space="preserve">Year 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3">
            <w:pPr>
              <w:spacing w:line="360" w:lineRule="auto"/>
              <w:rPr/>
            </w:pPr>
            <w:r w:rsidDel="00000000" w:rsidR="00000000" w:rsidRPr="00000000">
              <w:rPr>
                <w:rFonts w:ascii="Inter" w:cs="Inter" w:eastAsia="Inter" w:hAnsi="Inter"/>
                <w:sz w:val="17"/>
                <w:szCs w:val="17"/>
                <w:rtl w:val="0"/>
              </w:rPr>
              <w:t xml:space="preserve">Consulting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4">
            <w:pPr>
              <w:spacing w:line="360" w:lineRule="auto"/>
              <w:rPr/>
            </w:pPr>
            <w:r w:rsidDel="00000000" w:rsidR="00000000" w:rsidRPr="00000000">
              <w:rPr>
                <w:rFonts w:ascii="Inter" w:cs="Inter" w:eastAsia="Inter" w:hAnsi="Inter"/>
                <w:sz w:val="17"/>
                <w:szCs w:val="17"/>
                <w:rtl w:val="0"/>
              </w:rPr>
              <w:t xml:space="preserve">$600,000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5">
            <w:pPr>
              <w:spacing w:line="360" w:lineRule="auto"/>
              <w:rPr/>
            </w:pPr>
            <w:r w:rsidDel="00000000" w:rsidR="00000000" w:rsidRPr="00000000">
              <w:rPr>
                <w:rFonts w:ascii="Inter" w:cs="Inter" w:eastAsia="Inter" w:hAnsi="Inter"/>
                <w:sz w:val="17"/>
                <w:szCs w:val="17"/>
                <w:rtl w:val="0"/>
              </w:rPr>
              <w:t xml:space="preserve">$1,200,000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6">
            <w:pPr>
              <w:spacing w:line="360" w:lineRule="auto"/>
              <w:rPr/>
            </w:pPr>
            <w:r w:rsidDel="00000000" w:rsidR="00000000" w:rsidRPr="00000000">
              <w:rPr>
                <w:rFonts w:ascii="Inter" w:cs="Inter" w:eastAsia="Inter" w:hAnsi="Inter"/>
                <w:sz w:val="17"/>
                <w:szCs w:val="17"/>
                <w:rtl w:val="0"/>
              </w:rPr>
              <w:t xml:space="preserve">$1,875,000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7">
            <w:pPr>
              <w:spacing w:line="360" w:lineRule="auto"/>
              <w:rPr/>
            </w:pPr>
            <w:r w:rsidDel="00000000" w:rsidR="00000000" w:rsidRPr="00000000">
              <w:rPr>
                <w:rFonts w:ascii="Inter" w:cs="Inter" w:eastAsia="Inter" w:hAnsi="Inter"/>
                <w:sz w:val="17"/>
                <w:szCs w:val="17"/>
                <w:rtl w:val="0"/>
              </w:rPr>
              <w:t xml:space="preserve">Platform ARR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rPr/>
            </w:pPr>
            <w:r w:rsidDel="00000000" w:rsidR="00000000" w:rsidRPr="00000000">
              <w:rPr>
                <w:rFonts w:ascii="Inter" w:cs="Inter" w:eastAsia="Inter" w:hAnsi="Inter"/>
                <w:sz w:val="17"/>
                <w:szCs w:val="17"/>
                <w:rtl w:val="0"/>
              </w:rPr>
              <w:t xml:space="preserve">$150,000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rPr/>
            </w:pPr>
            <w:r w:rsidDel="00000000" w:rsidR="00000000" w:rsidRPr="00000000">
              <w:rPr>
                <w:rFonts w:ascii="Inter" w:cs="Inter" w:eastAsia="Inter" w:hAnsi="Inter"/>
                <w:sz w:val="17"/>
                <w:szCs w:val="17"/>
                <w:rtl w:val="0"/>
              </w:rPr>
              <w:t xml:space="preserve">$900,000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A">
            <w:pPr>
              <w:spacing w:line="360" w:lineRule="auto"/>
              <w:rPr/>
            </w:pPr>
            <w:r w:rsidDel="00000000" w:rsidR="00000000" w:rsidRPr="00000000">
              <w:rPr>
                <w:rFonts w:ascii="Inter" w:cs="Inter" w:eastAsia="Inter" w:hAnsi="Inter"/>
                <w:sz w:val="17"/>
                <w:szCs w:val="17"/>
                <w:rtl w:val="0"/>
              </w:rPr>
              <w:t xml:space="preserve">$2,625,000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B">
            <w:pPr>
              <w:spacing w:line="360" w:lineRule="auto"/>
              <w:rPr/>
            </w:pPr>
            <w:r w:rsidDel="00000000" w:rsidR="00000000" w:rsidRPr="00000000">
              <w:rPr>
                <w:rFonts w:ascii="Inter" w:cs="Inter" w:eastAsia="Inter" w:hAnsi="Inter"/>
                <w:sz w:val="17"/>
                <w:szCs w:val="17"/>
                <w:rtl w:val="0"/>
              </w:rPr>
              <w:t xml:space="preserve">Enterprise Seats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rPr/>
            </w:pPr>
            <w:r w:rsidDel="00000000" w:rsidR="00000000" w:rsidRPr="00000000">
              <w:rPr>
                <w:rFonts w:ascii="Inter" w:cs="Inter" w:eastAsia="Inter" w:hAnsi="Inter"/>
                <w:sz w:val="17"/>
                <w:szCs w:val="17"/>
                <w:rtl w:val="0"/>
              </w:rPr>
              <w:t xml:space="preserve">$100,000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D">
            <w:pPr>
              <w:spacing w:line="360" w:lineRule="auto"/>
              <w:rPr/>
            </w:pPr>
            <w:r w:rsidDel="00000000" w:rsidR="00000000" w:rsidRPr="00000000">
              <w:rPr>
                <w:rFonts w:ascii="Inter" w:cs="Inter" w:eastAsia="Inter" w:hAnsi="Inter"/>
                <w:sz w:val="17"/>
                <w:szCs w:val="17"/>
                <w:rtl w:val="0"/>
              </w:rPr>
              <w:t xml:space="preserve">$450,000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E">
            <w:pPr>
              <w:spacing w:line="360" w:lineRule="auto"/>
              <w:rPr/>
            </w:pPr>
            <w:r w:rsidDel="00000000" w:rsidR="00000000" w:rsidRPr="00000000">
              <w:rPr>
                <w:rFonts w:ascii="Inter" w:cs="Inter" w:eastAsia="Inter" w:hAnsi="Inter"/>
                <w:sz w:val="17"/>
                <w:szCs w:val="17"/>
                <w:rtl w:val="0"/>
              </w:rPr>
              <w:t xml:space="preserve">$1,500,000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F">
            <w:pPr>
              <w:spacing w:line="360" w:lineRule="auto"/>
              <w:rPr/>
            </w:pPr>
            <w:r w:rsidDel="00000000" w:rsidR="00000000" w:rsidRPr="00000000">
              <w:rPr>
                <w:rFonts w:ascii="Inter" w:cs="Inter" w:eastAsia="Inter" w:hAnsi="Inter"/>
                <w:sz w:val="17"/>
                <w:szCs w:val="17"/>
                <w:rtl w:val="0"/>
              </w:rPr>
              <w:t xml:space="preserve">Support Contracts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0">
            <w:pPr>
              <w:spacing w:line="360" w:lineRule="auto"/>
              <w:rPr/>
            </w:pPr>
            <w:r w:rsidDel="00000000" w:rsidR="00000000" w:rsidRPr="00000000">
              <w:rPr>
                <w:rFonts w:ascii="Inter" w:cs="Inter" w:eastAsia="Inter" w:hAnsi="Inter"/>
                <w:sz w:val="17"/>
                <w:szCs w:val="17"/>
                <w:rtl w:val="0"/>
              </w:rPr>
              <w:t xml:space="preserve">$50,000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rPr/>
            </w:pPr>
            <w:r w:rsidDel="00000000" w:rsidR="00000000" w:rsidRPr="00000000">
              <w:rPr>
                <w:rFonts w:ascii="Inter" w:cs="Inter" w:eastAsia="Inter" w:hAnsi="Inter"/>
                <w:sz w:val="17"/>
                <w:szCs w:val="17"/>
                <w:rtl w:val="0"/>
              </w:rPr>
              <w:t xml:space="preserve">$240,000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2">
            <w:pPr>
              <w:spacing w:line="360" w:lineRule="auto"/>
              <w:rPr/>
            </w:pPr>
            <w:r w:rsidDel="00000000" w:rsidR="00000000" w:rsidRPr="00000000">
              <w:rPr>
                <w:rFonts w:ascii="Inter" w:cs="Inter" w:eastAsia="Inter" w:hAnsi="Inter"/>
                <w:sz w:val="17"/>
                <w:szCs w:val="17"/>
                <w:rtl w:val="0"/>
              </w:rPr>
              <w:t xml:space="preserve">$750,000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3">
            <w:pPr>
              <w:spacing w:line="360" w:lineRule="auto"/>
              <w:rPr/>
            </w:pPr>
            <w:r w:rsidDel="00000000" w:rsidR="00000000" w:rsidRPr="00000000">
              <w:rPr>
                <w:rFonts w:ascii="Inter" w:cs="Inter" w:eastAsia="Inter" w:hAnsi="Inter"/>
                <w:sz w:val="17"/>
                <w:szCs w:val="17"/>
                <w:rtl w:val="0"/>
              </w:rPr>
              <w:t xml:space="preserve">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rPr/>
            </w:pPr>
            <w:r w:rsidDel="00000000" w:rsidR="00000000" w:rsidRPr="00000000">
              <w:rPr>
                <w:rFonts w:ascii="Inter" w:cs="Inter" w:eastAsia="Inter" w:hAnsi="Inter"/>
                <w:sz w:val="17"/>
                <w:szCs w:val="17"/>
                <w:rtl w:val="0"/>
              </w:rPr>
              <w:t xml:space="preserve">$50,000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rPr/>
            </w:pPr>
            <w:r w:rsidDel="00000000" w:rsidR="00000000" w:rsidRPr="00000000">
              <w:rPr>
                <w:rFonts w:ascii="Inter" w:cs="Inter" w:eastAsia="Inter" w:hAnsi="Inter"/>
                <w:sz w:val="17"/>
                <w:szCs w:val="17"/>
                <w:rtl w:val="0"/>
              </w:rPr>
              <w:t xml:space="preserve">$120,000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6">
            <w:pPr>
              <w:spacing w:line="360" w:lineRule="auto"/>
              <w:rPr/>
            </w:pPr>
            <w:r w:rsidDel="00000000" w:rsidR="00000000" w:rsidRPr="00000000">
              <w:rPr>
                <w:rFonts w:ascii="Inter" w:cs="Inter" w:eastAsia="Inter" w:hAnsi="Inter"/>
                <w:sz w:val="17"/>
                <w:szCs w:val="17"/>
                <w:rtl w:val="0"/>
              </w:rPr>
              <w:t xml:space="preserve">$375,000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7">
            <w:pPr>
              <w:spacing w:line="360" w:lineRule="auto"/>
              <w:rPr/>
            </w:pPr>
            <w:r w:rsidDel="00000000" w:rsidR="00000000" w:rsidRPr="00000000">
              <w:rPr>
                <w:rFonts w:ascii="Inter" w:cs="Inter" w:eastAsia="Inter" w:hAnsi="Inter"/>
                <w:sz w:val="17"/>
                <w:szCs w:val="17"/>
                <w:rtl w:val="0"/>
              </w:rPr>
              <w:t xml:space="preserve">Training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rPr/>
            </w:pPr>
            <w:r w:rsidDel="00000000" w:rsidR="00000000" w:rsidRPr="00000000">
              <w:rPr>
                <w:rFonts w:ascii="Inter" w:cs="Inter" w:eastAsia="Inter" w:hAnsi="Inter"/>
                <w:sz w:val="17"/>
                <w:szCs w:val="17"/>
                <w:rtl w:val="0"/>
              </w:rPr>
              <w:t xml:space="preserve">$50,000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9">
            <w:pPr>
              <w:spacing w:line="360" w:lineRule="auto"/>
              <w:rPr/>
            </w:pPr>
            <w:r w:rsidDel="00000000" w:rsidR="00000000" w:rsidRPr="00000000">
              <w:rPr>
                <w:rFonts w:ascii="Inter" w:cs="Inter" w:eastAsia="Inter" w:hAnsi="Inter"/>
                <w:sz w:val="17"/>
                <w:szCs w:val="17"/>
                <w:rtl w:val="0"/>
              </w:rPr>
              <w:t xml:space="preserve">$90,000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A">
            <w:pPr>
              <w:spacing w:line="360" w:lineRule="auto"/>
              <w:rPr/>
            </w:pPr>
            <w:r w:rsidDel="00000000" w:rsidR="00000000" w:rsidRPr="00000000">
              <w:rPr>
                <w:rFonts w:ascii="Inter" w:cs="Inter" w:eastAsia="Inter" w:hAnsi="Inter"/>
                <w:sz w:val="17"/>
                <w:szCs w:val="17"/>
                <w:rtl w:val="0"/>
              </w:rPr>
              <w:t xml:space="preserve">$375,000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B">
            <w:pPr>
              <w:spacing w:line="360" w:lineRule="auto"/>
              <w:rPr/>
            </w:pPr>
            <w:r w:rsidDel="00000000" w:rsidR="00000000" w:rsidRPr="00000000">
              <w:rPr>
                <w:rFonts w:ascii="Inter" w:cs="Inter" w:eastAsia="Inter" w:hAnsi="Inter"/>
                <w:b w:val="1"/>
                <w:bCs w:val="1"/>
                <w:sz w:val="17"/>
                <w:szCs w:val="17"/>
                <w:rtl w:val="0"/>
              </w:rPr>
              <w:t xml:space="preserve">Total Revenue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C">
            <w:pPr>
              <w:spacing w:line="360" w:lineRule="auto"/>
              <w:rPr/>
            </w:pPr>
            <w:r w:rsidDel="00000000" w:rsidR="00000000" w:rsidRPr="00000000">
              <w:rPr>
                <w:rFonts w:ascii="Inter" w:cs="Inter" w:eastAsia="Inter" w:hAnsi="Inter"/>
                <w:b w:val="1"/>
                <w:bCs w:val="1"/>
                <w:sz w:val="17"/>
                <w:szCs w:val="17"/>
                <w:rtl w:val="0"/>
              </w:rPr>
              <w:t xml:space="preserve">$1,000,000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D">
            <w:pPr>
              <w:spacing w:line="360" w:lineRule="auto"/>
              <w:rPr/>
            </w:pPr>
            <w:r w:rsidDel="00000000" w:rsidR="00000000" w:rsidRPr="00000000">
              <w:rPr>
                <w:rFonts w:ascii="Inter" w:cs="Inter" w:eastAsia="Inter" w:hAnsi="Inter"/>
                <w:b w:val="1"/>
                <w:bCs w:val="1"/>
                <w:sz w:val="17"/>
                <w:szCs w:val="17"/>
                <w:rtl w:val="0"/>
              </w:rPr>
              <w:t xml:space="preserve">$3,000,000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E">
            <w:pPr>
              <w:spacing w:line="360" w:lineRule="auto"/>
              <w:rPr/>
            </w:pPr>
            <w:r w:rsidDel="00000000" w:rsidR="00000000" w:rsidRPr="00000000">
              <w:rPr>
                <w:rFonts w:ascii="Inter" w:cs="Inter" w:eastAsia="Inter" w:hAnsi="Inter"/>
                <w:b w:val="1"/>
                <w:bCs w:val="1"/>
                <w:sz w:val="17"/>
                <w:szCs w:val="17"/>
                <w:rtl w:val="0"/>
              </w:rPr>
              <w:t xml:space="preserve">$7,500,000</w:t>
            </w:r>
            <w:r w:rsidDel="00000000" w:rsidR="00000000" w:rsidRPr="00000000">
              <w:rPr>
                <w:rtl w:val="0"/>
              </w:rPr>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1">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IX. Go-to-Market Execution</w:t>
      </w:r>
      <w:r w:rsidDel="00000000" w:rsidR="00000000" w:rsidRPr="00000000">
        <w:rPr>
          <w:rtl w:val="0"/>
        </w:rPr>
      </w:r>
    </w:p>
    <w:p w:rsidR="00000000" w:rsidDel="00000000" w:rsidP="00000000" w:rsidRDefault="00000000" w:rsidRPr="00000000" w14:paraId="000002E2">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Customer Journey</w:t>
      </w:r>
      <w:r w:rsidDel="00000000" w:rsidR="00000000" w:rsidRPr="00000000">
        <w:rPr>
          <w:rtl w:val="0"/>
        </w:rPr>
      </w:r>
    </w:p>
    <w:p w:rsidR="00000000" w:rsidDel="00000000" w:rsidP="00000000" w:rsidRDefault="00000000" w:rsidRPr="00000000" w14:paraId="000002E3">
      <w:pPr>
        <w:shd w:fill="f8f8fa" w:val="clear"/>
        <w:spacing w:line="336" w:lineRule="auto"/>
        <w:rPr/>
      </w:pPr>
      <w:r w:rsidDel="00000000" w:rsidR="00000000" w:rsidRPr="00000000">
        <w:rPr>
          <w:rFonts w:ascii="IBM Plex Mono" w:cs="IBM Plex Mono" w:eastAsia="IBM Plex Mono" w:hAnsi="IBM Plex Mono"/>
          <w:sz w:val="18"/>
          <w:szCs w:val="18"/>
          <w:rtl w:val="0"/>
        </w:rPr>
        <w:t xml:space="preserve">Awareness          →    Evaluation       →    Adoption         →    Expansion</w:t>
        <w:br w:type="textWrapping"/>
        <w:t xml:space="preserve">(Thought Leadership)    (Free Tier/Consult)   (Team/Business)      (Enterprise)</w:t>
        <w:br w:type="textWrapping"/>
        <w:t xml:space="preserve">     ↓                       ↓                    ↓                    ↓</w:t>
        <w:br w:type="textWrapping"/>
        <w:t xml:space="preserve">White papers            Community tier       Implementation      Compliance packs</w:t>
        <w:br w:type="textWrapping"/>
        <w:t xml:space="preserve">Conference talks        AI Gov Diagnostic    Training            TAM support</w:t>
        <w:br w:type="textWrapping"/>
        <w:t xml:space="preserve">Podcast appearances     Workshop             Certification       Advisory retainer</w:t>
        <w:br w:type="textWrapping"/>
      </w:r>
      <w:r w:rsidDel="00000000" w:rsidR="00000000" w:rsidRPr="00000000">
        <w:rPr>
          <w:rtl w:val="0"/>
        </w:rPr>
      </w:r>
    </w:p>
    <w:p w:rsidR="00000000" w:rsidDel="00000000" w:rsidP="00000000" w:rsidRDefault="00000000" w:rsidRPr="00000000" w14:paraId="000002E4">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2E5">
      <w:pPr>
        <w:spacing w:after="105" w:before="315" w:line="360" w:lineRule="auto"/>
        <w:ind w:left="-30" w:firstLine="0"/>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2E6">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Land and Expand Motion</w:t>
      </w:r>
      <w:r w:rsidDel="00000000" w:rsidR="00000000" w:rsidRPr="00000000">
        <w:rPr>
          <w:rtl w:val="0"/>
        </w:rPr>
      </w:r>
    </w:p>
    <w:tbl>
      <w:tblPr>
        <w:tblStyle w:val="Table2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7">
            <w:pPr>
              <w:spacing w:line="360" w:lineRule="auto"/>
              <w:rPr/>
            </w:pPr>
            <w:r w:rsidDel="00000000" w:rsidR="00000000" w:rsidRPr="00000000">
              <w:rPr>
                <w:rFonts w:ascii="Inter" w:cs="Inter" w:eastAsia="Inter" w:hAnsi="Inter"/>
                <w:sz w:val="17"/>
                <w:szCs w:val="17"/>
                <w:rtl w:val="0"/>
              </w:rPr>
              <w:t xml:space="preserve">Entry Point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8">
            <w:pPr>
              <w:spacing w:line="360" w:lineRule="auto"/>
              <w:rPr/>
            </w:pPr>
            <w:r w:rsidDel="00000000" w:rsidR="00000000" w:rsidRPr="00000000">
              <w:rPr>
                <w:rFonts w:ascii="Inter" w:cs="Inter" w:eastAsia="Inter" w:hAnsi="Inter"/>
                <w:sz w:val="17"/>
                <w:szCs w:val="17"/>
                <w:rtl w:val="0"/>
              </w:rPr>
              <w:t xml:space="preserve">Typical Path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9">
            <w:pPr>
              <w:spacing w:line="360" w:lineRule="auto"/>
              <w:rPr/>
            </w:pPr>
            <w:r w:rsidDel="00000000" w:rsidR="00000000" w:rsidRPr="00000000">
              <w:rPr>
                <w:rFonts w:ascii="Inter" w:cs="Inter" w:eastAsia="Inter" w:hAnsi="Inter"/>
                <w:sz w:val="17"/>
                <w:szCs w:val="17"/>
                <w:rtl w:val="0"/>
              </w:rPr>
              <w:t xml:space="preserve">Expansion Trigger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A">
            <w:pPr>
              <w:spacing w:line="360" w:lineRule="auto"/>
              <w:rPr/>
            </w:pPr>
            <w:r w:rsidDel="00000000" w:rsidR="00000000" w:rsidRPr="00000000">
              <w:rPr>
                <w:rFonts w:ascii="Inter" w:cs="Inter" w:eastAsia="Inter" w:hAnsi="Inter"/>
                <w:sz w:val="17"/>
                <w:szCs w:val="17"/>
                <w:rtl w:val="0"/>
              </w:rPr>
              <w:t xml:space="preserve">Community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B">
            <w:pPr>
              <w:spacing w:line="360" w:lineRule="auto"/>
              <w:rPr/>
            </w:pPr>
            <w:r w:rsidDel="00000000" w:rsidR="00000000" w:rsidRPr="00000000">
              <w:rPr>
                <w:rFonts w:ascii="Inter" w:cs="Inter" w:eastAsia="Inter" w:hAnsi="Inter"/>
                <w:sz w:val="17"/>
                <w:szCs w:val="17"/>
                <w:rtl w:val="0"/>
              </w:rPr>
              <w:t xml:space="preserve">Team → Business → Enterprise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C">
            <w:pPr>
              <w:spacing w:line="360" w:lineRule="auto"/>
              <w:rPr/>
            </w:pPr>
            <w:r w:rsidDel="00000000" w:rsidR="00000000" w:rsidRPr="00000000">
              <w:rPr>
                <w:rFonts w:ascii="Inter" w:cs="Inter" w:eastAsia="Inter" w:hAnsi="Inter"/>
                <w:sz w:val="17"/>
                <w:szCs w:val="17"/>
                <w:rtl w:val="0"/>
              </w:rPr>
              <w:t xml:space="preserve">Rule hit volume, compliance requirements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D">
            <w:pPr>
              <w:spacing w:line="360" w:lineRule="auto"/>
              <w:rPr/>
            </w:pPr>
            <w:r w:rsidDel="00000000" w:rsidR="00000000" w:rsidRPr="00000000">
              <w:rPr>
                <w:rFonts w:ascii="Inter" w:cs="Inter" w:eastAsia="Inter" w:hAnsi="Inter"/>
                <w:sz w:val="17"/>
                <w:szCs w:val="17"/>
                <w:rtl w:val="0"/>
              </w:rPr>
              <w:t xml:space="preserve">AI Gov Diagnostic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E">
            <w:pPr>
              <w:spacing w:line="360" w:lineRule="auto"/>
              <w:rPr/>
            </w:pPr>
            <w:r w:rsidDel="00000000" w:rsidR="00000000" w:rsidRPr="00000000">
              <w:rPr>
                <w:rFonts w:ascii="Inter" w:cs="Inter" w:eastAsia="Inter" w:hAnsi="Inter"/>
                <w:sz w:val="17"/>
                <w:szCs w:val="17"/>
                <w:rtl w:val="0"/>
              </w:rPr>
              <w:t xml:space="preserve">Implementation → Enterprise Seats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F">
            <w:pPr>
              <w:spacing w:line="360" w:lineRule="auto"/>
              <w:rPr/>
            </w:pPr>
            <w:r w:rsidDel="00000000" w:rsidR="00000000" w:rsidRPr="00000000">
              <w:rPr>
                <w:rFonts w:ascii="Inter" w:cs="Inter" w:eastAsia="Inter" w:hAnsi="Inter"/>
                <w:sz w:val="17"/>
                <w:szCs w:val="17"/>
                <w:rtl w:val="0"/>
              </w:rPr>
              <w:t xml:space="preserve">Positive ROI, board mandate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0">
            <w:pPr>
              <w:spacing w:line="360" w:lineRule="auto"/>
              <w:rPr/>
            </w:pPr>
            <w:r w:rsidDel="00000000" w:rsidR="00000000" w:rsidRPr="00000000">
              <w:rPr>
                <w:rFonts w:ascii="Inter" w:cs="Inter" w:eastAsia="Inter" w:hAnsi="Inter"/>
                <w:sz w:val="17"/>
                <w:szCs w:val="17"/>
                <w:rtl w:val="0"/>
              </w:rPr>
              <w:t xml:space="preserve">Training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1">
            <w:pPr>
              <w:spacing w:line="360" w:lineRule="auto"/>
              <w:rPr/>
            </w:pPr>
            <w:r w:rsidDel="00000000" w:rsidR="00000000" w:rsidRPr="00000000">
              <w:rPr>
                <w:rFonts w:ascii="Inter" w:cs="Inter" w:eastAsia="Inter" w:hAnsi="Inter"/>
                <w:sz w:val="17"/>
                <w:szCs w:val="17"/>
                <w:rtl w:val="0"/>
              </w:rPr>
              <w:t xml:space="preserve">Certification → Platform → Consulting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2">
            <w:pPr>
              <w:spacing w:line="360" w:lineRule="auto"/>
              <w:rPr/>
            </w:pPr>
            <w:r w:rsidDel="00000000" w:rsidR="00000000" w:rsidRPr="00000000">
              <w:rPr>
                <w:rFonts w:ascii="Inter" w:cs="Inter" w:eastAsia="Inter" w:hAnsi="Inter"/>
                <w:sz w:val="17"/>
                <w:szCs w:val="17"/>
                <w:rtl w:val="0"/>
              </w:rPr>
              <w:t xml:space="preserve">Governance maturity initiative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3">
            <w:pPr>
              <w:spacing w:line="360" w:lineRule="auto"/>
              <w:rPr/>
            </w:pPr>
            <w:r w:rsidDel="00000000" w:rsidR="00000000" w:rsidRPr="00000000">
              <w:rPr>
                <w:rFonts w:ascii="Inter" w:cs="Inter" w:eastAsia="Inter" w:hAnsi="Inter"/>
                <w:sz w:val="17"/>
                <w:szCs w:val="17"/>
                <w:rtl w:val="0"/>
              </w:rPr>
              <w:t xml:space="preserve">Advisory Retainer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4">
            <w:pPr>
              <w:spacing w:line="360" w:lineRule="auto"/>
              <w:rPr/>
            </w:pPr>
            <w:r w:rsidDel="00000000" w:rsidR="00000000" w:rsidRPr="00000000">
              <w:rPr>
                <w:rFonts w:ascii="Inter" w:cs="Inter" w:eastAsia="Inter" w:hAnsi="Inter"/>
                <w:sz w:val="17"/>
                <w:szCs w:val="17"/>
                <w:rtl w:val="0"/>
              </w:rPr>
              <w:t xml:space="preserve">Full platform + Compliance Packs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5">
            <w:pPr>
              <w:spacing w:line="360" w:lineRule="auto"/>
              <w:rPr/>
            </w:pPr>
            <w:r w:rsidDel="00000000" w:rsidR="00000000" w:rsidRPr="00000000">
              <w:rPr>
                <w:rFonts w:ascii="Inter" w:cs="Inter" w:eastAsia="Inter" w:hAnsi="Inter"/>
                <w:sz w:val="17"/>
                <w:szCs w:val="17"/>
                <w:rtl w:val="0"/>
              </w:rPr>
              <w:t xml:space="preserve">Crisis event, regulatory pressure</w:t>
            </w:r>
            <w:r w:rsidDel="00000000" w:rsidR="00000000" w:rsidRPr="00000000">
              <w:rPr>
                <w:rtl w:val="0"/>
              </w:rPr>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F8">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X. Alignment with Phase Mirror License v1.0</w:t>
      </w:r>
      <w:r w:rsidDel="00000000" w:rsidR="00000000" w:rsidRPr="00000000">
        <w:rPr>
          <w:rtl w:val="0"/>
        </w:rPr>
      </w:r>
    </w:p>
    <w:p w:rsidR="00000000" w:rsidDel="00000000" w:rsidP="00000000" w:rsidRDefault="00000000" w:rsidRPr="00000000" w14:paraId="000002F9">
      <w:pPr>
        <w:spacing w:after="210" w:line="360" w:lineRule="auto"/>
        <w:rPr/>
      </w:pPr>
      <w:r w:rsidDel="00000000" w:rsidR="00000000" w:rsidRPr="00000000">
        <w:rPr>
          <w:rFonts w:ascii="Inter" w:cs="Inter" w:eastAsia="Inter" w:hAnsi="Inter"/>
          <w:rtl w:val="0"/>
        </w:rPr>
        <w:t xml:space="preserve">All services operate within the licensing framework established by the Phase Mirror License v1.0:</w:t>
      </w:r>
      <w:hyperlink r:id="rId73">
        <w:r w:rsidDel="00000000" w:rsidR="00000000" w:rsidRPr="00000000">
          <w:rPr>
            <w:rFonts w:ascii="Inter" w:cs="Inter" w:eastAsia="Inter" w:hAnsi="Inter"/>
            <w:u w:val="single"/>
            <w:vertAlign w:val="superscript"/>
            <w:rtl w:val="0"/>
          </w:rPr>
          <w:t xml:space="preserve">[13]</w:t>
        </w:r>
      </w:hyperlink>
      <w:r w:rsidDel="00000000" w:rsidR="00000000" w:rsidRPr="00000000">
        <w:rPr>
          <w:rtl w:val="0"/>
        </w:rPr>
      </w:r>
    </w:p>
    <w:tbl>
      <w:tblPr>
        <w:tblStyle w:val="Table2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A">
            <w:pPr>
              <w:spacing w:line="360" w:lineRule="auto"/>
              <w:rPr/>
            </w:pPr>
            <w:r w:rsidDel="00000000" w:rsidR="00000000" w:rsidRPr="00000000">
              <w:rPr>
                <w:rFonts w:ascii="Inter" w:cs="Inter" w:eastAsia="Inter" w:hAnsi="Inter"/>
                <w:sz w:val="17"/>
                <w:szCs w:val="17"/>
                <w:rtl w:val="0"/>
              </w:rPr>
              <w:t xml:space="preserve">Service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B">
            <w:pPr>
              <w:spacing w:line="360" w:lineRule="auto"/>
              <w:rPr/>
            </w:pPr>
            <w:r w:rsidDel="00000000" w:rsidR="00000000" w:rsidRPr="00000000">
              <w:rPr>
                <w:rFonts w:ascii="Inter" w:cs="Inter" w:eastAsia="Inter" w:hAnsi="Inter"/>
                <w:sz w:val="17"/>
                <w:szCs w:val="17"/>
                <w:rtl w:val="0"/>
              </w:rPr>
              <w:t xml:space="preserve">License Alignment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C">
            <w:pPr>
              <w:spacing w:line="360" w:lineRule="auto"/>
              <w:rPr/>
            </w:pPr>
            <w:r w:rsidDel="00000000" w:rsidR="00000000" w:rsidRPr="00000000">
              <w:rPr>
                <w:rFonts w:ascii="Inter" w:cs="Inter" w:eastAsia="Inter" w:hAnsi="Inter"/>
                <w:b w:val="1"/>
                <w:bCs w:val="1"/>
                <w:sz w:val="17"/>
                <w:szCs w:val="17"/>
                <w:rtl w:val="0"/>
              </w:rPr>
              <w:t xml:space="preserve">Platform (Self-Hosted)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D">
            <w:pPr>
              <w:spacing w:line="360" w:lineRule="auto"/>
              <w:rPr/>
            </w:pPr>
            <w:r w:rsidDel="00000000" w:rsidR="00000000" w:rsidRPr="00000000">
              <w:rPr>
                <w:rFonts w:ascii="Inter" w:cs="Inter" w:eastAsia="Inter" w:hAnsi="Inter"/>
                <w:sz w:val="17"/>
                <w:szCs w:val="17"/>
                <w:rtl w:val="0"/>
              </w:rPr>
              <w:t xml:space="preserve">Permitted under base license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E">
            <w:pPr>
              <w:spacing w:line="360" w:lineRule="auto"/>
              <w:rPr/>
            </w:pPr>
            <w:r w:rsidDel="00000000" w:rsidR="00000000" w:rsidRPr="00000000">
              <w:rPr>
                <w:rFonts w:ascii="Inter" w:cs="Inter" w:eastAsia="Inter" w:hAnsi="Inter"/>
                <w:b w:val="1"/>
                <w:bCs w:val="1"/>
                <w:sz w:val="17"/>
                <w:szCs w:val="17"/>
                <w:rtl w:val="0"/>
              </w:rPr>
              <w:t xml:space="preserve">Platform (Managed Service)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F">
            <w:pPr>
              <w:spacing w:line="360" w:lineRule="auto"/>
              <w:rPr/>
            </w:pPr>
            <w:r w:rsidDel="00000000" w:rsidR="00000000" w:rsidRPr="00000000">
              <w:rPr>
                <w:rFonts w:ascii="Inter" w:cs="Inter" w:eastAsia="Inter" w:hAnsi="Inter"/>
                <w:sz w:val="17"/>
                <w:szCs w:val="17"/>
                <w:rtl w:val="0"/>
              </w:rPr>
              <w:t xml:space="preserve">Proof Labs exclusive; requires commercial agreement for others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0">
            <w:pPr>
              <w:spacing w:line="360" w:lineRule="auto"/>
              <w:rPr/>
            </w:pPr>
            <w:r w:rsidDel="00000000" w:rsidR="00000000" w:rsidRPr="00000000">
              <w:rPr>
                <w:rFonts w:ascii="Inter" w:cs="Inter" w:eastAsia="Inter" w:hAnsi="Inter"/>
                <w:b w:val="1"/>
                <w:bCs w:val="1"/>
                <w:sz w:val="17"/>
                <w:szCs w:val="17"/>
                <w:rtl w:val="0"/>
              </w:rPr>
              <w:t xml:space="preserve">Consulting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1">
            <w:pPr>
              <w:spacing w:line="360" w:lineRule="auto"/>
              <w:rPr/>
            </w:pPr>
            <w:r w:rsidDel="00000000" w:rsidR="00000000" w:rsidRPr="00000000">
              <w:rPr>
                <w:rFonts w:ascii="Inter" w:cs="Inter" w:eastAsia="Inter" w:hAnsi="Inter"/>
                <w:sz w:val="17"/>
                <w:szCs w:val="17"/>
                <w:rtl w:val="0"/>
              </w:rPr>
              <w:t xml:space="preserve">Permitted; consultants implement for clients who operate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2">
            <w:pPr>
              <w:spacing w:line="360" w:lineRule="auto"/>
              <w:rPr/>
            </w:pPr>
            <w:r w:rsidDel="00000000" w:rsidR="00000000" w:rsidRPr="00000000">
              <w:rPr>
                <w:rFonts w:ascii="Inter" w:cs="Inter" w:eastAsia="Inter" w:hAnsi="Inter"/>
                <w:b w:val="1"/>
                <w:bCs w:val="1"/>
                <w:sz w:val="17"/>
                <w:szCs w:val="17"/>
                <w:rtl w:val="0"/>
              </w:rPr>
              <w:t xml:space="preserve">Compliance Packs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3">
            <w:pPr>
              <w:spacing w:line="360" w:lineRule="auto"/>
              <w:rPr/>
            </w:pPr>
            <w:r w:rsidDel="00000000" w:rsidR="00000000" w:rsidRPr="00000000">
              <w:rPr>
                <w:rFonts w:ascii="Inter" w:cs="Inter" w:eastAsia="Inter" w:hAnsi="Inter"/>
                <w:sz w:val="17"/>
                <w:szCs w:val="17"/>
                <w:rtl w:val="0"/>
              </w:rPr>
              <w:t xml:space="preserve">Proprietary; separate license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4">
            <w:pPr>
              <w:spacing w:line="360" w:lineRule="auto"/>
              <w:rPr/>
            </w:pPr>
            <w:r w:rsidDel="00000000" w:rsidR="00000000" w:rsidRPr="00000000">
              <w:rPr>
                <w:rFonts w:ascii="Inter" w:cs="Inter" w:eastAsia="Inter" w:hAnsi="Inter"/>
                <w:b w:val="1"/>
                <w:bCs w:val="1"/>
                <w:sz w:val="17"/>
                <w:szCs w:val="17"/>
                <w:rtl w:val="0"/>
              </w:rPr>
              <w:t xml:space="preserve">Certification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5">
            <w:pPr>
              <w:spacing w:line="360" w:lineRule="auto"/>
              <w:rPr/>
            </w:pPr>
            <w:r w:rsidDel="00000000" w:rsidR="00000000" w:rsidRPr="00000000">
              <w:rPr>
                <w:rFonts w:ascii="Inter" w:cs="Inter" w:eastAsia="Inter" w:hAnsi="Inter"/>
                <w:sz w:val="17"/>
                <w:szCs w:val="17"/>
                <w:rtl w:val="0"/>
              </w:rPr>
              <w:t xml:space="preserve">Trademark-based; separate agreement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6">
            <w:pPr>
              <w:spacing w:line="360" w:lineRule="auto"/>
              <w:rPr/>
            </w:pPr>
            <w:r w:rsidDel="00000000" w:rsidR="00000000" w:rsidRPr="00000000">
              <w:rPr>
                <w:rFonts w:ascii="Inter" w:cs="Inter" w:eastAsia="Inter" w:hAnsi="Inter"/>
                <w:b w:val="1"/>
                <w:bCs w:val="1"/>
                <w:sz w:val="17"/>
                <w:szCs w:val="17"/>
                <w:rtl w:val="0"/>
              </w:rPr>
              <w:t xml:space="preserve">Training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7">
            <w:pPr>
              <w:spacing w:line="360" w:lineRule="auto"/>
              <w:rPr/>
            </w:pPr>
            <w:r w:rsidDel="00000000" w:rsidR="00000000" w:rsidRPr="00000000">
              <w:rPr>
                <w:rFonts w:ascii="Inter" w:cs="Inter" w:eastAsia="Inter" w:hAnsi="Inter"/>
                <w:sz w:val="17"/>
                <w:szCs w:val="17"/>
                <w:rtl w:val="0"/>
              </w:rPr>
              <w:t xml:space="preserve">Content proprietary; platform access per license</w:t>
            </w:r>
            <w:r w:rsidDel="00000000" w:rsidR="00000000" w:rsidRPr="00000000">
              <w:rPr>
                <w:rtl w:val="0"/>
              </w:rPr>
            </w:r>
          </w:p>
        </w:tc>
      </w:tr>
    </w:tbl>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210" w:line="360" w:lineRule="auto"/>
        <w:rPr/>
      </w:pPr>
      <w:r w:rsidDel="00000000" w:rsidR="00000000" w:rsidRPr="00000000">
        <w:rPr>
          <w:rFonts w:ascii="Inter" w:cs="Inter" w:eastAsia="Inter" w:hAnsi="Inter"/>
          <w:rtl w:val="0"/>
        </w:rPr>
        <w:t xml:space="preserve">The license correctly protects managed service revenue while enabling broad adoption through permitted self-hosting, modification, and redistribution.</w:t>
      </w:r>
      <w:hyperlink r:id="rId74">
        <w:r w:rsidDel="00000000" w:rsidR="00000000" w:rsidRPr="00000000">
          <w:rPr>
            <w:rFonts w:ascii="Inter" w:cs="Inter" w:eastAsia="Inter" w:hAnsi="Inter"/>
            <w:u w:val="single"/>
            <w:vertAlign w:val="superscript"/>
            <w:rtl w:val="0"/>
          </w:rPr>
          <w:t xml:space="preserve">[13]</w:t>
        </w:r>
      </w:hyperlink>
      <w:r w:rsidDel="00000000" w:rsidR="00000000" w:rsidRPr="00000000">
        <w:rPr>
          <w:rtl w:val="0"/>
        </w:rPr>
      </w:r>
    </w:p>
    <w:p w:rsidR="00000000" w:rsidDel="00000000" w:rsidP="00000000" w:rsidRDefault="00000000" w:rsidRPr="00000000" w14:paraId="0000030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B">
      <w:pPr>
        <w:spacing w:after="105" w:before="315" w:line="360" w:lineRule="auto"/>
        <w:ind w:left="-30" w:firstLine="0"/>
        <w:rPr/>
      </w:pPr>
      <w:r w:rsidDel="00000000" w:rsidR="00000000" w:rsidRPr="00000000">
        <w:rPr>
          <w:rFonts w:ascii="Inter" w:cs="Inter" w:eastAsia="Inter" w:hAnsi="Inter"/>
          <w:b w:val="1"/>
          <w:bCs w:val="1"/>
          <w:sz w:val="24"/>
          <w:szCs w:val="24"/>
          <w:rtl w:val="0"/>
        </w:rPr>
        <w:t xml:space="preserve">Summary: Service Architecture</w:t>
      </w:r>
      <w:r w:rsidDel="00000000" w:rsidR="00000000" w:rsidRPr="00000000">
        <w:rPr>
          <w:rtl w:val="0"/>
        </w:rPr>
      </w:r>
    </w:p>
    <w:p w:rsidR="00000000" w:rsidDel="00000000" w:rsidP="00000000" w:rsidRDefault="00000000" w:rsidRPr="00000000" w14:paraId="0000030C">
      <w:pPr>
        <w:spacing w:after="210" w:line="360" w:lineRule="auto"/>
        <w:rPr/>
      </w:pPr>
      <w:r w:rsidDel="00000000" w:rsidR="00000000" w:rsidRPr="00000000">
        <w:rPr>
          <w:rFonts w:ascii="Inter" w:cs="Inter" w:eastAsia="Inter" w:hAnsi="Inter"/>
          <w:rtl w:val="0"/>
        </w:rPr>
        <w:t xml:space="preserve">The Phase Mirror services portfolio creates multiple revenue streams across the customer lifecycle, with each service reinforcing platform adoption and governance methodology entrenchment:</w:t>
      </w:r>
      <w:r w:rsidDel="00000000" w:rsidR="00000000" w:rsidRPr="00000000">
        <w:rPr>
          <w:rtl w:val="0"/>
        </w:rPr>
      </w:r>
    </w:p>
    <w:p w:rsidR="00000000" w:rsidDel="00000000" w:rsidP="00000000" w:rsidRDefault="00000000" w:rsidRPr="00000000" w14:paraId="0000030D">
      <w:pPr>
        <w:numPr>
          <w:ilvl w:val="0"/>
          <w:numId w:val="2"/>
        </w:numPr>
        <w:spacing w:after="105" w:before="105" w:line="360" w:lineRule="auto"/>
        <w:ind w:left="540" w:hanging="360"/>
      </w:pPr>
      <w:r w:rsidDel="00000000" w:rsidR="00000000" w:rsidRPr="00000000">
        <w:rPr>
          <w:rFonts w:ascii="Inter" w:cs="Inter" w:eastAsia="Inter" w:hAnsi="Inter"/>
          <w:b w:val="1"/>
          <w:bCs w:val="1"/>
          <w:rtl w:val="0"/>
        </w:rPr>
        <w:t xml:space="preserve">Consulting</w:t>
      </w:r>
      <w:r w:rsidDel="00000000" w:rsidR="00000000" w:rsidRPr="00000000">
        <w:rPr>
          <w:rFonts w:ascii="Inter" w:cs="Inter" w:eastAsia="Inter" w:hAnsi="Inter"/>
          <w:rtl w:val="0"/>
        </w:rPr>
        <w:t xml:space="preserve"> establishes relationships and diagnoses governance gaps</w:t>
      </w:r>
      <w:r w:rsidDel="00000000" w:rsidR="00000000" w:rsidRPr="00000000">
        <w:rPr>
          <w:rtl w:val="0"/>
        </w:rPr>
      </w:r>
    </w:p>
    <w:p w:rsidR="00000000" w:rsidDel="00000000" w:rsidP="00000000" w:rsidRDefault="00000000" w:rsidRPr="00000000" w14:paraId="0000030E">
      <w:pPr>
        <w:numPr>
          <w:ilvl w:val="0"/>
          <w:numId w:val="2"/>
        </w:numPr>
        <w:spacing w:after="105" w:before="105" w:line="360" w:lineRule="auto"/>
        <w:ind w:left="540" w:hanging="360"/>
      </w:pPr>
      <w:r w:rsidDel="00000000" w:rsidR="00000000" w:rsidRPr="00000000">
        <w:rPr>
          <w:rFonts w:ascii="Inter" w:cs="Inter" w:eastAsia="Inter" w:hAnsi="Inter"/>
          <w:b w:val="1"/>
          <w:bCs w:val="1"/>
          <w:rtl w:val="0"/>
        </w:rPr>
        <w:t xml:space="preserve">Implementation</w:t>
      </w:r>
      <w:r w:rsidDel="00000000" w:rsidR="00000000" w:rsidRPr="00000000">
        <w:rPr>
          <w:rFonts w:ascii="Inter" w:cs="Inter" w:eastAsia="Inter" w:hAnsi="Inter"/>
          <w:rtl w:val="0"/>
        </w:rPr>
        <w:t xml:space="preserve"> deploys the Oracle and creates operational dependency</w:t>
      </w:r>
      <w:r w:rsidDel="00000000" w:rsidR="00000000" w:rsidRPr="00000000">
        <w:rPr>
          <w:rtl w:val="0"/>
        </w:rPr>
      </w:r>
    </w:p>
    <w:p w:rsidR="00000000" w:rsidDel="00000000" w:rsidP="00000000" w:rsidRDefault="00000000" w:rsidRPr="00000000" w14:paraId="0000030F">
      <w:pPr>
        <w:numPr>
          <w:ilvl w:val="0"/>
          <w:numId w:val="2"/>
        </w:numPr>
        <w:spacing w:after="105" w:before="105" w:line="360" w:lineRule="auto"/>
        <w:ind w:left="540" w:hanging="360"/>
      </w:pPr>
      <w:r w:rsidDel="00000000" w:rsidR="00000000" w:rsidRPr="00000000">
        <w:rPr>
          <w:rFonts w:ascii="Inter" w:cs="Inter" w:eastAsia="Inter" w:hAnsi="Inter"/>
          <w:b w:val="1"/>
          <w:bCs w:val="1"/>
          <w:rtl w:val="0"/>
        </w:rPr>
        <w:t xml:space="preserve">Platform</w:t>
      </w:r>
      <w:r w:rsidDel="00000000" w:rsidR="00000000" w:rsidRPr="00000000">
        <w:rPr>
          <w:rFonts w:ascii="Inter" w:cs="Inter" w:eastAsia="Inter" w:hAnsi="Inter"/>
          <w:rtl w:val="0"/>
        </w:rPr>
        <w:t xml:space="preserve"> provides ongoing value and usage-based expansion</w:t>
      </w:r>
      <w:r w:rsidDel="00000000" w:rsidR="00000000" w:rsidRPr="00000000">
        <w:rPr>
          <w:rtl w:val="0"/>
        </w:rPr>
      </w:r>
    </w:p>
    <w:p w:rsidR="00000000" w:rsidDel="00000000" w:rsidP="00000000" w:rsidRDefault="00000000" w:rsidRPr="00000000" w14:paraId="00000310">
      <w:pPr>
        <w:numPr>
          <w:ilvl w:val="0"/>
          <w:numId w:val="2"/>
        </w:numPr>
        <w:spacing w:after="105" w:before="105" w:line="360" w:lineRule="auto"/>
        <w:ind w:left="540" w:hanging="360"/>
      </w:pPr>
      <w:r w:rsidDel="00000000" w:rsidR="00000000" w:rsidRPr="00000000">
        <w:rPr>
          <w:rFonts w:ascii="Inter" w:cs="Inter" w:eastAsia="Inter" w:hAnsi="Inter"/>
          <w:b w:val="1"/>
          <w:bCs w:val="1"/>
          <w:rtl w:val="0"/>
        </w:rPr>
        <w:t xml:space="preserve">Enterprise Seats</w:t>
      </w:r>
      <w:r w:rsidDel="00000000" w:rsidR="00000000" w:rsidRPr="00000000">
        <w:rPr>
          <w:rFonts w:ascii="Inter" w:cs="Inter" w:eastAsia="Inter" w:hAnsi="Inter"/>
          <w:rtl w:val="0"/>
        </w:rPr>
        <w:t xml:space="preserve"> bundle compliance content for regulated industries</w:t>
      </w:r>
      <w:r w:rsidDel="00000000" w:rsidR="00000000" w:rsidRPr="00000000">
        <w:rPr>
          <w:rtl w:val="0"/>
        </w:rPr>
      </w:r>
    </w:p>
    <w:p w:rsidR="00000000" w:rsidDel="00000000" w:rsidP="00000000" w:rsidRDefault="00000000" w:rsidRPr="00000000" w14:paraId="00000311">
      <w:pPr>
        <w:numPr>
          <w:ilvl w:val="0"/>
          <w:numId w:val="2"/>
        </w:numPr>
        <w:spacing w:after="105" w:before="105" w:line="360" w:lineRule="auto"/>
        <w:ind w:left="540" w:hanging="360"/>
      </w:pPr>
      <w:r w:rsidDel="00000000" w:rsidR="00000000" w:rsidRPr="00000000">
        <w:rPr>
          <w:rFonts w:ascii="Inter" w:cs="Inter" w:eastAsia="Inter" w:hAnsi="Inter"/>
          <w:b w:val="1"/>
          <w:bCs w:val="1"/>
          <w:rtl w:val="0"/>
        </w:rPr>
        <w:t xml:space="preserve">Support Contracts</w:t>
      </w:r>
      <w:r w:rsidDel="00000000" w:rsidR="00000000" w:rsidRPr="00000000">
        <w:rPr>
          <w:rFonts w:ascii="Inter" w:cs="Inter" w:eastAsia="Inter" w:hAnsi="Inter"/>
          <w:rtl w:val="0"/>
        </w:rPr>
        <w:t xml:space="preserve"> ensure retention through guaranteed service levels</w:t>
      </w:r>
      <w:r w:rsidDel="00000000" w:rsidR="00000000" w:rsidRPr="00000000">
        <w:rPr>
          <w:rtl w:val="0"/>
        </w:rPr>
      </w:r>
    </w:p>
    <w:p w:rsidR="00000000" w:rsidDel="00000000" w:rsidP="00000000" w:rsidRDefault="00000000" w:rsidRPr="00000000" w14:paraId="00000312">
      <w:pPr>
        <w:numPr>
          <w:ilvl w:val="0"/>
          <w:numId w:val="2"/>
        </w:numPr>
        <w:spacing w:after="105" w:before="105" w:line="360" w:lineRule="auto"/>
        <w:ind w:left="540" w:hanging="360"/>
      </w:pPr>
      <w:r w:rsidDel="00000000" w:rsidR="00000000" w:rsidRPr="00000000">
        <w:rPr>
          <w:rFonts w:ascii="Inter" w:cs="Inter" w:eastAsia="Inter" w:hAnsi="Inter"/>
          <w:b w:val="1"/>
          <w:bCs w:val="1"/>
          <w:rtl w:val="0"/>
        </w:rPr>
        <w:t xml:space="preserve">Certification</w:t>
      </w:r>
      <w:r w:rsidDel="00000000" w:rsidR="00000000" w:rsidRPr="00000000">
        <w:rPr>
          <w:rFonts w:ascii="Inter" w:cs="Inter" w:eastAsia="Inter" w:hAnsi="Inter"/>
          <w:rtl w:val="0"/>
        </w:rPr>
        <w:t xml:space="preserve"> creates ecosystem lock-in and quality assurance</w:t>
      </w:r>
      <w:r w:rsidDel="00000000" w:rsidR="00000000" w:rsidRPr="00000000">
        <w:rPr>
          <w:rtl w:val="0"/>
        </w:rPr>
      </w:r>
    </w:p>
    <w:p w:rsidR="00000000" w:rsidDel="00000000" w:rsidP="00000000" w:rsidRDefault="00000000" w:rsidRPr="00000000" w14:paraId="00000313">
      <w:pPr>
        <w:numPr>
          <w:ilvl w:val="0"/>
          <w:numId w:val="2"/>
        </w:numPr>
        <w:spacing w:after="105" w:before="105" w:line="360" w:lineRule="auto"/>
        <w:ind w:left="540" w:hanging="360"/>
      </w:pPr>
      <w:r w:rsidDel="00000000" w:rsidR="00000000" w:rsidRPr="00000000">
        <w:rPr>
          <w:rFonts w:ascii="Inter" w:cs="Inter" w:eastAsia="Inter" w:hAnsi="Inter"/>
          <w:b w:val="1"/>
          <w:bCs w:val="1"/>
          <w:rtl w:val="0"/>
        </w:rPr>
        <w:t xml:space="preserve">Training</w:t>
      </w:r>
      <w:r w:rsidDel="00000000" w:rsidR="00000000" w:rsidRPr="00000000">
        <w:rPr>
          <w:rFonts w:ascii="Inter" w:cs="Inter" w:eastAsia="Inter" w:hAnsi="Inter"/>
          <w:rtl w:val="0"/>
        </w:rPr>
        <w:t xml:space="preserve"> develops practitioner community and drives adoption</w:t>
      </w:r>
      <w:r w:rsidDel="00000000" w:rsidR="00000000" w:rsidRPr="00000000">
        <w:rPr>
          <w:rtl w:val="0"/>
        </w:rPr>
      </w:r>
    </w:p>
    <w:p w:rsidR="00000000" w:rsidDel="00000000" w:rsidP="00000000" w:rsidRDefault="00000000" w:rsidRPr="00000000" w14:paraId="00000314">
      <w:pPr>
        <w:spacing w:after="210" w:line="360" w:lineRule="auto"/>
        <w:rPr>
          <w:rFonts w:ascii="Inter" w:cs="Inter" w:eastAsia="Inter" w:hAnsi="Inter"/>
          <w:sz w:val="20"/>
          <w:szCs w:val="20"/>
        </w:rPr>
      </w:pPr>
      <w:r w:rsidDel="00000000" w:rsidR="00000000" w:rsidRPr="00000000">
        <w:rPr>
          <w:rFonts w:ascii="Inter" w:cs="Inter" w:eastAsia="Inter" w:hAnsi="Inter"/>
          <w:rtl w:val="0"/>
        </w:rPr>
        <w:t xml:space="preserve">This architecture positions Phase Mirror as the operating system for AI governance—not merely a tool, but a methodology, platform, and ecosystem that organizations adopt comprehensively rather than piecemeal.</w:t>
        <w:br w:type="textWrapping"/>
      </w:r>
      <w:r w:rsidDel="00000000" w:rsidR="00000000" w:rsidRPr="00000000">
        <w:rPr>
          <w:rtl w:val="0"/>
        </w:rPr>
      </w:r>
    </w:p>
    <w:p w:rsidR="00000000" w:rsidDel="00000000" w:rsidP="00000000" w:rsidRDefault="00000000" w:rsidRPr="00000000" w14:paraId="00000315">
      <w:pPr>
        <w:spacing w:after="0" w:before="210" w:line="360" w:lineRule="auto"/>
        <w:rPr>
          <w:rFonts w:ascii="Inter" w:cs="Inter" w:eastAsia="Inter" w:hAnsi="Inter"/>
        </w:rPr>
      </w:pPr>
      <w:r w:rsidDel="00000000" w:rsidR="00000000" w:rsidRPr="00000000">
        <w:rPr>
          <w:rFonts w:ascii="Inter" w:cs="Inter" w:eastAsia="Inter" w:hAnsi="Inter"/>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ix.sdev7lu8svgo" w:id="0"/>
    <w:bookmarkEnd w:id="0"/>
    <w:p w:rsidR="00000000" w:rsidDel="00000000" w:rsidP="00000000" w:rsidRDefault="00000000" w:rsidRPr="00000000" w14:paraId="00000316">
      <w:pPr>
        <w:numPr>
          <w:ilvl w:val="0"/>
          <w:numId w:val="1"/>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White Paper_ The Phase Mirror for Agentic Domain-Specific Reasoning.pdf  </w:t>
      </w:r>
      <w:r w:rsidDel="00000000" w:rsidR="00000000" w:rsidRPr="00000000">
        <w:rPr>
          <w:rtl w:val="0"/>
        </w:rPr>
      </w:r>
    </w:p>
    <w:bookmarkStart w:colFirst="0" w:colLast="0" w:name="kix.utxw62elk34b" w:id="1"/>
    <w:bookmarkEnd w:id="1"/>
    <w:p w:rsidR="00000000" w:rsidDel="00000000" w:rsidP="00000000" w:rsidRDefault="00000000" w:rsidRPr="00000000" w14:paraId="00000317">
      <w:pPr>
        <w:numPr>
          <w:ilvl w:val="0"/>
          <w:numId w:val="1"/>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Understanding Phase Mirror Dissonance_ A Beginner's Guide.pdf </w:t>
      </w:r>
      <w:r w:rsidDel="00000000" w:rsidR="00000000" w:rsidRPr="00000000">
        <w:rPr>
          <w:rtl w:val="0"/>
        </w:rPr>
      </w:r>
    </w:p>
    <w:bookmarkStart w:colFirst="0" w:colLast="0" w:name="kix.cyhsmytggz6d" w:id="2"/>
    <w:bookmarkEnd w:id="2"/>
    <w:p w:rsidR="00000000" w:rsidDel="00000000" w:rsidP="00000000" w:rsidRDefault="00000000" w:rsidRPr="00000000" w14:paraId="00000318">
      <w:pPr>
        <w:numPr>
          <w:ilvl w:val="0"/>
          <w:numId w:val="1"/>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Implementation Guide_ Applying Phase Mirror Dissonance.pdf  </w:t>
      </w:r>
      <w:r w:rsidDel="00000000" w:rsidR="00000000" w:rsidRPr="00000000">
        <w:rPr>
          <w:rtl w:val="0"/>
        </w:rPr>
      </w:r>
    </w:p>
    <w:bookmarkStart w:colFirst="0" w:colLast="0" w:name="kix.5gpy2pq79ma1" w:id="3"/>
    <w:bookmarkEnd w:id="3"/>
    <w:p w:rsidR="00000000" w:rsidDel="00000000" w:rsidP="00000000" w:rsidRDefault="00000000" w:rsidRPr="00000000" w14:paraId="00000319">
      <w:pPr>
        <w:numPr>
          <w:ilvl w:val="0"/>
          <w:numId w:val="1"/>
        </w:numPr>
        <w:spacing w:after="210" w:line="360" w:lineRule="auto"/>
        <w:ind w:left="540" w:hanging="360"/>
        <w:rPr>
          <w:rFonts w:ascii="Inter" w:cs="Inter" w:eastAsia="Inter" w:hAnsi="Inter"/>
        </w:rPr>
      </w:pPr>
      <w:hyperlink r:id="rId75">
        <w:r w:rsidDel="00000000" w:rsidR="00000000" w:rsidRPr="00000000">
          <w:rPr>
            <w:rFonts w:ascii="Inter" w:cs="Inter" w:eastAsia="Inter" w:hAnsi="Inter"/>
            <w:sz w:val="18"/>
            <w:szCs w:val="18"/>
            <w:u w:val="single"/>
            <w:rtl w:val="0"/>
          </w:rPr>
          <w:t xml:space="preserve">https://market.us/report/ai-compliance-saas-market/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03nq5ecn5ad" w:id="4"/>
    <w:bookmarkEnd w:id="4"/>
    <w:p w:rsidR="00000000" w:rsidDel="00000000" w:rsidP="00000000" w:rsidRDefault="00000000" w:rsidRPr="00000000" w14:paraId="0000031A">
      <w:pPr>
        <w:numPr>
          <w:ilvl w:val="0"/>
          <w:numId w:val="1"/>
        </w:numPr>
        <w:spacing w:after="210" w:line="360" w:lineRule="auto"/>
        <w:ind w:left="540" w:hanging="360"/>
        <w:rPr>
          <w:rFonts w:ascii="Inter" w:cs="Inter" w:eastAsia="Inter" w:hAnsi="Inter"/>
        </w:rPr>
      </w:pPr>
      <w:hyperlink r:id="rId76">
        <w:r w:rsidDel="00000000" w:rsidR="00000000" w:rsidRPr="00000000">
          <w:rPr>
            <w:rFonts w:ascii="Inter" w:cs="Inter" w:eastAsia="Inter" w:hAnsi="Inter"/>
            <w:sz w:val="18"/>
            <w:szCs w:val="18"/>
            <w:u w:val="single"/>
            <w:rtl w:val="0"/>
          </w:rPr>
          <w:t xml:space="preserve">https://www.grandviewresearch.com/industry-analysis/ai-governance-market-report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cclzvyn3q5r" w:id="5"/>
    <w:bookmarkEnd w:id="5"/>
    <w:p w:rsidR="00000000" w:rsidDel="00000000" w:rsidP="00000000" w:rsidRDefault="00000000" w:rsidRPr="00000000" w14:paraId="0000031B">
      <w:pPr>
        <w:numPr>
          <w:ilvl w:val="0"/>
          <w:numId w:val="1"/>
        </w:numPr>
        <w:spacing w:after="210" w:line="360" w:lineRule="auto"/>
        <w:ind w:left="540" w:hanging="360"/>
        <w:rPr>
          <w:rFonts w:ascii="Inter" w:cs="Inter" w:eastAsia="Inter" w:hAnsi="Inter"/>
        </w:rPr>
      </w:pPr>
      <w:hyperlink r:id="rId77">
        <w:r w:rsidDel="00000000" w:rsidR="00000000" w:rsidRPr="00000000">
          <w:rPr>
            <w:rFonts w:ascii="Inter" w:cs="Inter" w:eastAsia="Inter" w:hAnsi="Inter"/>
            <w:sz w:val="18"/>
            <w:szCs w:val="18"/>
            <w:u w:val="single"/>
            <w:rtl w:val="0"/>
          </w:rPr>
          <w:t xml:space="preserve">https://www.precedenceresearch.com/ai-governance-market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8wal4un1d2ch" w:id="6"/>
    <w:bookmarkEnd w:id="6"/>
    <w:p w:rsidR="00000000" w:rsidDel="00000000" w:rsidP="00000000" w:rsidRDefault="00000000" w:rsidRPr="00000000" w14:paraId="0000031C">
      <w:pPr>
        <w:numPr>
          <w:ilvl w:val="0"/>
          <w:numId w:val="1"/>
        </w:numPr>
        <w:spacing w:after="210" w:line="360" w:lineRule="auto"/>
        <w:ind w:left="540" w:hanging="360"/>
        <w:rPr>
          <w:rFonts w:ascii="Inter" w:cs="Inter" w:eastAsia="Inter" w:hAnsi="Inter"/>
        </w:rPr>
      </w:pPr>
      <w:hyperlink r:id="rId78">
        <w:r w:rsidDel="00000000" w:rsidR="00000000" w:rsidRPr="00000000">
          <w:rPr>
            <w:rFonts w:ascii="Inter" w:cs="Inter" w:eastAsia="Inter" w:hAnsi="Inter"/>
            <w:sz w:val="18"/>
            <w:szCs w:val="18"/>
            <w:u w:val="single"/>
            <w:rtl w:val="0"/>
          </w:rPr>
          <w:t xml:space="preserve">https://www.futuremarketinsights.com/reports/ai-consulting-services-market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j8zjvsjpmvq" w:id="7"/>
    <w:bookmarkEnd w:id="7"/>
    <w:p w:rsidR="00000000" w:rsidDel="00000000" w:rsidP="00000000" w:rsidRDefault="00000000" w:rsidRPr="00000000" w14:paraId="0000031D">
      <w:pPr>
        <w:numPr>
          <w:ilvl w:val="0"/>
          <w:numId w:val="1"/>
        </w:numPr>
        <w:spacing w:after="210" w:line="360" w:lineRule="auto"/>
        <w:ind w:left="540" w:hanging="360"/>
        <w:rPr>
          <w:rFonts w:ascii="Inter" w:cs="Inter" w:eastAsia="Inter" w:hAnsi="Inter"/>
        </w:rPr>
      </w:pPr>
      <w:hyperlink r:id="rId79">
        <w:r w:rsidDel="00000000" w:rsidR="00000000" w:rsidRPr="00000000">
          <w:rPr>
            <w:rFonts w:ascii="Inter" w:cs="Inter" w:eastAsia="Inter" w:hAnsi="Inter"/>
            <w:sz w:val="18"/>
            <w:szCs w:val="18"/>
            <w:u w:val="single"/>
            <w:rtl w:val="0"/>
          </w:rPr>
          <w:t xml:space="preserve">yes-if-mirror-dissonance-is-yo-vtZAAPZ3QamZaFcNJAm2Lw.md</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sto9tlfd5swq" w:id="8"/>
    <w:bookmarkEnd w:id="8"/>
    <w:p w:rsidR="00000000" w:rsidDel="00000000" w:rsidP="00000000" w:rsidRDefault="00000000" w:rsidRPr="00000000" w14:paraId="0000031E">
      <w:pPr>
        <w:numPr>
          <w:ilvl w:val="0"/>
          <w:numId w:val="1"/>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Policy Memo_ Managing Agentic AI Liability with the Phase Mirror Framework.pdf </w:t>
      </w:r>
      <w:r w:rsidDel="00000000" w:rsidR="00000000" w:rsidRPr="00000000">
        <w:rPr>
          <w:rtl w:val="0"/>
        </w:rPr>
      </w:r>
    </w:p>
    <w:bookmarkStart w:colFirst="0" w:colLast="0" w:name="kix.8k3trwyma4po" w:id="9"/>
    <w:bookmarkEnd w:id="9"/>
    <w:p w:rsidR="00000000" w:rsidDel="00000000" w:rsidP="00000000" w:rsidRDefault="00000000" w:rsidRPr="00000000" w14:paraId="0000031F">
      <w:pPr>
        <w:numPr>
          <w:ilvl w:val="0"/>
          <w:numId w:val="1"/>
        </w:numPr>
        <w:spacing w:after="210" w:line="360" w:lineRule="auto"/>
        <w:ind w:left="540" w:hanging="360"/>
        <w:rPr>
          <w:rFonts w:ascii="Inter" w:cs="Inter" w:eastAsia="Inter" w:hAnsi="Inter"/>
        </w:rPr>
      </w:pPr>
      <w:hyperlink r:id="rId80">
        <w:r w:rsidDel="00000000" w:rsidR="00000000" w:rsidRPr="00000000">
          <w:rPr>
            <w:rFonts w:ascii="Inter" w:cs="Inter" w:eastAsia="Inter" w:hAnsi="Inter"/>
            <w:sz w:val="18"/>
            <w:szCs w:val="18"/>
            <w:u w:val="single"/>
            <w:rtl w:val="0"/>
          </w:rPr>
          <w:t xml:space="preserve">https://www.bettercloud.com/monitor/saas-industry/</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o7vak97btms" w:id="10"/>
    <w:bookmarkEnd w:id="10"/>
    <w:p w:rsidR="00000000" w:rsidDel="00000000" w:rsidP="00000000" w:rsidRDefault="00000000" w:rsidRPr="00000000" w14:paraId="00000320">
      <w:pPr>
        <w:numPr>
          <w:ilvl w:val="0"/>
          <w:numId w:val="1"/>
        </w:numPr>
        <w:spacing w:after="210" w:line="360" w:lineRule="auto"/>
        <w:ind w:left="540" w:hanging="360"/>
        <w:rPr>
          <w:rFonts w:ascii="Inter" w:cs="Inter" w:eastAsia="Inter" w:hAnsi="Inter"/>
        </w:rPr>
      </w:pPr>
      <w:r w:rsidDel="00000000" w:rsidR="00000000" w:rsidRPr="00000000">
        <w:rPr>
          <w:rFonts w:ascii="Inter" w:cs="Inter" w:eastAsia="Inter" w:hAnsi="Inter"/>
          <w:sz w:val="18"/>
          <w:szCs w:val="18"/>
          <w:rtl w:val="0"/>
        </w:rPr>
        <w:t xml:space="preserve">The Phase to Mirror Dissonance.pdf </w:t>
      </w:r>
      <w:r w:rsidDel="00000000" w:rsidR="00000000" w:rsidRPr="00000000">
        <w:rPr>
          <w:rtl w:val="0"/>
        </w:rPr>
      </w:r>
    </w:p>
    <w:bookmarkStart w:colFirst="0" w:colLast="0" w:name="kix.q3fkeotdf0yj" w:id="11"/>
    <w:bookmarkEnd w:id="11"/>
    <w:p w:rsidR="00000000" w:rsidDel="00000000" w:rsidP="00000000" w:rsidRDefault="00000000" w:rsidRPr="00000000" w14:paraId="00000321">
      <w:pPr>
        <w:numPr>
          <w:ilvl w:val="0"/>
          <w:numId w:val="1"/>
        </w:numPr>
        <w:spacing w:after="210" w:line="360" w:lineRule="auto"/>
        <w:ind w:left="540" w:hanging="360"/>
        <w:rPr>
          <w:rFonts w:ascii="Inter" w:cs="Inter" w:eastAsia="Inter" w:hAnsi="Inter"/>
        </w:rPr>
      </w:pPr>
      <w:hyperlink r:id="rId81">
        <w:r w:rsidDel="00000000" w:rsidR="00000000" w:rsidRPr="00000000">
          <w:rPr>
            <w:rFonts w:ascii="Inter" w:cs="Inter" w:eastAsia="Inter" w:hAnsi="Inter"/>
            <w:sz w:val="18"/>
            <w:szCs w:val="18"/>
            <w:u w:val="single"/>
            <w:rtl w:val="0"/>
          </w:rPr>
          <w:t xml:space="preserve">https://revopsassociates.com/revenue-operations-certification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hqq25zbpn246" w:id="12"/>
    <w:bookmarkEnd w:id="12"/>
    <w:p w:rsidR="00000000" w:rsidDel="00000000" w:rsidP="00000000" w:rsidRDefault="00000000" w:rsidRPr="00000000" w14:paraId="00000322">
      <w:pPr>
        <w:numPr>
          <w:ilvl w:val="0"/>
          <w:numId w:val="1"/>
        </w:numPr>
        <w:spacing w:after="210" w:line="360" w:lineRule="auto"/>
        <w:ind w:left="540" w:hanging="360"/>
        <w:rPr>
          <w:rFonts w:ascii="Inter" w:cs="Inter" w:eastAsia="Inter" w:hAnsi="Inter"/>
        </w:rPr>
      </w:pPr>
      <w:hyperlink r:id="rId82">
        <w:r w:rsidDel="00000000" w:rsidR="00000000" w:rsidRPr="00000000">
          <w:rPr>
            <w:rFonts w:ascii="Inter" w:cs="Inter" w:eastAsia="Inter" w:hAnsi="Inter"/>
            <w:sz w:val="18"/>
            <w:szCs w:val="18"/>
            <w:u w:val="single"/>
            <w:rtl w:val="0"/>
          </w:rPr>
          <w:t xml:space="preserve">https://vocal.media/education/best-practices-for-managing-software-license-costs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cs84bsscznm" w:id="13"/>
    <w:bookmarkEnd w:id="13"/>
    <w:p w:rsidR="00000000" w:rsidDel="00000000" w:rsidP="00000000" w:rsidRDefault="00000000" w:rsidRPr="00000000" w14:paraId="00000323">
      <w:pPr>
        <w:numPr>
          <w:ilvl w:val="0"/>
          <w:numId w:val="1"/>
        </w:numPr>
        <w:spacing w:after="210" w:line="360" w:lineRule="auto"/>
        <w:ind w:left="540" w:hanging="360"/>
        <w:rPr>
          <w:rFonts w:ascii="Inter" w:cs="Inter" w:eastAsia="Inter" w:hAnsi="Inter"/>
        </w:rPr>
      </w:pPr>
      <w:hyperlink r:id="rId83">
        <w:r w:rsidDel="00000000" w:rsidR="00000000" w:rsidRPr="00000000">
          <w:rPr>
            <w:rFonts w:ascii="Inter" w:cs="Inter" w:eastAsia="Inter" w:hAnsi="Inter"/>
            <w:sz w:val="18"/>
            <w:szCs w:val="18"/>
            <w:u w:val="single"/>
            <w:rtl w:val="0"/>
          </w:rPr>
          <w:t xml:space="preserve">https://saleshood.com/blog/revenue-enablement-maturity-model/</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3ryb4r7czgf7" w:id="14"/>
    <w:bookmarkEnd w:id="14"/>
    <w:p w:rsidR="00000000" w:rsidDel="00000000" w:rsidP="00000000" w:rsidRDefault="00000000" w:rsidRPr="00000000" w14:paraId="00000324">
      <w:pPr>
        <w:numPr>
          <w:ilvl w:val="0"/>
          <w:numId w:val="1"/>
        </w:numPr>
        <w:spacing w:after="210" w:line="360" w:lineRule="auto"/>
        <w:ind w:left="540" w:hanging="360"/>
        <w:rPr>
          <w:rFonts w:ascii="Inter" w:cs="Inter" w:eastAsia="Inter" w:hAnsi="Inter"/>
        </w:rPr>
      </w:pPr>
      <w:hyperlink r:id="rId84">
        <w:r w:rsidDel="00000000" w:rsidR="00000000" w:rsidRPr="00000000">
          <w:rPr>
            <w:rFonts w:ascii="Inter" w:cs="Inter" w:eastAsia="Inter" w:hAnsi="Inter"/>
            <w:sz w:val="18"/>
            <w:szCs w:val="18"/>
            <w:u w:val="single"/>
            <w:rtl w:val="0"/>
          </w:rPr>
          <w:t xml:space="preserve">https://www.ratiotech.com/blog/seven-b2b-saas-pricing-models-and-how-to-choose-the-right-one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dkwqjt7p8mf" w:id="15"/>
    <w:bookmarkEnd w:id="15"/>
    <w:p w:rsidR="00000000" w:rsidDel="00000000" w:rsidP="00000000" w:rsidRDefault="00000000" w:rsidRPr="00000000" w14:paraId="00000325">
      <w:pPr>
        <w:numPr>
          <w:ilvl w:val="0"/>
          <w:numId w:val="1"/>
        </w:numPr>
        <w:spacing w:after="210" w:line="360" w:lineRule="auto"/>
        <w:ind w:left="540" w:hanging="360"/>
        <w:rPr>
          <w:rFonts w:ascii="Inter" w:cs="Inter" w:eastAsia="Inter" w:hAnsi="Inter"/>
        </w:rPr>
      </w:pPr>
      <w:hyperlink r:id="rId85">
        <w:r w:rsidDel="00000000" w:rsidR="00000000" w:rsidRPr="00000000">
          <w:rPr>
            <w:rFonts w:ascii="Inter" w:cs="Inter" w:eastAsia="Inter" w:hAnsi="Inter"/>
            <w:sz w:val="18"/>
            <w:szCs w:val="18"/>
            <w:u w:val="single"/>
            <w:rtl w:val="0"/>
          </w:rPr>
          <w:t xml:space="preserve">https://www.solvimon.com/glossary/seat-based-pricing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m9z8vxjv910" w:id="16"/>
    <w:bookmarkEnd w:id="16"/>
    <w:p w:rsidR="00000000" w:rsidDel="00000000" w:rsidP="00000000" w:rsidRDefault="00000000" w:rsidRPr="00000000" w14:paraId="00000326">
      <w:pPr>
        <w:numPr>
          <w:ilvl w:val="0"/>
          <w:numId w:val="1"/>
        </w:numPr>
        <w:spacing w:after="210" w:line="360" w:lineRule="auto"/>
        <w:ind w:left="540" w:hanging="360"/>
        <w:rPr>
          <w:rFonts w:ascii="Inter" w:cs="Inter" w:eastAsia="Inter" w:hAnsi="Inter"/>
        </w:rPr>
      </w:pPr>
      <w:hyperlink r:id="rId86">
        <w:r w:rsidDel="00000000" w:rsidR="00000000" w:rsidRPr="00000000">
          <w:rPr>
            <w:rFonts w:ascii="Inter" w:cs="Inter" w:eastAsia="Inter" w:hAnsi="Inter"/>
            <w:sz w:val="18"/>
            <w:szCs w:val="18"/>
            <w:u w:val="single"/>
            <w:rtl w:val="0"/>
          </w:rPr>
          <w:t xml:space="preserve">https://www.kryterion.com/blog/certification-combats-customer-churn/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a2sb8o87qu2v" w:id="17"/>
    <w:bookmarkEnd w:id="17"/>
    <w:p w:rsidR="00000000" w:rsidDel="00000000" w:rsidP="00000000" w:rsidRDefault="00000000" w:rsidRPr="00000000" w14:paraId="00000327">
      <w:pPr>
        <w:numPr>
          <w:ilvl w:val="0"/>
          <w:numId w:val="1"/>
        </w:numPr>
        <w:spacing w:after="210" w:line="360" w:lineRule="auto"/>
        <w:ind w:left="540" w:hanging="360"/>
        <w:rPr>
          <w:rFonts w:ascii="Inter" w:cs="Inter" w:eastAsia="Inter" w:hAnsi="Inter"/>
        </w:rPr>
      </w:pPr>
      <w:hyperlink r:id="rId87">
        <w:r w:rsidDel="00000000" w:rsidR="00000000" w:rsidRPr="00000000">
          <w:rPr>
            <w:rFonts w:ascii="Inter" w:cs="Inter" w:eastAsia="Inter" w:hAnsi="Inter"/>
            <w:sz w:val="18"/>
            <w:szCs w:val="18"/>
            <w:u w:val="single"/>
            <w:rtl w:val="0"/>
          </w:rPr>
          <w:t xml:space="preserve">https://stripe.com/en-sg/resources/more/b2b-pricing-strategy-how-to-design-models-that-drive-long-term-growth</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ypo41ae7vox" w:id="18"/>
    <w:bookmarkEnd w:id="18"/>
    <w:p w:rsidR="00000000" w:rsidDel="00000000" w:rsidP="00000000" w:rsidRDefault="00000000" w:rsidRPr="00000000" w14:paraId="00000328">
      <w:pPr>
        <w:numPr>
          <w:ilvl w:val="0"/>
          <w:numId w:val="1"/>
        </w:numPr>
        <w:spacing w:after="210" w:line="360" w:lineRule="auto"/>
        <w:ind w:left="540" w:hanging="360"/>
        <w:rPr>
          <w:rFonts w:ascii="Inter" w:cs="Inter" w:eastAsia="Inter" w:hAnsi="Inter"/>
        </w:rPr>
      </w:pPr>
      <w:hyperlink r:id="rId88">
        <w:r w:rsidDel="00000000" w:rsidR="00000000" w:rsidRPr="00000000">
          <w:rPr>
            <w:rFonts w:ascii="Inter" w:cs="Inter" w:eastAsia="Inter" w:hAnsi="Inter"/>
            <w:sz w:val="18"/>
            <w:szCs w:val="18"/>
            <w:u w:val="single"/>
            <w:rtl w:val="0"/>
          </w:rPr>
          <w:t xml:space="preserve">https://www.subscriptionflow.com/2025/02/seat-based-pricing-model/</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pvcfp2rmyquy" w:id="19"/>
    <w:bookmarkEnd w:id="19"/>
    <w:p w:rsidR="00000000" w:rsidDel="00000000" w:rsidP="00000000" w:rsidRDefault="00000000" w:rsidRPr="00000000" w14:paraId="00000329">
      <w:pPr>
        <w:numPr>
          <w:ilvl w:val="0"/>
          <w:numId w:val="1"/>
        </w:numPr>
        <w:spacing w:after="210" w:line="360" w:lineRule="auto"/>
        <w:ind w:left="540" w:hanging="360"/>
        <w:rPr>
          <w:rFonts w:ascii="Inter" w:cs="Inter" w:eastAsia="Inter" w:hAnsi="Inter"/>
        </w:rPr>
      </w:pPr>
      <w:hyperlink r:id="rId89">
        <w:r w:rsidDel="00000000" w:rsidR="00000000" w:rsidRPr="00000000">
          <w:rPr>
            <w:rFonts w:ascii="Inter" w:cs="Inter" w:eastAsia="Inter" w:hAnsi="Inter"/>
            <w:sz w:val="18"/>
            <w:szCs w:val="18"/>
            <w:u w:val="single"/>
            <w:rtl w:val="0"/>
          </w:rPr>
          <w:t xml:space="preserve">https://winningbydesign.com/certified-partner-program/</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k7dumub6ecc" w:id="20"/>
    <w:bookmarkEnd w:id="20"/>
    <w:p w:rsidR="00000000" w:rsidDel="00000000" w:rsidP="00000000" w:rsidRDefault="00000000" w:rsidRPr="00000000" w14:paraId="0000032A">
      <w:pPr>
        <w:numPr>
          <w:ilvl w:val="0"/>
          <w:numId w:val="1"/>
        </w:numPr>
        <w:spacing w:after="210" w:line="360" w:lineRule="auto"/>
        <w:ind w:left="540" w:hanging="360"/>
        <w:rPr>
          <w:rFonts w:ascii="Inter" w:cs="Inter" w:eastAsia="Inter" w:hAnsi="Inter"/>
        </w:rPr>
      </w:pPr>
      <w:hyperlink r:id="rId90">
        <w:r w:rsidDel="00000000" w:rsidR="00000000" w:rsidRPr="00000000">
          <w:rPr>
            <w:rFonts w:ascii="Inter" w:cs="Inter" w:eastAsia="Inter" w:hAnsi="Inter"/>
            <w:sz w:val="18"/>
            <w:szCs w:val="18"/>
            <w:u w:val="single"/>
            <w:rtl w:val="0"/>
          </w:rPr>
          <w:t xml:space="preserve">https://cpl.thalesgroup.com/software-monetization/saas-pricing-models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bx8clbu3wair" w:id="21"/>
    <w:bookmarkEnd w:id="21"/>
    <w:p w:rsidR="00000000" w:rsidDel="00000000" w:rsidP="00000000" w:rsidRDefault="00000000" w:rsidRPr="00000000" w14:paraId="0000032B">
      <w:pPr>
        <w:numPr>
          <w:ilvl w:val="0"/>
          <w:numId w:val="1"/>
        </w:numPr>
        <w:spacing w:after="210" w:line="360" w:lineRule="auto"/>
        <w:ind w:left="540" w:hanging="360"/>
        <w:rPr>
          <w:rFonts w:ascii="Inter" w:cs="Inter" w:eastAsia="Inter" w:hAnsi="Inter"/>
        </w:rPr>
      </w:pPr>
      <w:hyperlink r:id="rId91">
        <w:r w:rsidDel="00000000" w:rsidR="00000000" w:rsidRPr="00000000">
          <w:rPr>
            <w:rFonts w:ascii="Inter" w:cs="Inter" w:eastAsia="Inter" w:hAnsi="Inter"/>
            <w:sz w:val="18"/>
            <w:szCs w:val="18"/>
            <w:u w:val="single"/>
            <w:rtl w:val="0"/>
          </w:rPr>
          <w:t xml:space="preserve">https://learn.microsoft.com/en-us/training/modules/revenue/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cwnxya40a83d" w:id="22"/>
    <w:bookmarkEnd w:id="22"/>
    <w:p w:rsidR="00000000" w:rsidDel="00000000" w:rsidP="00000000" w:rsidRDefault="00000000" w:rsidRPr="00000000" w14:paraId="0000032C">
      <w:pPr>
        <w:numPr>
          <w:ilvl w:val="0"/>
          <w:numId w:val="1"/>
        </w:numPr>
        <w:spacing w:after="210" w:line="360" w:lineRule="auto"/>
        <w:ind w:left="540" w:hanging="360"/>
        <w:rPr>
          <w:rFonts w:ascii="Inter" w:cs="Inter" w:eastAsia="Inter" w:hAnsi="Inter"/>
        </w:rPr>
      </w:pPr>
      <w:hyperlink r:id="rId92">
        <w:r w:rsidDel="00000000" w:rsidR="00000000" w:rsidRPr="00000000">
          <w:rPr>
            <w:rFonts w:ascii="Inter" w:cs="Inter" w:eastAsia="Inter" w:hAnsi="Inter"/>
            <w:sz w:val="18"/>
            <w:szCs w:val="18"/>
            <w:u w:val="single"/>
            <w:rtl w:val="0"/>
          </w:rPr>
          <w:t xml:space="preserve">https://wise.com/us/blog/b2b-saas-pricing-models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cclahyyx6tup" w:id="23"/>
    <w:bookmarkEnd w:id="23"/>
    <w:p w:rsidR="00000000" w:rsidDel="00000000" w:rsidP="00000000" w:rsidRDefault="00000000" w:rsidRPr="00000000" w14:paraId="0000032D">
      <w:pPr>
        <w:numPr>
          <w:ilvl w:val="0"/>
          <w:numId w:val="1"/>
        </w:numPr>
        <w:spacing w:after="210" w:line="360" w:lineRule="auto"/>
        <w:ind w:left="540" w:hanging="360"/>
        <w:rPr>
          <w:rFonts w:ascii="Inter" w:cs="Inter" w:eastAsia="Inter" w:hAnsi="Inter"/>
        </w:rPr>
      </w:pPr>
      <w:hyperlink r:id="rId93">
        <w:r w:rsidDel="00000000" w:rsidR="00000000" w:rsidRPr="00000000">
          <w:rPr>
            <w:rFonts w:ascii="Inter" w:cs="Inter" w:eastAsia="Inter" w:hAnsi="Inter"/>
            <w:sz w:val="18"/>
            <w:szCs w:val="18"/>
            <w:u w:val="single"/>
            <w:rtl w:val="0"/>
          </w:rPr>
          <w:t xml:space="preserve">https://newrelic.com/blog/news/kubernetes-certifications-explained</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qoaokdl4v4qq" w:id="24"/>
    <w:bookmarkEnd w:id="24"/>
    <w:p w:rsidR="00000000" w:rsidDel="00000000" w:rsidP="00000000" w:rsidRDefault="00000000" w:rsidRPr="00000000" w14:paraId="0000032E">
      <w:pPr>
        <w:numPr>
          <w:ilvl w:val="0"/>
          <w:numId w:val="1"/>
        </w:numPr>
        <w:spacing w:after="210" w:line="360" w:lineRule="auto"/>
        <w:ind w:left="540" w:hanging="360"/>
        <w:rPr>
          <w:rFonts w:ascii="Inter" w:cs="Inter" w:eastAsia="Inter" w:hAnsi="Inter"/>
        </w:rPr>
      </w:pPr>
      <w:hyperlink r:id="rId94">
        <w:r w:rsidDel="00000000" w:rsidR="00000000" w:rsidRPr="00000000">
          <w:rPr>
            <w:rFonts w:ascii="Inter" w:cs="Inter" w:eastAsia="Inter" w:hAnsi="Inter"/>
            <w:sz w:val="18"/>
            <w:szCs w:val="18"/>
            <w:u w:val="single"/>
            <w:rtl w:val="0"/>
          </w:rPr>
          <w:t xml:space="preserve">https://www.accorian.com/multi-compliance-bundle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jxfj726fxrg" w:id="25"/>
    <w:bookmarkEnd w:id="25"/>
    <w:p w:rsidR="00000000" w:rsidDel="00000000" w:rsidP="00000000" w:rsidRDefault="00000000" w:rsidRPr="00000000" w14:paraId="0000032F">
      <w:pPr>
        <w:numPr>
          <w:ilvl w:val="0"/>
          <w:numId w:val="1"/>
        </w:numPr>
        <w:spacing w:after="210" w:line="360" w:lineRule="auto"/>
        <w:ind w:left="540" w:hanging="360"/>
        <w:rPr>
          <w:rFonts w:ascii="Inter" w:cs="Inter" w:eastAsia="Inter" w:hAnsi="Inter"/>
        </w:rPr>
      </w:pPr>
      <w:hyperlink r:id="rId95">
        <w:r w:rsidDel="00000000" w:rsidR="00000000" w:rsidRPr="00000000">
          <w:rPr>
            <w:rFonts w:ascii="Inter" w:cs="Inter" w:eastAsia="Inter" w:hAnsi="Inter"/>
            <w:sz w:val="18"/>
            <w:szCs w:val="18"/>
            <w:u w:val="single"/>
            <w:rtl w:val="0"/>
          </w:rPr>
          <w:t xml:space="preserve">https://pricinglink.com/knowledge-base/professional-certification-exam-prep/how-much-to-charge-for-professional-certification-exam-prep/</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jiqhsyxvkioi" w:id="26"/>
    <w:bookmarkEnd w:id="26"/>
    <w:p w:rsidR="00000000" w:rsidDel="00000000" w:rsidP="00000000" w:rsidRDefault="00000000" w:rsidRPr="00000000" w14:paraId="00000330">
      <w:pPr>
        <w:numPr>
          <w:ilvl w:val="0"/>
          <w:numId w:val="1"/>
        </w:numPr>
        <w:spacing w:after="210" w:line="360" w:lineRule="auto"/>
        <w:ind w:left="540" w:hanging="360"/>
        <w:rPr>
          <w:rFonts w:ascii="Inter" w:cs="Inter" w:eastAsia="Inter" w:hAnsi="Inter"/>
        </w:rPr>
      </w:pPr>
      <w:hyperlink r:id="rId96">
        <w:r w:rsidDel="00000000" w:rsidR="00000000" w:rsidRPr="00000000">
          <w:rPr>
            <w:rFonts w:ascii="Inter" w:cs="Inter" w:eastAsia="Inter" w:hAnsi="Inter"/>
            <w:sz w:val="18"/>
            <w:szCs w:val="18"/>
            <w:u w:val="single"/>
            <w:rtl w:val="0"/>
          </w:rPr>
          <w:t xml:space="preserve">https://www.cncf.io/training/certification/</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gfnuhr4orr6h" w:id="27"/>
    <w:bookmarkEnd w:id="27"/>
    <w:p w:rsidR="00000000" w:rsidDel="00000000" w:rsidP="00000000" w:rsidRDefault="00000000" w:rsidRPr="00000000" w14:paraId="00000331">
      <w:pPr>
        <w:numPr>
          <w:ilvl w:val="0"/>
          <w:numId w:val="1"/>
        </w:numPr>
        <w:spacing w:after="210" w:line="360" w:lineRule="auto"/>
        <w:ind w:left="540" w:hanging="360"/>
        <w:rPr>
          <w:rFonts w:ascii="Inter" w:cs="Inter" w:eastAsia="Inter" w:hAnsi="Inter"/>
        </w:rPr>
      </w:pPr>
      <w:hyperlink r:id="rId97">
        <w:r w:rsidDel="00000000" w:rsidR="00000000" w:rsidRPr="00000000">
          <w:rPr>
            <w:rFonts w:ascii="Inter" w:cs="Inter" w:eastAsia="Inter" w:hAnsi="Inter"/>
            <w:sz w:val="18"/>
            <w:szCs w:val="18"/>
            <w:u w:val="single"/>
            <w:rtl w:val="0"/>
          </w:rPr>
          <w:t xml:space="preserve">https://www.sai360.com/plans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1d3wo7d7zofs" w:id="28"/>
    <w:bookmarkEnd w:id="28"/>
    <w:p w:rsidR="00000000" w:rsidDel="00000000" w:rsidP="00000000" w:rsidRDefault="00000000" w:rsidRPr="00000000" w14:paraId="00000332">
      <w:pPr>
        <w:numPr>
          <w:ilvl w:val="0"/>
          <w:numId w:val="1"/>
        </w:numPr>
        <w:spacing w:after="210" w:line="360" w:lineRule="auto"/>
        <w:ind w:left="540" w:hanging="360"/>
        <w:rPr>
          <w:rFonts w:ascii="Inter" w:cs="Inter" w:eastAsia="Inter" w:hAnsi="Inter"/>
        </w:rPr>
      </w:pPr>
      <w:hyperlink r:id="rId98">
        <w:r w:rsidDel="00000000" w:rsidR="00000000" w:rsidRPr="00000000">
          <w:rPr>
            <w:rFonts w:ascii="Inter" w:cs="Inter" w:eastAsia="Inter" w:hAnsi="Inter"/>
            <w:sz w:val="18"/>
            <w:szCs w:val="18"/>
            <w:u w:val="single"/>
            <w:rtl w:val="0"/>
          </w:rPr>
          <w:t xml:space="preserve">https://www.cbtnuggets.com/blog/career/career-progression/how-much-do-it-certifications-cost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3mzqgvwqz1i" w:id="29"/>
    <w:bookmarkEnd w:id="29"/>
    <w:p w:rsidR="00000000" w:rsidDel="00000000" w:rsidP="00000000" w:rsidRDefault="00000000" w:rsidRPr="00000000" w14:paraId="00000333">
      <w:pPr>
        <w:numPr>
          <w:ilvl w:val="0"/>
          <w:numId w:val="1"/>
        </w:numPr>
        <w:spacing w:after="210" w:line="360" w:lineRule="auto"/>
        <w:ind w:left="540" w:hanging="360"/>
        <w:rPr>
          <w:rFonts w:ascii="Inter" w:cs="Inter" w:eastAsia="Inter" w:hAnsi="Inter"/>
        </w:rPr>
      </w:pPr>
      <w:hyperlink r:id="rId99">
        <w:r w:rsidDel="00000000" w:rsidR="00000000" w:rsidRPr="00000000">
          <w:rPr>
            <w:rFonts w:ascii="Inter" w:cs="Inter" w:eastAsia="Inter" w:hAnsi="Inter"/>
            <w:sz w:val="18"/>
            <w:szCs w:val="18"/>
            <w:u w:val="single"/>
            <w:rtl w:val="0"/>
          </w:rPr>
          <w:t xml:space="preserve">https://www.cncf.io/announcements/2025/11/11/cncf-launches-certified-kubernetes-ai-conformance-program-to-standardize-ai-workloads-on-kubernetes/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19mkjpnxxxzx" w:id="30"/>
    <w:bookmarkEnd w:id="30"/>
    <w:p w:rsidR="00000000" w:rsidDel="00000000" w:rsidP="00000000" w:rsidRDefault="00000000" w:rsidRPr="00000000" w14:paraId="00000334">
      <w:pPr>
        <w:numPr>
          <w:ilvl w:val="0"/>
          <w:numId w:val="1"/>
        </w:numPr>
        <w:spacing w:after="210" w:line="360" w:lineRule="auto"/>
        <w:ind w:left="540" w:hanging="360"/>
        <w:rPr>
          <w:rFonts w:ascii="Inter" w:cs="Inter" w:eastAsia="Inter" w:hAnsi="Inter"/>
        </w:rPr>
      </w:pPr>
      <w:hyperlink r:id="rId100">
        <w:r w:rsidDel="00000000" w:rsidR="00000000" w:rsidRPr="00000000">
          <w:rPr>
            <w:rFonts w:ascii="Inter" w:cs="Inter" w:eastAsia="Inter" w:hAnsi="Inter"/>
            <w:sz w:val="18"/>
            <w:szCs w:val="18"/>
            <w:u w:val="single"/>
            <w:rtl w:val="0"/>
          </w:rPr>
          <w:t xml:space="preserve">https://www.logicmanager.com/solutions/financial-controls/sox-compliance-bundle/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b8ok0ywxabfp" w:id="31"/>
    <w:bookmarkEnd w:id="31"/>
    <w:p w:rsidR="00000000" w:rsidDel="00000000" w:rsidP="00000000" w:rsidRDefault="00000000" w:rsidRPr="00000000" w14:paraId="00000335">
      <w:pPr>
        <w:numPr>
          <w:ilvl w:val="0"/>
          <w:numId w:val="1"/>
        </w:numPr>
        <w:spacing w:after="210" w:line="360" w:lineRule="auto"/>
        <w:ind w:left="540" w:hanging="360"/>
        <w:rPr>
          <w:rFonts w:ascii="Inter" w:cs="Inter" w:eastAsia="Inter" w:hAnsi="Inter"/>
        </w:rPr>
      </w:pPr>
      <w:hyperlink r:id="rId101">
        <w:r w:rsidDel="00000000" w:rsidR="00000000" w:rsidRPr="00000000">
          <w:rPr>
            <w:rFonts w:ascii="Inter" w:cs="Inter" w:eastAsia="Inter" w:hAnsi="Inter"/>
            <w:sz w:val="18"/>
            <w:szCs w:val="18"/>
            <w:u w:val="single"/>
            <w:rtl w:val="0"/>
          </w:rPr>
          <w:t xml:space="preserve">https://www.iiba.org/business-analysis-certifications/certification-fees/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tyooyb6aji1" w:id="32"/>
    <w:bookmarkEnd w:id="32"/>
    <w:p w:rsidR="00000000" w:rsidDel="00000000" w:rsidP="00000000" w:rsidRDefault="00000000" w:rsidRPr="00000000" w14:paraId="00000336">
      <w:pPr>
        <w:numPr>
          <w:ilvl w:val="0"/>
          <w:numId w:val="1"/>
        </w:numPr>
        <w:spacing w:after="210" w:line="360" w:lineRule="auto"/>
        <w:ind w:left="540" w:hanging="360"/>
        <w:rPr>
          <w:rFonts w:ascii="Inter" w:cs="Inter" w:eastAsia="Inter" w:hAnsi="Inter"/>
        </w:rPr>
      </w:pPr>
      <w:hyperlink r:id="rId102">
        <w:r w:rsidDel="00000000" w:rsidR="00000000" w:rsidRPr="00000000">
          <w:rPr>
            <w:rFonts w:ascii="Inter" w:cs="Inter" w:eastAsia="Inter" w:hAnsi="Inter"/>
            <w:sz w:val="18"/>
            <w:szCs w:val="18"/>
            <w:u w:val="single"/>
            <w:rtl w:val="0"/>
          </w:rPr>
          <w:t xml:space="preserve">https://www.spectrocloud.com/blog/cncf-certifications-do-you-need-the-cka-for-k8s-operations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lnhd36hulvi" w:id="33"/>
    <w:bookmarkEnd w:id="33"/>
    <w:p w:rsidR="00000000" w:rsidDel="00000000" w:rsidP="00000000" w:rsidRDefault="00000000" w:rsidRPr="00000000" w14:paraId="00000337">
      <w:pPr>
        <w:numPr>
          <w:ilvl w:val="0"/>
          <w:numId w:val="1"/>
        </w:numPr>
        <w:spacing w:after="210" w:line="360" w:lineRule="auto"/>
        <w:ind w:left="540" w:hanging="360"/>
        <w:rPr>
          <w:rFonts w:ascii="Inter" w:cs="Inter" w:eastAsia="Inter" w:hAnsi="Inter"/>
        </w:rPr>
      </w:pPr>
      <w:hyperlink r:id="rId103">
        <w:r w:rsidDel="00000000" w:rsidR="00000000" w:rsidRPr="00000000">
          <w:rPr>
            <w:rFonts w:ascii="Inter" w:cs="Inter" w:eastAsia="Inter" w:hAnsi="Inter"/>
            <w:sz w:val="18"/>
            <w:szCs w:val="18"/>
            <w:u w:val="single"/>
            <w:rtl w:val="0"/>
          </w:rPr>
          <w:t xml:space="preserve">https://www.navex.com/en-us/small-business/compliance-essentials/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3ofjq5s4ojti" w:id="34"/>
    <w:bookmarkEnd w:id="34"/>
    <w:p w:rsidR="00000000" w:rsidDel="00000000" w:rsidP="00000000" w:rsidRDefault="00000000" w:rsidRPr="00000000" w14:paraId="00000338">
      <w:pPr>
        <w:numPr>
          <w:ilvl w:val="0"/>
          <w:numId w:val="1"/>
        </w:numPr>
        <w:spacing w:after="210" w:line="360" w:lineRule="auto"/>
        <w:ind w:left="540" w:hanging="360"/>
        <w:rPr>
          <w:rFonts w:ascii="Inter" w:cs="Inter" w:eastAsia="Inter" w:hAnsi="Inter"/>
        </w:rPr>
      </w:pPr>
      <w:hyperlink r:id="rId104">
        <w:r w:rsidDel="00000000" w:rsidR="00000000" w:rsidRPr="00000000">
          <w:rPr>
            <w:rFonts w:ascii="Inter" w:cs="Inter" w:eastAsia="Inter" w:hAnsi="Inter"/>
            <w:sz w:val="18"/>
            <w:szCs w:val="18"/>
            <w:u w:val="single"/>
            <w:rtl w:val="0"/>
          </w:rPr>
          <w:t xml:space="preserve">https://worldatwork.org/certifications/bundles/ccp-course-bundle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hst7zvzai7qw" w:id="35"/>
    <w:bookmarkEnd w:id="35"/>
    <w:p w:rsidR="00000000" w:rsidDel="00000000" w:rsidP="00000000" w:rsidRDefault="00000000" w:rsidRPr="00000000" w14:paraId="00000339">
      <w:pPr>
        <w:numPr>
          <w:ilvl w:val="0"/>
          <w:numId w:val="1"/>
        </w:numPr>
        <w:spacing w:after="210" w:line="360" w:lineRule="auto"/>
        <w:ind w:left="540" w:hanging="360"/>
        <w:rPr>
          <w:rFonts w:ascii="Inter" w:cs="Inter" w:eastAsia="Inter" w:hAnsi="Inter"/>
        </w:rPr>
      </w:pPr>
      <w:hyperlink r:id="rId105">
        <w:r w:rsidDel="00000000" w:rsidR="00000000" w:rsidRPr="00000000">
          <w:rPr>
            <w:rFonts w:ascii="Inter" w:cs="Inter" w:eastAsia="Inter" w:hAnsi="Inter"/>
            <w:sz w:val="18"/>
            <w:szCs w:val="18"/>
            <w:u w:val="single"/>
            <w:rtl w:val="0"/>
          </w:rPr>
          <w:t xml:space="preserve">https://www.cncf.io/training/certification/software-conformance/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mslgi3c9ca6q" w:id="36"/>
    <w:bookmarkEnd w:id="36"/>
    <w:p w:rsidR="00000000" w:rsidDel="00000000" w:rsidP="00000000" w:rsidRDefault="00000000" w:rsidRPr="00000000" w14:paraId="0000033A">
      <w:pPr>
        <w:numPr>
          <w:ilvl w:val="0"/>
          <w:numId w:val="1"/>
        </w:numPr>
        <w:spacing w:after="210" w:line="360" w:lineRule="auto"/>
        <w:ind w:left="540" w:hanging="360"/>
        <w:rPr>
          <w:rFonts w:ascii="Inter" w:cs="Inter" w:eastAsia="Inter" w:hAnsi="Inter"/>
        </w:rPr>
      </w:pPr>
      <w:hyperlink r:id="rId106">
        <w:r w:rsidDel="00000000" w:rsidR="00000000" w:rsidRPr="00000000">
          <w:rPr>
            <w:rFonts w:ascii="Inter" w:cs="Inter" w:eastAsia="Inter" w:hAnsi="Inter"/>
            <w:sz w:val="18"/>
            <w:szCs w:val="18"/>
            <w:u w:val="single"/>
            <w:rtl w:val="0"/>
          </w:rPr>
          <w:t xml:space="preserve">https://www.lansweeper.com/blog/partners-and-integrations/5-reasons-you-need-the-lansweeper-licenseware-integration-bundle/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k8uws8cfp2n" w:id="37"/>
    <w:bookmarkEnd w:id="37"/>
    <w:p w:rsidR="00000000" w:rsidDel="00000000" w:rsidP="00000000" w:rsidRDefault="00000000" w:rsidRPr="00000000" w14:paraId="0000033B">
      <w:pPr>
        <w:numPr>
          <w:ilvl w:val="0"/>
          <w:numId w:val="1"/>
        </w:numPr>
        <w:spacing w:after="210" w:line="360" w:lineRule="auto"/>
        <w:ind w:left="540" w:hanging="360"/>
        <w:rPr>
          <w:rFonts w:ascii="Inter" w:cs="Inter" w:eastAsia="Inter" w:hAnsi="Inter"/>
        </w:rPr>
      </w:pPr>
      <w:hyperlink r:id="rId107">
        <w:r w:rsidDel="00000000" w:rsidR="00000000" w:rsidRPr="00000000">
          <w:rPr>
            <w:rFonts w:ascii="Inter" w:cs="Inter" w:eastAsia="Inter" w:hAnsi="Inter"/>
            <w:sz w:val="18"/>
            <w:szCs w:val="18"/>
            <w:u w:val="single"/>
            <w:rtl w:val="0"/>
          </w:rPr>
          <w:t xml:space="preserve">https://learnexperts.ai/blog/implementing-certification-program-best-practices-strategies/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xjy8nenh7m5l" w:id="38"/>
    <w:bookmarkEnd w:id="38"/>
    <w:p w:rsidR="00000000" w:rsidDel="00000000" w:rsidP="00000000" w:rsidRDefault="00000000" w:rsidRPr="00000000" w14:paraId="0000033C">
      <w:pPr>
        <w:numPr>
          <w:ilvl w:val="0"/>
          <w:numId w:val="1"/>
        </w:numPr>
        <w:spacing w:after="210" w:line="360" w:lineRule="auto"/>
        <w:ind w:left="540" w:hanging="360"/>
        <w:rPr>
          <w:rFonts w:ascii="Inter" w:cs="Inter" w:eastAsia="Inter" w:hAnsi="Inter"/>
        </w:rPr>
      </w:pPr>
      <w:hyperlink r:id="rId108">
        <w:r w:rsidDel="00000000" w:rsidR="00000000" w:rsidRPr="00000000">
          <w:rPr>
            <w:rFonts w:ascii="Inter" w:cs="Inter" w:eastAsia="Inter" w:hAnsi="Inter"/>
            <w:sz w:val="18"/>
            <w:szCs w:val="18"/>
            <w:u w:val="single"/>
            <w:rtl w:val="0"/>
          </w:rPr>
          <w:t xml:space="preserve">https://www.myshyft.com/blog/service-level-agreement-tiers/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f0x3rzmi67f5" w:id="39"/>
    <w:bookmarkEnd w:id="39"/>
    <w:p w:rsidR="00000000" w:rsidDel="00000000" w:rsidP="00000000" w:rsidRDefault="00000000" w:rsidRPr="00000000" w14:paraId="0000033D">
      <w:pPr>
        <w:numPr>
          <w:ilvl w:val="0"/>
          <w:numId w:val="1"/>
        </w:numPr>
        <w:spacing w:after="210" w:line="360" w:lineRule="auto"/>
        <w:ind w:left="540" w:hanging="360"/>
        <w:rPr>
          <w:rFonts w:ascii="Inter" w:cs="Inter" w:eastAsia="Inter" w:hAnsi="Inter"/>
        </w:rPr>
      </w:pPr>
      <w:hyperlink r:id="rId109">
        <w:r w:rsidDel="00000000" w:rsidR="00000000" w:rsidRPr="00000000">
          <w:rPr>
            <w:rFonts w:ascii="Inter" w:cs="Inter" w:eastAsia="Inter" w:hAnsi="Inter"/>
            <w:sz w:val="18"/>
            <w:szCs w:val="18"/>
            <w:u w:val="single"/>
            <w:rtl w:val="0"/>
          </w:rPr>
          <w:t xml:space="preserve">https://en.wikipedia.org/wiki/Business_models_for_open-source_software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f9v71czatwvi" w:id="40"/>
    <w:bookmarkEnd w:id="40"/>
    <w:p w:rsidR="00000000" w:rsidDel="00000000" w:rsidP="00000000" w:rsidRDefault="00000000" w:rsidRPr="00000000" w14:paraId="0000033E">
      <w:pPr>
        <w:numPr>
          <w:ilvl w:val="0"/>
          <w:numId w:val="1"/>
        </w:numPr>
        <w:spacing w:after="210" w:line="360" w:lineRule="auto"/>
        <w:ind w:left="540" w:hanging="360"/>
        <w:rPr>
          <w:rFonts w:ascii="Inter" w:cs="Inter" w:eastAsia="Inter" w:hAnsi="Inter"/>
        </w:rPr>
      </w:pPr>
      <w:hyperlink r:id="rId110">
        <w:r w:rsidDel="00000000" w:rsidR="00000000" w:rsidRPr="00000000">
          <w:rPr>
            <w:rFonts w:ascii="Inter" w:cs="Inter" w:eastAsia="Inter" w:hAnsi="Inter"/>
            <w:sz w:val="18"/>
            <w:szCs w:val="18"/>
            <w:u w:val="single"/>
            <w:rtl w:val="0"/>
          </w:rPr>
          <w:t xml:space="preserve">https://power3.com/shop/employee-compliance-bundle/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5x28uhbw9tm" w:id="41"/>
    <w:bookmarkEnd w:id="41"/>
    <w:p w:rsidR="00000000" w:rsidDel="00000000" w:rsidP="00000000" w:rsidRDefault="00000000" w:rsidRPr="00000000" w14:paraId="0000033F">
      <w:pPr>
        <w:numPr>
          <w:ilvl w:val="0"/>
          <w:numId w:val="1"/>
        </w:numPr>
        <w:spacing w:after="210" w:line="360" w:lineRule="auto"/>
        <w:ind w:left="540" w:hanging="360"/>
        <w:rPr>
          <w:rFonts w:ascii="Inter" w:cs="Inter" w:eastAsia="Inter" w:hAnsi="Inter"/>
        </w:rPr>
      </w:pPr>
      <w:hyperlink r:id="rId111">
        <w:r w:rsidDel="00000000" w:rsidR="00000000" w:rsidRPr="00000000">
          <w:rPr>
            <w:rFonts w:ascii="Inter" w:cs="Inter" w:eastAsia="Inter" w:hAnsi="Inter"/>
            <w:sz w:val="18"/>
            <w:szCs w:val="18"/>
            <w:u w:val="single"/>
            <w:rtl w:val="0"/>
          </w:rPr>
          <w:t xml:space="preserve">https://www.cloudkeeper.com/insights/blog/how-aws-enterprise-support-pricing-works-comprehensive-guide-businesses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uaoirj5z0eek" w:id="42"/>
    <w:bookmarkEnd w:id="42"/>
    <w:p w:rsidR="00000000" w:rsidDel="00000000" w:rsidP="00000000" w:rsidRDefault="00000000" w:rsidRPr="00000000" w14:paraId="00000340">
      <w:pPr>
        <w:numPr>
          <w:ilvl w:val="0"/>
          <w:numId w:val="1"/>
        </w:numPr>
        <w:spacing w:after="210" w:line="360" w:lineRule="auto"/>
        <w:ind w:left="540" w:hanging="360"/>
        <w:rPr>
          <w:rFonts w:ascii="Inter" w:cs="Inter" w:eastAsia="Inter" w:hAnsi="Inter"/>
        </w:rPr>
      </w:pPr>
      <w:hyperlink r:id="rId112">
        <w:r w:rsidDel="00000000" w:rsidR="00000000" w:rsidRPr="00000000">
          <w:rPr>
            <w:rFonts w:ascii="Inter" w:cs="Inter" w:eastAsia="Inter" w:hAnsi="Inter"/>
            <w:sz w:val="18"/>
            <w:szCs w:val="18"/>
            <w:u w:val="single"/>
            <w:rtl w:val="0"/>
          </w:rPr>
          <w:t xml:space="preserve">https://www.karllhughes.com/posts/open-source-companies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t84jguan653v" w:id="43"/>
    <w:bookmarkEnd w:id="43"/>
    <w:p w:rsidR="00000000" w:rsidDel="00000000" w:rsidP="00000000" w:rsidRDefault="00000000" w:rsidRPr="00000000" w14:paraId="00000341">
      <w:pPr>
        <w:numPr>
          <w:ilvl w:val="0"/>
          <w:numId w:val="1"/>
        </w:numPr>
        <w:spacing w:after="210" w:line="360" w:lineRule="auto"/>
        <w:ind w:left="540" w:hanging="360"/>
        <w:rPr>
          <w:rFonts w:ascii="Inter" w:cs="Inter" w:eastAsia="Inter" w:hAnsi="Inter"/>
        </w:rPr>
      </w:pPr>
      <w:hyperlink r:id="rId113">
        <w:r w:rsidDel="00000000" w:rsidR="00000000" w:rsidRPr="00000000">
          <w:rPr>
            <w:rFonts w:ascii="Inter" w:cs="Inter" w:eastAsia="Inter" w:hAnsi="Inter"/>
            <w:sz w:val="18"/>
            <w:szCs w:val="18"/>
            <w:u w:val="single"/>
            <w:rtl w:val="0"/>
          </w:rPr>
          <w:t xml:space="preserve">https://www.hipaatraining.com/pricing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kkvqury4qu2x" w:id="44"/>
    <w:bookmarkEnd w:id="44"/>
    <w:p w:rsidR="00000000" w:rsidDel="00000000" w:rsidP="00000000" w:rsidRDefault="00000000" w:rsidRPr="00000000" w14:paraId="00000342">
      <w:pPr>
        <w:numPr>
          <w:ilvl w:val="0"/>
          <w:numId w:val="1"/>
        </w:numPr>
        <w:spacing w:after="210" w:line="360" w:lineRule="auto"/>
        <w:ind w:left="540" w:hanging="360"/>
        <w:rPr>
          <w:rFonts w:ascii="Inter" w:cs="Inter" w:eastAsia="Inter" w:hAnsi="Inter"/>
        </w:rPr>
      </w:pPr>
      <w:hyperlink r:id="rId114">
        <w:r w:rsidDel="00000000" w:rsidR="00000000" w:rsidRPr="00000000">
          <w:rPr>
            <w:rFonts w:ascii="Inter" w:cs="Inter" w:eastAsia="Inter" w:hAnsi="Inter"/>
            <w:sz w:val="18"/>
            <w:szCs w:val="18"/>
            <w:u w:val="single"/>
            <w:rtl w:val="0"/>
          </w:rPr>
          <w:t xml:space="preserve">https://www.uscloud.com/microsoft-unified-support-sla-service-level-agreement/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swcxabut336v" w:id="45"/>
    <w:bookmarkEnd w:id="45"/>
    <w:p w:rsidR="00000000" w:rsidDel="00000000" w:rsidP="00000000" w:rsidRDefault="00000000" w:rsidRPr="00000000" w14:paraId="00000343">
      <w:pPr>
        <w:numPr>
          <w:ilvl w:val="0"/>
          <w:numId w:val="1"/>
        </w:numPr>
        <w:spacing w:after="210" w:line="360" w:lineRule="auto"/>
        <w:ind w:left="540" w:hanging="360"/>
        <w:rPr>
          <w:rFonts w:ascii="Inter" w:cs="Inter" w:eastAsia="Inter" w:hAnsi="Inter"/>
        </w:rPr>
      </w:pPr>
      <w:hyperlink r:id="rId115">
        <w:r w:rsidDel="00000000" w:rsidR="00000000" w:rsidRPr="00000000">
          <w:rPr>
            <w:rFonts w:ascii="Inter" w:cs="Inter" w:eastAsia="Inter" w:hAnsi="Inter"/>
            <w:sz w:val="18"/>
            <w:szCs w:val="18"/>
            <w:u w:val="single"/>
            <w:rtl w:val="0"/>
          </w:rPr>
          <w:t xml:space="preserve">https://www.forbes.com/sites/glennsolomon/2020/09/15/monetizing-open-source-business-models-that-generate-billions/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wl8bnh1wgk4o" w:id="46"/>
    <w:bookmarkEnd w:id="46"/>
    <w:p w:rsidR="00000000" w:rsidDel="00000000" w:rsidP="00000000" w:rsidRDefault="00000000" w:rsidRPr="00000000" w14:paraId="00000344">
      <w:pPr>
        <w:numPr>
          <w:ilvl w:val="0"/>
          <w:numId w:val="1"/>
        </w:numPr>
        <w:spacing w:after="210" w:line="360" w:lineRule="auto"/>
        <w:ind w:left="540" w:hanging="360"/>
        <w:rPr>
          <w:rFonts w:ascii="Inter" w:cs="Inter" w:eastAsia="Inter" w:hAnsi="Inter"/>
        </w:rPr>
      </w:pPr>
      <w:hyperlink r:id="rId116">
        <w:r w:rsidDel="00000000" w:rsidR="00000000" w:rsidRPr="00000000">
          <w:rPr>
            <w:rFonts w:ascii="Inter" w:cs="Inter" w:eastAsia="Inter" w:hAnsi="Inter"/>
            <w:sz w:val="18"/>
            <w:szCs w:val="18"/>
            <w:u w:val="single"/>
            <w:rtl w:val="0"/>
          </w:rPr>
          <w:t xml:space="preserve">https://evolveelearning.com/product/healthcare-compliance-complete/</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ipxbtziulfws" w:id="47"/>
    <w:bookmarkEnd w:id="47"/>
    <w:p w:rsidR="00000000" w:rsidDel="00000000" w:rsidP="00000000" w:rsidRDefault="00000000" w:rsidRPr="00000000" w14:paraId="00000345">
      <w:pPr>
        <w:numPr>
          <w:ilvl w:val="0"/>
          <w:numId w:val="1"/>
        </w:numPr>
        <w:spacing w:after="210" w:line="360" w:lineRule="auto"/>
        <w:ind w:left="540" w:hanging="360"/>
        <w:rPr>
          <w:rFonts w:ascii="Inter" w:cs="Inter" w:eastAsia="Inter" w:hAnsi="Inter"/>
        </w:rPr>
      </w:pPr>
      <w:hyperlink r:id="rId117">
        <w:r w:rsidDel="00000000" w:rsidR="00000000" w:rsidRPr="00000000">
          <w:rPr>
            <w:rFonts w:ascii="Inter" w:cs="Inter" w:eastAsia="Inter" w:hAnsi="Inter"/>
            <w:sz w:val="18"/>
            <w:szCs w:val="18"/>
            <w:u w:val="single"/>
            <w:rtl w:val="0"/>
          </w:rPr>
          <w:t xml:space="preserve">https://www.easyedge.io/sla-pricing/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7wcyiae6pfpl" w:id="48"/>
    <w:bookmarkEnd w:id="48"/>
    <w:p w:rsidR="00000000" w:rsidDel="00000000" w:rsidP="00000000" w:rsidRDefault="00000000" w:rsidRPr="00000000" w14:paraId="00000346">
      <w:pPr>
        <w:numPr>
          <w:ilvl w:val="0"/>
          <w:numId w:val="1"/>
        </w:numPr>
        <w:spacing w:after="210" w:line="360" w:lineRule="auto"/>
        <w:ind w:left="540" w:hanging="360"/>
        <w:rPr>
          <w:rFonts w:ascii="Inter" w:cs="Inter" w:eastAsia="Inter" w:hAnsi="Inter"/>
        </w:rPr>
      </w:pPr>
      <w:hyperlink r:id="rId118">
        <w:r w:rsidDel="00000000" w:rsidR="00000000" w:rsidRPr="00000000">
          <w:rPr>
            <w:rFonts w:ascii="Inter" w:cs="Inter" w:eastAsia="Inter" w:hAnsi="Inter"/>
            <w:sz w:val="18"/>
            <w:szCs w:val="18"/>
            <w:u w:val="single"/>
            <w:rtl w:val="0"/>
          </w:rPr>
          <w:t xml:space="preserve">https://www.reddit.com/r/opensource/comments/1hildeu/business_model_for_open_source_product/</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8t1q8r6prrqg" w:id="49"/>
    <w:bookmarkEnd w:id="49"/>
    <w:p w:rsidR="00000000" w:rsidDel="00000000" w:rsidP="00000000" w:rsidRDefault="00000000" w:rsidRPr="00000000" w14:paraId="00000347">
      <w:pPr>
        <w:numPr>
          <w:ilvl w:val="0"/>
          <w:numId w:val="1"/>
        </w:numPr>
        <w:spacing w:after="210" w:line="360" w:lineRule="auto"/>
        <w:ind w:left="540" w:hanging="360"/>
        <w:rPr>
          <w:rFonts w:ascii="Inter" w:cs="Inter" w:eastAsia="Inter" w:hAnsi="Inter"/>
        </w:rPr>
      </w:pPr>
      <w:hyperlink r:id="rId119">
        <w:r w:rsidDel="00000000" w:rsidR="00000000" w:rsidRPr="00000000">
          <w:rPr>
            <w:rFonts w:ascii="Inter" w:cs="Inter" w:eastAsia="Inter" w:hAnsi="Inter"/>
            <w:sz w:val="18"/>
            <w:szCs w:val="18"/>
            <w:u w:val="single"/>
            <w:rtl w:val="0"/>
          </w:rPr>
          <w:t xml:space="preserve">https://compliancelearningsolutions.com/cls-course-library/</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5xk69vc95z2q" w:id="50"/>
    <w:bookmarkEnd w:id="50"/>
    <w:p w:rsidR="00000000" w:rsidDel="00000000" w:rsidP="00000000" w:rsidRDefault="00000000" w:rsidRPr="00000000" w14:paraId="00000348">
      <w:pPr>
        <w:numPr>
          <w:ilvl w:val="0"/>
          <w:numId w:val="1"/>
        </w:numPr>
        <w:spacing w:after="210" w:line="360" w:lineRule="auto"/>
        <w:ind w:left="540" w:hanging="360"/>
        <w:rPr>
          <w:rFonts w:ascii="Inter" w:cs="Inter" w:eastAsia="Inter" w:hAnsi="Inter"/>
        </w:rPr>
      </w:pPr>
      <w:hyperlink r:id="rId120">
        <w:r w:rsidDel="00000000" w:rsidR="00000000" w:rsidRPr="00000000">
          <w:rPr>
            <w:rFonts w:ascii="Inter" w:cs="Inter" w:eastAsia="Inter" w:hAnsi="Inter"/>
            <w:sz w:val="18"/>
            <w:szCs w:val="18"/>
            <w:u w:val="single"/>
            <w:rtl w:val="0"/>
          </w:rPr>
          <w:t xml:space="preserve">https://aws.amazon.com/premiumsupport/pricing/</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41oykolhdiv5" w:id="51"/>
    <w:bookmarkEnd w:id="51"/>
    <w:p w:rsidR="00000000" w:rsidDel="00000000" w:rsidP="00000000" w:rsidRDefault="00000000" w:rsidRPr="00000000" w14:paraId="00000349">
      <w:pPr>
        <w:numPr>
          <w:ilvl w:val="0"/>
          <w:numId w:val="1"/>
        </w:numPr>
        <w:spacing w:after="210" w:line="360" w:lineRule="auto"/>
        <w:ind w:left="540" w:hanging="360"/>
        <w:rPr>
          <w:rFonts w:ascii="Inter" w:cs="Inter" w:eastAsia="Inter" w:hAnsi="Inter"/>
        </w:rPr>
      </w:pPr>
      <w:hyperlink r:id="rId121">
        <w:r w:rsidDel="00000000" w:rsidR="00000000" w:rsidRPr="00000000">
          <w:rPr>
            <w:rFonts w:ascii="Inter" w:cs="Inter" w:eastAsia="Inter" w:hAnsi="Inter"/>
            <w:sz w:val="18"/>
            <w:szCs w:val="18"/>
            <w:u w:val="single"/>
            <w:rtl w:val="0"/>
          </w:rPr>
          <w:t xml:space="preserve">https://palark.com/blog/open-source-business-models/</w:t>
        </w:r>
      </w:hyperlink>
      <w:r w:rsidDel="00000000" w:rsidR="00000000" w:rsidRPr="00000000">
        <w:rPr>
          <w:rFonts w:ascii="Inter" w:cs="Inter" w:eastAsia="Inter" w:hAnsi="Inter"/>
          <w:sz w:val="18"/>
          <w:szCs w:val="18"/>
          <w:rtl w:val="0"/>
        </w:rPr>
        <w:t xml:space="preserve"> </w:t>
      </w:r>
      <w:r w:rsidDel="00000000" w:rsidR="00000000" w:rsidRPr="00000000">
        <w:rPr>
          <w:rtl w:val="0"/>
        </w:rPr>
      </w:r>
    </w:p>
    <w:bookmarkStart w:colFirst="0" w:colLast="0" w:name="kix.dqg5ii781vn4" w:id="52"/>
    <w:bookmarkEnd w:id="52"/>
    <w:p w:rsidR="00000000" w:rsidDel="00000000" w:rsidP="00000000" w:rsidRDefault="00000000" w:rsidRPr="00000000" w14:paraId="0000034A">
      <w:pPr>
        <w:numPr>
          <w:ilvl w:val="0"/>
          <w:numId w:val="1"/>
        </w:numPr>
        <w:spacing w:after="210" w:line="360" w:lineRule="auto"/>
        <w:ind w:left="540" w:hanging="360"/>
        <w:rPr>
          <w:rFonts w:ascii="Inter" w:cs="Inter" w:eastAsia="Inter" w:hAnsi="Inter"/>
        </w:rPr>
      </w:pPr>
      <w:hyperlink r:id="rId122">
        <w:r w:rsidDel="00000000" w:rsidR="00000000" w:rsidRPr="00000000">
          <w:rPr>
            <w:rFonts w:ascii="Inter" w:cs="Inter" w:eastAsia="Inter" w:hAnsi="Inter"/>
            <w:sz w:val="18"/>
            <w:szCs w:val="18"/>
            <w:u w:val="single"/>
            <w:rtl w:val="0"/>
          </w:rPr>
          <w:t xml:space="preserve">https://www.gammacompliance.com/training-bundle-for-california-medical-offices.html</w:t>
        </w:r>
      </w:hyperlink>
      <w:r w:rsidDel="00000000" w:rsidR="00000000" w:rsidRPr="00000000">
        <w:rPr>
          <w:rFonts w:ascii="Inter" w:cs="Inter" w:eastAsia="Inter" w:hAnsi="Inter"/>
          <w:sz w:val="18"/>
          <w:szCs w:val="18"/>
          <w:rtl w:val="0"/>
        </w:rPr>
        <w:t xml:space="preserve"> </w:t>
      </w:r>
      <w:r w:rsidDel="00000000" w:rsidR="00000000" w:rsidRPr="00000000">
        <w:rPr>
          <w:rtl w:val="0"/>
        </w:rPr>
      </w:r>
    </w:p>
    <w:p w:rsidR="00000000" w:rsidDel="00000000" w:rsidP="00000000" w:rsidRDefault="00000000" w:rsidRPr="00000000" w14:paraId="0000034B">
      <w:pPr>
        <w:numPr>
          <w:ilvl w:val="0"/>
          <w:numId w:val="4"/>
        </w:numPr>
        <w:spacing w:after="210" w:line="360" w:lineRule="auto"/>
        <w:ind w:left="540" w:hanging="360"/>
        <w:rPr>
          <w:rFonts w:ascii="Inter" w:cs="Inter" w:eastAsia="Inter" w:hAnsi="Inter"/>
          <w:sz w:val="39"/>
          <w:szCs w:val="39"/>
        </w:rPr>
      </w:pPr>
      <w:r w:rsidDel="00000000" w:rsidR="00000000" w:rsidRPr="00000000">
        <w:rPr>
          <w:rtl w:val="0"/>
        </w:rPr>
      </w:r>
    </w:p>
    <w:p w:rsidR="00000000" w:rsidDel="00000000" w:rsidP="00000000" w:rsidRDefault="00000000" w:rsidRPr="00000000" w14:paraId="0000034C">
      <w:pPr>
        <w:spacing w:after="210" w:line="360" w:lineRule="auto"/>
        <w:ind w:left="0" w:firstLine="0"/>
        <w:rPr>
          <w:rFonts w:ascii="Inter" w:cs="Inter" w:eastAsia="Inter" w:hAnsi="Inter"/>
        </w:rPr>
      </w:pP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IBM Plex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4">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hjdUeBjrQHMSKSXBy_QQaET5225f2onCl-vv04rDZ-o/edit#bookmark=id.b0hgh6hfei3z" TargetMode="External"/><Relationship Id="rId42" Type="http://schemas.openxmlformats.org/officeDocument/2006/relationships/hyperlink" Target="https://docs.google.com/document/d/1hjdUeBjrQHMSKSXBy_QQaET5225f2onCl-vv04rDZ-o/edit#bookmark=id.xhkhe1e1ztvw" TargetMode="External"/><Relationship Id="rId41" Type="http://schemas.openxmlformats.org/officeDocument/2006/relationships/hyperlink" Target="https://docs.google.com/document/d/1hjdUeBjrQHMSKSXBy_QQaET5225f2onCl-vv04rDZ-o/edit#bookmark=id.iup22vvb6wxo" TargetMode="External"/><Relationship Id="rId44" Type="http://schemas.openxmlformats.org/officeDocument/2006/relationships/hyperlink" Target="https://docs.google.com/document/d/1hjdUeBjrQHMSKSXBy_QQaET5225f2onCl-vv04rDZ-o/edit#bookmark=id.b955zqmvu20" TargetMode="External"/><Relationship Id="rId43" Type="http://schemas.openxmlformats.org/officeDocument/2006/relationships/hyperlink" Target="https://docs.google.com/document/d/1hjdUeBjrQHMSKSXBy_QQaET5225f2onCl-vv04rDZ-o/edit#bookmark=id.3vxqeo3igqyl" TargetMode="External"/><Relationship Id="rId46" Type="http://schemas.openxmlformats.org/officeDocument/2006/relationships/hyperlink" Target="https://docs.google.com/document/d/1hjdUeBjrQHMSKSXBy_QQaET5225f2onCl-vv04rDZ-o/edit#bookmark=id.cjiz8ltt5kjh" TargetMode="External"/><Relationship Id="rId45" Type="http://schemas.openxmlformats.org/officeDocument/2006/relationships/hyperlink" Target="https://docs.google.com/document/d/1hjdUeBjrQHMSKSXBy_QQaET5225f2onCl-vv04rDZ-o/edit#bookmark=id.iup22vvb6wxo" TargetMode="External"/><Relationship Id="rId107" Type="http://schemas.openxmlformats.org/officeDocument/2006/relationships/hyperlink" Target="https://learnexperts.ai/blog/implementing-certification-program-best-practices-strategies/" TargetMode="External"/><Relationship Id="rId106" Type="http://schemas.openxmlformats.org/officeDocument/2006/relationships/hyperlink" Target="https://www.lansweeper.com/blog/partners-and-integrations/5-reasons-you-need-the-lansweeper-licenseware-integration-bundle/" TargetMode="External"/><Relationship Id="rId105" Type="http://schemas.openxmlformats.org/officeDocument/2006/relationships/hyperlink" Target="https://www.cncf.io/training/certification/software-conformance/" TargetMode="External"/><Relationship Id="rId104" Type="http://schemas.openxmlformats.org/officeDocument/2006/relationships/hyperlink" Target="https://worldatwork.org/certifications/bundles/ccp-course-bundle" TargetMode="External"/><Relationship Id="rId109" Type="http://schemas.openxmlformats.org/officeDocument/2006/relationships/hyperlink" Target="https://en.wikipedia.org/wiki/Business_models_for_open-source_software" TargetMode="External"/><Relationship Id="rId108" Type="http://schemas.openxmlformats.org/officeDocument/2006/relationships/hyperlink" Target="https://www.myshyft.com/blog/service-level-agreement-tiers/" TargetMode="External"/><Relationship Id="rId48" Type="http://schemas.openxmlformats.org/officeDocument/2006/relationships/hyperlink" Target="https://docs.google.com/document/d/1hjdUeBjrQHMSKSXBy_QQaET5225f2onCl-vv04rDZ-o/edit#bookmark=id.3vxqeo3igqyl" TargetMode="External"/><Relationship Id="rId47" Type="http://schemas.openxmlformats.org/officeDocument/2006/relationships/hyperlink" Target="https://docs.google.com/document/d/1hjdUeBjrQHMSKSXBy_QQaET5225f2onCl-vv04rDZ-o/edit#bookmark=id.3vxqeo3igqyl" TargetMode="External"/><Relationship Id="rId49" Type="http://schemas.openxmlformats.org/officeDocument/2006/relationships/hyperlink" Target="https://docs.google.com/document/d/1hjdUeBjrQHMSKSXBy_QQaET5225f2onCl-vv04rDZ-o/edit#bookmark=id.rm1c4nnzarzo" TargetMode="External"/><Relationship Id="rId103" Type="http://schemas.openxmlformats.org/officeDocument/2006/relationships/hyperlink" Target="https://www.navex.com/en-us/small-business/compliance-essentials/" TargetMode="External"/><Relationship Id="rId102" Type="http://schemas.openxmlformats.org/officeDocument/2006/relationships/hyperlink" Target="https://www.spectrocloud.com/blog/cncf-certifications-do-you-need-the-cka-for-k8s-operations" TargetMode="External"/><Relationship Id="rId101" Type="http://schemas.openxmlformats.org/officeDocument/2006/relationships/hyperlink" Target="https://www.iiba.org/business-analysis-certifications/certification-fees/" TargetMode="External"/><Relationship Id="rId100" Type="http://schemas.openxmlformats.org/officeDocument/2006/relationships/hyperlink" Target="https://www.logicmanager.com/solutions/financial-controls/sox-compliance-bundle/" TargetMode="External"/><Relationship Id="rId31" Type="http://schemas.openxmlformats.org/officeDocument/2006/relationships/hyperlink" Target="https://docs.google.com/document/d/1hjdUeBjrQHMSKSXBy_QQaET5225f2onCl-vv04rDZ-o/edit#bookmark=id.3vxqeo3igqyl" TargetMode="External"/><Relationship Id="rId30" Type="http://schemas.openxmlformats.org/officeDocument/2006/relationships/hyperlink" Target="https://docs.google.com/document/d/1hjdUeBjrQHMSKSXBy_QQaET5225f2onCl-vv04rDZ-o/edit#bookmark=id.dljj0o6f4wac" TargetMode="External"/><Relationship Id="rId33" Type="http://schemas.openxmlformats.org/officeDocument/2006/relationships/hyperlink" Target="https://docs.google.com/document/d/1hjdUeBjrQHMSKSXBy_QQaET5225f2onCl-vv04rDZ-o/edit#bookmark=id.dljj0o6f4wac" TargetMode="External"/><Relationship Id="rId32" Type="http://schemas.openxmlformats.org/officeDocument/2006/relationships/hyperlink" Target="https://docs.google.com/document/d/1hjdUeBjrQHMSKSXBy_QQaET5225f2onCl-vv04rDZ-o/edit#bookmark=id.toteg13c6wh9" TargetMode="External"/><Relationship Id="rId35" Type="http://schemas.openxmlformats.org/officeDocument/2006/relationships/hyperlink" Target="https://docs.google.com/document/d/1hjdUeBjrQHMSKSXBy_QQaET5225f2onCl-vv04rDZ-o/edit#bookmark=id.toteg13c6wh9" TargetMode="External"/><Relationship Id="rId34" Type="http://schemas.openxmlformats.org/officeDocument/2006/relationships/hyperlink" Target="https://docs.google.com/document/d/1hjdUeBjrQHMSKSXBy_QQaET5225f2onCl-vv04rDZ-o/edit#bookmark=id.3vxqeo3igqyl" TargetMode="External"/><Relationship Id="rId37" Type="http://schemas.openxmlformats.org/officeDocument/2006/relationships/hyperlink" Target="https://docs.google.com/document/d/1hjdUeBjrQHMSKSXBy_QQaET5225f2onCl-vv04rDZ-o/edit#bookmark=id.ccpw32i4fj3w" TargetMode="External"/><Relationship Id="rId36" Type="http://schemas.openxmlformats.org/officeDocument/2006/relationships/hyperlink" Target="https://docs.google.com/document/d/1hjdUeBjrQHMSKSXBy_QQaET5225f2onCl-vv04rDZ-o/edit#bookmark=id.b0hgh6hfei3z" TargetMode="External"/><Relationship Id="rId39" Type="http://schemas.openxmlformats.org/officeDocument/2006/relationships/hyperlink" Target="https://docs.google.com/document/d/1hjdUeBjrQHMSKSXBy_QQaET5225f2onCl-vv04rDZ-o/edit#bookmark=id.b0hgh6hfei3z" TargetMode="External"/><Relationship Id="rId38" Type="http://schemas.openxmlformats.org/officeDocument/2006/relationships/hyperlink" Target="https://docs.google.com/document/d/1hjdUeBjrQHMSKSXBy_QQaET5225f2onCl-vv04rDZ-o/edit#bookmark=id.5mmiui3bsbj6" TargetMode="External"/><Relationship Id="rId20" Type="http://schemas.openxmlformats.org/officeDocument/2006/relationships/hyperlink" Target="https://docs.google.com/document/d/1LbIInyYf5G9k66JHdKnIRveMw2nKLmPLGaawuOziSJQ/edit#bookmark=id.75yfwhaly07r" TargetMode="External"/><Relationship Id="rId22" Type="http://schemas.openxmlformats.org/officeDocument/2006/relationships/hyperlink" Target="https://docs.google.com/document/d/1LbIInyYf5G9k66JHdKnIRveMw2nKLmPLGaawuOziSJQ/edit#bookmark=id.5l69qgqnuumc" TargetMode="External"/><Relationship Id="rId21" Type="http://schemas.openxmlformats.org/officeDocument/2006/relationships/hyperlink" Target="https://docs.google.com/document/d/1LbIInyYf5G9k66JHdKnIRveMw2nKLmPLGaawuOziSJQ/edit#bookmark=id.nqawjcfohe2y" TargetMode="External"/><Relationship Id="rId24" Type="http://schemas.openxmlformats.org/officeDocument/2006/relationships/hyperlink" Target="https://docs.google.com/document/d/1LbIInyYf5G9k66JHdKnIRveMw2nKLmPLGaawuOziSJQ/edit#bookmark=id.5l69qgqnuumc" TargetMode="External"/><Relationship Id="rId23" Type="http://schemas.openxmlformats.org/officeDocument/2006/relationships/hyperlink" Target="https://docs.google.com/document/d/1LbIInyYf5G9k66JHdKnIRveMw2nKLmPLGaawuOziSJQ/edit#bookmark=id.5l69qgqnuumc" TargetMode="External"/><Relationship Id="rId26" Type="http://schemas.openxmlformats.org/officeDocument/2006/relationships/hyperlink" Target="https://docs.google.com/document/d/1hjdUeBjrQHMSKSXBy_QQaET5225f2onCl-vv04rDZ-o/edit#bookmark=id.dljj0o6f4wac" TargetMode="External"/><Relationship Id="rId121" Type="http://schemas.openxmlformats.org/officeDocument/2006/relationships/hyperlink" Target="https://palark.com/blog/open-source-business-models/" TargetMode="External"/><Relationship Id="rId25" Type="http://schemas.openxmlformats.org/officeDocument/2006/relationships/hyperlink" Target="https://docs.google.com/document/d/1LbIInyYf5G9k66JHdKnIRveMw2nKLmPLGaawuOziSJQ/edit#bookmark=id.5l69qgqnuumc" TargetMode="External"/><Relationship Id="rId120" Type="http://schemas.openxmlformats.org/officeDocument/2006/relationships/hyperlink" Target="https://aws.amazon.com/premiumsupport/pricing/" TargetMode="External"/><Relationship Id="rId28" Type="http://schemas.openxmlformats.org/officeDocument/2006/relationships/hyperlink" Target="https://docs.google.com/document/d/1hjdUeBjrQHMSKSXBy_QQaET5225f2onCl-vv04rDZ-o/edit#bookmark=id.91urwg124qm7" TargetMode="External"/><Relationship Id="rId27" Type="http://schemas.openxmlformats.org/officeDocument/2006/relationships/hyperlink" Target="https://docs.google.com/document/d/1hjdUeBjrQHMSKSXBy_QQaET5225f2onCl-vv04rDZ-o/edit#bookmark=id.3vxqeo3igqyl" TargetMode="External"/><Relationship Id="rId29" Type="http://schemas.openxmlformats.org/officeDocument/2006/relationships/hyperlink" Target="https://docs.google.com/document/d/1hjdUeBjrQHMSKSXBy_QQaET5225f2onCl-vv04rDZ-o/edit#bookmark=id.sx6g3qrqlqk0" TargetMode="External"/><Relationship Id="rId122" Type="http://schemas.openxmlformats.org/officeDocument/2006/relationships/hyperlink" Target="https://www.gammacompliance.com/training-bundle-for-california-medical-offices.html" TargetMode="External"/><Relationship Id="rId95" Type="http://schemas.openxmlformats.org/officeDocument/2006/relationships/hyperlink" Target="https://pricinglink.com/knowledge-base/professional-certification-exam-prep/how-much-to-charge-for-professional-certification-exam-prep/" TargetMode="External"/><Relationship Id="rId94" Type="http://schemas.openxmlformats.org/officeDocument/2006/relationships/hyperlink" Target="https://www.accorian.com/multi-compliance-bundle" TargetMode="External"/><Relationship Id="rId97" Type="http://schemas.openxmlformats.org/officeDocument/2006/relationships/hyperlink" Target="https://www.sai360.com/plans" TargetMode="External"/><Relationship Id="rId96" Type="http://schemas.openxmlformats.org/officeDocument/2006/relationships/hyperlink" Target="https://www.cncf.io/training/certification/" TargetMode="External"/><Relationship Id="rId11" Type="http://schemas.openxmlformats.org/officeDocument/2006/relationships/hyperlink" Target="https://docs.google.com/document/d/1LbIInyYf5G9k66JHdKnIRveMw2nKLmPLGaawuOziSJQ/edit#bookmark=id.5l69qgqnuumc" TargetMode="External"/><Relationship Id="rId99" Type="http://schemas.openxmlformats.org/officeDocument/2006/relationships/hyperlink" Target="https://www.cncf.io/announcements/2025/11/11/cncf-launches-certified-kubernetes-ai-conformance-program-to-standardize-ai-workloads-on-kubernetes/" TargetMode="External"/><Relationship Id="rId10" Type="http://schemas.openxmlformats.org/officeDocument/2006/relationships/hyperlink" Target="https://docs.google.com/document/d/1LbIInyYf5G9k66JHdKnIRveMw2nKLmPLGaawuOziSJQ/edit#bookmark=id.7045t1x9d41b" TargetMode="External"/><Relationship Id="rId98" Type="http://schemas.openxmlformats.org/officeDocument/2006/relationships/hyperlink" Target="https://www.cbtnuggets.com/blog/career/career-progression/how-much-do-it-certifications-cost" TargetMode="External"/><Relationship Id="rId13" Type="http://schemas.openxmlformats.org/officeDocument/2006/relationships/hyperlink" Target="https://docs.google.com/document/d/1LbIInyYf5G9k66JHdKnIRveMw2nKLmPLGaawuOziSJQ/edit#bookmark=id.lo03we3tssji" TargetMode="External"/><Relationship Id="rId12" Type="http://schemas.openxmlformats.org/officeDocument/2006/relationships/hyperlink" Target="https://docs.google.com/document/d/1LbIInyYf5G9k66JHdKnIRveMw2nKLmPLGaawuOziSJQ/edit#bookmark=id.s275cxe4gpn5" TargetMode="External"/><Relationship Id="rId91" Type="http://schemas.openxmlformats.org/officeDocument/2006/relationships/hyperlink" Target="https://learn.microsoft.com/en-us/training/modules/revenue/" TargetMode="External"/><Relationship Id="rId90" Type="http://schemas.openxmlformats.org/officeDocument/2006/relationships/hyperlink" Target="https://cpl.thalesgroup.com/software-monetization/saas-pricing-models" TargetMode="External"/><Relationship Id="rId93" Type="http://schemas.openxmlformats.org/officeDocument/2006/relationships/hyperlink" Target="https://newrelic.com/blog/news/kubernetes-certifications-explained" TargetMode="External"/><Relationship Id="rId92" Type="http://schemas.openxmlformats.org/officeDocument/2006/relationships/hyperlink" Target="https://wise.com/us/blog/b2b-saas-pricing-models" TargetMode="External"/><Relationship Id="rId118" Type="http://schemas.openxmlformats.org/officeDocument/2006/relationships/hyperlink" Target="https://www.reddit.com/r/opensource/comments/1hildeu/business_model_for_open_source_product/" TargetMode="External"/><Relationship Id="rId117" Type="http://schemas.openxmlformats.org/officeDocument/2006/relationships/hyperlink" Target="https://www.easyedge.io/sla-pricing/" TargetMode="External"/><Relationship Id="rId116" Type="http://schemas.openxmlformats.org/officeDocument/2006/relationships/hyperlink" Target="https://evolveelearning.com/product/healthcare-compliance-complete/" TargetMode="External"/><Relationship Id="rId115" Type="http://schemas.openxmlformats.org/officeDocument/2006/relationships/hyperlink" Target="https://www.forbes.com/sites/glennsolomon/2020/09/15/monetizing-open-source-business-models-that-generate-billions/" TargetMode="External"/><Relationship Id="rId119" Type="http://schemas.openxmlformats.org/officeDocument/2006/relationships/hyperlink" Target="https://compliancelearningsolutions.com/cls-course-library/" TargetMode="External"/><Relationship Id="rId15" Type="http://schemas.openxmlformats.org/officeDocument/2006/relationships/hyperlink" Target="https://docs.google.com/document/d/1LbIInyYf5G9k66JHdKnIRveMw2nKLmPLGaawuOziSJQ/edit#bookmark=id.7045t1x9d41b" TargetMode="External"/><Relationship Id="rId110" Type="http://schemas.openxmlformats.org/officeDocument/2006/relationships/hyperlink" Target="https://power3.com/shop/employee-compliance-bundle/" TargetMode="External"/><Relationship Id="rId14" Type="http://schemas.openxmlformats.org/officeDocument/2006/relationships/hyperlink" Target="https://docs.google.com/document/d/1LbIInyYf5G9k66JHdKnIRveMw2nKLmPLGaawuOziSJQ/edit#bookmark=id.oronfsqlqm2j" TargetMode="External"/><Relationship Id="rId17" Type="http://schemas.openxmlformats.org/officeDocument/2006/relationships/hyperlink" Target="https://docs.google.com/document/d/1LbIInyYf5G9k66JHdKnIRveMw2nKLmPLGaawuOziSJQ/edit#bookmark=id.gdqlgbfxreqz" TargetMode="External"/><Relationship Id="rId16" Type="http://schemas.openxmlformats.org/officeDocument/2006/relationships/hyperlink" Target="https://docs.google.com/document/d/1LbIInyYf5G9k66JHdKnIRveMw2nKLmPLGaawuOziSJQ/edit#bookmark=id.gd7obtb4bpis" TargetMode="External"/><Relationship Id="rId19" Type="http://schemas.openxmlformats.org/officeDocument/2006/relationships/hyperlink" Target="https://docs.google.com/document/d/1LbIInyYf5G9k66JHdKnIRveMw2nKLmPLGaawuOziSJQ/edit#bookmark=id.gdqlgbfxreqz" TargetMode="External"/><Relationship Id="rId114" Type="http://schemas.openxmlformats.org/officeDocument/2006/relationships/hyperlink" Target="https://www.uscloud.com/microsoft-unified-support-sla-service-level-agreement/" TargetMode="External"/><Relationship Id="rId18" Type="http://schemas.openxmlformats.org/officeDocument/2006/relationships/hyperlink" Target="https://docs.google.com/document/d/1LbIInyYf5G9k66JHdKnIRveMw2nKLmPLGaawuOziSJQ/edit#bookmark=id.s275cxe4gpn5" TargetMode="External"/><Relationship Id="rId113" Type="http://schemas.openxmlformats.org/officeDocument/2006/relationships/hyperlink" Target="https://www.hipaatraining.com/pricing" TargetMode="External"/><Relationship Id="rId112" Type="http://schemas.openxmlformats.org/officeDocument/2006/relationships/hyperlink" Target="https://www.karllhughes.com/posts/open-source-companies" TargetMode="External"/><Relationship Id="rId111" Type="http://schemas.openxmlformats.org/officeDocument/2006/relationships/hyperlink" Target="https://www.cloudkeeper.com/insights/blog/how-aws-enterprise-support-pricing-works-comprehensive-guide-businesses" TargetMode="External"/><Relationship Id="rId84" Type="http://schemas.openxmlformats.org/officeDocument/2006/relationships/hyperlink" Target="https://www.ratiotech.com/blog/seven-b2b-saas-pricing-models-and-how-to-choose-the-right-one" TargetMode="External"/><Relationship Id="rId83" Type="http://schemas.openxmlformats.org/officeDocument/2006/relationships/hyperlink" Target="https://saleshood.com/blog/revenue-enablement-maturity-model/" TargetMode="External"/><Relationship Id="rId86" Type="http://schemas.openxmlformats.org/officeDocument/2006/relationships/hyperlink" Target="https://www.kryterion.com/blog/certification-combats-customer-churn/" TargetMode="External"/><Relationship Id="rId85" Type="http://schemas.openxmlformats.org/officeDocument/2006/relationships/hyperlink" Target="https://www.solvimon.com/glossary/seat-based-pricing" TargetMode="External"/><Relationship Id="rId88" Type="http://schemas.openxmlformats.org/officeDocument/2006/relationships/hyperlink" Target="https://www.subscriptionflow.com/2025/02/seat-based-pricing-model/" TargetMode="External"/><Relationship Id="rId87" Type="http://schemas.openxmlformats.org/officeDocument/2006/relationships/hyperlink" Target="https://stripe.com/en-sg/resources/more/b2b-pricing-strategy-how-to-design-models-that-drive-long-term-growth" TargetMode="External"/><Relationship Id="rId89" Type="http://schemas.openxmlformats.org/officeDocument/2006/relationships/hyperlink" Target="https://winningbydesign.com/certified-partner-program/" TargetMode="External"/><Relationship Id="rId80" Type="http://schemas.openxmlformats.org/officeDocument/2006/relationships/hyperlink" Target="https://www.bettercloud.com/monitor/saas-industry/" TargetMode="External"/><Relationship Id="rId82" Type="http://schemas.openxmlformats.org/officeDocument/2006/relationships/hyperlink" Target="https://vocal.media/education/best-practices-for-managing-software-license-costs" TargetMode="External"/><Relationship Id="rId81" Type="http://schemas.openxmlformats.org/officeDocument/2006/relationships/hyperlink" Target="https://revopsassociates.com/revenue-operations-cert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bIInyYf5G9k66JHdKnIRveMw2nKLmPLGaawuOziSJQ/edit#bookmark=id.s7iecd791kzt"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cs.google.com/document/d/1LbIInyYf5G9k66JHdKnIRveMw2nKLmPLGaawuOziSJQ/edit#bookmark=id.5l69qgqnuumc" TargetMode="External"/><Relationship Id="rId8" Type="http://schemas.openxmlformats.org/officeDocument/2006/relationships/image" Target="media/image4.png"/><Relationship Id="rId73" Type="http://schemas.openxmlformats.org/officeDocument/2006/relationships/hyperlink" Target="https://docs.google.com/document/d/1hjdUeBjrQHMSKSXBy_QQaET5225f2onCl-vv04rDZ-o/edit#bookmark=id.rm1c4nnzarzo" TargetMode="External"/><Relationship Id="rId72" Type="http://schemas.openxmlformats.org/officeDocument/2006/relationships/hyperlink" Target="https://docs.google.com/document/d/1hjdUeBjrQHMSKSXBy_QQaET5225f2onCl-vv04rDZ-o/edit#bookmark=id.qf97s15xxig0" TargetMode="External"/><Relationship Id="rId75" Type="http://schemas.openxmlformats.org/officeDocument/2006/relationships/hyperlink" Target="https://market.us/report/ai-compliance-saas-market/" TargetMode="External"/><Relationship Id="rId74" Type="http://schemas.openxmlformats.org/officeDocument/2006/relationships/hyperlink" Target="https://docs.google.com/document/d/1hjdUeBjrQHMSKSXBy_QQaET5225f2onCl-vv04rDZ-o/edit#bookmark=id.rm1c4nnzarzo" TargetMode="External"/><Relationship Id="rId77" Type="http://schemas.openxmlformats.org/officeDocument/2006/relationships/hyperlink" Target="https://www.precedenceresearch.com/ai-governance-market" TargetMode="External"/><Relationship Id="rId76" Type="http://schemas.openxmlformats.org/officeDocument/2006/relationships/hyperlink" Target="https://www.grandviewresearch.com/industry-analysis/ai-governance-market-report" TargetMode="External"/><Relationship Id="rId79" Type="http://schemas.openxmlformats.org/officeDocument/2006/relationships/hyperlink" Target="http://yes-if-mirror-dissonance-is-yo-vtzaapz3qamzafcnjam2lw.md" TargetMode="External"/><Relationship Id="rId78" Type="http://schemas.openxmlformats.org/officeDocument/2006/relationships/hyperlink" Target="https://www.futuremarketinsights.com/reports/ai-consulting-services-market" TargetMode="External"/><Relationship Id="rId71" Type="http://schemas.openxmlformats.org/officeDocument/2006/relationships/hyperlink" Target="https://docs.google.com/document/d/1hjdUeBjrQHMSKSXBy_QQaET5225f2onCl-vv04rDZ-o/edit#bookmark=id.lx3m01u4pozl" TargetMode="External"/><Relationship Id="rId70" Type="http://schemas.openxmlformats.org/officeDocument/2006/relationships/hyperlink" Target="https://docs.google.com/document/d/1hjdUeBjrQHMSKSXBy_QQaET5225f2onCl-vv04rDZ-o/edit#bookmark=id.58t5f55kzzvu" TargetMode="External"/><Relationship Id="rId62" Type="http://schemas.openxmlformats.org/officeDocument/2006/relationships/hyperlink" Target="https://docs.google.com/document/d/1hjdUeBjrQHMSKSXBy_QQaET5225f2onCl-vv04rDZ-o/edit#bookmark=id.qnv80jfupc1f" TargetMode="External"/><Relationship Id="rId61" Type="http://schemas.openxmlformats.org/officeDocument/2006/relationships/hyperlink" Target="https://docs.google.com/document/d/1hjdUeBjrQHMSKSXBy_QQaET5225f2onCl-vv04rDZ-o/edit#bookmark=id.j6oq60ch2r84" TargetMode="External"/><Relationship Id="rId64" Type="http://schemas.openxmlformats.org/officeDocument/2006/relationships/hyperlink" Target="https://docs.google.com/document/d/1hjdUeBjrQHMSKSXBy_QQaET5225f2onCl-vv04rDZ-o/edit#bookmark=id.mog2asjau5ft" TargetMode="External"/><Relationship Id="rId63" Type="http://schemas.openxmlformats.org/officeDocument/2006/relationships/hyperlink" Target="https://docs.google.com/document/d/1hjdUeBjrQHMSKSXBy_QQaET5225f2onCl-vv04rDZ-o/edit#bookmark=id.joy86jvzej1r" TargetMode="External"/><Relationship Id="rId66" Type="http://schemas.openxmlformats.org/officeDocument/2006/relationships/hyperlink" Target="https://docs.google.com/document/d/1hjdUeBjrQHMSKSXBy_QQaET5225f2onCl-vv04rDZ-o/edit#bookmark=id.mog2asjau5ft" TargetMode="External"/><Relationship Id="rId65" Type="http://schemas.openxmlformats.org/officeDocument/2006/relationships/hyperlink" Target="https://docs.google.com/document/d/1hjdUeBjrQHMSKSXBy_QQaET5225f2onCl-vv04rDZ-o/edit#bookmark=id.joy86jvzej1r" TargetMode="External"/><Relationship Id="rId68" Type="http://schemas.openxmlformats.org/officeDocument/2006/relationships/hyperlink" Target="https://docs.google.com/document/d/1hjdUeBjrQHMSKSXBy_QQaET5225f2onCl-vv04rDZ-o/edit#bookmark=id.cjiz8ltt5kjh" TargetMode="External"/><Relationship Id="rId67" Type="http://schemas.openxmlformats.org/officeDocument/2006/relationships/hyperlink" Target="https://docs.google.com/document/d/1hjdUeBjrQHMSKSXBy_QQaET5225f2onCl-vv04rDZ-o/edit#bookmark=id.cjiz8ltt5kjh" TargetMode="External"/><Relationship Id="rId60" Type="http://schemas.openxmlformats.org/officeDocument/2006/relationships/hyperlink" Target="https://docs.google.com/document/d/1hjdUeBjrQHMSKSXBy_QQaET5225f2onCl-vv04rDZ-o/edit#bookmark=id.29v8ed2zd0ps" TargetMode="External"/><Relationship Id="rId69" Type="http://schemas.openxmlformats.org/officeDocument/2006/relationships/hyperlink" Target="https://docs.google.com/document/d/1hjdUeBjrQHMSKSXBy_QQaET5225f2onCl-vv04rDZ-o/edit#bookmark=id.hkf6aya22c78" TargetMode="External"/><Relationship Id="rId51" Type="http://schemas.openxmlformats.org/officeDocument/2006/relationships/hyperlink" Target="https://docs.google.com/document/d/1hjdUeBjrQHMSKSXBy_QQaET5225f2onCl-vv04rDZ-o/edit#bookmark=id.j5machoctqaz" TargetMode="External"/><Relationship Id="rId50" Type="http://schemas.openxmlformats.org/officeDocument/2006/relationships/hyperlink" Target="https://docs.google.com/document/d/1hjdUeBjrQHMSKSXBy_QQaET5225f2onCl-vv04rDZ-o/edit#bookmark=id.cjiz8ltt5kjh" TargetMode="External"/><Relationship Id="rId53" Type="http://schemas.openxmlformats.org/officeDocument/2006/relationships/hyperlink" Target="https://docs.google.com/document/d/1hjdUeBjrQHMSKSXBy_QQaET5225f2onCl-vv04rDZ-o/edit#bookmark=id.cjiz8ltt5kjh" TargetMode="External"/><Relationship Id="rId52" Type="http://schemas.openxmlformats.org/officeDocument/2006/relationships/hyperlink" Target="https://docs.google.com/document/d/1hjdUeBjrQHMSKSXBy_QQaET5225f2onCl-vv04rDZ-o/edit#bookmark=id.xxarp3p7hqa5" TargetMode="External"/><Relationship Id="rId55" Type="http://schemas.openxmlformats.org/officeDocument/2006/relationships/hyperlink" Target="https://docs.google.com/document/d/1hjdUeBjrQHMSKSXBy_QQaET5225f2onCl-vv04rDZ-o/edit#bookmark=id.352k6ystm2cj" TargetMode="External"/><Relationship Id="rId54" Type="http://schemas.openxmlformats.org/officeDocument/2006/relationships/hyperlink" Target="https://docs.google.com/document/d/1hjdUeBjrQHMSKSXBy_QQaET5225f2onCl-vv04rDZ-o/edit#bookmark=id.aw8ff1l338gk" TargetMode="External"/><Relationship Id="rId57" Type="http://schemas.openxmlformats.org/officeDocument/2006/relationships/hyperlink" Target="https://docs.google.com/document/d/1hjdUeBjrQHMSKSXBy_QQaET5225f2onCl-vv04rDZ-o/edit#bookmark=id.40m798f0xe23" TargetMode="External"/><Relationship Id="rId56" Type="http://schemas.openxmlformats.org/officeDocument/2006/relationships/hyperlink" Target="https://docs.google.com/document/d/1hjdUeBjrQHMSKSXBy_QQaET5225f2onCl-vv04rDZ-o/edit#bookmark=id.2rumjvhwosv9" TargetMode="External"/><Relationship Id="rId59" Type="http://schemas.openxmlformats.org/officeDocument/2006/relationships/hyperlink" Target="https://docs.google.com/document/d/1hjdUeBjrQHMSKSXBy_QQaET5225f2onCl-vv04rDZ-o/edit#bookmark=id.352k6ystm2cj" TargetMode="External"/><Relationship Id="rId58" Type="http://schemas.openxmlformats.org/officeDocument/2006/relationships/hyperlink" Target="https://docs.google.com/document/d/1hjdUeBjrQHMSKSXBy_QQaET5225f2onCl-vv04rDZ-o/edit#bookmark=id.aw8ff1l338g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IBMPlexMono-boldItalic.ttf"/><Relationship Id="rId9" Type="http://schemas.openxmlformats.org/officeDocument/2006/relationships/font" Target="fonts/IBMPlex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IBMPlexMono-regular.ttf"/><Relationship Id="rId8" Type="http://schemas.openxmlformats.org/officeDocument/2006/relationships/font" Target="fonts/IBMPlex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