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8F6BC">
      <w:pPr>
        <w:ind w:firstLine="720" w:firstLineChars="0"/>
        <w:rPr>
          <w:rFonts w:hint="default" w:ascii="Arial" w:hAnsi="Arial" w:eastAsia="monospace" w:cs="Arial"/>
          <w:i w:val="0"/>
          <w:iCs w:val="0"/>
          <w:caps w:val="0"/>
          <w:spacing w:val="0"/>
          <w:sz w:val="0"/>
          <w:szCs w:val="0"/>
          <w:shd w:val="clear" w:fill="1B1D1E"/>
        </w:rPr>
      </w:pPr>
      <w:r>
        <w:rPr>
          <w:rFonts w:hint="default" w:ascii="Arial" w:hAnsi="Arial" w:eastAsia="monospace" w:cs="Arial"/>
          <w:i w:val="0"/>
          <w:iCs w:val="0"/>
          <w:caps w:val="0"/>
          <w:spacing w:val="0"/>
          <w:sz w:val="0"/>
          <w:szCs w:val="0"/>
          <w:shd w:val="clear" w:fill="1B1D1E"/>
        </w:rPr>
        <w:t>%3CmxGraphModel%3E%3Croot%3E%3CmxCell%20id%3D%220%22%2F%3E%3CmxCell%20id%3D%221%22%20parent%3D%220%22%2F%3E%3CmxCell%20id%3D%222%22%20parent%3D%221%22%20style%3D%22shape%3Dstep%3Bperimeter%3DstepPerimeter%3BwhiteSpace%3Dwrap%3Bhtml%3D1%3BshapeInside%3D1%3BfixedSize%3D1%3BstrokeColor%3D%23E07A5F%3BfontColor%3D%23393C56%3BfillColor%3D%23F2CC8F%3B%22%20value%3D%22%22%20vertex%3D%221%22%3E%3CmxGeometry%20height%3D%2280%22%20width%3D%22120%22%20x%3D%22360%22%20y%3D%22240%22%20as%3D%22geometry%22%2F%3E%3C%2FmxCell%3E%3CmxCell%20id%3D%223%22%20parent%3D%221%22%20style%3D%22rounded%3D0%3BwhiteSpace%3Dwrap%3Bhtml%3D1%3BstrokeColor%3Dlight-dark(%23000000%2C%23FFFFFF)%3BfillColor%3Dlight-dark(%23FFFFFF%2C%23FFFFFF)%3B%22%20value%3D%22%22%20vertex%3D%221%22%3E%3CmxGeometry%20height%3D%22760%22%20width%3D%221370%22%20x%3D%2220%22%20y%3D%22-250%22%20as%3D%22geometry%22%2F%3E%3C%2FmxCell%3E%3CmxCell%20id%3D%224%22%20parent%3D%221%22%20style%3D%22shape%3Dstep%3Bperimeter%3DstepPerimeter%3BwhiteSpace%3Dwrap%3Bhtml%3D1%3BshapeInside%3D1%3BfixedSize%3D1%3BfillColor%3D%230050ef%3BfontColor%3D%23ffffff%3BstrokeColor%3D%23001DBC%3B%22%20value%3D%22Y%C3%AAu%20c%E1%BA%A7u%20b%E1%BA%A3o%20h%C3%A0ng%20b%E1%BA%A3o%20tr%C3%AC%22%20vertex%3D%221%22%3E%3CmxGeometry%20height%3D%2280%22%20width%3D%22140%22%20x%3D%2260%22%20y%3D%22110%22%20as%3D%22geometry%22%2F%3E%3C%2FmxCell%3E%3CmxCell%20id%3D%225%22%20parent%3D%221%22%20style%3D%22shape%3Dstep%3Bperimeter%3DstepPerimeter%3BwhiteSpace%3Dwrap%3Bhtml%3D1%3BshapeInside%3D1%3BfixedSize%3D1%3BfillColor%3D%230050ef%3BfontColor%3D%23ffffff%3BstrokeColor%3D%23001DBC%3B%22%20value%3D%22Ti%E1%BA%BFp%20nh%E1%BA%ADn%20y%C3%AAu%20c%E1%BA%A7u%26amp%3Bnbsp%3B%22%20vertex%3D%221%22%3E%3CmxGeometry%20height%3D%2280%22%20width%3D%22140%22%20x%3D%22190%22%20y%3D%22110%22%20as%3D%22geometry%22%2F%3E%3C%2FmxCell%3E%3CmxCell%20id%3D%226%22%20parent%3D%221%22%20style%3D%22shape%3Dstep%3Bperimeter%3DstepPerimeter%3BwhiteSpace%3Dwrap%3Bhtml%3D1%3BshapeInside%3D1%3BfixedSize%3D1%3Bdirection%3Dsouth%3BfillColor%3Dlight-dark(%231BA1E2%2C%23FFD966)%3BfontColor%3D%23ffffff%3BstrokeColor%3D%23006EAF%3B%22%20value%3D%22%26lt%3Bb%26gt%3BKh%C3%A1ch%20h%C3%A0ng%26lt%3B%2Fb%26gt%3B%22%20vertex%3D%221%22%3E%3CmxGeometry%20height%3D%2290%22%20width%3D%2280%22%20x%3D%2290%22%20as%3D%22geometry%22%2F%3E%3C%2FmxCell%3E%3CmxCell%20id%3D%227%22%20parent%3D%221%22%20style%3D%22shape%3Dstep%3Bperimeter%3DstepPerimeter%3BwhiteSpace%3Dwrap%3Bhtml%3D1%3BshapeInside%3D1%3BfixedSize%3D1%3Bdirection%3Dsouth%3BfillColor%3Dlight-dark(%231BA1E2%2C%23FFD966)%3BfontColor%3D%23ffffff%3BstrokeColor%3D%23006EAF%3B%22%20value%3D%22%26lt%3Bb%26gt%3BB%E1%BB%99%20ph%E1%BA%ADn%20CSKH%26lt%3B%2Fb%26gt%3B%22%20vertex%3D%221%22%3E%3CmxGeometry%20height%3D%2290%22%20width%3D%2280%22%20x%3D%22220%22%20as%3D%22geometry%22%2F%3E%3C%2FmxCell%3E%3CmxCell%20id%3D%228%22%20parent%3D%221%22%20style%3D%22shape%3Dstep%3Bperimeter%3DstepPerimeter%3BwhiteSpace%3Dwrap%3Bhtml%3D1%3BshapeInside%3D1%3BfixedSize%3D1%3BfillColor%3D%230050ef%3BfontColor%3D%23ffffff%3BstrokeColor%3D%23001DBC%3B%22%20value%3D%22Ki%E1%BB%83m%20tra%20phi%E1%BA%BFu%20b%E1%BA%A3o%20h%C3%A0nh%20xem%20c%C3%B3%20h%E1%BB%A3p%20l%E1%BB%87%20kh%C3%B4ng%22%20vertex%3D%221%22%3E%3CmxGeometry%20height%3D%2280%22%20width%3D%22140%22%20x%3D%22320%22%20y%3D%22110%22%20as%3D%22geometry%22%2F%3E%3C%2FmxCell%3E%3CmxCell%20id%3D%229%22%20parent%3D%221%22%20style%3D%22shape%3Dstep%3Bperimeter%3DstepPerimeter%3BwhiteSpace%3Dwrap%3Bhtml%3D1%3BshapeInside%3D1%3BfixedSize%3D1%3BfillColor%3D%230050ef%3BfontColor%3D%23ffffff%3BstrokeColor%3D%23001DBC%3B%22%20value%3D%22Chuy%E1%BB%83n%20ti%E1%BA%BFp%20cho%20nh%C3%A2n%20vi%C3%AAn%20K%E1%BB%B9%20thu%E1%BA%ADt%22%20vertex%3D%221%22%3E%3CmxGeometry%20height%3D%2280%22%20width%3D%22140%22%20x%3D%22450%22%20y%3D%22110%22%20as%3D%22geometry%22%2F%3E%3C%2FmxCell%3E%3CmxCell%20id%3D%2210%22%20parent%3D%221%22%20style%3D%22shape%3Dstep%3Bperimeter%3DstepPerimeter%3BwhiteSpace%3Dwrap%3Bhtml%3D1%3BshapeInside%3D1%3BfixedSize%3D1%3Bdirection%3Dsou</w:t>
      </w:r>
      <w:r>
        <w:rPr>
          <w:rFonts w:hint="default" w:ascii="Arial" w:hAnsi="Arial" w:eastAsia="monospace" w:cs="Arial"/>
          <w:i w:val="0"/>
          <w:iCs w:val="0"/>
          <w:caps w:val="0"/>
          <w:spacing w:val="0"/>
          <w:sz w:val="0"/>
          <w:szCs w:val="0"/>
          <w:shd w:val="clear" w:fill="1B1D1E"/>
        </w:rPr>
        <w:t>th%3BfillColor%3Dlight-dark(%231BA1E2%2C%23FFD966)%3BfontColor%3D%23ffffff%3BstrokeColor%3D%23006EAF%3B%22%20value%3D%22%26lt%3Bb%26gt%3BB%E1%BB%99%20ph%E1%BA%ADn%20CSKH%26lt%3B%2Fb%26gt%3B%22%20vertex%3D%221%22%3E%3CmxGeometry%20height%3D%2290%22%20width%3D%2280%22%20x%3D%22470%22%20as%3D%22geometry%22%2F%3E%3C%2FmxCell%3E%3CmxCell%20id%3D%2211%22%20parent%3D%221%22%20style%3D%22shape%3Dstep%3Bperimeter%3DstepPerimeter%3BwhiteSpace%3Dwrap%3Bhtml%3D1%3BshapeInside%3D1%3BfixedSize%3D1%3Bdirection%3Dsouth%3BfillColor%3Dlight-dark(%231BA1E2%2C%23FFD966)%3BfontColor%3D%23ffffff%3BstrokeColor%3D%23006EAF%3B%22%20value%3D%22%26lt%3Bb%26gt%3BB%E1%BB%99%20ph%E1%BA%ADn%20CSKH%26lt%3B%2Fb%26gt%3B%22%20vertex%3D%221%22%3E%3CmxGeometry%20height%3D%2290%22%20width%3D%2280%22%20x%3D%22345%22%20as%3D%22geometry%22%2F%3E%3C%2FmxCell%3E%3CmxCell%20id%3D%2212%22%20parent%3D%221%22%20style%3D%22shape%3Dstep%3Bperimeter%3DstepPerimeter%3BwhiteSpace%3Dwrap%3Bhtml%3D1%3BshapeInside%3D1%3BfixedSize%3D1%3BfillColor%3D%230050ef%3BfontColor%3D%23ffffff%3BstrokeColor%3D%23001DBC%3B%22%20value%3D%22Ti%E1%BA%BFp%20nh%E1%BA%ADn%20s%E1%BA%A3n%20ph%E1%BA%A9m%26amp%3Bnbsp%3B%22%20vertex%3D%221%22%3E%3CmxGeometry%20height%3D%2280%22%20width%3D%22140%22%20x%3D%22582%22%20y%3D%22110%22%20as%3D%22geometry%22%2F%3E%3C%2FmxCell%3E%3CmxCell%20id%3D%2213%22%20parent%3D%221%22%20style%3D%22rounded%3D1%3BwhiteSpace%3Dwrap%3Bhtml%3D1%3BfillColor%3Dlight-dark(%23FFFFFF%2C%23FFFFFF)%3B%22%20value%3D%22%26lt%3Bfont%20style%3D%26quot%3Bfont-size%3A%2055px%3B%20color%3A%20light-dark(rgb(65%2C%2065%2C%2065)%2C%20rgb(0%2C%200%2C%200))%3B%26quot%3B%26gt%3BQUY%20TR%C3%8CNH%20B%E1%BA%A2O%20H%C3%80NH%20S%E1%BA%A2N%20PH%E1%BA%A8M%26lt%3B%2Ffont%26gt%3B%22%20vertex%3D%221%22%3E%3CmxGeometry%20height%3D%22160%22%20width%3D%221100%22%20x%3D%22190%22%20y%3D%22-190%22%20as%3D%22geometry%22%2F%3E%3C%2FmxCell%3E%3CmxCell%20id%3D%2214%22%20parent%3D%221%22%20style%3D%22shape%3Dstep%3Bperimeter%3DstepPerimeter%3BwhiteSpace%3Dwrap%3Bhtml%3D1%3BshapeInside%3D1%3BfixedSize%3D1%3BfillColor%3D%230050ef%3BfontColor%3D%23ffffff%3BstrokeColor%3D%23001DBC%3B%22%20value%3D%22Ki%E1%BB%83m%20tra%20tr%E1%BA%A1ng%20th%C3%A1i%20s%E1%BA%A3n%20ph%E1%BA%A9m%22%20vertex%3D%221%22%3E%3CmxGeometry%20height%3D%2280%22%20width%3D%22140%22%20x%3D%22710%22%20y%3D%22110%22%20as%3D%22geometry%22%2F%3E%3C%2FmxCell%3E%3CmxCell%20id%3D%2215%22%20parent%3D%221%22%20style%3D%22shape%3Dstep%3Bperimeter%3DstepPerimeter%3BwhiteSpace%3Dwrap%3Bhtml%3D1%3BshapeInside%3D1%3BfixedSize%3D1%3BfillColor%3D%230050ef%3BfontColor%3D%23ffffff%3BstrokeColor%3D%23001DBC%3B%22%20value%3D%22Ti%E1%BA%BFn%20h%C3%A0nh%20s%E1%BB%AFa%20ch%E1%BB%AFa%22%20vertex%3D%221%22%3E%3CmxGeometry%20height%3D%2280%22%20width%3D%22140%22%20x%3D%22840%22%20y%3D%22110%22%20as%3D%22geometry%22%2F%3E%3C%2FmxCell%3E%3CmxCell%20id%3D%2216%22%20parent%3D%221%22%20style%3D%22shape%3Dstep%3Bperimeter%3DstepPerimeter%3BwhiteSpace%3Dwrap%3Bhtml%3D1%3BshapeInside%3D1%3BfixedSize%3D1%3BfillColor%3D%230050ef%3BfontColor%3D%23ffffff%3BstrokeColor%3D%23001DBC%3B%22%20value%3D%22B%C3%A0n%20giao%20l%E1%BA%A1i%20cho%20b%E1%BB%99%20ph%E1%BA%ADn%20CSKH%22%20vertex%3D%221%22%3E%3CmxGeometry%20height%3D%2280%22%20width%3D%22140%22%20x%3D%22970%22%20y%3D%22110%22%20as%3D%22geometry%22%2F%3E%3C%2FmxCell%3E%3CmxCell%20id%3D%2217%22%20parent%3D%221%22%20style%3D%22shape%3Dstep%3Bperimeter%3DstepPerimeter%3BwhiteSpace%3Dwrap%3Bhtml%3D1%3BshapeInside%3D1%3BfixedSize%3D1%3BfillColor%3D%230050ef%3BfontColor%3D%23ffffff%3BstrokeColor%3D%23001DBC%3B%22%20value%3D%22Ti%E1%BA%BFn%20h%C3%A0nh%20b%C3%A0n%20giao%20s%E1%BA%A3n%20ph%E1%BA%A9m%26lt%3Bdiv%26gt%3B%26lt%3Bbr%2F%26gt%3B%26lt%3B%2Fdiv%26gt%3B%22%20vertex%3D%221%22%3E%3CmxGeometry%20height%3D%2280%22%20width%3D%22140%22%20x%3D%221101%22%20y%3D%22110%22%20as%3D%22geometry%22%2F%3E%3C%2FmxCell%3E%3CmxCell%20id%3D%2218%22%20parent%3D%221%22%20style%3D%22shape%3Dstep%3Bperimeter%3DstepPerimeter%3BwhiteSpace%3Dwrap%3Bhtml%3D1%3BshapeInside%3D1%3BfixedSize%3D1%3BfillColor%3D%230050ef%3Bfont</w:t>
      </w:r>
      <w:r>
        <w:rPr>
          <w:rFonts w:hint="default" w:ascii="Arial" w:hAnsi="Arial" w:eastAsia="monospace" w:cs="Arial"/>
          <w:i w:val="0"/>
          <w:iCs w:val="0"/>
          <w:caps w:val="0"/>
          <w:spacing w:val="0"/>
          <w:sz w:val="0"/>
          <w:szCs w:val="0"/>
          <w:shd w:val="clear" w:fill="1B1D1E"/>
        </w:rPr>
        <w:t>Color%3D%23ffffff%3BstrokeColor%3D%23001DBC%3B%22%20value%3D%22%26lt%3Bdiv%26gt%3BTi%E1%BA%BFp%20nh%E1%BA%ADn%20v%C3%A0%20ki%E1%BB%83m%20tra%20s%E1%BA%A3n%20ph%E1%BA%A9m%20sau%20khi%20b%E1%BA%A3o%20h%C3%A0nh%26lt%3B%2Fdiv%26gt%3B%22%20vertex%3D%221%22%3E%3CmxGeometry%20height%3D%2280%22%20width%3D%22140%22%20x%3D%221230%22%20y%3D%22110%22%20as%3D%22geometry%22%2F%3E%3C%2FmxCell%3E%3CmxCell%20id%3D%2219%22%20parent%3D%221%22%20style%3D%22shape%3Dstep%3Bperimeter%3DstepPerimeter%3BwhiteSpace%3Dwrap%3Bhtml%3D1%3BshapeInside%3D1%3BfixedSize%3D1%3Bdirection%3Dsouth%3BfillColor%3Dlight-dark(%231BA1E2%2C%23FFD966)%3BfontColor%3D%23ffffff%3BstrokeColor%3D%23006EAF%3B%22%20value%3D%22%26lt%3Bb%26gt%3BKh%C3%A1ch%20h%C3%A0ng%26lt%3B%2Fb%26gt%3B%22%20vertex%3D%221%22%3E%3CmxGeometry%20height%3D%2290%22%20width%3D%2280%22%20x%3D%221250%22%20as%3D%22geometry%22%2F%3E%3C%2FmxCell%3E%3CmxCell%20id%3D%2220%22%20parent%3D%221%22%20style%3D%22shape%3Dstep%3Bperimeter%3DstepPerimeter%3BwhiteSpace%3Dwrap%3Bhtml%3D1%3BshapeInside%3D1%3BfixedSize%3D1%3Bdirection%3Dsouth%3BfillColor%3Dlight-dark(%231BA1E2%2C%23FFD966)%3BfontColor%3D%23ffffff%3BstrokeColor%3D%23006EAF%3B%22%20value%3D%22%26lt%3Bb%26gt%3BNh%C3%A2n%20vi%C3%AAn%20k%E1%BB%B9%20thu%E1%BA%ADt%26lt%3B%2Fb%26gt%3B%22%20vertex%3D%221%22%3E%3CmxGeometry%20height%3D%2290%22%20width%3D%2280%22%20x%3D%22600%22%20as%3D%22geometry%22%2F%3E%3C%2FmxCell%3E%3CmxCell%20id%3D%2221%22%20parent%3D%221%22%20style%3D%22shape%3Dstep%3Bperimeter%3DstepPerimeter%3BwhiteSpace%3Dwrap%3Bhtml%3D1%3BshapeInside%3D1%3BfixedSize%3D1%3Bdirection%3Dsouth%3BfillColor%3Dlight-dark(%231BA1E2%2C%23FFD966)%3BfontColor%3D%23ffffff%3BstrokeColor%3D%23006EAF%3B%22%20value%3D%22%26lt%3Bb%26gt%3BNh%C3%A2n%20vi%C3%AAn%20k%E1%BB%B9%20thu%E1%BA%ADt%26lt%3B%2Fb%26gt%3B%22%20vertex%3D%221%22%3E%3CmxGeometry%20height%3D%2290%22%20width%3D%2280%22%20x%3D%22730%22%20as%3D%22geometry%22%2F%3E%3C%2FmxCell%3E%3CmxCell%20id%3D%2222%22%20parent%3D%221%22%20style%3D%22shape%3Dstep%3Bperimeter%3DstepPerimeter%3BwhiteSpace%3Dwrap%3Bhtml%3D1%3BshapeInside%3D1%3BfixedSize%3D1%3Bdirection%3Dsouth%3BfillColor%3Dlight-dark(%231BA1E2%2C%23FFD966)%3BfontColor%3D%23ffffff%3BstrokeColor%3D%23006EAF%3B%22%20value%3D%22%26lt%3Bb%26gt%3BNh%C3%A2n%20vi%C3%AAn%20k%E1%BB%B9%20thu%E1%BA%ADt%26lt%3B%2Fb%26gt%3B%22%20vertex%3D%221%22%3E%3CmxGeometry%20height%3D%2290%22%20width%3D%2280%22%20x%3D%22858%22%20as%3D%22geometry%22%2F%3E%3C%2FmxCell%3E%3CmxCell%20id%3D%2223%22%20parent%3D%221%22%20style%3D%22shape%3Dstep%3Bperimeter%3DstepPerimeter%3BwhiteSpace%3Dwrap%3Bhtml%3D1%3BshapeInside%3D1%3BfixedSize%3D1%3Bdirection%3Dsouth%3BfillColor%3Dlight-dark(%231BA1E2%2C%23FFD966)%3BfontColor%3D%23ffffff%3BstrokeColor%3D%23006EAF%3B%22%20value%3D%22%26lt%3Bb%26gt%3BNh%C3%A2n%20vi%C3%AAn%20k%E1%BB%B9%20thu%E1%BA%ADt%26lt%3B%2Fb%26gt%3B%22%20vertex%3D%221%22%3E%3CmxGeometry%20height%3D%2290%22%20width%3D%2280%22%20x%3D%22985%22%20as%3D%22geometry%22%2F%3E%3C%2FmxCell%3E%3CmxCell%20id%3D%2224%22%20parent%3D%221%22%20style%3D%22shape%3Dstep%3Bperimeter%3DstepPerimeter%3BwhiteSpace%3Dwrap%3Bhtml%3D1%3BshapeInside%3D1%3BfixedSize%3D1%3Bdirection%3Dsouth%3BfillColor%3Dlight-dark(%231BA1E2%2C%23FFD966)%3BfontColor%3D%23ffffff%3BstrokeColor%3D%23006EAF%3B%22%20value%3D%22%26lt%3Bb%26gt%3BB%E1%BB%99%20ph%E1%BA%ADn%20CSKH%26lt%3B%2Fb%26gt%3B%22%20vertex%3D%221%22%3E%3CmxGeometry%20height%3D%2290%22%20width%3D%2280%22%20x%3D%221120%22%20as%3D%22geometry%22%2F%3E%3C%2FmxCell%3E%3C%2Froot%3E%3C%2FmxGraphModel%3E</w:t>
      </w:r>
    </w:p>
    <w:p w14:paraId="5521CA21">
      <w:pPr>
        <w:rPr>
          <w:rFonts w:hint="default" w:ascii="Arial" w:hAnsi="Arial" w:eastAsia="monospace" w:cs="Arial"/>
          <w:i w:val="0"/>
          <w:iCs w:val="0"/>
          <w:caps w:val="0"/>
          <w:spacing w:val="0"/>
          <w:sz w:val="0"/>
          <w:szCs w:val="0"/>
          <w:shd w:val="clear" w:fill="1B1D1E"/>
          <w:lang w:val="en-US"/>
        </w:rPr>
      </w:pPr>
      <w:r>
        <w:rPr>
          <w:rFonts w:hint="default" w:ascii="Arial" w:hAnsi="Arial" w:eastAsia="monospace" w:cs="Arial"/>
          <w:i w:val="0"/>
          <w:iCs w:val="0"/>
          <w:caps w:val="0"/>
          <w:spacing w:val="0"/>
          <w:sz w:val="0"/>
          <w:szCs w:val="0"/>
          <w:shd w:val="clear" w:fill="1B1D1E"/>
          <w:lang w:val="en-US"/>
        </w:rPr>
        <w:t>Qua</w:t>
      </w:r>
    </w:p>
    <w:p w14:paraId="7DC16839">
      <w:pPr>
        <w:rPr>
          <w:rFonts w:hint="default" w:ascii="Arial" w:hAnsi="Arial" w:eastAsia="monospace" w:cs="Arial"/>
          <w:i w:val="0"/>
          <w:iCs w:val="0"/>
          <w:caps w:val="0"/>
          <w:spacing w:val="0"/>
          <w:sz w:val="0"/>
          <w:szCs w:val="0"/>
          <w:shd w:val="clear" w:fill="1B1D1E"/>
        </w:rPr>
      </w:pPr>
    </w:p>
    <w:p w14:paraId="077973D5">
      <w:pPr>
        <w:rPr>
          <w:rFonts w:hint="default" w:ascii="Arial" w:hAnsi="Arial" w:eastAsia="monospace" w:cs="Arial"/>
          <w:i w:val="0"/>
          <w:iCs w:val="0"/>
          <w:caps w:val="0"/>
          <w:spacing w:val="0"/>
          <w:sz w:val="0"/>
          <w:szCs w:val="0"/>
          <w:shd w:val="clear" w:fill="1B1D1E"/>
        </w:rPr>
      </w:pPr>
    </w:p>
    <w:p w14:paraId="65C97FD7">
      <w:pPr>
        <w:rPr>
          <w:rFonts w:hint="default" w:ascii="Arial" w:hAnsi="Arial" w:cs="Arial"/>
          <w:lang w:val="vi-VN"/>
        </w:rPr>
      </w:pPr>
    </w:p>
    <w:p w14:paraId="048C55A8">
      <w:pPr>
        <w:rPr>
          <w:rFonts w:hint="default" w:ascii="Arial" w:hAnsi="Arial" w:cs="Arial"/>
          <w:lang w:val="vi-VN"/>
        </w:rPr>
      </w:pPr>
      <w:r>
        <w:rPr>
          <w:rFonts w:hint="default" w:ascii="Arial" w:hAnsi="Arial" w:cs="Arial"/>
          <w:lang w:val="vi-VN"/>
        </w:rPr>
        <w:t>QUY TRÌNH BẢO HÀNH SẢN PHẨM CỦA FPT SHOP(mssv:25410320</w:t>
      </w:r>
      <w:r>
        <w:rPr>
          <w:rFonts w:hint="default" w:ascii="Arial" w:hAnsi="Arial" w:cs="Arial"/>
          <w:lang w:val="en-US"/>
        </w:rPr>
        <w:t>_NguyenHuuTri</w:t>
      </w:r>
      <w:r>
        <w:rPr>
          <w:rFonts w:hint="default" w:ascii="Arial" w:hAnsi="Arial" w:cs="Arial"/>
          <w:lang w:val="vi-VN"/>
        </w:rPr>
        <w:t>).</w:t>
      </w:r>
    </w:p>
    <w:p w14:paraId="0BC71A28">
      <w:pPr>
        <w:rPr>
          <w:rFonts w:hint="default" w:ascii="Arial" w:hAnsi="Arial" w:cs="Arial"/>
          <w:lang w:val="vi-VN"/>
        </w:rPr>
      </w:pPr>
      <w:r>
        <w:drawing>
          <wp:inline distT="0" distB="0" distL="114300" distR="114300">
            <wp:extent cx="5266690" cy="3234690"/>
            <wp:effectExtent l="0" t="0" r="6350" b="11430"/>
            <wp:docPr id="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
                    <pic:cNvPicPr>
                      <a:picLocks noChangeAspect="1"/>
                    </pic:cNvPicPr>
                  </pic:nvPicPr>
                  <pic:blipFill>
                    <a:blip r:embed="rId4"/>
                    <a:stretch>
                      <a:fillRect/>
                    </a:stretch>
                  </pic:blipFill>
                  <pic:spPr>
                    <a:xfrm>
                      <a:off x="0" y="0"/>
                      <a:ext cx="5266690" cy="3234690"/>
                    </a:xfrm>
                    <a:prstGeom prst="rect">
                      <a:avLst/>
                    </a:prstGeom>
                    <a:noFill/>
                    <a:ln>
                      <a:noFill/>
                    </a:ln>
                  </pic:spPr>
                </pic:pic>
              </a:graphicData>
            </a:graphic>
          </wp:inline>
        </w:drawing>
      </w:r>
    </w:p>
    <w:p w14:paraId="75EF0211">
      <w:pPr>
        <w:pStyle w:val="2"/>
        <w:keepNext w:val="0"/>
        <w:keepLines w:val="0"/>
        <w:widowControl/>
        <w:suppressLineNumbers w:val="0"/>
        <w:jc w:val="center"/>
        <w:rPr>
          <w:rFonts w:hint="default" w:ascii="Arial" w:hAnsi="Arial" w:cs="Arial"/>
          <w:lang w:val="vi-VN"/>
        </w:rPr>
      </w:pPr>
      <w:r>
        <w:rPr>
          <w:rFonts w:hint="default" w:ascii="Arial" w:hAnsi="Arial" w:cs="Arial"/>
        </w:rPr>
        <w:t xml:space="preserve">CHƯƠNG </w:t>
      </w:r>
      <w:r>
        <w:rPr>
          <w:rFonts w:hint="default" w:ascii="Arial" w:hAnsi="Arial" w:cs="Arial"/>
          <w:lang w:val="vi-VN"/>
        </w:rPr>
        <w:t>3.4</w:t>
      </w:r>
      <w:r>
        <w:rPr>
          <w:rFonts w:hint="default" w:ascii="Arial" w:hAnsi="Arial" w:cs="Arial"/>
        </w:rPr>
        <w:t xml:space="preserve"> QUY TRÌNH BẢO HÀNH SẢN PHẨM TẠI FPT SHOP</w:t>
      </w:r>
    </w:p>
    <w:p w14:paraId="42776AFB">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6"/>
          <w:szCs w:val="26"/>
          <w:u w:val="none"/>
        </w:rPr>
      </w:pPr>
    </w:p>
    <w:p w14:paraId="1F8D1655">
      <w:pPr>
        <w:pStyle w:val="3"/>
        <w:keepNext w:val="0"/>
        <w:keepLines w:val="0"/>
        <w:widowControl/>
        <w:suppressLineNumbers w:val="0"/>
        <w:bidi w:val="0"/>
        <w:spacing w:before="200" w:beforeAutospacing="0" w:after="120" w:afterAutospacing="0" w:line="22" w:lineRule="atLeast"/>
        <w:rPr>
          <w:rFonts w:hint="default" w:ascii="Times New Roman" w:hAnsi="Times New Roman" w:cs="Times New Roman"/>
          <w:b/>
          <w:bCs/>
          <w:i w:val="0"/>
          <w:iCs w:val="0"/>
          <w:color w:val="000000"/>
          <w:sz w:val="36"/>
          <w:szCs w:val="36"/>
          <w:u w:val="none"/>
        </w:rPr>
      </w:pPr>
      <w:r>
        <w:rPr>
          <w:rFonts w:hint="default" w:ascii="Times New Roman" w:hAnsi="Times New Roman" w:cs="Times New Roman"/>
          <w:b/>
          <w:bCs/>
          <w:i w:val="0"/>
          <w:iCs w:val="0"/>
          <w:color w:val="000000"/>
          <w:sz w:val="36"/>
          <w:szCs w:val="36"/>
          <w:u w:val="none"/>
          <w:vertAlign w:val="baseline"/>
          <w:lang w:val="vi-VN"/>
        </w:rPr>
        <w:t>I.</w:t>
      </w:r>
      <w:r>
        <w:rPr>
          <w:rFonts w:hint="default" w:ascii="Times New Roman" w:hAnsi="Times New Roman" w:cs="Times New Roman"/>
          <w:b/>
          <w:bCs/>
          <w:i w:val="0"/>
          <w:iCs w:val="0"/>
          <w:color w:val="000000"/>
          <w:sz w:val="36"/>
          <w:szCs w:val="36"/>
          <w:u w:val="none"/>
          <w:vertAlign w:val="baseline"/>
        </w:rPr>
        <w:t>Quy trình bảo hành sản phẩm tại fpt shop:</w:t>
      </w:r>
    </w:p>
    <w:p w14:paraId="3DEE93AB">
      <w:pPr>
        <w:pStyle w:val="8"/>
        <w:keepNext w:val="0"/>
        <w:keepLines w:val="0"/>
        <w:widowControl/>
        <w:suppressLineNumbers w:val="0"/>
        <w:bidi w:val="0"/>
        <w:spacing w:before="100" w:beforeAutospacing="0" w:after="100" w:afterAutospacing="0" w:line="17" w:lineRule="atLeast"/>
        <w:ind w:left="720" w:firstLine="720"/>
      </w:pPr>
      <w:r>
        <w:rPr>
          <w:rFonts w:ascii="Arial" w:hAnsi="Arial" w:cs="Arial"/>
          <w:i w:val="0"/>
          <w:iCs w:val="0"/>
          <w:color w:val="000000"/>
          <w:sz w:val="24"/>
          <w:szCs w:val="24"/>
          <w:u w:val="none"/>
          <w:vertAlign w:val="baseline"/>
        </w:rPr>
        <w:t>Quy trình bảo hành sản phẩm tại FPT Shop là tập hợp các hoạt động từ khi khách hàng phát hiện sản phẩm gặp sự cố và gửi yêu cầu bảo hành cho đến khi sản phẩm được kiểm tra, xử lý và bàn giao lại cho khách hàng.</w:t>
      </w:r>
    </w:p>
    <w:p w14:paraId="7502E79E">
      <w:pPr>
        <w:pStyle w:val="8"/>
        <w:keepNext w:val="0"/>
        <w:keepLines w:val="0"/>
        <w:widowControl/>
        <w:suppressLineNumbers w:val="0"/>
        <w:bidi w:val="0"/>
        <w:spacing w:before="100" w:beforeAutospacing="0" w:after="100" w:afterAutospacing="0" w:line="17" w:lineRule="atLeast"/>
        <w:ind w:left="720"/>
      </w:pPr>
      <w:r>
        <w:rPr>
          <w:rFonts w:hint="default" w:ascii="Arial" w:hAnsi="Arial" w:cs="Arial"/>
          <w:i w:val="0"/>
          <w:iCs w:val="0"/>
          <w:color w:val="000000"/>
          <w:sz w:val="24"/>
          <w:szCs w:val="24"/>
          <w:u w:val="none"/>
          <w:vertAlign w:val="baseline"/>
        </w:rPr>
        <w:t>Quy trình có sự tham gia của các đối tượng chính gồm khách hàng, bộ phận chăm sóc khách hàng (CSKH), nhân viên kỹ thuật, trung tâm bảo hành hoặc hãng sản xuất và quản lý cửa hàng.</w:t>
      </w:r>
    </w:p>
    <w:p w14:paraId="29665D54">
      <w:pPr>
        <w:pStyle w:val="8"/>
        <w:keepNext w:val="0"/>
        <w:keepLines w:val="0"/>
        <w:widowControl/>
        <w:suppressLineNumbers w:val="0"/>
        <w:bidi w:val="0"/>
        <w:spacing w:before="100" w:beforeAutospacing="0" w:after="100" w:afterAutospacing="0" w:line="17" w:lineRule="atLeast"/>
        <w:ind w:left="720"/>
      </w:pPr>
      <w:r>
        <w:rPr>
          <w:rFonts w:hint="default" w:ascii="Arial" w:hAnsi="Arial" w:cs="Arial"/>
          <w:i w:val="0"/>
          <w:iCs w:val="0"/>
          <w:color w:val="000000"/>
          <w:sz w:val="24"/>
          <w:szCs w:val="24"/>
          <w:u w:val="none"/>
          <w:vertAlign w:val="baseline"/>
        </w:rPr>
        <w:t>Mục tiêu của quy trình là bảo đảm yêu cầu bảo hành được tiếp nhận và xử lý đúng chính sách, giảm thời gian chờ đợi của khách hàng, hạn chế sai sót trong quá trình bàn giao sản phẩm và nâng cao chất lượng dịch vụ sau bán hàng.</w:t>
      </w:r>
    </w:p>
    <w:p w14:paraId="177E15D2">
      <w:pPr>
        <w:pStyle w:val="4"/>
        <w:keepNext w:val="0"/>
        <w:keepLines w:val="0"/>
        <w:widowControl/>
        <w:suppressLineNumbers w:val="0"/>
        <w:bidi w:val="0"/>
        <w:spacing w:before="120" w:beforeAutospacing="0" w:after="120" w:afterAutospacing="0" w:line="22" w:lineRule="atLeast"/>
        <w:ind w:firstLine="720" w:firstLineChars="0"/>
        <w:rPr>
          <w:rFonts w:hint="default" w:ascii="Arial" w:hAnsi="Arial" w:cs="Arial"/>
          <w:b/>
          <w:bCs/>
          <w:i w:val="0"/>
          <w:iCs w:val="0"/>
          <w:color w:val="000000"/>
          <w:sz w:val="24"/>
          <w:szCs w:val="24"/>
          <w:u w:val="none"/>
        </w:rPr>
      </w:pPr>
      <w:r>
        <w:rPr>
          <w:rFonts w:hint="default" w:ascii="Arial" w:hAnsi="Arial" w:cs="Arial"/>
          <w:b/>
          <w:bCs/>
          <w:i w:val="0"/>
          <w:iCs w:val="0"/>
          <w:color w:val="000000"/>
          <w:sz w:val="24"/>
          <w:szCs w:val="24"/>
          <w:u w:val="none"/>
          <w:vertAlign w:val="baseline"/>
          <w:lang w:val="vi-VN"/>
        </w:rPr>
        <w:t>1.</w:t>
      </w:r>
      <w:r>
        <w:rPr>
          <w:rFonts w:hint="default" w:ascii="Arial" w:hAnsi="Arial" w:cs="Arial"/>
          <w:b/>
          <w:bCs/>
          <w:i w:val="0"/>
          <w:iCs w:val="0"/>
          <w:color w:val="000000"/>
          <w:sz w:val="24"/>
          <w:szCs w:val="24"/>
          <w:u w:val="none"/>
          <w:vertAlign w:val="baseline"/>
        </w:rPr>
        <w:t>Phương pháp thực hiện:</w:t>
      </w:r>
    </w:p>
    <w:p w14:paraId="101D05D8">
      <w:pPr>
        <w:pStyle w:val="8"/>
        <w:keepNext w:val="0"/>
        <w:keepLines w:val="0"/>
        <w:widowControl/>
        <w:suppressLineNumbers w:val="0"/>
        <w:bidi w:val="0"/>
        <w:spacing w:before="100" w:beforeAutospacing="0" w:after="100" w:afterAutospacing="0" w:line="17" w:lineRule="atLeast"/>
        <w:ind w:left="720" w:firstLine="720"/>
      </w:pPr>
      <w:r>
        <w:rPr>
          <w:rFonts w:hint="default" w:ascii="Arial" w:hAnsi="Arial" w:cs="Arial"/>
          <w:i w:val="0"/>
          <w:iCs w:val="0"/>
          <w:color w:val="000000"/>
          <w:sz w:val="24"/>
          <w:szCs w:val="24"/>
          <w:u w:val="none"/>
          <w:vertAlign w:val="baseline"/>
          <w:lang w:val="vi-VN"/>
        </w:rPr>
        <w:t xml:space="preserve">- </w:t>
      </w:r>
      <w:r>
        <w:rPr>
          <w:rFonts w:hint="default" w:ascii="Arial" w:hAnsi="Arial" w:cs="Arial"/>
          <w:i w:val="0"/>
          <w:iCs w:val="0"/>
          <w:color w:val="000000"/>
          <w:sz w:val="24"/>
          <w:szCs w:val="24"/>
          <w:u w:val="none"/>
          <w:vertAlign w:val="baseline"/>
        </w:rPr>
        <w:t>Để nghiên cứu và xây dựng quy trình bảo hành sản phẩm, nhóm sử dụng các phương pháp:</w:t>
      </w:r>
    </w:p>
    <w:p w14:paraId="06631D31">
      <w:pPr>
        <w:pStyle w:val="8"/>
        <w:keepNext w:val="0"/>
        <w:keepLines w:val="0"/>
        <w:widowControl/>
        <w:suppressLineNumbers w:val="0"/>
        <w:bidi w:val="0"/>
        <w:spacing w:before="0" w:beforeAutospacing="0" w:after="0" w:afterAutospacing="0" w:line="17" w:lineRule="atLeast"/>
        <w:ind w:left="720"/>
      </w:pPr>
      <w:r>
        <w:rPr>
          <w:rFonts w:hint="default" w:ascii="Arial" w:hAnsi="Arial" w:cs="Arial"/>
          <w:i w:val="0"/>
          <w:iCs w:val="0"/>
          <w:color w:val="000000"/>
          <w:sz w:val="24"/>
          <w:szCs w:val="24"/>
          <w:u w:val="none"/>
          <w:vertAlign w:val="baseline"/>
        </w:rPr>
        <w:t xml:space="preserve">·  </w:t>
      </w:r>
      <w:r>
        <w:rPr>
          <w:rFonts w:hint="default" w:ascii="Arial" w:hAnsi="Arial" w:cs="Arial"/>
          <w:i w:val="0"/>
          <w:iCs w:val="0"/>
          <w:color w:val="000000"/>
          <w:sz w:val="22"/>
          <w:szCs w:val="22"/>
          <w:u w:val="none"/>
          <w:vertAlign w:val="baseline"/>
        </w:rPr>
        <w:t>Nghiên cứu dựa trên bằng chứng.</w:t>
      </w:r>
    </w:p>
    <w:p w14:paraId="39B3B1FB">
      <w:pPr>
        <w:pStyle w:val="8"/>
        <w:keepNext w:val="0"/>
        <w:keepLines w:val="0"/>
        <w:widowControl/>
        <w:suppressLineNumbers w:val="0"/>
        <w:bidi w:val="0"/>
        <w:spacing w:before="0" w:beforeAutospacing="0" w:after="0" w:afterAutospacing="0" w:line="17" w:lineRule="atLeast"/>
        <w:ind w:left="720"/>
      </w:pPr>
      <w:r>
        <w:rPr>
          <w:rFonts w:hint="default" w:ascii="Arial" w:hAnsi="Arial" w:cs="Arial"/>
          <w:i w:val="0"/>
          <w:iCs w:val="0"/>
          <w:color w:val="000000"/>
          <w:sz w:val="24"/>
          <w:szCs w:val="24"/>
          <w:u w:val="none"/>
          <w:vertAlign w:val="baseline"/>
        </w:rPr>
        <w:t xml:space="preserve">·  </w:t>
      </w:r>
      <w:r>
        <w:rPr>
          <w:rFonts w:hint="default" w:ascii="Arial" w:hAnsi="Arial" w:cs="Arial"/>
          <w:i w:val="0"/>
          <w:iCs w:val="0"/>
          <w:color w:val="000000"/>
          <w:sz w:val="22"/>
          <w:szCs w:val="22"/>
          <w:u w:val="none"/>
          <w:vertAlign w:val="baseline"/>
        </w:rPr>
        <w:t>Thu thập và phân tích tài liệu liên quan đến chính sách bảo hành.</w:t>
      </w:r>
    </w:p>
    <w:p w14:paraId="408CEFB2">
      <w:pPr>
        <w:pStyle w:val="8"/>
        <w:keepNext w:val="0"/>
        <w:keepLines w:val="0"/>
        <w:widowControl/>
        <w:suppressLineNumbers w:val="0"/>
        <w:bidi w:val="0"/>
        <w:spacing w:before="0" w:beforeAutospacing="0" w:after="0" w:afterAutospacing="0" w:line="17" w:lineRule="atLeast"/>
        <w:ind w:left="720"/>
      </w:pPr>
      <w:r>
        <w:rPr>
          <w:rFonts w:hint="default" w:ascii="Arial" w:hAnsi="Arial" w:cs="Arial"/>
          <w:i w:val="0"/>
          <w:iCs w:val="0"/>
          <w:color w:val="000000"/>
          <w:sz w:val="24"/>
          <w:szCs w:val="24"/>
          <w:u w:val="none"/>
          <w:vertAlign w:val="baseline"/>
        </w:rPr>
        <w:t xml:space="preserve">·  </w:t>
      </w:r>
      <w:r>
        <w:rPr>
          <w:rFonts w:hint="default" w:ascii="Arial" w:hAnsi="Arial" w:cs="Arial"/>
          <w:i w:val="0"/>
          <w:iCs w:val="0"/>
          <w:color w:val="000000"/>
          <w:sz w:val="22"/>
          <w:szCs w:val="22"/>
          <w:u w:val="none"/>
          <w:vertAlign w:val="baseline"/>
        </w:rPr>
        <w:t>Quan sát và mô hình hóa các hoạt động của quy trình.</w:t>
      </w:r>
    </w:p>
    <w:p w14:paraId="576604FA">
      <w:pPr>
        <w:pStyle w:val="8"/>
        <w:keepNext w:val="0"/>
        <w:keepLines w:val="0"/>
        <w:widowControl/>
        <w:suppressLineNumbers w:val="0"/>
        <w:bidi w:val="0"/>
        <w:spacing w:before="0" w:beforeAutospacing="0" w:after="0" w:afterAutospacing="0" w:line="17" w:lineRule="atLeast"/>
        <w:ind w:left="720"/>
      </w:pPr>
      <w:r>
        <w:rPr>
          <w:rFonts w:hint="default" w:ascii="Arial" w:hAnsi="Arial" w:cs="Arial"/>
          <w:i w:val="0"/>
          <w:iCs w:val="0"/>
          <w:color w:val="000000"/>
          <w:sz w:val="24"/>
          <w:szCs w:val="24"/>
          <w:u w:val="none"/>
          <w:vertAlign w:val="baseline"/>
        </w:rPr>
        <w:t xml:space="preserve">·  </w:t>
      </w:r>
      <w:r>
        <w:rPr>
          <w:rFonts w:hint="default" w:ascii="Arial" w:hAnsi="Arial" w:cs="Arial"/>
          <w:i w:val="0"/>
          <w:iCs w:val="0"/>
          <w:color w:val="000000"/>
          <w:sz w:val="22"/>
          <w:szCs w:val="22"/>
          <w:u w:val="none"/>
          <w:vertAlign w:val="baseline"/>
        </w:rPr>
        <w:t>Xác định các bên tham gia vào quy trình.</w:t>
      </w:r>
    </w:p>
    <w:p w14:paraId="0424F22A">
      <w:pPr>
        <w:pStyle w:val="8"/>
        <w:keepNext w:val="0"/>
        <w:keepLines w:val="0"/>
        <w:widowControl/>
        <w:suppressLineNumbers w:val="0"/>
        <w:bidi w:val="0"/>
        <w:spacing w:before="0" w:beforeAutospacing="0" w:after="0" w:afterAutospacing="0" w:line="17" w:lineRule="atLeast"/>
        <w:ind w:left="720"/>
      </w:pPr>
      <w:r>
        <w:rPr>
          <w:rFonts w:hint="default" w:ascii="Arial" w:hAnsi="Arial" w:cs="Arial"/>
          <w:i w:val="0"/>
          <w:iCs w:val="0"/>
          <w:color w:val="000000"/>
          <w:sz w:val="24"/>
          <w:szCs w:val="24"/>
          <w:u w:val="none"/>
          <w:vertAlign w:val="baseline"/>
        </w:rPr>
        <w:t xml:space="preserve">·  </w:t>
      </w:r>
      <w:r>
        <w:rPr>
          <w:rFonts w:hint="default" w:ascii="Arial" w:hAnsi="Arial" w:cs="Arial"/>
          <w:i w:val="0"/>
          <w:iCs w:val="0"/>
          <w:color w:val="000000"/>
          <w:sz w:val="22"/>
          <w:szCs w:val="22"/>
          <w:u w:val="none"/>
          <w:vertAlign w:val="baseline"/>
        </w:rPr>
        <w:t>Phỏng vấn bằng câu hỏi định tính.</w:t>
      </w:r>
    </w:p>
    <w:p w14:paraId="070FA375">
      <w:pPr>
        <w:pStyle w:val="8"/>
        <w:keepNext w:val="0"/>
        <w:keepLines w:val="0"/>
        <w:widowControl/>
        <w:suppressLineNumbers w:val="0"/>
        <w:bidi w:val="0"/>
        <w:spacing w:before="0" w:beforeAutospacing="0" w:after="0" w:afterAutospacing="0" w:line="17" w:lineRule="atLeast"/>
        <w:ind w:left="720"/>
      </w:pPr>
      <w:r>
        <w:rPr>
          <w:rFonts w:hint="default" w:ascii="Arial" w:hAnsi="Arial" w:cs="Arial"/>
          <w:i w:val="0"/>
          <w:iCs w:val="0"/>
          <w:color w:val="000000"/>
          <w:sz w:val="24"/>
          <w:szCs w:val="24"/>
          <w:u w:val="none"/>
          <w:vertAlign w:val="baseline"/>
        </w:rPr>
        <w:t xml:space="preserve">·  </w:t>
      </w:r>
      <w:r>
        <w:rPr>
          <w:rFonts w:hint="default" w:ascii="Arial" w:hAnsi="Arial" w:cs="Arial"/>
          <w:i w:val="0"/>
          <w:iCs w:val="0"/>
          <w:color w:val="000000"/>
          <w:sz w:val="22"/>
          <w:szCs w:val="22"/>
          <w:u w:val="none"/>
          <w:vertAlign w:val="baseline"/>
        </w:rPr>
        <w:t>Thu thập dữ liệu bằng câu hỏi định lượng.</w:t>
      </w:r>
    </w:p>
    <w:p w14:paraId="102871F9">
      <w:pPr>
        <w:pStyle w:val="8"/>
        <w:keepNext w:val="0"/>
        <w:keepLines w:val="0"/>
        <w:widowControl/>
        <w:suppressLineNumbers w:val="0"/>
        <w:bidi w:val="0"/>
        <w:spacing w:before="0" w:beforeAutospacing="0" w:after="0" w:afterAutospacing="0" w:line="17" w:lineRule="atLeast"/>
        <w:ind w:left="720"/>
      </w:pPr>
      <w:r>
        <w:rPr>
          <w:rFonts w:hint="default" w:ascii="Arial" w:hAnsi="Arial" w:cs="Arial"/>
          <w:i w:val="0"/>
          <w:iCs w:val="0"/>
          <w:color w:val="000000"/>
          <w:sz w:val="24"/>
          <w:szCs w:val="24"/>
          <w:u w:val="none"/>
          <w:vertAlign w:val="baseline"/>
        </w:rPr>
        <w:t xml:space="preserve">·  </w:t>
      </w:r>
      <w:r>
        <w:rPr>
          <w:rFonts w:hint="default" w:ascii="Arial" w:hAnsi="Arial" w:cs="Arial"/>
          <w:i w:val="0"/>
          <w:iCs w:val="0"/>
          <w:color w:val="000000"/>
          <w:sz w:val="22"/>
          <w:szCs w:val="22"/>
          <w:u w:val="none"/>
          <w:vertAlign w:val="baseline"/>
        </w:rPr>
        <w:t>Mô hình hóa quy trình bằng BPMN.</w:t>
      </w:r>
    </w:p>
    <w:p w14:paraId="61C4C763">
      <w:pPr>
        <w:pStyle w:val="8"/>
        <w:keepNext w:val="0"/>
        <w:keepLines w:val="0"/>
        <w:widowControl/>
        <w:suppressLineNumbers w:val="0"/>
        <w:bidi w:val="0"/>
        <w:spacing w:before="0" w:beforeAutospacing="0" w:after="0" w:afterAutospacing="0" w:line="17" w:lineRule="atLeast"/>
        <w:ind w:left="720"/>
      </w:pPr>
      <w:r>
        <w:rPr>
          <w:rFonts w:hint="default" w:ascii="Arial" w:hAnsi="Arial" w:cs="Arial"/>
          <w:i w:val="0"/>
          <w:iCs w:val="0"/>
          <w:color w:val="000000"/>
          <w:sz w:val="24"/>
          <w:szCs w:val="24"/>
          <w:u w:val="none"/>
          <w:vertAlign w:val="baseline"/>
        </w:rPr>
        <w:t xml:space="preserve">·  </w:t>
      </w:r>
      <w:r>
        <w:rPr>
          <w:rFonts w:hint="default" w:ascii="Arial" w:hAnsi="Arial" w:cs="Arial"/>
          <w:i w:val="0"/>
          <w:iCs w:val="0"/>
          <w:color w:val="000000"/>
          <w:sz w:val="22"/>
          <w:szCs w:val="22"/>
          <w:u w:val="none"/>
          <w:vertAlign w:val="baseline"/>
        </w:rPr>
        <w:t>Phân tích giá trị gia tăng và sự lãng phí.</w:t>
      </w:r>
    </w:p>
    <w:p w14:paraId="2A93F23B">
      <w:pPr>
        <w:pStyle w:val="8"/>
        <w:keepNext w:val="0"/>
        <w:keepLines w:val="0"/>
        <w:widowControl/>
        <w:suppressLineNumbers w:val="0"/>
        <w:bidi w:val="0"/>
        <w:spacing w:before="0" w:beforeAutospacing="0" w:after="0" w:afterAutospacing="0" w:line="17" w:lineRule="atLeast"/>
        <w:ind w:left="720"/>
      </w:pPr>
      <w:r>
        <w:rPr>
          <w:rFonts w:hint="default" w:ascii="Arial" w:hAnsi="Arial" w:cs="Arial"/>
          <w:i w:val="0"/>
          <w:iCs w:val="0"/>
          <w:color w:val="000000"/>
          <w:sz w:val="24"/>
          <w:szCs w:val="24"/>
          <w:u w:val="none"/>
          <w:vertAlign w:val="baseline"/>
        </w:rPr>
        <w:t xml:space="preserve">·  </w:t>
      </w:r>
      <w:r>
        <w:rPr>
          <w:rFonts w:hint="default" w:ascii="Arial" w:hAnsi="Arial" w:cs="Arial"/>
          <w:i w:val="0"/>
          <w:iCs w:val="0"/>
          <w:color w:val="000000"/>
          <w:sz w:val="22"/>
          <w:szCs w:val="22"/>
          <w:u w:val="none"/>
          <w:vertAlign w:val="baseline"/>
        </w:rPr>
        <w:t>Phân tích thời gian, chất lượng và chi phí của quy trình.</w:t>
      </w:r>
    </w:p>
    <w:p w14:paraId="420173A9">
      <w:pPr>
        <w:pStyle w:val="8"/>
        <w:keepNext w:val="0"/>
        <w:keepLines w:val="0"/>
        <w:widowControl/>
        <w:suppressLineNumbers w:val="0"/>
        <w:bidi w:val="0"/>
        <w:spacing w:before="100" w:beforeAutospacing="0" w:after="100" w:afterAutospacing="0" w:line="17" w:lineRule="atLeast"/>
        <w:ind w:left="720"/>
      </w:pPr>
      <w:r>
        <w:rPr>
          <w:rFonts w:hint="default" w:ascii="Arial" w:hAnsi="Arial" w:cs="Arial"/>
          <w:i w:val="0"/>
          <w:iCs w:val="0"/>
          <w:color w:val="000000"/>
          <w:sz w:val="24"/>
          <w:szCs w:val="24"/>
          <w:u w:val="none"/>
          <w:vertAlign w:val="baseline"/>
        </w:rPr>
        <w:t>Các phương pháp trên giúp mô tả tương đối đầy đủ quy trình hiện tại và tạo cơ sở để xác định những hoạt động có thể được cải tiến.</w:t>
      </w:r>
    </w:p>
    <w:p w14:paraId="7D9A5274">
      <w:pPr>
        <w:pStyle w:val="5"/>
        <w:keepNext w:val="0"/>
        <w:keepLines w:val="0"/>
        <w:widowControl/>
        <w:suppressLineNumbers w:val="0"/>
        <w:bidi w:val="0"/>
        <w:spacing w:before="120" w:beforeAutospacing="0" w:after="120" w:afterAutospacing="0" w:line="22" w:lineRule="atLeast"/>
        <w:ind w:firstLine="720" w:firstLineChars="0"/>
        <w:rPr>
          <w:rFonts w:hint="default" w:ascii="Arial" w:hAnsi="Arial" w:cs="Arial"/>
          <w:b/>
          <w:bCs/>
          <w:i w:val="0"/>
          <w:iCs w:val="0"/>
          <w:color w:val="000000"/>
          <w:sz w:val="24"/>
          <w:szCs w:val="24"/>
          <w:u w:val="none"/>
        </w:rPr>
      </w:pPr>
      <w:r>
        <w:rPr>
          <w:rFonts w:hint="default" w:ascii="Arial" w:hAnsi="Arial" w:cs="Arial"/>
          <w:b/>
          <w:bCs/>
          <w:i w:val="0"/>
          <w:iCs w:val="0"/>
          <w:color w:val="000000"/>
          <w:sz w:val="24"/>
          <w:szCs w:val="24"/>
          <w:u w:val="none"/>
          <w:vertAlign w:val="baseline"/>
          <w:lang w:val="vi-VN"/>
        </w:rPr>
        <w:t>2.</w:t>
      </w:r>
      <w:r>
        <w:rPr>
          <w:rFonts w:hint="default" w:ascii="Arial" w:hAnsi="Arial" w:cs="Arial"/>
          <w:b/>
          <w:bCs/>
          <w:i w:val="0"/>
          <w:iCs w:val="0"/>
          <w:color w:val="000000"/>
          <w:sz w:val="24"/>
          <w:szCs w:val="24"/>
          <w:u w:val="none"/>
          <w:vertAlign w:val="baseline"/>
        </w:rPr>
        <w:t>Dự trên bằng chứng:</w:t>
      </w:r>
    </w:p>
    <w:p w14:paraId="2BE7339F">
      <w:pPr>
        <w:pStyle w:val="8"/>
        <w:keepNext w:val="0"/>
        <w:keepLines w:val="0"/>
        <w:widowControl/>
        <w:suppressLineNumbers w:val="0"/>
        <w:bidi w:val="0"/>
        <w:spacing w:before="100" w:beforeAutospacing="0" w:after="100" w:afterAutospacing="0" w:line="17" w:lineRule="atLeast"/>
        <w:ind w:left="0" w:firstLine="720"/>
      </w:pPr>
      <w:r>
        <w:rPr>
          <w:rFonts w:hint="default" w:ascii="Arial" w:hAnsi="Arial" w:cs="Arial"/>
          <w:i w:val="0"/>
          <w:iCs w:val="0"/>
          <w:color w:val="000000"/>
          <w:sz w:val="24"/>
          <w:szCs w:val="24"/>
          <w:u w:val="none"/>
          <w:vertAlign w:val="baseline"/>
        </w:rPr>
        <w:t>- Phương pháp dựa trên bằng chứng được sử dụng nhằm xác định cách thức hoạt động của quy trình bảo hành dựa trên các tài liệu và thông tin có thể kiểm chứng.</w:t>
      </w:r>
    </w:p>
    <w:p w14:paraId="778CF857">
      <w:pPr>
        <w:pStyle w:val="8"/>
        <w:keepNext w:val="0"/>
        <w:keepLines w:val="0"/>
        <w:widowControl/>
        <w:suppressLineNumbers w:val="0"/>
        <w:bidi w:val="0"/>
        <w:spacing w:before="100" w:beforeAutospacing="0" w:after="100" w:afterAutospacing="0" w:line="17" w:lineRule="atLeast"/>
      </w:pPr>
      <w:r>
        <w:rPr>
          <w:rFonts w:hint="default" w:ascii="Arial" w:hAnsi="Arial" w:cs="Arial"/>
          <w:i w:val="0"/>
          <w:iCs w:val="0"/>
          <w:color w:val="000000"/>
          <w:sz w:val="24"/>
          <w:szCs w:val="24"/>
          <w:u w:val="none"/>
          <w:vertAlign w:val="baseline"/>
        </w:rPr>
        <w:t>Các bằng chứng có thể sử dụng gồm:</w:t>
      </w:r>
    </w:p>
    <w:p w14:paraId="0F7DB45E">
      <w:pPr>
        <w:pStyle w:val="8"/>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 xml:space="preserve">·  </w:t>
      </w:r>
      <w:r>
        <w:rPr>
          <w:rFonts w:hint="default" w:ascii="Arial" w:hAnsi="Arial" w:cs="Arial"/>
          <w:i w:val="0"/>
          <w:iCs w:val="0"/>
          <w:color w:val="000000"/>
          <w:sz w:val="22"/>
          <w:szCs w:val="22"/>
          <w:u w:val="none"/>
          <w:vertAlign w:val="baseline"/>
        </w:rPr>
        <w:t>Chính sách bảo hành sản phẩm.</w:t>
      </w:r>
    </w:p>
    <w:p w14:paraId="23E506A3">
      <w:pPr>
        <w:pStyle w:val="8"/>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 xml:space="preserve">·  </w:t>
      </w:r>
      <w:r>
        <w:rPr>
          <w:rFonts w:hint="default" w:ascii="Arial" w:hAnsi="Arial" w:cs="Arial"/>
          <w:i w:val="0"/>
          <w:iCs w:val="0"/>
          <w:color w:val="000000"/>
          <w:sz w:val="22"/>
          <w:szCs w:val="22"/>
          <w:u w:val="none"/>
          <w:vertAlign w:val="baseline"/>
        </w:rPr>
        <w:t>Thông tin bảo hành của nhà sản xuất.</w:t>
      </w:r>
    </w:p>
    <w:p w14:paraId="7782468D">
      <w:pPr>
        <w:pStyle w:val="8"/>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 xml:space="preserve">·  </w:t>
      </w:r>
      <w:r>
        <w:rPr>
          <w:rFonts w:hint="default" w:ascii="Arial" w:hAnsi="Arial" w:cs="Arial"/>
          <w:i w:val="0"/>
          <w:iCs w:val="0"/>
          <w:color w:val="000000"/>
          <w:sz w:val="22"/>
          <w:szCs w:val="22"/>
          <w:u w:val="none"/>
          <w:vertAlign w:val="baseline"/>
        </w:rPr>
        <w:t>Thông tin IMEI hoặc Serial Number.</w:t>
      </w:r>
    </w:p>
    <w:p w14:paraId="562E891F">
      <w:pPr>
        <w:pStyle w:val="8"/>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 xml:space="preserve">·  </w:t>
      </w:r>
      <w:r>
        <w:rPr>
          <w:rFonts w:hint="default" w:ascii="Arial" w:hAnsi="Arial" w:cs="Arial"/>
          <w:i w:val="0"/>
          <w:iCs w:val="0"/>
          <w:color w:val="000000"/>
          <w:sz w:val="22"/>
          <w:szCs w:val="22"/>
          <w:u w:val="none"/>
          <w:vertAlign w:val="baseline"/>
        </w:rPr>
        <w:t>Hóa đơn mua hàng.</w:t>
      </w:r>
    </w:p>
    <w:p w14:paraId="200D1A98">
      <w:pPr>
        <w:pStyle w:val="8"/>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 xml:space="preserve">·  </w:t>
      </w:r>
      <w:r>
        <w:rPr>
          <w:rFonts w:hint="default" w:ascii="Arial" w:hAnsi="Arial" w:cs="Arial"/>
          <w:i w:val="0"/>
          <w:iCs w:val="0"/>
          <w:color w:val="000000"/>
          <w:sz w:val="22"/>
          <w:szCs w:val="22"/>
          <w:u w:val="none"/>
          <w:vertAlign w:val="baseline"/>
        </w:rPr>
        <w:t>Phiếu tiếp nhận bảo hành.</w:t>
      </w:r>
    </w:p>
    <w:p w14:paraId="61A27D87">
      <w:pPr>
        <w:pStyle w:val="8"/>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 xml:space="preserve">·  </w:t>
      </w:r>
      <w:r>
        <w:rPr>
          <w:rFonts w:hint="default" w:ascii="Arial" w:hAnsi="Arial" w:cs="Arial"/>
          <w:i w:val="0"/>
          <w:iCs w:val="0"/>
          <w:color w:val="000000"/>
          <w:sz w:val="22"/>
          <w:szCs w:val="22"/>
          <w:u w:val="none"/>
          <w:vertAlign w:val="baseline"/>
        </w:rPr>
        <w:t>Phiếu bàn giao sản phẩm.</w:t>
      </w:r>
    </w:p>
    <w:p w14:paraId="406481BD">
      <w:pPr>
        <w:pStyle w:val="8"/>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 xml:space="preserve">·  </w:t>
      </w:r>
      <w:r>
        <w:rPr>
          <w:rFonts w:hint="default" w:ascii="Arial" w:hAnsi="Arial" w:cs="Arial"/>
          <w:i w:val="0"/>
          <w:iCs w:val="0"/>
          <w:color w:val="000000"/>
          <w:sz w:val="22"/>
          <w:szCs w:val="22"/>
          <w:u w:val="none"/>
          <w:vertAlign w:val="baseline"/>
        </w:rPr>
        <w:t>Thông tin trạng thái bảo hành trên hệ thống.</w:t>
      </w:r>
    </w:p>
    <w:p w14:paraId="1442CD54">
      <w:pPr>
        <w:pStyle w:val="8"/>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 xml:space="preserve">·  </w:t>
      </w:r>
      <w:r>
        <w:rPr>
          <w:rFonts w:hint="default" w:ascii="Arial" w:hAnsi="Arial" w:cs="Arial"/>
          <w:i w:val="0"/>
          <w:iCs w:val="0"/>
          <w:color w:val="000000"/>
          <w:sz w:val="22"/>
          <w:szCs w:val="22"/>
          <w:u w:val="none"/>
          <w:vertAlign w:val="baseline"/>
        </w:rPr>
        <w:t>Các biểu mẫu tiếp nhận và kiểm tra sản phẩm.</w:t>
      </w:r>
    </w:p>
    <w:p w14:paraId="470B4A83">
      <w:pPr>
        <w:pStyle w:val="8"/>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 xml:space="preserve">·  </w:t>
      </w:r>
      <w:r>
        <w:rPr>
          <w:rFonts w:hint="default" w:ascii="Arial" w:hAnsi="Arial" w:cs="Arial"/>
          <w:i w:val="0"/>
          <w:iCs w:val="0"/>
          <w:color w:val="000000"/>
          <w:sz w:val="22"/>
          <w:szCs w:val="22"/>
          <w:u w:val="none"/>
          <w:vertAlign w:val="baseline"/>
        </w:rPr>
        <w:t>Kết quả kiểm tra từ bộ phận kỹ thuật.</w:t>
      </w:r>
    </w:p>
    <w:p w14:paraId="7D9E5924">
      <w:pPr>
        <w:pStyle w:val="8"/>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 xml:space="preserve">·  </w:t>
      </w:r>
      <w:r>
        <w:rPr>
          <w:rFonts w:hint="default" w:ascii="Arial" w:hAnsi="Arial" w:cs="Arial"/>
          <w:i w:val="0"/>
          <w:iCs w:val="0"/>
          <w:color w:val="000000"/>
          <w:sz w:val="22"/>
          <w:szCs w:val="22"/>
          <w:u w:val="none"/>
          <w:vertAlign w:val="baseline"/>
        </w:rPr>
        <w:t>Kết luận của trung tâm bảo hành hoặc hãng sản xuất.</w:t>
      </w:r>
    </w:p>
    <w:p w14:paraId="0F29ADDD">
      <w:pPr>
        <w:pStyle w:val="8"/>
        <w:keepNext w:val="0"/>
        <w:keepLines w:val="0"/>
        <w:widowControl/>
        <w:suppressLineNumbers w:val="0"/>
        <w:bidi w:val="0"/>
        <w:spacing w:before="100" w:beforeAutospacing="0" w:after="100" w:afterAutospacing="0" w:line="17" w:lineRule="atLeast"/>
      </w:pPr>
      <w:r>
        <w:rPr>
          <w:rFonts w:hint="default" w:ascii="Arial" w:hAnsi="Arial" w:cs="Arial"/>
          <w:i w:val="0"/>
          <w:iCs w:val="0"/>
          <w:color w:val="000000"/>
          <w:sz w:val="24"/>
          <w:szCs w:val="24"/>
          <w:u w:val="none"/>
          <w:vertAlign w:val="baseline"/>
        </w:rPr>
        <w:t>Việc sử dụng bằng chứng giúp hạn chế việc đánh giá sản phẩm dựa trên cảm tính và hỗ trợ nhân viên xác định chính xác sản phẩm có thuộc điều kiện bảo hành hay không.</w:t>
      </w:r>
    </w:p>
    <w:p w14:paraId="2D45A9AF">
      <w:pPr>
        <w:pStyle w:val="2"/>
        <w:keepNext w:val="0"/>
        <w:keepLines w:val="0"/>
        <w:widowControl/>
        <w:suppressLineNumbers w:val="0"/>
        <w:bidi w:val="0"/>
        <w:spacing w:before="480" w:beforeAutospacing="0" w:after="120" w:afterAutospacing="0" w:line="17" w:lineRule="atLeast"/>
        <w:rPr>
          <w:sz w:val="36"/>
          <w:szCs w:val="36"/>
        </w:rPr>
      </w:pPr>
      <w:r>
        <w:rPr>
          <w:rFonts w:hint="default" w:ascii="Arial" w:hAnsi="Arial" w:cs="Arial"/>
          <w:b/>
          <w:bCs/>
          <w:i w:val="0"/>
          <w:iCs w:val="0"/>
          <w:color w:val="000000"/>
          <w:sz w:val="36"/>
          <w:szCs w:val="36"/>
          <w:u w:val="none"/>
          <w:vertAlign w:val="baseline"/>
          <w:lang w:val="vi-VN"/>
        </w:rPr>
        <w:t>II</w:t>
      </w:r>
      <w:r>
        <w:rPr>
          <w:rFonts w:hint="default" w:ascii="Arial" w:hAnsi="Arial" w:cs="Arial"/>
          <w:b/>
          <w:bCs/>
          <w:i w:val="0"/>
          <w:iCs w:val="0"/>
          <w:color w:val="000000"/>
          <w:sz w:val="36"/>
          <w:szCs w:val="36"/>
          <w:u w:val="none"/>
          <w:vertAlign w:val="baseline"/>
        </w:rPr>
        <w:t>.Mô tả quy trình hiện có:</w:t>
      </w:r>
    </w:p>
    <w:p w14:paraId="7307CA8A">
      <w:pPr>
        <w:pStyle w:val="8"/>
        <w:keepNext w:val="0"/>
        <w:keepLines w:val="0"/>
        <w:widowControl/>
        <w:suppressLineNumbers w:val="0"/>
        <w:spacing w:before="0" w:beforeAutospacing="1" w:after="0" w:afterAutospacing="1"/>
        <w:ind w:left="0" w:right="0"/>
      </w:pPr>
      <w:r>
        <w:t>Quy trình bảo hành sản phẩm tại FPT Shop hiện tại được thực hiện từ khi khách hàng phát hiện sản phẩm gặp lỗi và mang sản phẩm đến cửa hàng yêu cầu bảo hành. Bộ phận chăm sóc khách hàng tiếp nhận sản phẩm, kiểm tra thông tin, thời hạn và điều kiện bảo hành trước khi chuyển cho nhân viên kỹ thuật kiểm tra.</w:t>
      </w:r>
    </w:p>
    <w:p w14:paraId="2F98EA58">
      <w:pPr>
        <w:pStyle w:val="8"/>
        <w:keepNext w:val="0"/>
        <w:keepLines w:val="0"/>
        <w:widowControl/>
        <w:suppressLineNumbers w:val="0"/>
      </w:pPr>
      <w:r>
        <w:t>Tùy theo tình trạng và mức độ lỗi, sản phẩm có thể được xử lý tại cửa hàng hoặc chuyển đến Trung tâm bảo hành/Hãng để kiểm tra và thực hiện sửa chữa, thay thế linh kiện hoặc đổi sản phẩm theo chính sách. Sau khi hoàn tất bảo hành, sản phẩm được chuyển về cửa hàng, nhân viên thông báo cho khách hàng đến nhận, kiểm tra và xác nhận bàn giao.</w:t>
      </w:r>
    </w:p>
    <w:p w14:paraId="4CAE4B5D">
      <w:pPr>
        <w:pStyle w:val="8"/>
        <w:keepNext w:val="0"/>
        <w:keepLines w:val="0"/>
        <w:widowControl/>
        <w:suppressLineNumbers w:val="0"/>
      </w:pPr>
      <w:r>
        <w:t xml:space="preserve">Quy trình hiện có là cơ sở để tiến hành </w:t>
      </w:r>
      <w:r>
        <w:rPr>
          <w:rStyle w:val="9"/>
        </w:rPr>
        <w:t>phân tích, chuẩn hóa và mô hình hóa bằng sơ đồ BPMN</w:t>
      </w:r>
      <w:r>
        <w:t>, qua đó thể hiện rõ các bộ phận tham gia, trình tự công việc, các điểm ra quyết định và những trường hợp xử lý khác nhau trong quá trình bảo hành.</w:t>
      </w:r>
    </w:p>
    <w:p w14:paraId="02A89D3E">
      <w:pPr>
        <w:pStyle w:val="8"/>
        <w:keepNext w:val="0"/>
        <w:keepLines w:val="0"/>
        <w:widowControl/>
        <w:suppressLineNumbers w:val="0"/>
        <w:bidi w:val="0"/>
        <w:spacing w:before="0" w:beforeAutospacing="0" w:after="120" w:afterAutospacing="0" w:line="22" w:lineRule="atLeast"/>
        <w:rPr>
          <w:rFonts w:hint="default" w:ascii="Arial" w:hAnsi="Arial" w:cs="Arial"/>
          <w:b/>
          <w:bCs/>
          <w:i w:val="0"/>
          <w:iCs w:val="0"/>
          <w:color w:val="000000"/>
          <w:sz w:val="24"/>
          <w:szCs w:val="24"/>
          <w:u w:val="none"/>
        </w:rPr>
      </w:pPr>
      <w:r>
        <w:rPr>
          <w:rFonts w:hint="default" w:ascii="Arial" w:hAnsi="Arial" w:cs="Arial"/>
          <w:b/>
          <w:bCs/>
          <w:i w:val="0"/>
          <w:iCs w:val="0"/>
          <w:color w:val="000000"/>
          <w:sz w:val="24"/>
          <w:szCs w:val="24"/>
          <w:u w:val="single"/>
          <w:vertAlign w:val="baseline"/>
          <w:lang w:val="vi-VN"/>
        </w:rPr>
        <w:t xml:space="preserve">* </w:t>
      </w:r>
      <w:r>
        <w:rPr>
          <w:rFonts w:hint="default" w:ascii="Arial" w:hAnsi="Arial" w:cs="Arial"/>
          <w:b/>
          <w:bCs/>
          <w:i w:val="0"/>
          <w:iCs w:val="0"/>
          <w:color w:val="000000"/>
          <w:sz w:val="24"/>
          <w:szCs w:val="24"/>
          <w:u w:val="single"/>
          <w:vertAlign w:val="baseline"/>
        </w:rPr>
        <w:t>Sơ đồ tổ chức:</w:t>
      </w:r>
    </w:p>
    <w:p w14:paraId="51B89244">
      <w:pPr>
        <w:pStyle w:val="8"/>
        <w:keepNext w:val="0"/>
        <w:keepLines w:val="0"/>
        <w:widowControl/>
        <w:suppressLineNumbers w:val="0"/>
        <w:bidi w:val="0"/>
        <w:spacing w:before="0" w:beforeAutospacing="0" w:after="120" w:afterAutospacing="0" w:line="22" w:lineRule="atLeast"/>
      </w:pPr>
      <w:r>
        <w:drawing>
          <wp:inline distT="0" distB="0" distL="114300" distR="114300">
            <wp:extent cx="5271770" cy="3525520"/>
            <wp:effectExtent l="0" t="0" r="1270" b="1016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5"/>
                    <a:stretch>
                      <a:fillRect/>
                    </a:stretch>
                  </pic:blipFill>
                  <pic:spPr>
                    <a:xfrm>
                      <a:off x="0" y="0"/>
                      <a:ext cx="5271770" cy="3525520"/>
                    </a:xfrm>
                    <a:prstGeom prst="rect">
                      <a:avLst/>
                    </a:prstGeom>
                    <a:noFill/>
                    <a:ln>
                      <a:noFill/>
                    </a:ln>
                  </pic:spPr>
                </pic:pic>
              </a:graphicData>
            </a:graphic>
          </wp:inline>
        </w:drawing>
      </w:r>
    </w:p>
    <w:p w14:paraId="4DC6D58D">
      <w:pPr>
        <w:pStyle w:val="4"/>
        <w:keepNext w:val="0"/>
        <w:keepLines w:val="0"/>
        <w:widowControl/>
        <w:suppressLineNumbers w:val="0"/>
        <w:rPr>
          <w:rFonts w:hint="default" w:ascii="Arial" w:hAnsi="Arial" w:cs="Arial"/>
          <w:sz w:val="24"/>
          <w:szCs w:val="24"/>
          <w:lang w:val="en-US"/>
        </w:rPr>
      </w:pPr>
      <w:r>
        <w:rPr>
          <w:rFonts w:hint="default" w:ascii="Arial" w:hAnsi="Arial" w:cs="Arial"/>
          <w:sz w:val="24"/>
          <w:szCs w:val="24"/>
        </w:rPr>
        <w:t>1. Sơ đồ tổ chức</w:t>
      </w:r>
      <w:r>
        <w:rPr>
          <w:rFonts w:hint="default" w:ascii="Arial" w:hAnsi="Arial" w:cs="Arial"/>
          <w:sz w:val="24"/>
          <w:szCs w:val="24"/>
          <w:lang w:val="en-US"/>
        </w:rPr>
        <w:t>:</w:t>
      </w:r>
      <w:r>
        <w:rPr>
          <w:rFonts w:hint="default" w:ascii="Arial" w:hAnsi="Arial" w:cs="Arial"/>
          <w:sz w:val="24"/>
          <w:szCs w:val="24"/>
          <w:lang w:val="en-US"/>
        </w:rPr>
        <w:tab/>
      </w:r>
    </w:p>
    <w:p w14:paraId="6B907385">
      <w:pPr>
        <w:pStyle w:val="8"/>
        <w:keepNext w:val="0"/>
        <w:keepLines w:val="0"/>
        <w:widowControl/>
        <w:suppressLineNumbers w:val="0"/>
        <w:rPr>
          <w:rFonts w:hint="default" w:ascii="Arial" w:hAnsi="Arial" w:cs="Arial"/>
          <w:sz w:val="24"/>
          <w:szCs w:val="24"/>
        </w:rPr>
      </w:pPr>
      <w:r>
        <w:rPr>
          <w:rFonts w:hint="default" w:ascii="Arial" w:hAnsi="Arial" w:cs="Arial"/>
          <w:sz w:val="24"/>
          <w:szCs w:val="24"/>
        </w:rPr>
        <w:t xml:space="preserve">Trong ảnh, quy trình đúng là có </w:t>
      </w:r>
      <w:r>
        <w:rPr>
          <w:rStyle w:val="9"/>
          <w:rFonts w:hint="default" w:ascii="Arial" w:hAnsi="Arial" w:cs="Arial"/>
          <w:sz w:val="24"/>
          <w:szCs w:val="24"/>
        </w:rPr>
        <w:t>5 nhóm đối tượng chính</w:t>
      </w:r>
      <w:r>
        <w:rPr>
          <w:rFonts w:hint="default" w:ascii="Arial" w:hAnsi="Arial" w:cs="Arial"/>
          <w:sz w:val="24"/>
          <w:szCs w:val="24"/>
        </w:rPr>
        <w:t>:</w:t>
      </w:r>
    </w:p>
    <w:p w14:paraId="2FA46D3B">
      <w:pPr>
        <w:pStyle w:val="8"/>
        <w:keepNext w:val="0"/>
        <w:keepLines w:val="0"/>
        <w:widowControl/>
        <w:suppressLineNumbers w:val="0"/>
      </w:pPr>
      <w:r>
        <w:rPr>
          <w:rStyle w:val="9"/>
          <w:rFonts w:hint="default" w:ascii="Arial" w:hAnsi="Arial" w:cs="Arial"/>
          <w:sz w:val="24"/>
          <w:szCs w:val="24"/>
        </w:rPr>
        <w:t>① Khách hàng</w:t>
      </w:r>
      <w:r>
        <w:rPr>
          <w:rFonts w:hint="default" w:ascii="Arial" w:hAnsi="Arial" w:cs="Arial"/>
          <w:sz w:val="24"/>
          <w:szCs w:val="24"/>
        </w:rPr>
        <w:br w:type="textWrapping"/>
      </w:r>
      <w:r>
        <w:rPr>
          <w:rFonts w:hint="default" w:ascii="Arial" w:hAnsi="Arial" w:cs="Arial"/>
          <w:sz w:val="24"/>
          <w:szCs w:val="24"/>
        </w:rPr>
        <w:t xml:space="preserve">Phần này của bạn </w:t>
      </w:r>
      <w:r>
        <w:rPr>
          <w:rStyle w:val="9"/>
          <w:rFonts w:hint="default" w:ascii="Arial" w:hAnsi="Arial" w:cs="Arial"/>
          <w:sz w:val="24"/>
          <w:szCs w:val="24"/>
        </w:rPr>
        <w:t>đúng</w:t>
      </w:r>
      <w:r>
        <w:rPr>
          <w:rFonts w:hint="default" w:ascii="Arial" w:hAnsi="Arial" w:cs="Arial"/>
          <w:sz w:val="24"/>
          <w:szCs w:val="24"/>
        </w:rPr>
        <w:t>. Tuy nhiên đan</w:t>
      </w:r>
      <w:r>
        <w:t>g thiếu tiêu đề “Khách hàng” trước chữ “Nhiệm vụ”.</w:t>
      </w:r>
    </w:p>
    <w:p w14:paraId="24129139">
      <w:pPr>
        <w:pStyle w:val="8"/>
        <w:keepNext w:val="0"/>
        <w:keepLines w:val="0"/>
        <w:widowControl/>
        <w:suppressLineNumbers w:val="0"/>
      </w:pPr>
      <w:r>
        <w:t>Nhiệm vụ phù hợp:</w:t>
      </w:r>
    </w:p>
    <w:p w14:paraId="264D96C8">
      <w:pPr>
        <w:keepNext w:val="0"/>
        <w:keepLines w:val="0"/>
        <w:widowControl/>
        <w:numPr>
          <w:ilvl w:val="0"/>
          <w:numId w:val="1"/>
        </w:numPr>
        <w:suppressLineNumbers w:val="0"/>
        <w:spacing w:before="0" w:beforeAutospacing="1" w:after="0" w:afterAutospacing="1"/>
        <w:ind w:left="720" w:hanging="360"/>
      </w:pPr>
      <w:r>
        <w:t xml:space="preserve">Gửi yêu cầu bảo hành. </w:t>
      </w:r>
    </w:p>
    <w:p w14:paraId="7110F13C">
      <w:pPr>
        <w:keepNext w:val="0"/>
        <w:keepLines w:val="0"/>
        <w:widowControl/>
        <w:numPr>
          <w:ilvl w:val="0"/>
          <w:numId w:val="1"/>
        </w:numPr>
        <w:suppressLineNumbers w:val="0"/>
        <w:spacing w:before="0" w:beforeAutospacing="1" w:after="0" w:afterAutospacing="1"/>
        <w:ind w:left="720" w:hanging="360"/>
      </w:pPr>
      <w:r>
        <w:t xml:space="preserve">Cung cấp sản phẩm và thông tin. </w:t>
      </w:r>
    </w:p>
    <w:p w14:paraId="231D89C7">
      <w:pPr>
        <w:keepNext w:val="0"/>
        <w:keepLines w:val="0"/>
        <w:widowControl/>
        <w:numPr>
          <w:ilvl w:val="0"/>
          <w:numId w:val="1"/>
        </w:numPr>
        <w:suppressLineNumbers w:val="0"/>
        <w:spacing w:before="0" w:beforeAutospacing="1" w:after="0" w:afterAutospacing="1"/>
        <w:ind w:left="720" w:hanging="360"/>
      </w:pPr>
      <w:r>
        <w:t xml:space="preserve">Bổ sung thông tin khi được yêu cầu. </w:t>
      </w:r>
    </w:p>
    <w:p w14:paraId="42131821">
      <w:pPr>
        <w:keepNext w:val="0"/>
        <w:keepLines w:val="0"/>
        <w:widowControl/>
        <w:numPr>
          <w:ilvl w:val="0"/>
          <w:numId w:val="1"/>
        </w:numPr>
        <w:suppressLineNumbers w:val="0"/>
        <w:spacing w:before="0" w:beforeAutospacing="1" w:after="0" w:afterAutospacing="1"/>
        <w:ind w:left="720" w:hanging="360"/>
      </w:pPr>
      <w:r>
        <w:t xml:space="preserve">Nhận thông báo về kết quả bảo hành. </w:t>
      </w:r>
    </w:p>
    <w:p w14:paraId="75E3624D">
      <w:pPr>
        <w:keepNext w:val="0"/>
        <w:keepLines w:val="0"/>
        <w:widowControl/>
        <w:numPr>
          <w:ilvl w:val="0"/>
          <w:numId w:val="1"/>
        </w:numPr>
        <w:suppressLineNumbers w:val="0"/>
        <w:spacing w:before="0" w:beforeAutospacing="1" w:after="0" w:afterAutospacing="1"/>
        <w:ind w:left="720" w:hanging="360"/>
      </w:pPr>
      <w:r>
        <w:t xml:space="preserve">Nhận và kiểm tra sản phẩm. </w:t>
      </w:r>
    </w:p>
    <w:p w14:paraId="27B40121">
      <w:pPr>
        <w:keepNext w:val="0"/>
        <w:keepLines w:val="0"/>
        <w:widowControl/>
        <w:numPr>
          <w:ilvl w:val="0"/>
          <w:numId w:val="1"/>
        </w:numPr>
        <w:suppressLineNumbers w:val="0"/>
        <w:spacing w:before="0" w:beforeAutospacing="1" w:after="0" w:afterAutospacing="1"/>
        <w:ind w:left="720" w:hanging="360"/>
      </w:pPr>
      <w:r>
        <w:t xml:space="preserve">Xác nhận việc nhận lại sản phẩm. </w:t>
      </w:r>
    </w:p>
    <w:p w14:paraId="2454748F">
      <w:pPr>
        <w:pStyle w:val="8"/>
        <w:keepNext w:val="0"/>
        <w:keepLines w:val="0"/>
        <w:widowControl/>
        <w:suppressLineNumbers w:val="0"/>
        <w:rPr>
          <w:rFonts w:hint="default"/>
          <w:lang w:val="en-US"/>
        </w:rPr>
      </w:pPr>
      <w:r>
        <w:rPr>
          <w:rStyle w:val="9"/>
        </w:rPr>
        <w:t>② Bộ phận CSKH FPT Shop</w:t>
      </w:r>
      <w:r>
        <w:rPr>
          <w:rStyle w:val="9"/>
          <w:rFonts w:hint="default"/>
          <w:lang w:val="en-US"/>
        </w:rPr>
        <w:t>:</w:t>
      </w:r>
    </w:p>
    <w:p w14:paraId="7E310A0C">
      <w:pPr>
        <w:keepNext w:val="0"/>
        <w:keepLines w:val="0"/>
        <w:widowControl/>
        <w:numPr>
          <w:ilvl w:val="0"/>
          <w:numId w:val="2"/>
        </w:numPr>
        <w:suppressLineNumbers w:val="0"/>
        <w:spacing w:before="0" w:beforeAutospacing="1" w:after="0" w:afterAutospacing="1"/>
        <w:ind w:left="720" w:hanging="360"/>
      </w:pPr>
      <w:r>
        <w:t xml:space="preserve">Tiếp nhận yêu cầu bảo hành. </w:t>
      </w:r>
    </w:p>
    <w:p w14:paraId="0AD4F1A4">
      <w:pPr>
        <w:keepNext w:val="0"/>
        <w:keepLines w:val="0"/>
        <w:widowControl/>
        <w:numPr>
          <w:ilvl w:val="0"/>
          <w:numId w:val="2"/>
        </w:numPr>
        <w:suppressLineNumbers w:val="0"/>
        <w:spacing w:before="0" w:beforeAutospacing="1" w:after="0" w:afterAutospacing="1"/>
        <w:ind w:left="720" w:hanging="360"/>
      </w:pPr>
      <w:r>
        <w:t xml:space="preserve">Kiểm tra thông tin khách hàng và sản phẩm. </w:t>
      </w:r>
    </w:p>
    <w:p w14:paraId="2E6D9CA8">
      <w:pPr>
        <w:keepNext w:val="0"/>
        <w:keepLines w:val="0"/>
        <w:widowControl/>
        <w:numPr>
          <w:ilvl w:val="0"/>
          <w:numId w:val="2"/>
        </w:numPr>
        <w:suppressLineNumbers w:val="0"/>
        <w:spacing w:before="0" w:beforeAutospacing="1" w:after="0" w:afterAutospacing="1"/>
        <w:ind w:left="720" w:hanging="360"/>
      </w:pPr>
      <w:r>
        <w:t xml:space="preserve">Yêu cầu bổ sung nếu thông tin chưa đầy đủ. </w:t>
      </w:r>
    </w:p>
    <w:p w14:paraId="464B8041">
      <w:pPr>
        <w:keepNext w:val="0"/>
        <w:keepLines w:val="0"/>
        <w:widowControl/>
        <w:numPr>
          <w:ilvl w:val="0"/>
          <w:numId w:val="2"/>
        </w:numPr>
        <w:suppressLineNumbers w:val="0"/>
        <w:spacing w:before="0" w:beforeAutospacing="1" w:after="0" w:afterAutospacing="1"/>
        <w:ind w:left="720" w:hanging="360"/>
      </w:pPr>
      <w:r>
        <w:t xml:space="preserve">Kiểm tra thời hạn bảo hành. </w:t>
      </w:r>
    </w:p>
    <w:p w14:paraId="040EB45C">
      <w:pPr>
        <w:keepNext w:val="0"/>
        <w:keepLines w:val="0"/>
        <w:widowControl/>
        <w:numPr>
          <w:ilvl w:val="0"/>
          <w:numId w:val="2"/>
        </w:numPr>
        <w:suppressLineNumbers w:val="0"/>
        <w:spacing w:before="0" w:beforeAutospacing="1" w:after="0" w:afterAutospacing="1"/>
        <w:ind w:left="720" w:hanging="360"/>
      </w:pPr>
      <w:r>
        <w:t xml:space="preserve">Kiểm tra dấu hiệu loại trừ/ngoại quan. </w:t>
      </w:r>
    </w:p>
    <w:p w14:paraId="373CFA53">
      <w:pPr>
        <w:keepNext w:val="0"/>
        <w:keepLines w:val="0"/>
        <w:widowControl/>
        <w:numPr>
          <w:ilvl w:val="0"/>
          <w:numId w:val="2"/>
        </w:numPr>
        <w:suppressLineNumbers w:val="0"/>
        <w:spacing w:before="0" w:beforeAutospacing="1" w:after="0" w:afterAutospacing="1"/>
        <w:ind w:left="720" w:hanging="360"/>
      </w:pPr>
      <w:r>
        <w:t xml:space="preserve">Thông báo trường hợp không đủ điều kiện bảo hành. </w:t>
      </w:r>
    </w:p>
    <w:p w14:paraId="31FD4B89">
      <w:pPr>
        <w:keepNext w:val="0"/>
        <w:keepLines w:val="0"/>
        <w:widowControl/>
        <w:numPr>
          <w:ilvl w:val="0"/>
          <w:numId w:val="2"/>
        </w:numPr>
        <w:suppressLineNumbers w:val="0"/>
        <w:spacing w:before="0" w:beforeAutospacing="1" w:after="0" w:afterAutospacing="1"/>
        <w:ind w:left="720" w:hanging="360"/>
      </w:pPr>
      <w:r>
        <w:t xml:space="preserve">Lập phiếu tiếp nhận. </w:t>
      </w:r>
    </w:p>
    <w:p w14:paraId="2D467152">
      <w:pPr>
        <w:keepNext w:val="0"/>
        <w:keepLines w:val="0"/>
        <w:widowControl/>
        <w:numPr>
          <w:ilvl w:val="0"/>
          <w:numId w:val="2"/>
        </w:numPr>
        <w:suppressLineNumbers w:val="0"/>
        <w:spacing w:before="0" w:beforeAutospacing="1" w:after="0" w:afterAutospacing="1"/>
        <w:ind w:left="720" w:hanging="360"/>
      </w:pPr>
      <w:r>
        <w:t xml:space="preserve">Chuyển sản phẩm cho nhân viên kỹ thuật. </w:t>
      </w:r>
    </w:p>
    <w:p w14:paraId="200E20D2">
      <w:pPr>
        <w:keepNext w:val="0"/>
        <w:keepLines w:val="0"/>
        <w:widowControl/>
        <w:numPr>
          <w:ilvl w:val="0"/>
          <w:numId w:val="2"/>
        </w:numPr>
        <w:suppressLineNumbers w:val="0"/>
        <w:spacing w:before="0" w:beforeAutospacing="1" w:after="0" w:afterAutospacing="1"/>
        <w:ind w:left="720" w:hanging="360"/>
      </w:pPr>
      <w:r>
        <w:t xml:space="preserve">Tiếp nhận lại sản phẩm sau bảo hành. </w:t>
      </w:r>
    </w:p>
    <w:p w14:paraId="5B1AC109">
      <w:pPr>
        <w:keepNext w:val="0"/>
        <w:keepLines w:val="0"/>
        <w:widowControl/>
        <w:numPr>
          <w:ilvl w:val="0"/>
          <w:numId w:val="2"/>
        </w:numPr>
        <w:suppressLineNumbers w:val="0"/>
        <w:spacing w:before="0" w:beforeAutospacing="1" w:after="0" w:afterAutospacing="1"/>
        <w:ind w:left="720" w:hanging="360"/>
      </w:pPr>
      <w:r>
        <w:t xml:space="preserve">Theo dõi và cập nhật trạng thái. </w:t>
      </w:r>
    </w:p>
    <w:p w14:paraId="4979D98C">
      <w:pPr>
        <w:keepNext w:val="0"/>
        <w:keepLines w:val="0"/>
        <w:widowControl/>
        <w:numPr>
          <w:ilvl w:val="0"/>
          <w:numId w:val="2"/>
        </w:numPr>
        <w:suppressLineNumbers w:val="0"/>
        <w:spacing w:before="0" w:beforeAutospacing="1" w:after="0" w:afterAutospacing="1"/>
        <w:ind w:left="720" w:hanging="360"/>
      </w:pPr>
      <w:r>
        <w:t xml:space="preserve">Thông báo khách hàng đến nhận. </w:t>
      </w:r>
    </w:p>
    <w:p w14:paraId="204B72D1">
      <w:pPr>
        <w:keepNext w:val="0"/>
        <w:keepLines w:val="0"/>
        <w:widowControl/>
        <w:numPr>
          <w:ilvl w:val="0"/>
          <w:numId w:val="2"/>
        </w:numPr>
        <w:suppressLineNumbers w:val="0"/>
        <w:spacing w:before="0" w:beforeAutospacing="1" w:after="0" w:afterAutospacing="1"/>
        <w:ind w:left="720" w:hanging="360"/>
      </w:pPr>
      <w:r>
        <w:t xml:space="preserve">Bàn giao sản phẩm. </w:t>
      </w:r>
    </w:p>
    <w:p w14:paraId="5DF6B760">
      <w:pPr>
        <w:pStyle w:val="8"/>
        <w:keepNext w:val="0"/>
        <w:keepLines w:val="0"/>
        <w:widowControl/>
        <w:suppressLineNumbers w:val="0"/>
      </w:pPr>
      <w:r>
        <w:rPr>
          <w:rStyle w:val="9"/>
        </w:rPr>
        <w:t>③ Nhân viên kỹ thuật</w:t>
      </w:r>
      <w:r>
        <w:rPr>
          <w:rStyle w:val="9"/>
          <w:rFonts w:hint="default"/>
          <w:lang w:val="en-US"/>
        </w:rPr>
        <w:t>:</w:t>
      </w:r>
    </w:p>
    <w:p w14:paraId="0613E475">
      <w:pPr>
        <w:keepNext w:val="0"/>
        <w:keepLines w:val="0"/>
        <w:widowControl/>
        <w:numPr>
          <w:ilvl w:val="0"/>
          <w:numId w:val="3"/>
        </w:numPr>
        <w:suppressLineNumbers w:val="0"/>
        <w:spacing w:before="0" w:beforeAutospacing="1" w:after="0" w:afterAutospacing="1"/>
        <w:ind w:left="720" w:hanging="360"/>
      </w:pPr>
      <w:r>
        <w:t xml:space="preserve">Tiếp nhận sản phẩm từ CSKH. </w:t>
      </w:r>
    </w:p>
    <w:p w14:paraId="078F46D3">
      <w:pPr>
        <w:keepNext w:val="0"/>
        <w:keepLines w:val="0"/>
        <w:widowControl/>
        <w:numPr>
          <w:ilvl w:val="0"/>
          <w:numId w:val="3"/>
        </w:numPr>
        <w:suppressLineNumbers w:val="0"/>
        <w:spacing w:before="0" w:beforeAutospacing="1" w:after="0" w:afterAutospacing="1"/>
        <w:ind w:left="720" w:hanging="360"/>
      </w:pPr>
      <w:r>
        <w:t xml:space="preserve">Kiểm tra kỹ thuật ban đầu. </w:t>
      </w:r>
    </w:p>
    <w:p w14:paraId="698E9409">
      <w:pPr>
        <w:keepNext w:val="0"/>
        <w:keepLines w:val="0"/>
        <w:widowControl/>
        <w:numPr>
          <w:ilvl w:val="0"/>
          <w:numId w:val="3"/>
        </w:numPr>
        <w:suppressLineNumbers w:val="0"/>
        <w:spacing w:before="0" w:beforeAutospacing="1" w:after="0" w:afterAutospacing="1"/>
        <w:ind w:left="720" w:hanging="360"/>
      </w:pPr>
      <w:r>
        <w:t xml:space="preserve">Xác định lỗi. </w:t>
      </w:r>
    </w:p>
    <w:p w14:paraId="4FA29B58">
      <w:pPr>
        <w:keepNext w:val="0"/>
        <w:keepLines w:val="0"/>
        <w:widowControl/>
        <w:numPr>
          <w:ilvl w:val="0"/>
          <w:numId w:val="3"/>
        </w:numPr>
        <w:suppressLineNumbers w:val="0"/>
        <w:spacing w:before="0" w:beforeAutospacing="1" w:after="0" w:afterAutospacing="1"/>
        <w:ind w:left="720" w:hanging="360"/>
      </w:pPr>
      <w:r>
        <w:t xml:space="preserve">Xác định lỗi có thuộc phạm vi bảo hành hay không. </w:t>
      </w:r>
    </w:p>
    <w:p w14:paraId="1A7A0DC7">
      <w:pPr>
        <w:keepNext w:val="0"/>
        <w:keepLines w:val="0"/>
        <w:widowControl/>
        <w:numPr>
          <w:ilvl w:val="0"/>
          <w:numId w:val="3"/>
        </w:numPr>
        <w:suppressLineNumbers w:val="0"/>
        <w:spacing w:before="0" w:beforeAutospacing="1" w:after="0" w:afterAutospacing="1"/>
        <w:ind w:left="720" w:hanging="360"/>
      </w:pPr>
      <w:r>
        <w:t xml:space="preserve">Đánh giá khả năng sửa chữa/xử lý. </w:t>
      </w:r>
    </w:p>
    <w:p w14:paraId="33E39B70">
      <w:pPr>
        <w:keepNext w:val="0"/>
        <w:keepLines w:val="0"/>
        <w:widowControl/>
        <w:numPr>
          <w:ilvl w:val="0"/>
          <w:numId w:val="3"/>
        </w:numPr>
        <w:suppressLineNumbers w:val="0"/>
        <w:spacing w:before="0" w:beforeAutospacing="1" w:after="0" w:afterAutospacing="1"/>
        <w:ind w:left="720" w:hanging="360"/>
      </w:pPr>
      <w:r>
        <w:t xml:space="preserve">Thực hiện sửa chữa trong phạm vi được phép. </w:t>
      </w:r>
    </w:p>
    <w:p w14:paraId="3B297AA1">
      <w:pPr>
        <w:keepNext w:val="0"/>
        <w:keepLines w:val="0"/>
        <w:widowControl/>
        <w:numPr>
          <w:ilvl w:val="0"/>
          <w:numId w:val="3"/>
        </w:numPr>
        <w:suppressLineNumbers w:val="0"/>
        <w:spacing w:before="0" w:beforeAutospacing="1" w:after="0" w:afterAutospacing="1"/>
        <w:ind w:left="720" w:hanging="360"/>
      </w:pPr>
      <w:r>
        <w:t xml:space="preserve">Kiểm tra kết quả sau sửa chữa. </w:t>
      </w:r>
    </w:p>
    <w:p w14:paraId="7DEDB2DD">
      <w:pPr>
        <w:keepNext w:val="0"/>
        <w:keepLines w:val="0"/>
        <w:widowControl/>
        <w:numPr>
          <w:ilvl w:val="0"/>
          <w:numId w:val="3"/>
        </w:numPr>
        <w:suppressLineNumbers w:val="0"/>
        <w:spacing w:before="0" w:beforeAutospacing="1" w:after="0" w:afterAutospacing="1"/>
        <w:ind w:left="720" w:hanging="360"/>
      </w:pPr>
      <w:r>
        <w:t xml:space="preserve">Kiểm tra sản phẩm có hoạt động bình thường hay không. </w:t>
      </w:r>
    </w:p>
    <w:p w14:paraId="01FF1648">
      <w:pPr>
        <w:keepNext w:val="0"/>
        <w:keepLines w:val="0"/>
        <w:widowControl/>
        <w:numPr>
          <w:ilvl w:val="0"/>
          <w:numId w:val="3"/>
        </w:numPr>
        <w:suppressLineNumbers w:val="0"/>
        <w:spacing w:before="0" w:beforeAutospacing="1" w:after="0" w:afterAutospacing="1"/>
        <w:ind w:left="720" w:hanging="360"/>
      </w:pPr>
      <w:r>
        <w:t xml:space="preserve">Chuyển sản phẩm đến TTBH/Hãng khi không xác định được lỗi hoặc không thể xử lý tại cửa hàng. </w:t>
      </w:r>
    </w:p>
    <w:p w14:paraId="1EBD8F56">
      <w:pPr>
        <w:pStyle w:val="8"/>
        <w:keepNext w:val="0"/>
        <w:keepLines w:val="0"/>
        <w:widowControl/>
        <w:suppressLineNumbers w:val="0"/>
        <w:rPr>
          <w:rFonts w:hint="default"/>
          <w:lang w:val="en-US"/>
        </w:rPr>
      </w:pPr>
      <w:r>
        <w:rPr>
          <w:rStyle w:val="9"/>
        </w:rPr>
        <w:t>④ Trung tâm bảo hành/Hãng</w:t>
      </w:r>
      <w:r>
        <w:rPr>
          <w:rStyle w:val="9"/>
          <w:rFonts w:hint="default"/>
          <w:lang w:val="en-US"/>
        </w:rPr>
        <w:t>:</w:t>
      </w:r>
    </w:p>
    <w:p w14:paraId="7F18A9AD">
      <w:pPr>
        <w:keepNext w:val="0"/>
        <w:keepLines w:val="0"/>
        <w:widowControl/>
        <w:numPr>
          <w:ilvl w:val="0"/>
          <w:numId w:val="4"/>
        </w:numPr>
        <w:suppressLineNumbers w:val="0"/>
        <w:spacing w:before="0" w:beforeAutospacing="1" w:after="0" w:afterAutospacing="1"/>
        <w:ind w:left="720" w:hanging="360"/>
      </w:pPr>
      <w:r>
        <w:t xml:space="preserve">Tiếp nhận sản phẩm được chuyển từ FPT Shop. </w:t>
      </w:r>
    </w:p>
    <w:p w14:paraId="227C2A70">
      <w:pPr>
        <w:keepNext w:val="0"/>
        <w:keepLines w:val="0"/>
        <w:widowControl/>
        <w:numPr>
          <w:ilvl w:val="0"/>
          <w:numId w:val="4"/>
        </w:numPr>
        <w:suppressLineNumbers w:val="0"/>
        <w:spacing w:before="0" w:beforeAutospacing="1" w:after="0" w:afterAutospacing="1"/>
        <w:ind w:left="720" w:hanging="360"/>
      </w:pPr>
      <w:r>
        <w:t xml:space="preserve">Kiểm tra chuyên sâu và xác định lỗi. </w:t>
      </w:r>
    </w:p>
    <w:p w14:paraId="064B190B">
      <w:pPr>
        <w:keepNext w:val="0"/>
        <w:keepLines w:val="0"/>
        <w:widowControl/>
        <w:numPr>
          <w:ilvl w:val="0"/>
          <w:numId w:val="4"/>
        </w:numPr>
        <w:suppressLineNumbers w:val="0"/>
        <w:spacing w:before="0" w:beforeAutospacing="1" w:after="0" w:afterAutospacing="1"/>
        <w:ind w:left="720" w:hanging="360"/>
      </w:pPr>
      <w:r>
        <w:t xml:space="preserve">Xác định sản phẩm có đủ điều kiện bảo hành. </w:t>
      </w:r>
    </w:p>
    <w:p w14:paraId="132B7FB4">
      <w:pPr>
        <w:keepNext w:val="0"/>
        <w:keepLines w:val="0"/>
        <w:widowControl/>
        <w:numPr>
          <w:ilvl w:val="0"/>
          <w:numId w:val="4"/>
        </w:numPr>
        <w:suppressLineNumbers w:val="0"/>
        <w:spacing w:before="0" w:beforeAutospacing="1" w:after="0" w:afterAutospacing="1"/>
        <w:ind w:left="720" w:hanging="360"/>
      </w:pPr>
      <w:r>
        <w:t xml:space="preserve">Xác định phương án xử lý. </w:t>
      </w:r>
    </w:p>
    <w:p w14:paraId="60804F78">
      <w:pPr>
        <w:keepNext w:val="0"/>
        <w:keepLines w:val="0"/>
        <w:widowControl/>
        <w:numPr>
          <w:ilvl w:val="0"/>
          <w:numId w:val="4"/>
        </w:numPr>
        <w:suppressLineNumbers w:val="0"/>
        <w:spacing w:before="0" w:beforeAutospacing="1" w:after="0" w:afterAutospacing="1"/>
        <w:ind w:left="720" w:hanging="360"/>
      </w:pPr>
      <w:r>
        <w:t xml:space="preserve">Sửa chữa sản phẩm. </w:t>
      </w:r>
    </w:p>
    <w:p w14:paraId="6EC31733">
      <w:pPr>
        <w:keepNext w:val="0"/>
        <w:keepLines w:val="0"/>
        <w:widowControl/>
        <w:numPr>
          <w:ilvl w:val="0"/>
          <w:numId w:val="4"/>
        </w:numPr>
        <w:suppressLineNumbers w:val="0"/>
        <w:spacing w:before="0" w:beforeAutospacing="1" w:after="0" w:afterAutospacing="1"/>
        <w:ind w:left="720" w:hanging="360"/>
      </w:pPr>
      <w:r>
        <w:t xml:space="preserve">Thay thế linh kiện. </w:t>
      </w:r>
    </w:p>
    <w:p w14:paraId="79E15DA8">
      <w:pPr>
        <w:keepNext w:val="0"/>
        <w:keepLines w:val="0"/>
        <w:widowControl/>
        <w:numPr>
          <w:ilvl w:val="0"/>
          <w:numId w:val="4"/>
        </w:numPr>
        <w:suppressLineNumbers w:val="0"/>
        <w:spacing w:before="0" w:beforeAutospacing="1" w:after="0" w:afterAutospacing="1"/>
        <w:ind w:left="720" w:hanging="360"/>
      </w:pPr>
      <w:r>
        <w:t xml:space="preserve">Đổi sản phẩm khi đáp ứng chính sách. </w:t>
      </w:r>
    </w:p>
    <w:p w14:paraId="473278EC">
      <w:pPr>
        <w:keepNext w:val="0"/>
        <w:keepLines w:val="0"/>
        <w:widowControl/>
        <w:numPr>
          <w:ilvl w:val="0"/>
          <w:numId w:val="4"/>
        </w:numPr>
        <w:suppressLineNumbers w:val="0"/>
        <w:spacing w:before="0" w:beforeAutospacing="1" w:after="0" w:afterAutospacing="1"/>
        <w:ind w:left="720" w:hanging="360"/>
      </w:pPr>
      <w:r>
        <w:t xml:space="preserve">Kiểm tra/xác nhận kết quả xử lý. </w:t>
      </w:r>
    </w:p>
    <w:p w14:paraId="1B9A32A9">
      <w:pPr>
        <w:keepNext w:val="0"/>
        <w:keepLines w:val="0"/>
        <w:widowControl/>
        <w:numPr>
          <w:ilvl w:val="0"/>
          <w:numId w:val="4"/>
        </w:numPr>
        <w:suppressLineNumbers w:val="0"/>
        <w:spacing w:before="0" w:beforeAutospacing="1" w:after="0" w:afterAutospacing="1"/>
        <w:ind w:left="720" w:hanging="360"/>
      </w:pPr>
      <w:r>
        <w:t xml:space="preserve">Hoàn tất bảo hành. </w:t>
      </w:r>
    </w:p>
    <w:p w14:paraId="1000AB7A">
      <w:pPr>
        <w:keepNext w:val="0"/>
        <w:keepLines w:val="0"/>
        <w:widowControl/>
        <w:numPr>
          <w:ilvl w:val="0"/>
          <w:numId w:val="4"/>
        </w:numPr>
        <w:suppressLineNumbers w:val="0"/>
        <w:spacing w:before="0" w:beforeAutospacing="1" w:after="0" w:afterAutospacing="1"/>
        <w:ind w:left="720" w:hanging="360"/>
      </w:pPr>
      <w:r>
        <w:t xml:space="preserve">Trả sản phẩm về FPT Shop. </w:t>
      </w:r>
    </w:p>
    <w:p w14:paraId="003C3463">
      <w:pPr>
        <w:pStyle w:val="8"/>
        <w:keepNext w:val="0"/>
        <w:keepLines w:val="0"/>
        <w:widowControl/>
        <w:suppressLineNumbers w:val="0"/>
      </w:pPr>
      <w:r>
        <w:rPr>
          <w:rStyle w:val="9"/>
        </w:rPr>
        <w:t>⑤ Quản lý cửa hàng</w:t>
      </w:r>
      <w:r>
        <w:rPr>
          <w:rStyle w:val="9"/>
          <w:rFonts w:hint="default"/>
          <w:lang w:val="en-US"/>
        </w:rPr>
        <w:t>:</w:t>
      </w:r>
    </w:p>
    <w:p w14:paraId="3B3A381B">
      <w:pPr>
        <w:pStyle w:val="8"/>
        <w:keepNext w:val="0"/>
        <w:keepLines w:val="0"/>
        <w:widowControl/>
        <w:suppressLineNumbers w:val="0"/>
      </w:pPr>
      <w:r>
        <w:t>Nhiệm vụ:</w:t>
      </w:r>
    </w:p>
    <w:p w14:paraId="155CBE6A">
      <w:pPr>
        <w:keepNext w:val="0"/>
        <w:keepLines w:val="0"/>
        <w:widowControl/>
        <w:numPr>
          <w:ilvl w:val="0"/>
          <w:numId w:val="5"/>
        </w:numPr>
        <w:suppressLineNumbers w:val="0"/>
        <w:spacing w:before="0" w:beforeAutospacing="1" w:after="0" w:afterAutospacing="1"/>
        <w:ind w:left="720" w:hanging="360"/>
      </w:pPr>
      <w:r>
        <w:t xml:space="preserve">Giám sát quá trình thực hiện bảo hành. </w:t>
      </w:r>
    </w:p>
    <w:p w14:paraId="5FFB24DF">
      <w:pPr>
        <w:keepNext w:val="0"/>
        <w:keepLines w:val="0"/>
        <w:widowControl/>
        <w:numPr>
          <w:ilvl w:val="0"/>
          <w:numId w:val="5"/>
        </w:numPr>
        <w:suppressLineNumbers w:val="0"/>
        <w:spacing w:before="0" w:beforeAutospacing="1" w:after="0" w:afterAutospacing="1"/>
        <w:ind w:left="720" w:hanging="360"/>
      </w:pPr>
      <w:r>
        <w:t xml:space="preserve">Kiểm soát các trường hợp bất thường. </w:t>
      </w:r>
    </w:p>
    <w:p w14:paraId="269588E1">
      <w:pPr>
        <w:keepNext w:val="0"/>
        <w:keepLines w:val="0"/>
        <w:widowControl/>
        <w:numPr>
          <w:ilvl w:val="0"/>
          <w:numId w:val="5"/>
        </w:numPr>
        <w:suppressLineNumbers w:val="0"/>
        <w:spacing w:before="0" w:beforeAutospacing="1" w:after="0" w:afterAutospacing="1"/>
        <w:ind w:left="720" w:hanging="360"/>
      </w:pPr>
      <w:r>
        <w:t xml:space="preserve">Hỗ trợ xử lý khiếu nại. </w:t>
      </w:r>
    </w:p>
    <w:p w14:paraId="40144174">
      <w:pPr>
        <w:keepNext w:val="0"/>
        <w:keepLines w:val="0"/>
        <w:widowControl/>
        <w:numPr>
          <w:ilvl w:val="0"/>
          <w:numId w:val="5"/>
        </w:numPr>
        <w:suppressLineNumbers w:val="0"/>
        <w:spacing w:before="0" w:beforeAutospacing="1" w:after="0" w:afterAutospacing="1"/>
        <w:ind w:left="720" w:hanging="360"/>
      </w:pPr>
      <w:r>
        <w:t xml:space="preserve">Phối hợp giải quyết các trường hợp vượt thẩm quyền của nhân viên. </w:t>
      </w:r>
    </w:p>
    <w:p w14:paraId="06096C16">
      <w:pPr>
        <w:keepNext w:val="0"/>
        <w:keepLines w:val="0"/>
        <w:widowControl/>
        <w:numPr>
          <w:ilvl w:val="0"/>
          <w:numId w:val="5"/>
        </w:numPr>
        <w:suppressLineNumbers w:val="0"/>
        <w:spacing w:before="0" w:beforeAutospacing="1" w:after="0" w:afterAutospacing="1"/>
        <w:ind w:left="720" w:hanging="360"/>
      </w:pPr>
      <w:r>
        <w:t xml:space="preserve">Theo dõi việc tuân thủ quy trình và chính sách bảo hành. </w:t>
      </w:r>
    </w:p>
    <w:p w14:paraId="7B9CC55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961F7EC">
      <w:pPr>
        <w:pStyle w:val="3"/>
        <w:keepNext w:val="0"/>
        <w:keepLines w:val="0"/>
        <w:widowControl/>
        <w:suppressLineNumbers w:val="0"/>
        <w:rPr>
          <w:rFonts w:hint="default" w:ascii="Arial" w:hAnsi="Arial" w:cs="Arial"/>
          <w:sz w:val="24"/>
          <w:szCs w:val="24"/>
          <w:lang w:val="en-US"/>
        </w:rPr>
      </w:pPr>
      <w:r>
        <w:rPr>
          <w:rFonts w:hint="default" w:ascii="Arial" w:hAnsi="Arial" w:cs="Arial"/>
          <w:sz w:val="24"/>
          <w:szCs w:val="24"/>
        </w:rPr>
        <w:t>2. Kế hoạch làm việc</w:t>
      </w:r>
      <w:r>
        <w:rPr>
          <w:rFonts w:hint="default" w:ascii="Arial" w:hAnsi="Arial" w:cs="Arial"/>
          <w:sz w:val="24"/>
          <w:szCs w:val="24"/>
          <w:lang w:val="en-US"/>
        </w:rPr>
        <w:t>:</w:t>
      </w:r>
    </w:p>
    <w:tbl>
      <w:tblPr>
        <w:tblStyle w:val="7"/>
        <w:tblW w:w="8498" w:type="dxa"/>
        <w:tblCellSpacing w:w="15" w:type="dxa"/>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1"/>
        <w:gridCol w:w="3083"/>
        <w:gridCol w:w="2114"/>
        <w:gridCol w:w="2700"/>
      </w:tblGrid>
      <w:tr w14:paraId="786F4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556" w:type="dxa"/>
            <w:tcBorders>
              <w:top w:val="single" w:color="auto" w:sz="4" w:space="0"/>
              <w:bottom w:val="single" w:color="auto" w:sz="4" w:space="0"/>
              <w:right w:val="single" w:color="auto" w:sz="4" w:space="0"/>
            </w:tcBorders>
            <w:shd w:val="clear" w:color="auto" w:fill="auto"/>
            <w:vAlign w:val="center"/>
          </w:tcPr>
          <w:p w14:paraId="2981337A">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STT</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3AE70C76">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Công việc</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5B80F7A7">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Bộ phận thực hiện</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7AE6C07C">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Kết quả</w:t>
            </w:r>
          </w:p>
        </w:tc>
      </w:tr>
      <w:tr w14:paraId="18C76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47DFE1B7">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1</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69BF0E08">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Yêu cầu bảo hành</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748A1961">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Khách hàng</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0E40714F">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Yêu cầu bảo hành được gửi</w:t>
            </w:r>
          </w:p>
        </w:tc>
      </w:tr>
      <w:tr w14:paraId="55379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3B5961C5">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2</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39F34AC5">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Tiếp nhận yêu cầu</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1008701B">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CSKH</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0CBF2781">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Yêu cầu được ghi nhận</w:t>
            </w:r>
          </w:p>
        </w:tc>
      </w:tr>
      <w:tr w14:paraId="30CCE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100EC63C">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3</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11C0FDC4">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Kiểm tra thông tin</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316D9938">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CSKH</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20F04E2E">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Xác định thông tin hợp lệ/chưa hợp lệ</w:t>
            </w:r>
          </w:p>
        </w:tc>
      </w:tr>
      <w:tr w14:paraId="22D5C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466224BD">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4</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7D075CD4">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Bổ sung thông tin nếu cần</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36927CA6">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Khách hàng/CSKH</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0274406D">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Hoàn thiện thông tin</w:t>
            </w:r>
          </w:p>
        </w:tc>
      </w:tr>
      <w:tr w14:paraId="7FE81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1575B234">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5</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35D2D18E">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Kiểm tra thời hạn bảo hành</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0D884D3D">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CSKH</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2C1EA6B9">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Xác định còn/hết thời hạn</w:t>
            </w:r>
          </w:p>
        </w:tc>
      </w:tr>
      <w:tr w14:paraId="3A19C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2C0E1014">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6</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07BBD3A6">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Kiểm tra dấu hiệu loại trừ</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5C531A70">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CSKH</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3E8C27B2">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Xác định điều kiện ban đầu</w:t>
            </w:r>
          </w:p>
        </w:tc>
      </w:tr>
      <w:tr w14:paraId="770B4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3B0E4472">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7</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0B5F1571">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Lập phiếu tiếp nhận</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32F3DE20">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CSKH</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6D79C749">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Phiếu tiếp nhận được lập</w:t>
            </w:r>
          </w:p>
        </w:tc>
      </w:tr>
      <w:tr w14:paraId="73424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18500455">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8</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7617FEA0">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Chuyển sản phẩm cho kỹ thuật</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08D7FA7E">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CSKH</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2443337D">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Sản phẩm được chuyển</w:t>
            </w:r>
          </w:p>
        </w:tc>
      </w:tr>
      <w:tr w14:paraId="39F89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258D34BD">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9</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0CBDE130">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Kiểm tra kỹ thuật ban đầu</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0A20EA36">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Kỹ thuật</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5DF9D655">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Xác định hoặc chưa xác định được lỗi</w:t>
            </w:r>
          </w:p>
        </w:tc>
      </w:tr>
      <w:tr w14:paraId="52EC6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50BE73F5">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10</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337D0B6C">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Đánh giá phạm vi bảo hành và khả năng xử lý</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0395A825">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Kỹ thuật</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1C190084">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Xác định hướng xử lý</w:t>
            </w:r>
          </w:p>
        </w:tc>
      </w:tr>
      <w:tr w14:paraId="3DE90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3ABF0669">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11</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449FCDED">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Sửa chữa nếu có thể xử lý</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1490F166">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Kỹ thuật</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123D6D21">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Sản phẩm được sửa chữa</w:t>
            </w:r>
          </w:p>
        </w:tc>
      </w:tr>
      <w:tr w14:paraId="7762F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2D488A91">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12</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62FD5902">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Chuyển TTBH/Hãng nếu cần</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5CC3942D">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Kỹ thuật/CSKH</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597D12C6">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Sản phẩm được chuyển chuyên sâu</w:t>
            </w:r>
          </w:p>
        </w:tc>
      </w:tr>
      <w:tr w14:paraId="78172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2EB877C6">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13</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00A02F85">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Kiểm tra và thẩm định chuyên sâu</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686F1BB5">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TTBH/Hãng</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1AB1F694">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Kết luận điều kiện bảo hành</w:t>
            </w:r>
          </w:p>
        </w:tc>
      </w:tr>
      <w:tr w14:paraId="3B0E5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029325ED">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14</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28A4E470">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Sửa chữa/Thay linh kiện/Đổi sản phẩm</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29419DCD">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TTBH/Hãng</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4227B69A">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Sản phẩm được xử lý</w:t>
            </w:r>
          </w:p>
        </w:tc>
      </w:tr>
      <w:tr w14:paraId="28EC2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4D1CC932">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15</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49F8E973">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Kiểm tra kết quả sau xử lý</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281B4F5D">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Kỹ thuật/TTBH/Hãng</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3CAFD020">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Xác định sản phẩm hoạt động bình thường</w:t>
            </w:r>
          </w:p>
        </w:tc>
      </w:tr>
      <w:tr w14:paraId="3423E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440CCF5A">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16</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119615A2">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Hoàn tất và trả sản phẩm về FPT Shop</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68CDDF66">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TTBH/Hãng</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4D570337">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Sản phẩm được trả về cửa hàng</w:t>
            </w:r>
          </w:p>
        </w:tc>
      </w:tr>
      <w:tr w14:paraId="07AF7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345D1ED3">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17</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4748F81A">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Tiếp nhận và cập nhật kết quả</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7B6C1A4A">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CSKH</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0473FCA9">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Trạng thái bảo hành được cập nhật</w:t>
            </w:r>
          </w:p>
        </w:tc>
      </w:tr>
      <w:tr w14:paraId="35097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73DB4281">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18</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6276A90D">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Thông báo khách hàng</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3488BA29">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CSKH</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6E18B17C">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Khách hàng được thông báo</w:t>
            </w:r>
          </w:p>
        </w:tc>
      </w:tr>
      <w:tr w14:paraId="1F2BB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2EABF064">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19</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5653A88B">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Nhận và kiểm tra sản phẩm</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7715DAF7">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Khách hàng/CSKH</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44143059">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Sản phẩm được kiểm tra khi bàn giao</w:t>
            </w:r>
          </w:p>
        </w:tc>
      </w:tr>
      <w:tr w14:paraId="476E2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6" w:type="dxa"/>
            <w:tcBorders>
              <w:top w:val="single" w:color="auto" w:sz="4" w:space="0"/>
              <w:left w:val="single" w:color="auto" w:sz="4" w:space="0"/>
              <w:bottom w:val="single" w:color="auto" w:sz="4" w:space="0"/>
              <w:right w:val="single" w:color="auto" w:sz="4" w:space="0"/>
            </w:tcBorders>
            <w:shd w:val="clear" w:color="auto" w:fill="auto"/>
            <w:vAlign w:val="center"/>
          </w:tcPr>
          <w:p w14:paraId="51EAC72A">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20</w:t>
            </w:r>
          </w:p>
        </w:tc>
        <w:tc>
          <w:tcPr>
            <w:tcW w:w="3053" w:type="dxa"/>
            <w:tcBorders>
              <w:top w:val="single" w:color="auto" w:sz="4" w:space="0"/>
              <w:left w:val="single" w:color="auto" w:sz="4" w:space="0"/>
              <w:bottom w:val="single" w:color="auto" w:sz="4" w:space="0"/>
              <w:right w:val="single" w:color="auto" w:sz="4" w:space="0"/>
            </w:tcBorders>
            <w:shd w:val="clear" w:color="auto" w:fill="auto"/>
            <w:vAlign w:val="center"/>
          </w:tcPr>
          <w:p w14:paraId="7FC0D77F">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Xác nhận bàn giao và kết thúc</w:t>
            </w:r>
          </w:p>
        </w:tc>
        <w:tc>
          <w:tcPr>
            <w:tcW w:w="2084" w:type="dxa"/>
            <w:tcBorders>
              <w:top w:val="single" w:color="auto" w:sz="4" w:space="0"/>
              <w:left w:val="single" w:color="auto" w:sz="4" w:space="0"/>
              <w:bottom w:val="single" w:color="auto" w:sz="4" w:space="0"/>
              <w:right w:val="single" w:color="auto" w:sz="4" w:space="0"/>
            </w:tcBorders>
            <w:shd w:val="clear" w:color="auto" w:fill="auto"/>
            <w:vAlign w:val="center"/>
          </w:tcPr>
          <w:p w14:paraId="0B043437">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Khách hàng/CSKH</w:t>
            </w:r>
          </w:p>
        </w:tc>
        <w:tc>
          <w:tcPr>
            <w:tcW w:w="2655" w:type="dxa"/>
            <w:tcBorders>
              <w:top w:val="single" w:color="auto" w:sz="4" w:space="0"/>
              <w:left w:val="single" w:color="auto" w:sz="4" w:space="0"/>
              <w:bottom w:val="single" w:color="auto" w:sz="4" w:space="0"/>
              <w:right w:val="single" w:color="auto" w:sz="4" w:space="0"/>
            </w:tcBorders>
            <w:shd w:val="clear" w:color="auto" w:fill="auto"/>
            <w:vAlign w:val="center"/>
          </w:tcPr>
          <w:p w14:paraId="62814BF5">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Hoàn tất quy trình</w:t>
            </w:r>
          </w:p>
        </w:tc>
      </w:tr>
    </w:tbl>
    <w:p w14:paraId="4F3B6090">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0A7C1F8">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3. Thuật ngữ và sổ tay</w:t>
      </w:r>
    </w:p>
    <w:p w14:paraId="63BE6FB7">
      <w:pPr>
        <w:pStyle w:val="8"/>
        <w:keepNext w:val="0"/>
        <w:keepLines w:val="0"/>
        <w:widowControl/>
        <w:suppressLineNumbers w:val="0"/>
        <w:rPr>
          <w:rFonts w:hint="default" w:ascii="Arial" w:hAnsi="Arial" w:cs="Arial"/>
          <w:sz w:val="24"/>
          <w:szCs w:val="24"/>
        </w:rPr>
      </w:pPr>
      <w:r>
        <w:rPr>
          <w:rFonts w:hint="default" w:ascii="Arial" w:hAnsi="Arial" w:cs="Arial"/>
          <w:sz w:val="24"/>
          <w:szCs w:val="24"/>
        </w:rPr>
        <w:t xml:space="preserve">Phần này của bạn </w:t>
      </w:r>
      <w:r>
        <w:rPr>
          <w:rStyle w:val="9"/>
          <w:rFonts w:hint="default" w:ascii="Arial" w:hAnsi="Arial" w:cs="Arial"/>
          <w:sz w:val="24"/>
          <w:szCs w:val="24"/>
        </w:rPr>
        <w:t>ổn và có thể sử dụng</w:t>
      </w:r>
      <w:r>
        <w:rPr>
          <w:rFonts w:hint="default" w:ascii="Arial" w:hAnsi="Arial" w:cs="Arial"/>
          <w:sz w:val="24"/>
          <w:szCs w:val="24"/>
        </w:rPr>
        <w:t>. Các khái niệm Bảo hành, CSKH, TTBH, IMEI, Serial Number, Gateway, Sequence Flow và Message Flow đều phù hợp.</w:t>
      </w:r>
    </w:p>
    <w:p w14:paraId="5B1E3949">
      <w:pPr>
        <w:pStyle w:val="8"/>
        <w:keepNext w:val="0"/>
        <w:keepLines w:val="0"/>
        <w:widowControl/>
        <w:suppressLineNumbers w:val="0"/>
        <w:rPr>
          <w:rFonts w:hint="default" w:ascii="Arial" w:hAnsi="Arial" w:cs="Arial"/>
          <w:sz w:val="24"/>
          <w:szCs w:val="24"/>
        </w:rPr>
      </w:pPr>
      <w:r>
        <w:rPr>
          <w:rFonts w:hint="default" w:ascii="Arial" w:hAnsi="Arial" w:cs="Arial"/>
          <w:sz w:val="24"/>
          <w:szCs w:val="24"/>
        </w:rPr>
        <w:t xml:space="preserve">Tôi chỉ đề nghị thêm </w:t>
      </w:r>
      <w:r>
        <w:rPr>
          <w:rStyle w:val="9"/>
          <w:rFonts w:hint="default" w:ascii="Arial" w:hAnsi="Arial" w:cs="Arial"/>
          <w:sz w:val="24"/>
          <w:szCs w:val="24"/>
        </w:rPr>
        <w:t>Pool</w:t>
      </w:r>
      <w:r>
        <w:rPr>
          <w:rFonts w:hint="default" w:ascii="Arial" w:hAnsi="Arial" w:cs="Arial"/>
          <w:sz w:val="24"/>
          <w:szCs w:val="24"/>
        </w:rPr>
        <w:t xml:space="preserve"> và </w:t>
      </w:r>
      <w:r>
        <w:rPr>
          <w:rStyle w:val="9"/>
          <w:rFonts w:hint="default" w:ascii="Arial" w:hAnsi="Arial" w:cs="Arial"/>
          <w:sz w:val="24"/>
          <w:szCs w:val="24"/>
        </w:rPr>
        <w:t>Lane</w:t>
      </w:r>
      <w:r>
        <w:rPr>
          <w:rFonts w:hint="default" w:ascii="Arial" w:hAnsi="Arial" w:cs="Arial"/>
          <w:sz w:val="24"/>
          <w:szCs w:val="24"/>
        </w:rPr>
        <w:t>, vì sơ đồ của bạn đang sử dụng chính hai thành phần này:</w:t>
      </w:r>
    </w:p>
    <w:p w14:paraId="07833A66">
      <w:pPr>
        <w:pStyle w:val="8"/>
        <w:keepNext w:val="0"/>
        <w:keepLines w:val="0"/>
        <w:widowControl/>
        <w:suppressLineNumbers w:val="0"/>
        <w:rPr>
          <w:rFonts w:hint="default" w:ascii="Arial" w:hAnsi="Arial" w:cs="Arial"/>
          <w:sz w:val="24"/>
          <w:szCs w:val="24"/>
        </w:rPr>
      </w:pPr>
      <w:r>
        <w:rPr>
          <w:rStyle w:val="9"/>
          <w:rFonts w:hint="default" w:ascii="Arial" w:hAnsi="Arial" w:cs="Arial"/>
          <w:sz w:val="24"/>
          <w:szCs w:val="24"/>
        </w:rPr>
        <w:t>Pool:</w:t>
      </w:r>
      <w:r>
        <w:rPr>
          <w:rFonts w:hint="default" w:ascii="Arial" w:hAnsi="Arial" w:cs="Arial"/>
          <w:sz w:val="24"/>
          <w:szCs w:val="24"/>
        </w:rPr>
        <w:t xml:space="preserve"> Thành phần trong BPMN đại diện cho một tổ chức hoặc một bên tham gia độc lập trong quy trình.</w:t>
      </w:r>
    </w:p>
    <w:p w14:paraId="7A7F6996">
      <w:pPr>
        <w:pStyle w:val="8"/>
        <w:keepNext w:val="0"/>
        <w:keepLines w:val="0"/>
        <w:widowControl/>
        <w:suppressLineNumbers w:val="0"/>
        <w:rPr>
          <w:rFonts w:hint="default" w:ascii="Arial" w:hAnsi="Arial" w:cs="Arial"/>
          <w:sz w:val="24"/>
          <w:szCs w:val="24"/>
        </w:rPr>
      </w:pPr>
      <w:r>
        <w:rPr>
          <w:rStyle w:val="9"/>
          <w:rFonts w:hint="default" w:ascii="Arial" w:hAnsi="Arial" w:cs="Arial"/>
          <w:sz w:val="24"/>
          <w:szCs w:val="24"/>
        </w:rPr>
        <w:t>Lane:</w:t>
      </w:r>
      <w:r>
        <w:rPr>
          <w:rFonts w:hint="default" w:ascii="Arial" w:hAnsi="Arial" w:cs="Arial"/>
          <w:sz w:val="24"/>
          <w:szCs w:val="24"/>
        </w:rPr>
        <w:t xml:space="preserve"> Phân vùng bên trong Pool dùng để thể hiện các bộ phận hoặc vai trò chịu trách nhiệm thực hiện từng hoạt động.</w:t>
      </w:r>
    </w:p>
    <w:p w14:paraId="2166F1E3">
      <w:pPr>
        <w:pStyle w:val="8"/>
        <w:keepNext w:val="0"/>
        <w:keepLines w:val="0"/>
        <w:widowControl/>
        <w:suppressLineNumbers w:val="0"/>
        <w:rPr>
          <w:rFonts w:hint="default" w:ascii="Arial" w:hAnsi="Arial" w:cs="Arial"/>
          <w:sz w:val="24"/>
          <w:szCs w:val="24"/>
        </w:rPr>
      </w:pPr>
      <w:r>
        <w:rPr>
          <w:rFonts w:hint="default" w:ascii="Arial" w:hAnsi="Arial" w:cs="Arial"/>
          <w:sz w:val="24"/>
          <w:szCs w:val="24"/>
        </w:rPr>
        <w:t>Có thể bổ sung:</w:t>
      </w:r>
    </w:p>
    <w:p w14:paraId="469B509A">
      <w:pPr>
        <w:pStyle w:val="8"/>
        <w:keepNext w:val="0"/>
        <w:keepLines w:val="0"/>
        <w:widowControl/>
        <w:suppressLineNumbers w:val="0"/>
        <w:rPr>
          <w:rFonts w:hint="default" w:ascii="Arial" w:hAnsi="Arial" w:cs="Arial"/>
          <w:sz w:val="24"/>
          <w:szCs w:val="24"/>
        </w:rPr>
      </w:pPr>
      <w:r>
        <w:rPr>
          <w:rStyle w:val="9"/>
          <w:rFonts w:hint="default" w:ascii="Arial" w:hAnsi="Arial" w:cs="Arial"/>
          <w:sz w:val="24"/>
          <w:szCs w:val="24"/>
        </w:rPr>
        <w:t>Điều kiện bảo hành:</w:t>
      </w:r>
      <w:r>
        <w:rPr>
          <w:rFonts w:hint="default" w:ascii="Arial" w:hAnsi="Arial" w:cs="Arial"/>
          <w:sz w:val="24"/>
          <w:szCs w:val="24"/>
        </w:rPr>
        <w:t xml:space="preserve"> Các yêu cầu mà sản phẩm cần đáp ứng để được áp dụng chính sách bảo hành.</w:t>
      </w:r>
    </w:p>
    <w:p w14:paraId="3EFDC3B7">
      <w:pPr>
        <w:pStyle w:val="8"/>
        <w:keepNext w:val="0"/>
        <w:keepLines w:val="0"/>
        <w:widowControl/>
        <w:suppressLineNumbers w:val="0"/>
        <w:rPr>
          <w:rFonts w:hint="default" w:ascii="Arial" w:hAnsi="Arial" w:cs="Arial"/>
          <w:sz w:val="24"/>
          <w:szCs w:val="24"/>
        </w:rPr>
      </w:pPr>
      <w:r>
        <w:rPr>
          <w:rStyle w:val="9"/>
          <w:rFonts w:hint="default" w:ascii="Arial" w:hAnsi="Arial" w:cs="Arial"/>
          <w:sz w:val="24"/>
          <w:szCs w:val="24"/>
        </w:rPr>
        <w:t>Dấu hiệu loại trừ bảo hành:</w:t>
      </w:r>
      <w:r>
        <w:rPr>
          <w:rFonts w:hint="default" w:ascii="Arial" w:hAnsi="Arial" w:cs="Arial"/>
          <w:sz w:val="24"/>
          <w:szCs w:val="24"/>
        </w:rPr>
        <w:t xml:space="preserve"> Các tình trạng khiến sản phẩm có thể không được áp dụng bảo hành miễn phí, chẳng hạn rơi vỡ, vào nước, tự ý sửa chữa hoặc các trường hợp khác theo chính sách.</w:t>
      </w:r>
    </w:p>
    <w:p w14:paraId="79DF6136">
      <w:pPr>
        <w:pStyle w:val="8"/>
        <w:keepNext w:val="0"/>
        <w:keepLines w:val="0"/>
        <w:widowControl/>
        <w:suppressLineNumbers w:val="0"/>
        <w:rPr>
          <w:rFonts w:hint="default" w:ascii="Arial" w:hAnsi="Arial" w:cs="Arial"/>
          <w:sz w:val="24"/>
          <w:szCs w:val="24"/>
        </w:rPr>
      </w:pPr>
      <w:r>
        <w:rPr>
          <w:rFonts w:hint="default" w:ascii="Arial" w:hAnsi="Arial" w:cs="Arial"/>
          <w:sz w:val="24"/>
          <w:szCs w:val="24"/>
        </w:rPr>
        <w:t xml:space="preserve">Điểm nhỏ về thuật ngữ: bạn đang dùng </w:t>
      </w:r>
      <w:r>
        <w:rPr>
          <w:rStyle w:val="9"/>
          <w:rFonts w:hint="default" w:ascii="Arial" w:hAnsi="Arial" w:cs="Arial"/>
          <w:sz w:val="24"/>
          <w:szCs w:val="24"/>
        </w:rPr>
        <w:t>“Lỗi nhà sản xuất”</w:t>
      </w:r>
      <w:r>
        <w:rPr>
          <w:rFonts w:hint="default" w:ascii="Arial" w:hAnsi="Arial" w:cs="Arial"/>
          <w:sz w:val="24"/>
          <w:szCs w:val="24"/>
        </w:rPr>
        <w:t xml:space="preserve"> khá tuyệt đối. Trong báo cáo nên dùng:</w:t>
      </w:r>
    </w:p>
    <w:p w14:paraId="498DD3BE">
      <w:pPr>
        <w:pStyle w:val="8"/>
        <w:keepNext w:val="0"/>
        <w:keepLines w:val="0"/>
        <w:widowControl/>
        <w:suppressLineNumbers w:val="0"/>
        <w:ind w:left="720" w:right="720"/>
        <w:rPr>
          <w:rFonts w:hint="default" w:ascii="Arial" w:hAnsi="Arial" w:cs="Arial"/>
          <w:sz w:val="24"/>
          <w:szCs w:val="24"/>
        </w:rPr>
      </w:pPr>
      <w:r>
        <w:rPr>
          <w:rStyle w:val="9"/>
          <w:rFonts w:hint="default" w:ascii="Arial" w:hAnsi="Arial" w:eastAsia="SimSun" w:cs="Arial"/>
          <w:sz w:val="24"/>
          <w:szCs w:val="24"/>
        </w:rPr>
        <w:t>Lỗi thuộc phạm vi bảo hành:</w:t>
      </w:r>
      <w:r>
        <w:rPr>
          <w:rFonts w:hint="default" w:ascii="Arial" w:hAnsi="Arial" w:eastAsia="SimSun" w:cs="Arial"/>
          <w:sz w:val="24"/>
          <w:szCs w:val="24"/>
        </w:rPr>
        <w:t xml:space="preserve"> Lỗi được đơn vị có thẩm quyền xác định đáp ứng các điều kiện bảo hành theo chính sách áp dụng.</w:t>
      </w:r>
    </w:p>
    <w:p w14:paraId="5E64DB83">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1E1CD82">
      <w:pPr>
        <w:pStyle w:val="3"/>
        <w:keepNext w:val="0"/>
        <w:keepLines w:val="0"/>
        <w:widowControl/>
        <w:suppressLineNumbers w:val="0"/>
        <w:rPr>
          <w:rFonts w:hint="default" w:ascii="Arial" w:hAnsi="Arial" w:cs="Arial"/>
          <w:sz w:val="24"/>
          <w:szCs w:val="24"/>
          <w:lang w:val="en-US"/>
        </w:rPr>
      </w:pPr>
      <w:r>
        <w:rPr>
          <w:rFonts w:hint="default" w:ascii="Arial" w:hAnsi="Arial" w:cs="Arial"/>
          <w:sz w:val="24"/>
          <w:szCs w:val="24"/>
        </w:rPr>
        <w:t>4. Biểu mẫu</w:t>
      </w:r>
      <w:r>
        <w:rPr>
          <w:rFonts w:hint="default" w:ascii="Arial" w:hAnsi="Arial" w:cs="Arial"/>
          <w:sz w:val="24"/>
          <w:szCs w:val="24"/>
          <w:lang w:val="en-US"/>
        </w:rPr>
        <w:t>:</w:t>
      </w:r>
    </w:p>
    <w:p w14:paraId="6E0AA6B0">
      <w:pPr>
        <w:pStyle w:val="8"/>
        <w:keepNext w:val="0"/>
        <w:keepLines w:val="0"/>
        <w:widowControl/>
        <w:suppressLineNumbers w:val="0"/>
        <w:rPr>
          <w:rFonts w:hint="default" w:ascii="Arial" w:hAnsi="Arial" w:cs="Arial"/>
          <w:sz w:val="24"/>
          <w:szCs w:val="24"/>
        </w:rPr>
      </w:pPr>
      <w:r>
        <w:rPr>
          <w:rStyle w:val="9"/>
          <w:rFonts w:hint="default" w:ascii="Arial" w:hAnsi="Arial" w:cs="Arial"/>
          <w:sz w:val="24"/>
          <w:szCs w:val="24"/>
        </w:rPr>
        <w:t>Phiếu tiếp nhận bảo hành → Phiếu kiểm tra kỹ thuật → Phiếu bàn giao sản phẩm.</w:t>
      </w:r>
    </w:p>
    <w:p w14:paraId="50FFB3CB">
      <w:pPr>
        <w:pStyle w:val="8"/>
        <w:keepNext w:val="0"/>
        <w:keepLines w:val="0"/>
        <w:widowControl/>
        <w:suppressLineNumbers w:val="0"/>
        <w:rPr>
          <w:rFonts w:hint="default" w:ascii="Arial" w:hAnsi="Arial" w:cs="Arial"/>
          <w:sz w:val="24"/>
          <w:szCs w:val="24"/>
        </w:rPr>
      </w:pPr>
      <w:r>
        <w:rPr>
          <w:rFonts w:hint="default" w:ascii="Arial" w:hAnsi="Arial" w:cs="Arial"/>
          <w:sz w:val="24"/>
          <w:szCs w:val="24"/>
        </w:rPr>
        <w:t xml:space="preserve">Tuy nhiên </w:t>
      </w:r>
      <w:r>
        <w:rPr>
          <w:rStyle w:val="9"/>
          <w:rFonts w:hint="default" w:ascii="Arial" w:hAnsi="Arial" w:cs="Arial"/>
          <w:sz w:val="24"/>
          <w:szCs w:val="24"/>
        </w:rPr>
        <w:t>Phiếu kiểm tra kỹ thuật</w:t>
      </w:r>
      <w:r>
        <w:rPr>
          <w:rFonts w:hint="default" w:ascii="Arial" w:hAnsi="Arial" w:cs="Arial"/>
          <w:sz w:val="24"/>
          <w:szCs w:val="24"/>
        </w:rPr>
        <w:t xml:space="preserve"> nên bổ sung một số trường để phù hợp các gateway:</w:t>
      </w:r>
    </w:p>
    <w:p w14:paraId="3125BA81">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Mã phiếu bảo hành. </w:t>
      </w:r>
    </w:p>
    <w:p w14:paraId="04DD60B1">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Mã/IMEI/Serial Number sản phẩm. </w:t>
      </w:r>
    </w:p>
    <w:p w14:paraId="181DF710">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Lỗi khách hàng phản ánh. </w:t>
      </w:r>
    </w:p>
    <w:p w14:paraId="443535FE">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Tình trạng kiểm tra thực tế. </w:t>
      </w:r>
    </w:p>
    <w:p w14:paraId="567CA3DE">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Kết quả xác định lỗi. </w:t>
      </w:r>
    </w:p>
    <w:p w14:paraId="4D9E9C4B">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Nguyên nhân lỗi. </w:t>
      </w:r>
    </w:p>
    <w:p w14:paraId="3F6F802E">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Lỗi thuộc/không thuộc phạm vi bảo hành. </w:t>
      </w:r>
    </w:p>
    <w:p w14:paraId="24ABABE3">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Có/không thể xử lý tại cửa hàng. </w:t>
      </w:r>
    </w:p>
    <w:p w14:paraId="6894BD53">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Phương án xử lý. </w:t>
      </w:r>
    </w:p>
    <w:p w14:paraId="6EF57A18">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Sửa chữa/Thay thế/Chuyển TTBH-Hãng. </w:t>
      </w:r>
    </w:p>
    <w:p w14:paraId="1E622863">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Linh kiện thay thế nếu có. </w:t>
      </w:r>
    </w:p>
    <w:p w14:paraId="365CB1BA">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Kết quả kiểm tra sau xử lý. </w:t>
      </w:r>
    </w:p>
    <w:p w14:paraId="007FD6B6">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Nhân viên kỹ thuật. </w:t>
      </w:r>
    </w:p>
    <w:p w14:paraId="4B8A4581">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Ngày kiểm tra. </w:t>
      </w:r>
    </w:p>
    <w:p w14:paraId="01D380CE">
      <w:pPr>
        <w:pStyle w:val="4"/>
        <w:keepNext w:val="0"/>
        <w:keepLines w:val="0"/>
        <w:widowControl/>
        <w:suppressLineNumbers w:val="0"/>
        <w:rPr>
          <w:rFonts w:hint="default" w:ascii="Arial" w:hAnsi="Arial" w:cs="Arial"/>
          <w:b/>
          <w:bCs/>
          <w:i w:val="0"/>
          <w:iCs w:val="0"/>
          <w:color w:val="000000"/>
          <w:sz w:val="24"/>
          <w:szCs w:val="24"/>
          <w:u w:val="none"/>
        </w:rPr>
      </w:pPr>
      <w:r>
        <w:rPr>
          <w:rFonts w:hint="default" w:ascii="Arial" w:hAnsi="Arial" w:cs="Arial"/>
          <w:sz w:val="24"/>
          <w:szCs w:val="24"/>
        </w:rPr>
        <w:t>Kết luận</w:t>
      </w:r>
    </w:p>
    <w:p w14:paraId="48D37396">
      <w:pPr>
        <w:pStyle w:val="5"/>
        <w:keepNext w:val="0"/>
        <w:keepLines w:val="0"/>
        <w:widowControl/>
        <w:suppressLineNumbers w:val="0"/>
        <w:bidi w:val="0"/>
        <w:spacing w:before="120" w:beforeAutospacing="0" w:after="120" w:afterAutospacing="0" w:line="22" w:lineRule="atLeast"/>
        <w:ind w:left="720"/>
        <w:rPr>
          <w:rFonts w:hint="default" w:ascii="Arial" w:hAnsi="Arial" w:cs="Arial"/>
          <w:b/>
          <w:bCs/>
          <w:i w:val="0"/>
          <w:iCs w:val="0"/>
          <w:color w:val="000000"/>
          <w:sz w:val="24"/>
          <w:szCs w:val="24"/>
          <w:u w:val="none"/>
        </w:rPr>
      </w:pPr>
      <w:r>
        <w:rPr>
          <w:rFonts w:hint="default" w:ascii="Arial" w:hAnsi="Arial" w:cs="Arial"/>
          <w:b/>
          <w:bCs/>
          <w:i w:val="0"/>
          <w:iCs w:val="0"/>
          <w:color w:val="000000"/>
          <w:sz w:val="24"/>
          <w:szCs w:val="24"/>
          <w:u w:val="none"/>
          <w:vertAlign w:val="baseline"/>
        </w:rPr>
        <w:t>Phỏng vấn:</w:t>
      </w:r>
    </w:p>
    <w:p w14:paraId="033DCCFA">
      <w:pPr>
        <w:pStyle w:val="8"/>
        <w:keepNext w:val="0"/>
        <w:keepLines w:val="0"/>
        <w:widowControl/>
        <w:suppressLineNumbers w:val="0"/>
        <w:bidi w:val="0"/>
        <w:spacing w:before="100" w:beforeAutospacing="0" w:after="100" w:afterAutospacing="0" w:line="17" w:lineRule="atLeast"/>
        <w:ind w:left="0" w:firstLine="720"/>
        <w:rPr>
          <w:rFonts w:hint="default" w:ascii="Arial" w:hAnsi="Arial" w:cs="Arial"/>
          <w:sz w:val="24"/>
          <w:szCs w:val="24"/>
        </w:rPr>
      </w:pPr>
      <w:r>
        <w:rPr>
          <w:rFonts w:hint="default" w:ascii="Arial" w:hAnsi="Arial" w:cs="Arial"/>
          <w:i w:val="0"/>
          <w:iCs w:val="0"/>
          <w:color w:val="000000"/>
          <w:sz w:val="24"/>
          <w:szCs w:val="24"/>
          <w:u w:val="none"/>
          <w:vertAlign w:val="baseline"/>
          <w:lang w:val="en-US"/>
        </w:rPr>
        <w:t>-</w:t>
      </w:r>
      <w:r>
        <w:rPr>
          <w:rFonts w:hint="default" w:ascii="Arial" w:hAnsi="Arial" w:cs="Arial"/>
          <w:i w:val="0"/>
          <w:iCs w:val="0"/>
          <w:color w:val="000000"/>
          <w:sz w:val="24"/>
          <w:szCs w:val="24"/>
          <w:u w:val="none"/>
          <w:vertAlign w:val="baseline"/>
        </w:rPr>
        <w:t>Phỏng vấn được sử dụng để thu thập thông tin từ nhân viên trực tiếp tham gia quy trình.</w:t>
      </w:r>
    </w:p>
    <w:p w14:paraId="0B50222D">
      <w:pPr>
        <w:pStyle w:val="8"/>
        <w:keepNext w:val="0"/>
        <w:keepLines w:val="0"/>
        <w:widowControl/>
        <w:suppressLineNumbers w:val="0"/>
        <w:bidi w:val="0"/>
        <w:spacing w:before="100" w:beforeAutospacing="0" w:after="100" w:afterAutospacing="0" w:line="17" w:lineRule="atLeast"/>
        <w:rPr>
          <w:rFonts w:hint="default" w:ascii="Arial" w:hAnsi="Arial" w:cs="Arial"/>
          <w:sz w:val="24"/>
          <w:szCs w:val="24"/>
        </w:rPr>
      </w:pPr>
      <w:r>
        <w:rPr>
          <w:rFonts w:hint="default" w:ascii="Arial" w:hAnsi="Arial" w:cs="Arial"/>
          <w:i w:val="0"/>
          <w:iCs w:val="0"/>
          <w:color w:val="000000"/>
          <w:sz w:val="24"/>
          <w:szCs w:val="24"/>
          <w:u w:val="none"/>
          <w:vertAlign w:val="baseline"/>
        </w:rPr>
        <w:t>Đối tượng có thể phỏng vấn gồm:</w:t>
      </w:r>
    </w:p>
    <w:p w14:paraId="270BBAA6">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00" w:beforeAutospacing="0" w:after="100" w:afterAutospacing="0" w:line="17" w:lineRule="atLeast"/>
        <w:ind w:left="720" w:hanging="360"/>
        <w:rPr>
          <w:rFonts w:hint="default" w:ascii="Arial" w:hAnsi="Arial" w:cs="Arial"/>
          <w:sz w:val="24"/>
          <w:szCs w:val="24"/>
        </w:rPr>
      </w:pPr>
      <w:r>
        <w:rPr>
          <w:rFonts w:hint="default" w:ascii="Arial" w:hAnsi="Arial" w:cs="Arial"/>
          <w:i w:val="0"/>
          <w:iCs w:val="0"/>
          <w:color w:val="000000"/>
          <w:sz w:val="24"/>
          <w:szCs w:val="24"/>
          <w:u w:val="none"/>
          <w:vertAlign w:val="baseline"/>
        </w:rPr>
        <w:t>· Nhân viên CSKH.</w:t>
      </w:r>
    </w:p>
    <w:p w14:paraId="03C01892">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00" w:beforeAutospacing="0" w:after="100" w:afterAutospacing="0" w:line="17" w:lineRule="atLeast"/>
        <w:ind w:left="720" w:hanging="360"/>
        <w:rPr>
          <w:rFonts w:hint="default" w:ascii="Arial" w:hAnsi="Arial" w:cs="Arial"/>
          <w:sz w:val="24"/>
          <w:szCs w:val="24"/>
        </w:rPr>
      </w:pPr>
      <w:r>
        <w:rPr>
          <w:rFonts w:hint="default" w:ascii="Arial" w:hAnsi="Arial" w:cs="Arial"/>
          <w:i w:val="0"/>
          <w:iCs w:val="0"/>
          <w:color w:val="000000"/>
          <w:sz w:val="24"/>
          <w:szCs w:val="24"/>
          <w:u w:val="none"/>
          <w:vertAlign w:val="baseline"/>
        </w:rPr>
        <w:t>· Nhân viên kỹ thuật.</w:t>
      </w:r>
    </w:p>
    <w:p w14:paraId="49C3C11E">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00" w:beforeAutospacing="0" w:after="100" w:afterAutospacing="0" w:line="17" w:lineRule="atLeast"/>
        <w:ind w:left="720" w:hanging="360"/>
        <w:rPr>
          <w:rFonts w:hint="default" w:ascii="Arial" w:hAnsi="Arial" w:cs="Arial"/>
          <w:sz w:val="24"/>
          <w:szCs w:val="24"/>
        </w:rPr>
      </w:pPr>
      <w:r>
        <w:rPr>
          <w:rFonts w:hint="default" w:ascii="Arial" w:hAnsi="Arial" w:cs="Arial"/>
          <w:i w:val="0"/>
          <w:iCs w:val="0"/>
          <w:color w:val="000000"/>
          <w:sz w:val="24"/>
          <w:szCs w:val="24"/>
          <w:u w:val="none"/>
          <w:vertAlign w:val="baseline"/>
        </w:rPr>
        <w:t>· Quản lý cửa hàng.</w:t>
      </w:r>
    </w:p>
    <w:p w14:paraId="37C87C51">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00" w:beforeAutospacing="0" w:after="100" w:afterAutospacing="0" w:line="17" w:lineRule="atLeast"/>
        <w:ind w:left="720" w:hanging="360"/>
        <w:rPr>
          <w:rFonts w:hint="default" w:ascii="Arial" w:hAnsi="Arial" w:cs="Arial"/>
          <w:b/>
          <w:bCs/>
          <w:i w:val="0"/>
          <w:iCs w:val="0"/>
          <w:color w:val="000000"/>
          <w:sz w:val="27"/>
          <w:szCs w:val="27"/>
          <w:u w:val="none"/>
        </w:rPr>
      </w:pPr>
      <w:r>
        <w:rPr>
          <w:rFonts w:hint="default" w:ascii="Arial" w:hAnsi="Arial" w:cs="Arial"/>
          <w:i w:val="0"/>
          <w:iCs w:val="0"/>
          <w:color w:val="000000"/>
          <w:sz w:val="24"/>
          <w:szCs w:val="24"/>
          <w:u w:val="none"/>
          <w:vertAlign w:val="baseline"/>
        </w:rPr>
        <w:t>· Nhân viên liên quan đến hoạt động bảo hành.</w:t>
      </w:r>
    </w:p>
    <w:p w14:paraId="7B222533">
      <w:pPr>
        <w:pStyle w:val="4"/>
        <w:keepNext w:val="0"/>
        <w:keepLines w:val="0"/>
        <w:widowControl/>
        <w:suppressLineNumbers w:val="0"/>
        <w:bidi w:val="0"/>
        <w:spacing w:before="280" w:beforeAutospacing="0" w:after="80" w:afterAutospacing="0" w:line="17" w:lineRule="atLeast"/>
        <w:ind w:left="720"/>
        <w:rPr>
          <w:rFonts w:hint="default" w:ascii="Arial" w:hAnsi="Arial" w:cs="Arial"/>
          <w:b/>
          <w:bCs/>
          <w:i w:val="0"/>
          <w:iCs w:val="0"/>
          <w:color w:val="000000"/>
          <w:sz w:val="27"/>
          <w:szCs w:val="27"/>
          <w:u w:val="none"/>
        </w:rPr>
      </w:pPr>
      <w:r>
        <w:rPr>
          <w:rFonts w:hint="default" w:ascii="Arial" w:hAnsi="Arial" w:cs="Arial"/>
          <w:b/>
          <w:bCs/>
          <w:i w:val="0"/>
          <w:iCs w:val="0"/>
          <w:color w:val="000000"/>
          <w:sz w:val="27"/>
          <w:szCs w:val="27"/>
          <w:u w:val="none"/>
          <w:vertAlign w:val="baseline"/>
        </w:rPr>
        <w:t>A. 5 câu hỏi có cấu trúc:</w:t>
      </w:r>
    </w:p>
    <w:p w14:paraId="5DF40FEF">
      <w:pPr>
        <w:pStyle w:val="8"/>
        <w:keepNext w:val="0"/>
        <w:keepLines w:val="0"/>
        <w:widowControl/>
        <w:suppressLineNumbers w:val="0"/>
        <w:bidi w:val="0"/>
        <w:spacing w:before="100" w:beforeAutospacing="0" w:after="100" w:afterAutospacing="0" w:line="17" w:lineRule="atLeast"/>
      </w:pPr>
      <w:r>
        <w:rPr>
          <w:rFonts w:hint="default" w:ascii="Arial" w:hAnsi="Arial" w:cs="Arial"/>
          <w:b/>
          <w:bCs/>
          <w:i w:val="0"/>
          <w:iCs w:val="0"/>
          <w:color w:val="000000"/>
          <w:sz w:val="22"/>
          <w:szCs w:val="22"/>
          <w:u w:val="none"/>
          <w:vertAlign w:val="baseline"/>
        </w:rPr>
        <w:t>Câu 1:</w:t>
      </w:r>
      <w:r>
        <w:rPr>
          <w:rFonts w:hint="default" w:ascii="Arial" w:hAnsi="Arial" w:cs="Arial"/>
          <w:i w:val="0"/>
          <w:iCs w:val="0"/>
          <w:color w:val="000000"/>
          <w:sz w:val="24"/>
          <w:szCs w:val="24"/>
          <w:u w:val="none"/>
          <w:vertAlign w:val="baseline"/>
        </w:rPr>
        <w:t xml:space="preserve"> Nhân viên có kiểm tra thông tin IMEI/Serial Number trước khi tiếp nhận sản phẩm không?</w:t>
      </w:r>
    </w:p>
    <w:p w14:paraId="2B32B625">
      <w:pPr>
        <w:pStyle w:val="8"/>
        <w:keepNext w:val="0"/>
        <w:keepLines w:val="0"/>
        <w:widowControl/>
        <w:suppressLineNumbers w:val="0"/>
        <w:bidi w:val="0"/>
        <w:spacing w:before="100" w:beforeAutospacing="0" w:after="100" w:afterAutospacing="0" w:line="17" w:lineRule="atLeast"/>
      </w:pPr>
      <w:r>
        <w:rPr>
          <w:rFonts w:hint="default" w:ascii="Arial" w:hAnsi="Arial" w:cs="Arial"/>
          <w:b/>
          <w:bCs/>
          <w:i w:val="0"/>
          <w:iCs w:val="0"/>
          <w:color w:val="000000"/>
          <w:sz w:val="22"/>
          <w:szCs w:val="22"/>
          <w:u w:val="none"/>
          <w:vertAlign w:val="baseline"/>
        </w:rPr>
        <w:t>Câu 2:</w:t>
      </w:r>
      <w:r>
        <w:rPr>
          <w:rFonts w:hint="default" w:ascii="Arial" w:hAnsi="Arial" w:cs="Arial"/>
          <w:i w:val="0"/>
          <w:iCs w:val="0"/>
          <w:color w:val="000000"/>
          <w:sz w:val="24"/>
          <w:szCs w:val="24"/>
          <w:u w:val="none"/>
          <w:vertAlign w:val="baseline"/>
        </w:rPr>
        <w:t xml:space="preserve"> Nhân viên có kiểm tra thời hạn bảo hành trước khi chuyển sản phẩm cho bộ phận kỹ thuật không?</w:t>
      </w:r>
    </w:p>
    <w:p w14:paraId="33E37879">
      <w:pPr>
        <w:pStyle w:val="8"/>
        <w:keepNext w:val="0"/>
        <w:keepLines w:val="0"/>
        <w:widowControl/>
        <w:suppressLineNumbers w:val="0"/>
        <w:bidi w:val="0"/>
        <w:spacing w:before="100" w:beforeAutospacing="0" w:after="100" w:afterAutospacing="0" w:line="17" w:lineRule="atLeast"/>
      </w:pPr>
      <w:r>
        <w:rPr>
          <w:rFonts w:hint="default" w:ascii="Arial" w:hAnsi="Arial" w:cs="Arial"/>
          <w:b/>
          <w:bCs/>
          <w:i w:val="0"/>
          <w:iCs w:val="0"/>
          <w:color w:val="000000"/>
          <w:sz w:val="22"/>
          <w:szCs w:val="22"/>
          <w:u w:val="none"/>
          <w:vertAlign w:val="baseline"/>
        </w:rPr>
        <w:t>Câu 3:</w:t>
      </w:r>
      <w:r>
        <w:rPr>
          <w:rFonts w:hint="default" w:ascii="Arial" w:hAnsi="Arial" w:cs="Arial"/>
          <w:i w:val="0"/>
          <w:iCs w:val="0"/>
          <w:color w:val="000000"/>
          <w:sz w:val="24"/>
          <w:szCs w:val="24"/>
          <w:u w:val="none"/>
          <w:vertAlign w:val="baseline"/>
        </w:rPr>
        <w:t xml:space="preserve"> Tình trạng ngoại quan của sản phẩm có được ghi nhận khi tiếp nhận không?</w:t>
      </w:r>
    </w:p>
    <w:p w14:paraId="6B1AA89B">
      <w:pPr>
        <w:pStyle w:val="8"/>
        <w:keepNext w:val="0"/>
        <w:keepLines w:val="0"/>
        <w:widowControl/>
        <w:suppressLineNumbers w:val="0"/>
        <w:bidi w:val="0"/>
        <w:spacing w:before="100" w:beforeAutospacing="0" w:after="100" w:afterAutospacing="0" w:line="17" w:lineRule="atLeast"/>
      </w:pPr>
      <w:r>
        <w:rPr>
          <w:rFonts w:hint="default" w:ascii="Arial" w:hAnsi="Arial" w:cs="Arial"/>
          <w:b/>
          <w:bCs/>
          <w:i w:val="0"/>
          <w:iCs w:val="0"/>
          <w:color w:val="000000"/>
          <w:sz w:val="22"/>
          <w:szCs w:val="22"/>
          <w:u w:val="none"/>
          <w:vertAlign w:val="baseline"/>
        </w:rPr>
        <w:t>Câu 4:</w:t>
      </w:r>
      <w:r>
        <w:rPr>
          <w:rFonts w:hint="default" w:ascii="Arial" w:hAnsi="Arial" w:cs="Arial"/>
          <w:i w:val="0"/>
          <w:iCs w:val="0"/>
          <w:color w:val="000000"/>
          <w:sz w:val="24"/>
          <w:szCs w:val="24"/>
          <w:u w:val="none"/>
          <w:vertAlign w:val="baseline"/>
        </w:rPr>
        <w:t xml:space="preserve"> Khi không xác định được lỗi, sản phẩm có được chuyển đến trung tâm bảo hành/hãng để kiểm tra không?</w:t>
      </w:r>
    </w:p>
    <w:p w14:paraId="43F3D05A">
      <w:pPr>
        <w:pStyle w:val="8"/>
        <w:keepNext w:val="0"/>
        <w:keepLines w:val="0"/>
        <w:widowControl/>
        <w:suppressLineNumbers w:val="0"/>
        <w:bidi w:val="0"/>
        <w:spacing w:before="100" w:beforeAutospacing="0" w:after="100" w:afterAutospacing="0" w:line="17" w:lineRule="atLeast"/>
        <w:rPr>
          <w:rFonts w:hint="default" w:ascii="Arial" w:hAnsi="Arial" w:cs="Arial"/>
          <w:b/>
          <w:bCs/>
          <w:i w:val="0"/>
          <w:iCs w:val="0"/>
          <w:color w:val="000000"/>
          <w:sz w:val="27"/>
          <w:szCs w:val="27"/>
          <w:u w:val="none"/>
        </w:rPr>
      </w:pPr>
      <w:r>
        <w:rPr>
          <w:rFonts w:hint="default" w:ascii="Arial" w:hAnsi="Arial" w:cs="Arial"/>
          <w:b/>
          <w:bCs/>
          <w:i w:val="0"/>
          <w:iCs w:val="0"/>
          <w:color w:val="000000"/>
          <w:sz w:val="22"/>
          <w:szCs w:val="22"/>
          <w:u w:val="none"/>
          <w:vertAlign w:val="baseline"/>
        </w:rPr>
        <w:t>Câu 5:</w:t>
      </w:r>
      <w:r>
        <w:rPr>
          <w:rFonts w:hint="default" w:ascii="Arial" w:hAnsi="Arial" w:cs="Arial"/>
          <w:i w:val="0"/>
          <w:iCs w:val="0"/>
          <w:color w:val="000000"/>
          <w:sz w:val="24"/>
          <w:szCs w:val="24"/>
          <w:u w:val="none"/>
          <w:vertAlign w:val="baseline"/>
        </w:rPr>
        <w:t xml:space="preserve"> Khách hàng có được thông báo sau khi sản phẩm hoàn tất bảo hành không?</w:t>
      </w:r>
    </w:p>
    <w:p w14:paraId="33D35FC2">
      <w:pPr>
        <w:pStyle w:val="8"/>
        <w:keepNext w:val="0"/>
        <w:keepLines w:val="0"/>
        <w:widowControl/>
        <w:suppressLineNumbers w:val="0"/>
        <w:bidi w:val="0"/>
        <w:spacing w:before="0" w:beforeAutospacing="0" w:after="120" w:afterAutospacing="0" w:line="22" w:lineRule="atLeast"/>
        <w:ind w:left="720"/>
        <w:rPr>
          <w:rFonts w:hint="default" w:ascii="Arial" w:hAnsi="Arial" w:cs="Arial"/>
          <w:b/>
          <w:bCs/>
          <w:i w:val="0"/>
          <w:iCs w:val="0"/>
          <w:color w:val="000000"/>
          <w:sz w:val="27"/>
          <w:szCs w:val="27"/>
          <w:u w:val="none"/>
        </w:rPr>
      </w:pPr>
      <w:r>
        <w:rPr>
          <w:rFonts w:hint="default" w:ascii="Arial" w:hAnsi="Arial" w:cs="Arial"/>
          <w:b/>
          <w:bCs/>
          <w:i w:val="0"/>
          <w:iCs w:val="0"/>
          <w:color w:val="000000"/>
          <w:sz w:val="27"/>
          <w:szCs w:val="27"/>
          <w:u w:val="none"/>
          <w:vertAlign w:val="baseline"/>
        </w:rPr>
        <w:t>B. 5 câu hỏi không cấu trúc:</w:t>
      </w:r>
    </w:p>
    <w:p w14:paraId="2CEF47A8">
      <w:pPr>
        <w:pStyle w:val="8"/>
        <w:keepNext w:val="0"/>
        <w:keepLines w:val="0"/>
        <w:widowControl/>
        <w:suppressLineNumbers w:val="0"/>
        <w:bidi w:val="0"/>
        <w:spacing w:before="100" w:beforeAutospacing="0" w:after="100" w:afterAutospacing="0" w:line="17" w:lineRule="atLeast"/>
      </w:pPr>
      <w:r>
        <w:rPr>
          <w:rFonts w:hint="default" w:ascii="Arial" w:hAnsi="Arial" w:cs="Arial"/>
          <w:b/>
          <w:bCs/>
          <w:i w:val="0"/>
          <w:iCs w:val="0"/>
          <w:color w:val="000000"/>
          <w:sz w:val="22"/>
          <w:szCs w:val="22"/>
          <w:u w:val="none"/>
          <w:vertAlign w:val="baseline"/>
        </w:rPr>
        <w:t>Câu 6:</w:t>
      </w:r>
      <w:r>
        <w:rPr>
          <w:rFonts w:hint="default" w:ascii="Arial" w:hAnsi="Arial" w:cs="Arial"/>
          <w:i w:val="0"/>
          <w:iCs w:val="0"/>
          <w:color w:val="000000"/>
          <w:sz w:val="24"/>
          <w:szCs w:val="24"/>
          <w:u w:val="none"/>
          <w:vertAlign w:val="baseline"/>
        </w:rPr>
        <w:t xml:space="preserve"> Anh/chị có thể mô tả quá trình tiếp nhận một sản phẩm bảo hành tại cửa hàng?</w:t>
      </w:r>
    </w:p>
    <w:p w14:paraId="217247C9">
      <w:pPr>
        <w:pStyle w:val="8"/>
        <w:keepNext w:val="0"/>
        <w:keepLines w:val="0"/>
        <w:widowControl/>
        <w:suppressLineNumbers w:val="0"/>
        <w:bidi w:val="0"/>
        <w:spacing w:before="100" w:beforeAutospacing="0" w:after="100" w:afterAutospacing="0" w:line="17" w:lineRule="atLeast"/>
      </w:pPr>
      <w:r>
        <w:rPr>
          <w:rFonts w:hint="default" w:ascii="Arial" w:hAnsi="Arial" w:cs="Arial"/>
          <w:b/>
          <w:bCs/>
          <w:i w:val="0"/>
          <w:iCs w:val="0"/>
          <w:color w:val="000000"/>
          <w:sz w:val="22"/>
          <w:szCs w:val="22"/>
          <w:u w:val="none"/>
          <w:vertAlign w:val="baseline"/>
        </w:rPr>
        <w:t>Câu 7:</w:t>
      </w:r>
      <w:r>
        <w:rPr>
          <w:rFonts w:hint="default" w:ascii="Arial" w:hAnsi="Arial" w:cs="Arial"/>
          <w:i w:val="0"/>
          <w:iCs w:val="0"/>
          <w:color w:val="000000"/>
          <w:sz w:val="24"/>
          <w:szCs w:val="24"/>
          <w:u w:val="none"/>
          <w:vertAlign w:val="baseline"/>
        </w:rPr>
        <w:t xml:space="preserve"> Những vấn đề nào thường gây khó khăn khi xác định sản phẩm có đủ điều kiện bảo hành?</w:t>
      </w:r>
    </w:p>
    <w:p w14:paraId="5992C0CC">
      <w:pPr>
        <w:pStyle w:val="8"/>
        <w:keepNext w:val="0"/>
        <w:keepLines w:val="0"/>
        <w:widowControl/>
        <w:suppressLineNumbers w:val="0"/>
        <w:bidi w:val="0"/>
        <w:spacing w:before="100" w:beforeAutospacing="0" w:after="100" w:afterAutospacing="0" w:line="17" w:lineRule="atLeast"/>
      </w:pPr>
      <w:r>
        <w:rPr>
          <w:rFonts w:hint="default" w:ascii="Arial" w:hAnsi="Arial" w:cs="Arial"/>
          <w:b/>
          <w:bCs/>
          <w:i w:val="0"/>
          <w:iCs w:val="0"/>
          <w:color w:val="000000"/>
          <w:sz w:val="22"/>
          <w:szCs w:val="22"/>
          <w:u w:val="none"/>
          <w:vertAlign w:val="baseline"/>
        </w:rPr>
        <w:t>Câu 8:</w:t>
      </w:r>
      <w:r>
        <w:rPr>
          <w:rFonts w:hint="default" w:ascii="Arial" w:hAnsi="Arial" w:cs="Arial"/>
          <w:i w:val="0"/>
          <w:iCs w:val="0"/>
          <w:color w:val="000000"/>
          <w:sz w:val="24"/>
          <w:szCs w:val="24"/>
          <w:u w:val="none"/>
          <w:vertAlign w:val="baseline"/>
        </w:rPr>
        <w:t xml:space="preserve"> Cửa hàng xử lý như thế nào khi sản phẩm không thể sửa chữa tại chỗ?</w:t>
      </w:r>
    </w:p>
    <w:p w14:paraId="1675DFF1">
      <w:pPr>
        <w:pStyle w:val="8"/>
        <w:keepNext w:val="0"/>
        <w:keepLines w:val="0"/>
        <w:widowControl/>
        <w:suppressLineNumbers w:val="0"/>
        <w:bidi w:val="0"/>
        <w:spacing w:before="100" w:beforeAutospacing="0" w:after="100" w:afterAutospacing="0" w:line="17" w:lineRule="atLeast"/>
      </w:pPr>
      <w:r>
        <w:rPr>
          <w:rFonts w:hint="default" w:ascii="Arial" w:hAnsi="Arial" w:cs="Arial"/>
          <w:b/>
          <w:bCs/>
          <w:i w:val="0"/>
          <w:iCs w:val="0"/>
          <w:color w:val="000000"/>
          <w:sz w:val="22"/>
          <w:szCs w:val="22"/>
          <w:u w:val="none"/>
          <w:vertAlign w:val="baseline"/>
        </w:rPr>
        <w:t>Câu 9:</w:t>
      </w:r>
      <w:r>
        <w:rPr>
          <w:rFonts w:hint="default" w:ascii="Arial" w:hAnsi="Arial" w:cs="Arial"/>
          <w:i w:val="0"/>
          <w:iCs w:val="0"/>
          <w:color w:val="000000"/>
          <w:sz w:val="24"/>
          <w:szCs w:val="24"/>
          <w:u w:val="none"/>
          <w:vertAlign w:val="baseline"/>
        </w:rPr>
        <w:t xml:space="preserve"> Những nguyên nhân nào thường làm thời gian bảo hành kéo dài?</w:t>
      </w:r>
    </w:p>
    <w:p w14:paraId="493BE9A5">
      <w:pPr>
        <w:pStyle w:val="8"/>
        <w:keepNext w:val="0"/>
        <w:keepLines w:val="0"/>
        <w:widowControl/>
        <w:suppressLineNumbers w:val="0"/>
        <w:bidi w:val="0"/>
        <w:spacing w:before="100" w:beforeAutospacing="0" w:after="100" w:afterAutospacing="0" w:line="17" w:lineRule="atLeast"/>
        <w:rPr>
          <w:rFonts w:hint="default" w:ascii="Times New Roman" w:hAnsi="Times New Roman" w:cs="Times New Roman"/>
          <w:b/>
          <w:bCs/>
          <w:i w:val="0"/>
          <w:iCs w:val="0"/>
          <w:color w:val="000000"/>
          <w:sz w:val="24"/>
          <w:szCs w:val="24"/>
          <w:u w:val="none"/>
        </w:rPr>
      </w:pPr>
      <w:r>
        <w:rPr>
          <w:rFonts w:hint="default" w:ascii="Arial" w:hAnsi="Arial" w:cs="Arial"/>
          <w:b/>
          <w:bCs/>
          <w:i w:val="0"/>
          <w:iCs w:val="0"/>
          <w:color w:val="000000"/>
          <w:sz w:val="22"/>
          <w:szCs w:val="22"/>
          <w:u w:val="none"/>
          <w:vertAlign w:val="baseline"/>
        </w:rPr>
        <w:t>Câu 10:</w:t>
      </w:r>
      <w:r>
        <w:rPr>
          <w:rFonts w:hint="default" w:ascii="Arial" w:hAnsi="Arial" w:cs="Arial"/>
          <w:i w:val="0"/>
          <w:iCs w:val="0"/>
          <w:color w:val="000000"/>
          <w:sz w:val="24"/>
          <w:szCs w:val="24"/>
          <w:u w:val="none"/>
          <w:vertAlign w:val="baseline"/>
        </w:rPr>
        <w:t xml:space="preserve"> Theo anh/chị, hoạt động nào trong quy trình hiện tại cần được cải thiện nhất và vì sao?</w:t>
      </w:r>
    </w:p>
    <w:p w14:paraId="3BE9AA06">
      <w:pPr>
        <w:pStyle w:val="2"/>
        <w:keepNext w:val="0"/>
        <w:keepLines w:val="0"/>
        <w:widowControl/>
        <w:suppressLineNumbers w:val="0"/>
        <w:bidi w:val="0"/>
        <w:spacing w:before="480" w:beforeAutospacing="0" w:after="120" w:afterAutospacing="0" w:line="17" w:lineRule="atLeast"/>
        <w:ind w:left="720"/>
        <w:rPr>
          <w:rFonts w:hint="default" w:ascii="Times New Roman" w:hAnsi="Times New Roman" w:cs="Times New Roman"/>
          <w:b/>
          <w:bCs/>
          <w:i w:val="0"/>
          <w:iCs w:val="0"/>
          <w:color w:val="000000"/>
          <w:sz w:val="24"/>
          <w:szCs w:val="24"/>
          <w:u w:val="none"/>
        </w:rPr>
      </w:pPr>
      <w:r>
        <w:rPr>
          <w:rFonts w:hint="default" w:ascii="Arial" w:hAnsi="Arial" w:cs="Arial"/>
          <w:b/>
          <w:bCs/>
          <w:i w:val="0"/>
          <w:iCs w:val="0"/>
          <w:color w:val="000000"/>
          <w:sz w:val="24"/>
          <w:szCs w:val="24"/>
          <w:u w:val="none"/>
          <w:vertAlign w:val="baseline"/>
        </w:rPr>
        <w:t>câu hỏi định lượng:</w:t>
      </w:r>
    </w:p>
    <w:p w14:paraId="1C91FE65">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00" w:beforeAutospacing="0" w:after="100" w:afterAutospacing="0" w:line="17" w:lineRule="atLeast"/>
        <w:ind w:left="720" w:hanging="360"/>
      </w:pPr>
      <w:r>
        <w:rPr>
          <w:rFonts w:hint="default" w:ascii="Arial" w:hAnsi="Arial" w:cs="Arial"/>
          <w:i w:val="0"/>
          <w:iCs w:val="0"/>
          <w:color w:val="000000"/>
          <w:sz w:val="24"/>
          <w:szCs w:val="24"/>
          <w:u w:val="none"/>
          <w:vertAlign w:val="baseline"/>
        </w:rPr>
        <w:t xml:space="preserve">1. </w:t>
      </w:r>
      <w:r>
        <w:rPr>
          <w:rFonts w:hint="default" w:ascii="Arial" w:hAnsi="Arial" w:cs="Arial"/>
          <w:i w:val="0"/>
          <w:iCs w:val="0"/>
          <w:color w:val="000000"/>
          <w:sz w:val="22"/>
          <w:szCs w:val="22"/>
          <w:u w:val="none"/>
          <w:vertAlign w:val="baseline"/>
        </w:rPr>
        <w:t>Trung bình mỗi ngày cửa hàng tiếp nhận bao nhiêu sản phẩm bảo hành?</w:t>
      </w:r>
    </w:p>
    <w:p w14:paraId="04E06993">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00" w:beforeAutospacing="0" w:after="100" w:afterAutospacing="0" w:line="17" w:lineRule="atLeast"/>
        <w:ind w:left="720" w:hanging="360"/>
      </w:pPr>
      <w:r>
        <w:rPr>
          <w:rFonts w:hint="default" w:ascii="Arial" w:hAnsi="Arial" w:cs="Arial"/>
          <w:i w:val="0"/>
          <w:iCs w:val="0"/>
          <w:color w:val="000000"/>
          <w:sz w:val="24"/>
          <w:szCs w:val="24"/>
          <w:u w:val="none"/>
          <w:vertAlign w:val="baseline"/>
        </w:rPr>
        <w:t xml:space="preserve">2. </w:t>
      </w:r>
      <w:r>
        <w:rPr>
          <w:rFonts w:hint="default" w:ascii="Arial" w:hAnsi="Arial" w:cs="Arial"/>
          <w:i w:val="0"/>
          <w:iCs w:val="0"/>
          <w:color w:val="000000"/>
          <w:sz w:val="22"/>
          <w:szCs w:val="22"/>
          <w:u w:val="none"/>
          <w:vertAlign w:val="baseline"/>
        </w:rPr>
        <w:t>Thời gian trung bình để tiếp nhận một yêu cầu bảo hành là bao nhiêu phút?</w:t>
      </w:r>
    </w:p>
    <w:p w14:paraId="442E509A">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00" w:beforeAutospacing="0" w:after="100" w:afterAutospacing="0" w:line="17" w:lineRule="atLeast"/>
        <w:ind w:left="720" w:hanging="360"/>
      </w:pPr>
      <w:r>
        <w:rPr>
          <w:rFonts w:hint="default" w:ascii="Arial" w:hAnsi="Arial" w:cs="Arial"/>
          <w:i w:val="0"/>
          <w:iCs w:val="0"/>
          <w:color w:val="000000"/>
          <w:sz w:val="24"/>
          <w:szCs w:val="24"/>
          <w:u w:val="none"/>
          <w:vertAlign w:val="baseline"/>
        </w:rPr>
        <w:t xml:space="preserve">3. </w:t>
      </w:r>
      <w:r>
        <w:rPr>
          <w:rFonts w:hint="default" w:ascii="Arial" w:hAnsi="Arial" w:cs="Arial"/>
          <w:i w:val="0"/>
          <w:iCs w:val="0"/>
          <w:color w:val="000000"/>
          <w:sz w:val="22"/>
          <w:szCs w:val="22"/>
          <w:u w:val="none"/>
          <w:vertAlign w:val="baseline"/>
        </w:rPr>
        <w:t>Tỷ lệ sản phẩm còn thời hạn bảo hành là bao nhiêu phần trăm?</w:t>
      </w:r>
    </w:p>
    <w:p w14:paraId="13C133D0">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00" w:beforeAutospacing="0" w:after="100" w:afterAutospacing="0" w:line="17" w:lineRule="atLeast"/>
        <w:ind w:left="720" w:hanging="360"/>
      </w:pPr>
      <w:r>
        <w:rPr>
          <w:rFonts w:hint="default" w:ascii="Arial" w:hAnsi="Arial" w:cs="Arial"/>
          <w:i w:val="0"/>
          <w:iCs w:val="0"/>
          <w:color w:val="000000"/>
          <w:sz w:val="24"/>
          <w:szCs w:val="24"/>
          <w:u w:val="none"/>
          <w:vertAlign w:val="baseline"/>
        </w:rPr>
        <w:t xml:space="preserve">4. </w:t>
      </w:r>
      <w:r>
        <w:rPr>
          <w:rFonts w:hint="default" w:ascii="Arial" w:hAnsi="Arial" w:cs="Arial"/>
          <w:i w:val="0"/>
          <w:iCs w:val="0"/>
          <w:color w:val="000000"/>
          <w:sz w:val="22"/>
          <w:szCs w:val="22"/>
          <w:u w:val="none"/>
          <w:vertAlign w:val="baseline"/>
        </w:rPr>
        <w:t>Tỷ lệ sản phẩm bị từ chối bảo hành là bao nhiêu phần trăm?</w:t>
      </w:r>
    </w:p>
    <w:p w14:paraId="0037DA19">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00" w:beforeAutospacing="0" w:after="100" w:afterAutospacing="0" w:line="17" w:lineRule="atLeast"/>
        <w:ind w:left="720" w:hanging="360"/>
      </w:pPr>
      <w:r>
        <w:rPr>
          <w:rFonts w:hint="default" w:ascii="Arial" w:hAnsi="Arial" w:cs="Arial"/>
          <w:i w:val="0"/>
          <w:iCs w:val="0"/>
          <w:color w:val="000000"/>
          <w:sz w:val="24"/>
          <w:szCs w:val="24"/>
          <w:u w:val="none"/>
          <w:vertAlign w:val="baseline"/>
        </w:rPr>
        <w:t xml:space="preserve">5. </w:t>
      </w:r>
      <w:r>
        <w:rPr>
          <w:rFonts w:hint="default" w:ascii="Arial" w:hAnsi="Arial" w:cs="Arial"/>
          <w:i w:val="0"/>
          <w:iCs w:val="0"/>
          <w:color w:val="000000"/>
          <w:sz w:val="22"/>
          <w:szCs w:val="22"/>
          <w:u w:val="none"/>
          <w:vertAlign w:val="baseline"/>
        </w:rPr>
        <w:t>Tỷ lệ sản phẩm phải chuyển đến trung tâm bảo hành là bao nhiêu phần trăm?</w:t>
      </w:r>
    </w:p>
    <w:p w14:paraId="65A170FD">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00" w:beforeAutospacing="0" w:after="100" w:afterAutospacing="0" w:line="17" w:lineRule="atLeast"/>
        <w:ind w:left="720" w:hanging="360"/>
      </w:pPr>
      <w:r>
        <w:rPr>
          <w:rFonts w:hint="default" w:ascii="Arial" w:hAnsi="Arial" w:cs="Arial"/>
          <w:i w:val="0"/>
          <w:iCs w:val="0"/>
          <w:color w:val="000000"/>
          <w:sz w:val="24"/>
          <w:szCs w:val="24"/>
          <w:u w:val="none"/>
          <w:vertAlign w:val="baseline"/>
        </w:rPr>
        <w:t xml:space="preserve">6. </w:t>
      </w:r>
      <w:r>
        <w:rPr>
          <w:rFonts w:hint="default" w:ascii="Arial" w:hAnsi="Arial" w:cs="Arial"/>
          <w:i w:val="0"/>
          <w:iCs w:val="0"/>
          <w:color w:val="000000"/>
          <w:sz w:val="22"/>
          <w:szCs w:val="22"/>
          <w:u w:val="none"/>
          <w:vertAlign w:val="baseline"/>
        </w:rPr>
        <w:t>Thời gian trung bình để hoàn tất một trường hợp bảo hành là bao nhiêu ngày?</w:t>
      </w:r>
    </w:p>
    <w:p w14:paraId="7A78E20F">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00" w:beforeAutospacing="0" w:after="100" w:afterAutospacing="0" w:line="17" w:lineRule="atLeast"/>
        <w:ind w:left="720" w:hanging="360"/>
      </w:pPr>
      <w:r>
        <w:rPr>
          <w:rFonts w:hint="default" w:ascii="Arial" w:hAnsi="Arial" w:cs="Arial"/>
          <w:i w:val="0"/>
          <w:iCs w:val="0"/>
          <w:color w:val="000000"/>
          <w:sz w:val="24"/>
          <w:szCs w:val="24"/>
          <w:u w:val="none"/>
          <w:vertAlign w:val="baseline"/>
        </w:rPr>
        <w:t xml:space="preserve">7. </w:t>
      </w:r>
      <w:r>
        <w:rPr>
          <w:rFonts w:hint="default" w:ascii="Arial" w:hAnsi="Arial" w:cs="Arial"/>
          <w:i w:val="0"/>
          <w:iCs w:val="0"/>
          <w:color w:val="000000"/>
          <w:sz w:val="22"/>
          <w:szCs w:val="22"/>
          <w:u w:val="none"/>
          <w:vertAlign w:val="baseline"/>
        </w:rPr>
        <w:t>Tỷ lệ sản phẩm được sửa chữa thành công ngay lần đầu là bao nhiêu phần trăm?</w:t>
      </w:r>
    </w:p>
    <w:p w14:paraId="6B0B32CF">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00" w:beforeAutospacing="0" w:after="100" w:afterAutospacing="0" w:line="17" w:lineRule="atLeast"/>
        <w:ind w:left="720" w:hanging="360"/>
      </w:pPr>
      <w:r>
        <w:rPr>
          <w:rFonts w:hint="default" w:ascii="Arial" w:hAnsi="Arial" w:cs="Arial"/>
          <w:i w:val="0"/>
          <w:iCs w:val="0"/>
          <w:color w:val="000000"/>
          <w:sz w:val="24"/>
          <w:szCs w:val="24"/>
          <w:u w:val="none"/>
          <w:vertAlign w:val="baseline"/>
        </w:rPr>
        <w:t xml:space="preserve">8. </w:t>
      </w:r>
      <w:r>
        <w:rPr>
          <w:rFonts w:hint="default" w:ascii="Arial" w:hAnsi="Arial" w:cs="Arial"/>
          <w:i w:val="0"/>
          <w:iCs w:val="0"/>
          <w:color w:val="000000"/>
          <w:sz w:val="22"/>
          <w:szCs w:val="22"/>
          <w:u w:val="none"/>
          <w:vertAlign w:val="baseline"/>
        </w:rPr>
        <w:t>Tỷ lệ sản phẩm phải sửa chữa lại là bao nhiêu phần trăm?</w:t>
      </w:r>
    </w:p>
    <w:p w14:paraId="15EB5E1C">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00" w:beforeAutospacing="0" w:after="100" w:afterAutospacing="0" w:line="17" w:lineRule="atLeast"/>
        <w:ind w:left="720" w:hanging="360"/>
      </w:pPr>
      <w:r>
        <w:rPr>
          <w:rFonts w:hint="default" w:ascii="Arial" w:hAnsi="Arial" w:cs="Arial"/>
          <w:i w:val="0"/>
          <w:iCs w:val="0"/>
          <w:color w:val="000000"/>
          <w:sz w:val="24"/>
          <w:szCs w:val="24"/>
          <w:u w:val="none"/>
          <w:vertAlign w:val="baseline"/>
        </w:rPr>
        <w:t xml:space="preserve">9. </w:t>
      </w:r>
      <w:r>
        <w:rPr>
          <w:rFonts w:hint="default" w:ascii="Arial" w:hAnsi="Arial" w:cs="Arial"/>
          <w:i w:val="0"/>
          <w:iCs w:val="0"/>
          <w:color w:val="000000"/>
          <w:sz w:val="22"/>
          <w:szCs w:val="22"/>
          <w:u w:val="none"/>
          <w:vertAlign w:val="baseline"/>
        </w:rPr>
        <w:t>Tỷ lệ sản phẩm được trả cho khách đúng thời gian dự kiến là bao nhiêu phần trăm?</w:t>
      </w:r>
    </w:p>
    <w:p w14:paraId="05D669EE">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100" w:beforeAutospacing="0" w:after="100" w:afterAutospacing="0" w:line="17" w:lineRule="atLeast"/>
        <w:ind w:left="720" w:hanging="360"/>
        <w:rPr>
          <w:rFonts w:hint="default" w:ascii="Times New Roman" w:hAnsi="Times New Roman" w:cs="Times New Roman"/>
          <w:b/>
          <w:bCs/>
          <w:i w:val="0"/>
          <w:iCs w:val="0"/>
          <w:color w:val="000000"/>
          <w:sz w:val="26"/>
          <w:szCs w:val="26"/>
          <w:u w:val="none"/>
        </w:rPr>
      </w:pPr>
      <w:r>
        <w:rPr>
          <w:rFonts w:hint="default" w:ascii="Arial" w:hAnsi="Arial" w:cs="Arial"/>
          <w:i w:val="0"/>
          <w:iCs w:val="0"/>
          <w:color w:val="000000"/>
          <w:sz w:val="24"/>
          <w:szCs w:val="24"/>
          <w:u w:val="none"/>
          <w:vertAlign w:val="baseline"/>
        </w:rPr>
        <w:t xml:space="preserve">10. </w:t>
      </w:r>
      <w:r>
        <w:rPr>
          <w:rFonts w:hint="default" w:ascii="Arial" w:hAnsi="Arial" w:cs="Arial"/>
          <w:i w:val="0"/>
          <w:iCs w:val="0"/>
          <w:color w:val="000000"/>
          <w:sz w:val="22"/>
          <w:szCs w:val="22"/>
          <w:u w:val="none"/>
          <w:vertAlign w:val="baseline"/>
        </w:rPr>
        <w:t>Mức độ hài lòng của khách hàng đối với quy trình bảo hành theo thang điểm từ 1 đến 5 là bao nhiêu?</w:t>
      </w:r>
    </w:p>
    <w:p w14:paraId="4564A473">
      <w:pPr>
        <w:pStyle w:val="4"/>
        <w:keepNext w:val="0"/>
        <w:keepLines w:val="0"/>
        <w:widowControl/>
        <w:suppressLineNumbers w:val="0"/>
        <w:bidi w:val="0"/>
        <w:spacing w:before="120" w:beforeAutospacing="0" w:after="120" w:afterAutospacing="0" w:line="22" w:lineRule="atLeast"/>
        <w:ind w:left="720"/>
        <w:rPr>
          <w:rFonts w:hint="default" w:ascii="Times New Roman" w:hAnsi="Times New Roman" w:cs="Times New Roman"/>
          <w:b/>
          <w:bCs/>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lang w:val="en-US"/>
        </w:rPr>
        <w:t>III.</w:t>
      </w:r>
      <w:r>
        <w:rPr>
          <w:rFonts w:hint="default" w:ascii="Times New Roman" w:hAnsi="Times New Roman" w:cs="Times New Roman"/>
          <w:b/>
          <w:bCs/>
          <w:i w:val="0"/>
          <w:iCs w:val="0"/>
          <w:color w:val="000000"/>
          <w:sz w:val="26"/>
          <w:szCs w:val="26"/>
          <w:u w:val="none"/>
          <w:vertAlign w:val="baseline"/>
        </w:rPr>
        <w:t>Mô hình hoá quy trình  BPMN:</w:t>
      </w:r>
    </w:p>
    <w:p w14:paraId="194DDB6B">
      <w:pPr>
        <w:pStyle w:val="8"/>
        <w:keepNext w:val="0"/>
        <w:keepLines w:val="0"/>
        <w:widowControl/>
        <w:suppressLineNumbers w:val="0"/>
        <w:bidi w:val="0"/>
        <w:spacing w:before="100" w:beforeAutospacing="0" w:after="100" w:afterAutospacing="0" w:line="17" w:lineRule="atLeast"/>
      </w:pPr>
      <w:r>
        <w:drawing>
          <wp:inline distT="0" distB="0" distL="114300" distR="114300">
            <wp:extent cx="5266690" cy="3234690"/>
            <wp:effectExtent l="0" t="0" r="6350" b="11430"/>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pic:cNvPicPr>
                      <a:picLocks noChangeAspect="1"/>
                    </pic:cNvPicPr>
                  </pic:nvPicPr>
                  <pic:blipFill>
                    <a:blip r:embed="rId4"/>
                    <a:stretch>
                      <a:fillRect/>
                    </a:stretch>
                  </pic:blipFill>
                  <pic:spPr>
                    <a:xfrm>
                      <a:off x="0" y="0"/>
                      <a:ext cx="5266690" cy="3234690"/>
                    </a:xfrm>
                    <a:prstGeom prst="rect">
                      <a:avLst/>
                    </a:prstGeom>
                    <a:noFill/>
                    <a:ln>
                      <a:noFill/>
                    </a:ln>
                  </pic:spPr>
                </pic:pic>
              </a:graphicData>
            </a:graphic>
          </wp:inline>
        </w:drawing>
      </w:r>
    </w:p>
    <w:p w14:paraId="13204295">
      <w:pPr>
        <w:pStyle w:val="8"/>
        <w:keepNext w:val="0"/>
        <w:keepLines w:val="0"/>
        <w:widowControl/>
        <w:suppressLineNumbers w:val="0"/>
        <w:bidi w:val="0"/>
        <w:spacing w:before="100" w:beforeAutospacing="0" w:after="100" w:afterAutospacing="0" w:line="17" w:lineRule="atLeast"/>
        <w:jc w:val="center"/>
        <w:rPr>
          <w:rFonts w:hint="default" w:ascii="Times New Roman" w:hAnsi="Times New Roman" w:cs="Times New Roman"/>
          <w:b/>
          <w:bCs/>
          <w:i w:val="0"/>
          <w:iCs w:val="0"/>
          <w:color w:val="000000"/>
          <w:sz w:val="26"/>
          <w:szCs w:val="26"/>
          <w:u w:val="none"/>
        </w:rPr>
      </w:pPr>
      <w:r>
        <w:rPr>
          <w:rFonts w:hint="default" w:ascii="Arial" w:hAnsi="Arial" w:cs="Arial"/>
          <w:i w:val="0"/>
          <w:iCs w:val="0"/>
          <w:color w:val="000000"/>
          <w:sz w:val="24"/>
          <w:szCs w:val="24"/>
          <w:u w:val="none"/>
          <w:vertAlign w:val="baseline"/>
        </w:rPr>
        <w:t>Mô hình quy trình bảo hành(BPMN)</w:t>
      </w:r>
    </w:p>
    <w:p w14:paraId="3BB1F764">
      <w:pPr>
        <w:pStyle w:val="2"/>
        <w:keepNext w:val="0"/>
        <w:keepLines w:val="0"/>
        <w:widowControl/>
        <w:suppressLineNumbers w:val="0"/>
        <w:rPr>
          <w:rFonts w:hint="default" w:ascii="Arial" w:hAnsi="Arial" w:cs="Arial"/>
          <w:sz w:val="24"/>
          <w:szCs w:val="24"/>
          <w:lang w:val="vi-VN"/>
        </w:rPr>
      </w:pPr>
      <w:r>
        <w:rPr>
          <w:rFonts w:hint="default" w:ascii="Arial" w:hAnsi="Arial" w:cs="Arial"/>
          <w:sz w:val="24"/>
          <w:szCs w:val="24"/>
          <w:lang w:val="vi-VN"/>
        </w:rPr>
        <w:t>1</w:t>
      </w:r>
      <w:r>
        <w:rPr>
          <w:rFonts w:hint="default" w:ascii="Arial" w:hAnsi="Arial" w:cs="Arial"/>
          <w:sz w:val="24"/>
          <w:szCs w:val="24"/>
        </w:rPr>
        <w:t>. PHÂN TÍCH QUY TRÌNH</w:t>
      </w:r>
      <w:r>
        <w:rPr>
          <w:rFonts w:hint="default" w:ascii="Arial" w:hAnsi="Arial" w:cs="Arial"/>
          <w:sz w:val="24"/>
          <w:szCs w:val="24"/>
          <w:lang w:val="vi-VN"/>
        </w:rPr>
        <w:t>:</w:t>
      </w:r>
    </w:p>
    <w:p w14:paraId="06CF7BBE">
      <w:pPr>
        <w:pStyle w:val="8"/>
        <w:keepNext w:val="0"/>
        <w:keepLines w:val="0"/>
        <w:widowControl/>
        <w:suppressLineNumbers w:val="0"/>
        <w:rPr>
          <w:rFonts w:hint="default" w:ascii="Arial" w:hAnsi="Arial" w:cs="Arial"/>
        </w:rPr>
      </w:pPr>
      <w:r>
        <w:rPr>
          <w:rFonts w:hint="default" w:ascii="Arial" w:hAnsi="Arial" w:cs="Arial"/>
        </w:rPr>
        <w:t>Quy trình bảo hành sản phẩm được mô hình hóa bằng BPMN nhằm thể hiện trực quan trình tự các hoạt động, trách nhiệm của từng bên tham gia, các điểm ra quyết định và các trường hợp xử lý khác nhau trong quá trình bảo hành.</w:t>
      </w:r>
    </w:p>
    <w:p w14:paraId="5A255C78">
      <w:pPr>
        <w:pStyle w:val="8"/>
        <w:keepNext w:val="0"/>
        <w:keepLines w:val="0"/>
        <w:widowControl/>
        <w:suppressLineNumbers w:val="0"/>
        <w:rPr>
          <w:rFonts w:hint="default" w:ascii="Arial" w:hAnsi="Arial" w:cs="Arial"/>
        </w:rPr>
      </w:pPr>
      <w:r>
        <w:rPr>
          <w:rFonts w:hint="default" w:ascii="Arial" w:hAnsi="Arial" w:cs="Arial"/>
        </w:rPr>
        <w:t>Mô hình có sự tham gia của năm nhóm đối tượng chính:</w:t>
      </w:r>
    </w:p>
    <w:p w14:paraId="194B007C">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Khách hàng.</w:t>
      </w:r>
    </w:p>
    <w:p w14:paraId="2F8709AC">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Bộ phận Chăm sóc khách hàng (CSKH) FPT Shop.</w:t>
      </w:r>
    </w:p>
    <w:p w14:paraId="55395C6B">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Nhân viên kỹ thuật.</w:t>
      </w:r>
    </w:p>
    <w:p w14:paraId="5C54FA86">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Trung tâm bảo hành/Hãng.</w:t>
      </w:r>
    </w:p>
    <w:p w14:paraId="767435A0">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Quản lý cửa hàng.</w:t>
      </w:r>
    </w:p>
    <w:p w14:paraId="4E22BD1E">
      <w:pPr>
        <w:pStyle w:val="8"/>
        <w:keepNext w:val="0"/>
        <w:keepLines w:val="0"/>
        <w:widowControl/>
        <w:suppressLineNumbers w:val="0"/>
        <w:rPr>
          <w:rFonts w:hint="default" w:ascii="Arial" w:hAnsi="Arial" w:cs="Arial"/>
          <w:i/>
          <w:iCs/>
          <w:u w:val="single"/>
        </w:rPr>
      </w:pPr>
      <w:r>
        <w:rPr>
          <w:rFonts w:hint="default" w:ascii="Arial" w:hAnsi="Arial" w:cs="Arial"/>
          <w:i/>
          <w:iCs/>
          <w:u w:val="single"/>
          <w:lang w:val="vi-VN"/>
        </w:rPr>
        <w:t xml:space="preserve">* </w:t>
      </w:r>
      <w:r>
        <w:rPr>
          <w:rFonts w:hint="default" w:ascii="Arial" w:hAnsi="Arial" w:cs="Arial"/>
          <w:i/>
          <w:iCs/>
          <w:u w:val="single"/>
        </w:rPr>
        <w:t>Các hoạt động được phân chia theo từng vai trò, đồng thời sử dụng các Gateway để biểu diễn những điểm cần đưa ra quyết định như: thông tin có hợp lệ hay không, sản phẩm còn thời hạn bảo hành hay không, có dấu hiệu loại trừ bảo hành hay không, có xác định được lỗi hay không, lỗi có thuộc phạm vi bảo hành hay không, sản phẩm có thể sửa chữa hay không và kết quả sau sửa chữa có đạt yêu cầu hay không.</w:t>
      </w:r>
    </w:p>
    <w:p w14:paraId="1D87E7AC">
      <w:pPr>
        <w:pStyle w:val="8"/>
        <w:keepNext w:val="0"/>
        <w:keepLines w:val="0"/>
        <w:widowControl/>
        <w:suppressLineNumbers w:val="0"/>
        <w:rPr>
          <w:rFonts w:hint="default" w:ascii="Arial" w:hAnsi="Arial" w:cs="Arial"/>
          <w:i/>
          <w:iCs/>
          <w:u w:val="single"/>
        </w:rPr>
      </w:pPr>
      <w:r>
        <w:rPr>
          <w:rFonts w:hint="default" w:ascii="Arial" w:hAnsi="Arial" w:cs="Arial"/>
          <w:i/>
          <w:iCs/>
          <w:u w:val="single"/>
        </w:rPr>
        <w:t>Mô hình cũng thể hiện các nhánh kết thúc khác nhau. Một yêu cầu có thể kết thúc do sản phẩm không đủ điều kiện bảo hành, hết thời hạn bảo hành hoặc kết thúc thành công sau khi sản phẩm được xử lý và bàn giao lại cho khách hàng.</w:t>
      </w:r>
    </w:p>
    <w:p w14:paraId="215DB89B">
      <w:pPr>
        <w:keepNext w:val="0"/>
        <w:keepLines w:val="0"/>
        <w:widowControl/>
        <w:suppressLineNumbers w:val="0"/>
        <w:rPr>
          <w:rFonts w:hint="default" w:ascii="Arial" w:hAnsi="Arial" w:cs="Arial"/>
        </w:rPr>
      </w:pPr>
      <w:r>
        <w:rPr>
          <w:rFonts w:hint="default" w:ascii="Arial" w:hAnsi="Arial" w:cs="Arial"/>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EBA1460">
      <w:pPr>
        <w:pStyle w:val="3"/>
        <w:keepNext w:val="0"/>
        <w:keepLines w:val="0"/>
        <w:widowControl/>
        <w:suppressLineNumbers w:val="0"/>
        <w:rPr>
          <w:rFonts w:hint="default" w:ascii="Arial" w:hAnsi="Arial" w:cs="Arial"/>
          <w:sz w:val="24"/>
          <w:szCs w:val="24"/>
          <w:lang w:val="vi-VN"/>
        </w:rPr>
      </w:pPr>
      <w:r>
        <w:rPr>
          <w:rFonts w:hint="default" w:ascii="Arial" w:hAnsi="Arial" w:cs="Arial"/>
          <w:sz w:val="24"/>
          <w:szCs w:val="24"/>
          <w:lang w:val="vi-VN"/>
        </w:rPr>
        <w:t>2</w:t>
      </w:r>
      <w:r>
        <w:rPr>
          <w:rFonts w:hint="default" w:ascii="Arial" w:hAnsi="Arial" w:cs="Arial"/>
          <w:sz w:val="24"/>
          <w:szCs w:val="24"/>
        </w:rPr>
        <w:t>. Phân tích định tính</w:t>
      </w:r>
      <w:r>
        <w:rPr>
          <w:rFonts w:hint="default" w:ascii="Arial" w:hAnsi="Arial" w:cs="Arial"/>
          <w:sz w:val="24"/>
          <w:szCs w:val="24"/>
          <w:lang w:val="vi-VN"/>
        </w:rPr>
        <w:t>:</w:t>
      </w:r>
    </w:p>
    <w:p w14:paraId="0D257A90">
      <w:pPr>
        <w:pStyle w:val="8"/>
        <w:keepNext w:val="0"/>
        <w:keepLines w:val="0"/>
        <w:widowControl/>
        <w:suppressLineNumbers w:val="0"/>
        <w:ind w:firstLine="120" w:firstLineChars="50"/>
        <w:rPr>
          <w:rFonts w:hint="default" w:ascii="Arial" w:hAnsi="Arial" w:cs="Arial"/>
        </w:rPr>
      </w:pPr>
      <w:r>
        <w:rPr>
          <w:rFonts w:hint="default" w:ascii="Arial" w:hAnsi="Arial" w:cs="Arial"/>
        </w:rPr>
        <w:t>Phân tích định tính nhằm đánh giá quy trình dựa trên đặc điểm, vai trò và mối quan hệ giữa các hoạt động thay vì chỉ dựa trên số liệu định lượng.</w:t>
      </w:r>
    </w:p>
    <w:p w14:paraId="52A78B04">
      <w:pPr>
        <w:pStyle w:val="8"/>
        <w:keepNext w:val="0"/>
        <w:keepLines w:val="0"/>
        <w:widowControl/>
        <w:suppressLineNumbers w:val="0"/>
        <w:ind w:firstLine="120" w:firstLineChars="50"/>
        <w:rPr>
          <w:rFonts w:hint="default" w:ascii="Arial" w:hAnsi="Arial" w:cs="Arial"/>
        </w:rPr>
      </w:pPr>
      <w:r>
        <w:rPr>
          <w:rFonts w:hint="default" w:ascii="Arial" w:hAnsi="Arial" w:cs="Arial"/>
        </w:rPr>
        <w:t>Qua mô hình BPMN có thể nhận thấy quy trình có ưu điểm là trách nhiệm được phân chia tương đối rõ giữa khách hàng, CSKH, nhân viên kỹ thuật, Trung tâm bảo hành/Hãng và quản lý cửa hàng.</w:t>
      </w:r>
    </w:p>
    <w:p w14:paraId="3B22496F">
      <w:pPr>
        <w:pStyle w:val="8"/>
        <w:keepNext w:val="0"/>
        <w:keepLines w:val="0"/>
        <w:widowControl/>
        <w:suppressLineNumbers w:val="0"/>
        <w:ind w:firstLine="120" w:firstLineChars="50"/>
        <w:rPr>
          <w:rFonts w:hint="default" w:ascii="Arial" w:hAnsi="Arial" w:cs="Arial"/>
        </w:rPr>
      </w:pPr>
      <w:r>
        <w:rPr>
          <w:rFonts w:hint="default" w:ascii="Arial" w:hAnsi="Arial" w:cs="Arial"/>
        </w:rPr>
        <w:t>CSKH chịu trách nhiệm chính trong việc tiếp nhận, kiểm tra thông tin và điều kiện ban đầu, lập phiếu tiếp nhận, theo dõi và trao đổi thông tin với khách hàng.</w:t>
      </w:r>
    </w:p>
    <w:p w14:paraId="49D1D8D3">
      <w:pPr>
        <w:pStyle w:val="8"/>
        <w:keepNext w:val="0"/>
        <w:keepLines w:val="0"/>
        <w:widowControl/>
        <w:suppressLineNumbers w:val="0"/>
        <w:ind w:firstLine="120" w:firstLineChars="50"/>
        <w:rPr>
          <w:rFonts w:hint="default" w:ascii="Arial" w:hAnsi="Arial" w:cs="Arial"/>
        </w:rPr>
      </w:pPr>
      <w:r>
        <w:rPr>
          <w:rFonts w:hint="default" w:ascii="Arial" w:hAnsi="Arial" w:cs="Arial"/>
        </w:rPr>
        <w:t>Nhân viên kỹ thuật chịu trách nhiệm kiểm tra kỹ thuật ban đầu, xác định lỗi, đánh giá phạm vi bảo hành, khả năng xử lý và kiểm tra kết quả sau sửa chữa.</w:t>
      </w:r>
    </w:p>
    <w:p w14:paraId="650CE178">
      <w:pPr>
        <w:pStyle w:val="8"/>
        <w:keepNext w:val="0"/>
        <w:keepLines w:val="0"/>
        <w:widowControl/>
        <w:suppressLineNumbers w:val="0"/>
        <w:ind w:firstLine="120" w:firstLineChars="50"/>
        <w:rPr>
          <w:rFonts w:hint="default" w:ascii="Arial" w:hAnsi="Arial" w:cs="Arial"/>
        </w:rPr>
      </w:pPr>
      <w:r>
        <w:rPr>
          <w:rFonts w:hint="default" w:ascii="Arial" w:hAnsi="Arial" w:cs="Arial"/>
        </w:rPr>
        <w:t>Đối với những trường hợp không thể xử lý tại cửa hàng, chưa xác định được lỗi hoặc cần kiểm tra chuyên sâu, sản phẩm được chuyển đến Trung tâm bảo hành/Hãng để tiếp tục thẩm định và xử lý.</w:t>
      </w:r>
    </w:p>
    <w:p w14:paraId="02A00244">
      <w:pPr>
        <w:pStyle w:val="8"/>
        <w:keepNext w:val="0"/>
        <w:keepLines w:val="0"/>
        <w:widowControl/>
        <w:suppressLineNumbers w:val="0"/>
        <w:ind w:firstLine="120" w:firstLineChars="50"/>
        <w:rPr>
          <w:rFonts w:hint="default" w:ascii="Arial" w:hAnsi="Arial" w:cs="Arial"/>
        </w:rPr>
      </w:pPr>
      <w:r>
        <w:rPr>
          <w:rFonts w:hint="default" w:ascii="Arial" w:hAnsi="Arial" w:cs="Arial"/>
        </w:rPr>
        <w:t>Việc bố trí nhiều Gateway giúp quy trình kiểm soát các trường hợp khác nhau ngay tại từng giai đoạn. Những sản phẩm hết thời hạn, không đáp ứng điều kiện bảo hành hoặc không thuộc phạm vi xử lý có thể được phân nhánh sớm thay vì tiếp tục đi qua toàn bộ quy trình.</w:t>
      </w:r>
    </w:p>
    <w:p w14:paraId="7EB806AB">
      <w:pPr>
        <w:pStyle w:val="8"/>
        <w:keepNext w:val="0"/>
        <w:keepLines w:val="0"/>
        <w:widowControl/>
        <w:suppressLineNumbers w:val="0"/>
        <w:ind w:firstLine="120" w:firstLineChars="50"/>
        <w:rPr>
          <w:rFonts w:hint="default" w:ascii="Arial" w:hAnsi="Arial" w:cs="Arial"/>
        </w:rPr>
      </w:pPr>
      <w:r>
        <w:rPr>
          <w:rFonts w:hint="default" w:ascii="Arial" w:hAnsi="Arial" w:cs="Arial"/>
        </w:rPr>
        <w:t>Tuy nhiên, quy trình cũng tồn tại một số hạn chế. Khi sản phẩm phải chuyển từ FPT Shop đến Trung tâm bảo hành/Hãng, số lần bàn giao tăng lên và có thể phát sinh thời gian chờ giữa các công đoạn. Trong trường hợp sửa chữa không thành công hoặc sản phẩm chưa hoạt động bình thường sau xử lý, một số hoạt động phải được thực hiện lại, làm tăng thời gian và chi phí của quy trình.</w:t>
      </w:r>
    </w:p>
    <w:p w14:paraId="4831BDC1">
      <w:pPr>
        <w:pStyle w:val="8"/>
        <w:keepNext w:val="0"/>
        <w:keepLines w:val="0"/>
        <w:widowControl/>
        <w:suppressLineNumbers w:val="0"/>
        <w:ind w:firstLine="120" w:firstLineChars="50"/>
        <w:rPr>
          <w:rFonts w:hint="default" w:ascii="Arial" w:hAnsi="Arial" w:cs="Arial"/>
        </w:rPr>
      </w:pPr>
      <w:r>
        <w:rPr>
          <w:rFonts w:hint="default" w:ascii="Arial" w:hAnsi="Arial" w:cs="Arial"/>
        </w:rPr>
        <w:t>Do đó, các vấn đề cần quan tâm khi cải tiến quy trình chủ yếu là thời gian chờ, số lần bàn giao, khả năng cập nhật thông tin giữa các bên và tỷ lệ phải xử lý lại sản phẩm.</w:t>
      </w:r>
    </w:p>
    <w:p w14:paraId="327A7BA8">
      <w:pPr>
        <w:keepNext w:val="0"/>
        <w:keepLines w:val="0"/>
        <w:widowControl/>
        <w:suppressLineNumbers w:val="0"/>
        <w:rPr>
          <w:rFonts w:hint="default" w:ascii="Arial" w:hAnsi="Arial" w:cs="Arial"/>
        </w:rPr>
      </w:pPr>
      <w:r>
        <w:rPr>
          <w:rFonts w:hint="default" w:ascii="Arial" w:hAnsi="Arial" w:cs="Arial"/>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33D8D4A">
      <w:pPr>
        <w:pStyle w:val="3"/>
        <w:keepNext w:val="0"/>
        <w:keepLines w:val="0"/>
        <w:widowControl/>
        <w:suppressLineNumbers w:val="0"/>
        <w:rPr>
          <w:rFonts w:hint="default" w:ascii="Arial" w:hAnsi="Arial" w:cs="Arial"/>
          <w:sz w:val="24"/>
          <w:szCs w:val="24"/>
          <w:lang w:val="vi-VN"/>
        </w:rPr>
      </w:pPr>
      <w:r>
        <w:rPr>
          <w:rFonts w:hint="default" w:ascii="Arial" w:hAnsi="Arial" w:cs="Arial"/>
          <w:sz w:val="24"/>
          <w:szCs w:val="24"/>
          <w:lang w:val="vi-VN"/>
        </w:rPr>
        <w:t>3</w:t>
      </w:r>
      <w:r>
        <w:rPr>
          <w:rFonts w:hint="default" w:ascii="Arial" w:hAnsi="Arial" w:cs="Arial"/>
          <w:sz w:val="24"/>
          <w:szCs w:val="24"/>
        </w:rPr>
        <w:t>. Phân tích giá trị gia tăng</w:t>
      </w:r>
      <w:r>
        <w:rPr>
          <w:rFonts w:hint="default" w:ascii="Arial" w:hAnsi="Arial" w:cs="Arial"/>
          <w:sz w:val="24"/>
          <w:szCs w:val="24"/>
          <w:lang w:val="vi-VN"/>
        </w:rPr>
        <w:t>:</w:t>
      </w:r>
    </w:p>
    <w:p w14:paraId="04B6EF45">
      <w:pPr>
        <w:pStyle w:val="8"/>
        <w:keepNext w:val="0"/>
        <w:keepLines w:val="0"/>
        <w:widowControl/>
        <w:suppressLineNumbers w:val="0"/>
        <w:rPr>
          <w:rFonts w:hint="default" w:ascii="Arial" w:hAnsi="Arial" w:cs="Arial"/>
        </w:rPr>
      </w:pPr>
      <w:r>
        <w:rPr>
          <w:rFonts w:hint="default" w:ascii="Arial" w:hAnsi="Arial" w:cs="Arial"/>
        </w:rPr>
        <w:t>Các hoạt động trong quy trình có thể được chia thành ba nhóm: hoạt động tạo giá trị (VA), hoạt động không trực tiếp tạo giá trị nhưng cần thiết (BVA) và hoạt động không tạo giá trị (NVA).</w:t>
      </w:r>
    </w:p>
    <w:p w14:paraId="6CCD4D64">
      <w:pPr>
        <w:pStyle w:val="4"/>
        <w:keepNext w:val="0"/>
        <w:keepLines w:val="0"/>
        <w:widowControl/>
        <w:suppressLineNumbers w:val="0"/>
        <w:rPr>
          <w:rFonts w:hint="default" w:ascii="Arial" w:hAnsi="Arial" w:cs="Arial"/>
          <w:b w:val="0"/>
          <w:bCs w:val="0"/>
          <w:sz w:val="24"/>
          <w:szCs w:val="24"/>
          <w:u w:val="single"/>
          <w:lang w:val="vi-VN"/>
        </w:rPr>
      </w:pPr>
      <w:r>
        <w:rPr>
          <w:rFonts w:hint="default" w:ascii="Arial" w:hAnsi="Arial" w:cs="Arial"/>
          <w:b w:val="0"/>
          <w:bCs w:val="0"/>
          <w:sz w:val="24"/>
          <w:szCs w:val="24"/>
          <w:u w:val="single"/>
          <w:lang w:val="vi-VN"/>
        </w:rPr>
        <w:t>1.</w:t>
      </w:r>
      <w:r>
        <w:rPr>
          <w:rFonts w:hint="default" w:ascii="Arial" w:hAnsi="Arial" w:cs="Arial"/>
          <w:b w:val="0"/>
          <w:bCs w:val="0"/>
          <w:sz w:val="24"/>
          <w:szCs w:val="24"/>
          <w:u w:val="single"/>
        </w:rPr>
        <w:t>Hoạt động tạo giá trị – VA</w:t>
      </w:r>
      <w:r>
        <w:rPr>
          <w:rFonts w:hint="default" w:ascii="Arial" w:hAnsi="Arial" w:cs="Arial"/>
          <w:b w:val="0"/>
          <w:bCs w:val="0"/>
          <w:sz w:val="24"/>
          <w:szCs w:val="24"/>
          <w:u w:val="single"/>
          <w:lang w:val="vi-VN"/>
        </w:rPr>
        <w:t xml:space="preserve">: </w:t>
      </w:r>
    </w:p>
    <w:p w14:paraId="062A88FF">
      <w:pPr>
        <w:pStyle w:val="8"/>
        <w:keepNext w:val="0"/>
        <w:keepLines w:val="0"/>
        <w:widowControl/>
        <w:suppressLineNumbers w:val="0"/>
        <w:ind w:firstLine="120" w:firstLineChars="50"/>
        <w:rPr>
          <w:rFonts w:hint="default" w:ascii="Arial" w:hAnsi="Arial" w:cs="Arial"/>
        </w:rPr>
      </w:pPr>
      <w:r>
        <w:rPr>
          <w:rFonts w:hint="default" w:ascii="Arial" w:hAnsi="Arial" w:cs="Arial"/>
          <w:lang w:val="vi-VN"/>
        </w:rPr>
        <w:t xml:space="preserve">+ </w:t>
      </w:r>
      <w:r>
        <w:rPr>
          <w:rFonts w:hint="default" w:ascii="Arial" w:hAnsi="Arial" w:cs="Arial"/>
        </w:rPr>
        <w:t>Đây là những hoạt động trực tiếp góp phần xác định và khắc phục vấn đề của sản phẩm, từ đó tạo ra kết quả mà khách hàng mong muốn.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88"/>
        <w:gridCol w:w="3241"/>
      </w:tblGrid>
      <w:tr w14:paraId="54709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4843" w:type="dxa"/>
            <w:shd w:val="clear"/>
            <w:vAlign w:val="center"/>
          </w:tcPr>
          <w:p w14:paraId="6B7D0415">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Hoạt động</w:t>
            </w:r>
          </w:p>
        </w:tc>
        <w:tc>
          <w:tcPr>
            <w:tcW w:w="3196" w:type="dxa"/>
            <w:shd w:val="clear"/>
            <w:vAlign w:val="center"/>
          </w:tcPr>
          <w:p w14:paraId="3E1CC891">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Phân loại</w:t>
            </w:r>
          </w:p>
        </w:tc>
      </w:tr>
      <w:tr w14:paraId="2A734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843" w:type="dxa"/>
            <w:shd w:val="clear"/>
            <w:vAlign w:val="center"/>
          </w:tcPr>
          <w:p w14:paraId="1363AFAD">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Kiểm tra và xác định lỗi sản phẩm</w:t>
            </w:r>
          </w:p>
        </w:tc>
        <w:tc>
          <w:tcPr>
            <w:tcW w:w="3196" w:type="dxa"/>
            <w:shd w:val="clear"/>
            <w:vAlign w:val="center"/>
          </w:tcPr>
          <w:p w14:paraId="610BE0B6">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VA</w:t>
            </w:r>
          </w:p>
        </w:tc>
      </w:tr>
      <w:tr w14:paraId="06681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843" w:type="dxa"/>
            <w:shd w:val="clear"/>
            <w:vAlign w:val="center"/>
          </w:tcPr>
          <w:p w14:paraId="76C3ABD9">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Kiểm tra kỹ thuật chuyên sâu</w:t>
            </w:r>
          </w:p>
        </w:tc>
        <w:tc>
          <w:tcPr>
            <w:tcW w:w="3196" w:type="dxa"/>
            <w:shd w:val="clear"/>
            <w:vAlign w:val="center"/>
          </w:tcPr>
          <w:p w14:paraId="5156E91E">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VA</w:t>
            </w:r>
          </w:p>
        </w:tc>
      </w:tr>
      <w:tr w14:paraId="52FEC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843" w:type="dxa"/>
            <w:shd w:val="clear"/>
            <w:vAlign w:val="center"/>
          </w:tcPr>
          <w:p w14:paraId="0479C633">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Sửa chữa sản phẩm</w:t>
            </w:r>
          </w:p>
        </w:tc>
        <w:tc>
          <w:tcPr>
            <w:tcW w:w="3196" w:type="dxa"/>
            <w:shd w:val="clear"/>
            <w:vAlign w:val="center"/>
          </w:tcPr>
          <w:p w14:paraId="03B31417">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VA</w:t>
            </w:r>
          </w:p>
        </w:tc>
      </w:tr>
      <w:tr w14:paraId="1E757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843" w:type="dxa"/>
            <w:shd w:val="clear"/>
            <w:vAlign w:val="center"/>
          </w:tcPr>
          <w:p w14:paraId="0033EC8A">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Thay thế linh kiện</w:t>
            </w:r>
          </w:p>
        </w:tc>
        <w:tc>
          <w:tcPr>
            <w:tcW w:w="3196" w:type="dxa"/>
            <w:shd w:val="clear"/>
            <w:vAlign w:val="center"/>
          </w:tcPr>
          <w:p w14:paraId="15377DF7">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VA</w:t>
            </w:r>
          </w:p>
        </w:tc>
      </w:tr>
      <w:tr w14:paraId="7AC39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843" w:type="dxa"/>
            <w:shd w:val="clear"/>
            <w:vAlign w:val="center"/>
          </w:tcPr>
          <w:p w14:paraId="3FCCFB0C">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Đổi sản phẩm theo chính sách</w:t>
            </w:r>
          </w:p>
        </w:tc>
        <w:tc>
          <w:tcPr>
            <w:tcW w:w="3196" w:type="dxa"/>
            <w:shd w:val="clear"/>
            <w:vAlign w:val="center"/>
          </w:tcPr>
          <w:p w14:paraId="0F69320C">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VA</w:t>
            </w:r>
          </w:p>
        </w:tc>
      </w:tr>
      <w:tr w14:paraId="0D8E7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843" w:type="dxa"/>
            <w:shd w:val="clear"/>
            <w:vAlign w:val="center"/>
          </w:tcPr>
          <w:p w14:paraId="618D3BF5">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Kiểm tra sản phẩm sau sửa chữa/xử lý</w:t>
            </w:r>
          </w:p>
        </w:tc>
        <w:tc>
          <w:tcPr>
            <w:tcW w:w="3196" w:type="dxa"/>
            <w:shd w:val="clear"/>
            <w:vAlign w:val="center"/>
          </w:tcPr>
          <w:p w14:paraId="5B621942">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VA</w:t>
            </w:r>
          </w:p>
        </w:tc>
      </w:tr>
    </w:tbl>
    <w:p w14:paraId="72D0BBEE">
      <w:pPr>
        <w:pStyle w:val="8"/>
        <w:keepNext w:val="0"/>
        <w:keepLines w:val="0"/>
        <w:widowControl/>
        <w:suppressLineNumbers w:val="0"/>
        <w:ind w:firstLine="120" w:firstLineChars="50"/>
        <w:rPr>
          <w:rFonts w:hint="default" w:ascii="Arial" w:hAnsi="Arial" w:cs="Arial"/>
        </w:rPr>
      </w:pPr>
      <w:r>
        <w:rPr>
          <w:rFonts w:hint="default" w:ascii="Arial" w:hAnsi="Arial" w:cs="Arial"/>
          <w:lang w:val="vi-VN"/>
        </w:rPr>
        <w:t xml:space="preserve">+ </w:t>
      </w:r>
      <w:r>
        <w:rPr>
          <w:rFonts w:hint="default" w:ascii="Arial" w:hAnsi="Arial" w:cs="Arial"/>
        </w:rPr>
        <w:t>Các hoạt động này tác động trực tiếp đến việc xác định và khắc phục lỗi, giúpsản phẩm trở lại trạng thái hoạt động bình thường hoặc được thay thế theo chính sách.</w:t>
      </w:r>
    </w:p>
    <w:p w14:paraId="0491F43A">
      <w:pPr>
        <w:pStyle w:val="8"/>
        <w:keepNext w:val="0"/>
        <w:keepLines w:val="0"/>
        <w:widowControl/>
        <w:suppressLineNumbers w:val="0"/>
        <w:ind w:firstLine="120" w:firstLineChars="50"/>
        <w:rPr>
          <w:rFonts w:hint="default" w:ascii="Arial" w:hAnsi="Arial" w:cs="Arial"/>
        </w:rPr>
      </w:pPr>
      <w:r>
        <w:rPr>
          <w:rFonts w:hint="default" w:ascii="Arial" w:hAnsi="Arial" w:cs="Arial"/>
          <w:lang w:val="vi-VN"/>
        </w:rPr>
        <w:t xml:space="preserve">+ </w:t>
      </w:r>
      <w:r>
        <w:rPr>
          <w:rFonts w:hint="default" w:ascii="Arial" w:hAnsi="Arial" w:cs="Arial"/>
        </w:rPr>
        <w:t>Trong đó, sửa chữa, thay thế linh kiện và đổi sản phẩm là những hoạt động tạo ra giá trị rõ ràng nhất đối với khách hàng.</w:t>
      </w:r>
    </w:p>
    <w:p w14:paraId="0270CD1F">
      <w:pPr>
        <w:pStyle w:val="4"/>
        <w:keepNext w:val="0"/>
        <w:keepLines w:val="0"/>
        <w:widowControl/>
        <w:suppressLineNumbers w:val="0"/>
        <w:rPr>
          <w:rFonts w:hint="default" w:ascii="Arial" w:hAnsi="Arial" w:cs="Arial"/>
          <w:b w:val="0"/>
          <w:bCs w:val="0"/>
          <w:sz w:val="24"/>
          <w:szCs w:val="24"/>
          <w:u w:val="single"/>
          <w:lang w:val="vi-VN"/>
        </w:rPr>
      </w:pPr>
      <w:r>
        <w:rPr>
          <w:rFonts w:hint="default" w:ascii="Arial" w:hAnsi="Arial" w:cs="Arial"/>
          <w:b w:val="0"/>
          <w:bCs w:val="0"/>
          <w:sz w:val="24"/>
          <w:szCs w:val="24"/>
          <w:u w:val="single"/>
        </w:rPr>
        <w:t>2. Hoạt động không trực tiếp tạo giá trị nhưng cần thiết – BVA</w:t>
      </w:r>
      <w:r>
        <w:rPr>
          <w:rFonts w:hint="default" w:ascii="Arial" w:hAnsi="Arial" w:cs="Arial"/>
          <w:b w:val="0"/>
          <w:bCs w:val="0"/>
          <w:sz w:val="24"/>
          <w:szCs w:val="24"/>
          <w:u w:val="single"/>
          <w:lang w:val="vi-VN"/>
        </w:rPr>
        <w:t>:</w:t>
      </w:r>
    </w:p>
    <w:p w14:paraId="0C4D914C">
      <w:pPr>
        <w:pStyle w:val="8"/>
        <w:keepNext w:val="0"/>
        <w:keepLines w:val="0"/>
        <w:widowControl/>
        <w:suppressLineNumbers w:val="0"/>
        <w:rPr>
          <w:rFonts w:hint="default" w:ascii="Arial" w:hAnsi="Arial" w:cs="Arial"/>
        </w:rPr>
      </w:pPr>
      <w:r>
        <w:rPr>
          <w:rFonts w:hint="default" w:ascii="Arial" w:hAnsi="Arial" w:cs="Arial"/>
        </w:rPr>
        <w:t>Đây là những hoạt động không trực tiếp sửa chữa sản phẩm nhưng cần thiết để bảo đảm quy trình được kiểm soát và thực hiện đúng chính sách.</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5460"/>
        <w:gridCol w:w="2910"/>
      </w:tblGrid>
      <w:tr w14:paraId="0D67D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jc w:val="center"/>
        </w:trPr>
        <w:tc>
          <w:tcPr>
            <w:tcW w:w="0" w:type="auto"/>
            <w:shd w:val="clear"/>
            <w:vAlign w:val="center"/>
          </w:tcPr>
          <w:p w14:paraId="19512EBE">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Hoạt động</w:t>
            </w:r>
          </w:p>
        </w:tc>
        <w:tc>
          <w:tcPr>
            <w:tcW w:w="2865" w:type="dxa"/>
            <w:shd w:val="clear"/>
            <w:vAlign w:val="center"/>
          </w:tcPr>
          <w:p w14:paraId="24A05153">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Phân loại</w:t>
            </w:r>
          </w:p>
        </w:tc>
      </w:tr>
      <w:tr w14:paraId="176D0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0D8A9CF4">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Tiếp nhận yêu cầu bảo hành</w:t>
            </w:r>
          </w:p>
        </w:tc>
        <w:tc>
          <w:tcPr>
            <w:tcW w:w="2865" w:type="dxa"/>
            <w:shd w:val="clear"/>
            <w:vAlign w:val="center"/>
          </w:tcPr>
          <w:p w14:paraId="5E611EDE">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BVA</w:t>
            </w:r>
          </w:p>
        </w:tc>
      </w:tr>
      <w:tr w14:paraId="0A1BA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4FCE5D5E">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Kiểm tra thông tin khách hàng và sản phẩm</w:t>
            </w:r>
          </w:p>
        </w:tc>
        <w:tc>
          <w:tcPr>
            <w:tcW w:w="2865" w:type="dxa"/>
            <w:shd w:val="clear"/>
            <w:vAlign w:val="center"/>
          </w:tcPr>
          <w:p w14:paraId="51AB3472">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BVA</w:t>
            </w:r>
          </w:p>
        </w:tc>
      </w:tr>
      <w:tr w14:paraId="700A3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7E0F1261">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Kiểm tra thời hạn bảo hành</w:t>
            </w:r>
          </w:p>
        </w:tc>
        <w:tc>
          <w:tcPr>
            <w:tcW w:w="2865" w:type="dxa"/>
            <w:shd w:val="clear"/>
            <w:vAlign w:val="center"/>
          </w:tcPr>
          <w:p w14:paraId="22650A00">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BVA</w:t>
            </w:r>
          </w:p>
        </w:tc>
      </w:tr>
      <w:tr w14:paraId="5066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7F07D189">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Kiểm tra dấu hiệu loại trừ/điều kiện bảo hành</w:t>
            </w:r>
          </w:p>
        </w:tc>
        <w:tc>
          <w:tcPr>
            <w:tcW w:w="2865" w:type="dxa"/>
            <w:shd w:val="clear"/>
            <w:vAlign w:val="center"/>
          </w:tcPr>
          <w:p w14:paraId="2B708998">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BVA</w:t>
            </w:r>
          </w:p>
        </w:tc>
      </w:tr>
      <w:tr w14:paraId="4F230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7983DB8C">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Lập phiếu tiếp nhận</w:t>
            </w:r>
          </w:p>
        </w:tc>
        <w:tc>
          <w:tcPr>
            <w:tcW w:w="2865" w:type="dxa"/>
            <w:shd w:val="clear"/>
            <w:vAlign w:val="center"/>
          </w:tcPr>
          <w:p w14:paraId="2099418C">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BVA</w:t>
            </w:r>
          </w:p>
        </w:tc>
      </w:tr>
      <w:tr w14:paraId="1924E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70DF1034">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Chuyển giao sản phẩm giữa các bộ phận cần thiết</w:t>
            </w:r>
          </w:p>
        </w:tc>
        <w:tc>
          <w:tcPr>
            <w:tcW w:w="2865" w:type="dxa"/>
            <w:shd w:val="clear"/>
            <w:vAlign w:val="center"/>
          </w:tcPr>
          <w:p w14:paraId="6FEC49B5">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BVA</w:t>
            </w:r>
          </w:p>
        </w:tc>
      </w:tr>
      <w:tr w14:paraId="2C6E7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2A54B20D">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Cập nhật kết quả/trạng thái bảo hành</w:t>
            </w:r>
          </w:p>
        </w:tc>
        <w:tc>
          <w:tcPr>
            <w:tcW w:w="2865" w:type="dxa"/>
            <w:shd w:val="clear"/>
            <w:vAlign w:val="center"/>
          </w:tcPr>
          <w:p w14:paraId="53D2A731">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BVA</w:t>
            </w:r>
          </w:p>
        </w:tc>
      </w:tr>
      <w:tr w14:paraId="0D3DC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F4F01E7">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Thông báo kết quả cho khách hàng</w:t>
            </w:r>
          </w:p>
        </w:tc>
        <w:tc>
          <w:tcPr>
            <w:tcW w:w="2865" w:type="dxa"/>
            <w:shd w:val="clear"/>
            <w:vAlign w:val="center"/>
          </w:tcPr>
          <w:p w14:paraId="73FCB813">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BVA</w:t>
            </w:r>
          </w:p>
        </w:tc>
      </w:tr>
      <w:tr w14:paraId="239EE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4414843">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Xác nhận bàn giao sản phẩm</w:t>
            </w:r>
          </w:p>
        </w:tc>
        <w:tc>
          <w:tcPr>
            <w:tcW w:w="2865" w:type="dxa"/>
            <w:shd w:val="clear"/>
            <w:vAlign w:val="center"/>
          </w:tcPr>
          <w:p w14:paraId="38000EB4">
            <w:pPr>
              <w:keepNext w:val="0"/>
              <w:keepLines w:val="0"/>
              <w:widowControl/>
              <w:suppressLineNumbers w:val="0"/>
              <w:jc w:val="center"/>
              <w:rPr>
                <w:rFonts w:hint="default" w:ascii="Arial" w:hAnsi="Arial" w:cs="Arial"/>
                <w:sz w:val="24"/>
                <w:szCs w:val="24"/>
              </w:rPr>
            </w:pPr>
            <w:r>
              <w:rPr>
                <w:rFonts w:hint="default" w:ascii="Arial" w:hAnsi="Arial" w:eastAsia="SimSun" w:cs="Arial"/>
                <w:kern w:val="0"/>
                <w:sz w:val="24"/>
                <w:szCs w:val="24"/>
                <w:lang w:val="en-US" w:eastAsia="zh-CN" w:bidi="ar"/>
              </w:rPr>
              <w:t>BVA</w:t>
            </w:r>
          </w:p>
        </w:tc>
      </w:tr>
    </w:tbl>
    <w:p w14:paraId="68F39C89">
      <w:pPr>
        <w:pStyle w:val="8"/>
        <w:keepNext w:val="0"/>
        <w:keepLines w:val="0"/>
        <w:widowControl/>
        <w:suppressLineNumbers w:val="0"/>
        <w:rPr>
          <w:rFonts w:hint="default" w:ascii="Arial" w:hAnsi="Arial" w:cs="Arial"/>
        </w:rPr>
      </w:pPr>
      <w:r>
        <w:rPr>
          <w:rFonts w:hint="default" w:ascii="Arial" w:hAnsi="Arial" w:cs="Arial"/>
        </w:rPr>
        <w:t>Mặc dù các hoạt động này không trực tiếp làm thay đổi tình trạng kỹ thuật của sản phẩm, chúng cần thiết để xác định trách nhiệm, kiểm soát điều kiện bảo hành, lưu vết hồ sơ và bảo đảm sản phẩm được bàn giao đúng đối tượng.</w:t>
      </w:r>
    </w:p>
    <w:p w14:paraId="0E2BC0E1">
      <w:pPr>
        <w:pStyle w:val="4"/>
        <w:keepNext w:val="0"/>
        <w:keepLines w:val="0"/>
        <w:widowControl/>
        <w:suppressLineNumbers w:val="0"/>
        <w:rPr>
          <w:rFonts w:hint="default" w:ascii="Arial" w:hAnsi="Arial" w:cs="Arial"/>
          <w:b w:val="0"/>
          <w:bCs w:val="0"/>
          <w:sz w:val="24"/>
          <w:szCs w:val="24"/>
          <w:u w:val="single"/>
          <w:lang w:val="vi-VN"/>
        </w:rPr>
      </w:pPr>
      <w:r>
        <w:rPr>
          <w:rFonts w:hint="default" w:ascii="Arial" w:hAnsi="Arial" w:cs="Arial"/>
          <w:b w:val="0"/>
          <w:bCs w:val="0"/>
          <w:sz w:val="24"/>
          <w:szCs w:val="24"/>
          <w:u w:val="single"/>
          <w:lang w:val="vi-VN"/>
        </w:rPr>
        <w:t>3.</w:t>
      </w:r>
      <w:r>
        <w:rPr>
          <w:rFonts w:hint="default" w:ascii="Arial" w:hAnsi="Arial" w:cs="Arial"/>
          <w:b w:val="0"/>
          <w:bCs w:val="0"/>
          <w:sz w:val="24"/>
          <w:szCs w:val="24"/>
          <w:u w:val="single"/>
        </w:rPr>
        <w:t xml:space="preserve"> Hoạt động không tạo giá trị – NVA</w:t>
      </w:r>
      <w:r>
        <w:rPr>
          <w:rFonts w:hint="default" w:ascii="Arial" w:hAnsi="Arial" w:cs="Arial"/>
          <w:b w:val="0"/>
          <w:bCs w:val="0"/>
          <w:sz w:val="24"/>
          <w:szCs w:val="24"/>
          <w:u w:val="single"/>
          <w:lang w:val="vi-VN"/>
        </w:rPr>
        <w:t>:</w:t>
      </w:r>
    </w:p>
    <w:p w14:paraId="6C06991E">
      <w:pPr>
        <w:pStyle w:val="8"/>
        <w:keepNext w:val="0"/>
        <w:keepLines w:val="0"/>
        <w:widowControl/>
        <w:suppressLineNumbers w:val="0"/>
        <w:ind w:firstLine="120" w:firstLineChars="50"/>
        <w:rPr>
          <w:rFonts w:hint="default" w:ascii="Arial" w:hAnsi="Arial" w:cs="Arial"/>
        </w:rPr>
      </w:pPr>
      <w:r>
        <w:rPr>
          <w:rFonts w:hint="default" w:ascii="Arial" w:hAnsi="Arial" w:cs="Arial"/>
        </w:rPr>
        <w:t>Trong mô hình BPMN, các hoạt động chờ không nhất thiết được biểu diễn thành các Task riêng biệt. Tuy nhiên, khi quy trình được triển khai thực tế, NVA có thể phát sinh giữa các hoạt động.</w:t>
      </w:r>
    </w:p>
    <w:p w14:paraId="21839A14">
      <w:pPr>
        <w:pStyle w:val="8"/>
        <w:keepNext w:val="0"/>
        <w:keepLines w:val="0"/>
        <w:widowControl/>
        <w:suppressLineNumbers w:val="0"/>
        <w:rPr>
          <w:rFonts w:hint="default" w:ascii="Arial" w:hAnsi="Arial" w:cs="Arial"/>
        </w:rPr>
      </w:pPr>
      <w:r>
        <w:rPr>
          <w:rFonts w:hint="default" w:ascii="Arial" w:hAnsi="Arial" w:cs="Arial"/>
        </w:rPr>
        <w:t>Các dạng NVA tiềm ẩn bao gồm:</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5668"/>
        <w:gridCol w:w="2364"/>
      </w:tblGrid>
      <w:tr w14:paraId="03181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E46CBDF">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Hoạt động/thời gian phát sinh</w:t>
            </w:r>
          </w:p>
        </w:tc>
        <w:tc>
          <w:tcPr>
            <w:tcW w:w="2319" w:type="dxa"/>
            <w:shd w:val="clear"/>
            <w:vAlign w:val="center"/>
          </w:tcPr>
          <w:p w14:paraId="2F0135CF">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Phân loại</w:t>
            </w:r>
          </w:p>
        </w:tc>
      </w:tr>
      <w:tr w14:paraId="40F9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40EFDFC">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Chờ sản phẩm được chuyển sang bộ phận tiếp theo</w:t>
            </w:r>
          </w:p>
        </w:tc>
        <w:tc>
          <w:tcPr>
            <w:tcW w:w="2319" w:type="dxa"/>
            <w:shd w:val="clear"/>
            <w:vAlign w:val="center"/>
          </w:tcPr>
          <w:p w14:paraId="62721687">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NVA</w:t>
            </w:r>
          </w:p>
        </w:tc>
      </w:tr>
      <w:tr w14:paraId="6365F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C6E88E5">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Chờ Trung tâm bảo hành/Hãng tiếp nhận</w:t>
            </w:r>
          </w:p>
        </w:tc>
        <w:tc>
          <w:tcPr>
            <w:tcW w:w="2319" w:type="dxa"/>
            <w:shd w:val="clear"/>
            <w:vAlign w:val="center"/>
          </w:tcPr>
          <w:p w14:paraId="0B42EC79">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NVA</w:t>
            </w:r>
          </w:p>
        </w:tc>
      </w:tr>
      <w:tr w14:paraId="45036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53960C8">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Chờ linh kiện</w:t>
            </w:r>
          </w:p>
        </w:tc>
        <w:tc>
          <w:tcPr>
            <w:tcW w:w="2319" w:type="dxa"/>
            <w:shd w:val="clear"/>
            <w:vAlign w:val="center"/>
          </w:tcPr>
          <w:p w14:paraId="2CB3B868">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NVA</w:t>
            </w:r>
          </w:p>
        </w:tc>
      </w:tr>
      <w:tr w14:paraId="3A470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E308C7E">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Chờ kết quả kiểm tra/thẩm định</w:t>
            </w:r>
          </w:p>
        </w:tc>
        <w:tc>
          <w:tcPr>
            <w:tcW w:w="2319" w:type="dxa"/>
            <w:shd w:val="clear"/>
            <w:vAlign w:val="center"/>
          </w:tcPr>
          <w:p w14:paraId="5185AEC7">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NVA</w:t>
            </w:r>
          </w:p>
        </w:tc>
      </w:tr>
      <w:tr w14:paraId="3CFA0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6B2B9B6">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Nhập lại những thông tin đã có</w:t>
            </w:r>
          </w:p>
        </w:tc>
        <w:tc>
          <w:tcPr>
            <w:tcW w:w="2319" w:type="dxa"/>
            <w:shd w:val="clear"/>
            <w:vAlign w:val="center"/>
          </w:tcPr>
          <w:p w14:paraId="08FB0D19">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NVA</w:t>
            </w:r>
          </w:p>
        </w:tc>
      </w:tr>
      <w:tr w14:paraId="431B7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2B91802">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Bàn giao qua nhiều khâu không cần thiết</w:t>
            </w:r>
          </w:p>
        </w:tc>
        <w:tc>
          <w:tcPr>
            <w:tcW w:w="2319" w:type="dxa"/>
            <w:shd w:val="clear"/>
            <w:vAlign w:val="center"/>
          </w:tcPr>
          <w:p w14:paraId="2B32446B">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NVA</w:t>
            </w:r>
          </w:p>
        </w:tc>
      </w:tr>
      <w:tr w14:paraId="612D7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F0AE861">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Chờ xử lý lại khi sửa chữa không thành công</w:t>
            </w:r>
          </w:p>
        </w:tc>
        <w:tc>
          <w:tcPr>
            <w:tcW w:w="2319" w:type="dxa"/>
            <w:shd w:val="clear"/>
            <w:vAlign w:val="center"/>
          </w:tcPr>
          <w:p w14:paraId="0761761F">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NVA</w:t>
            </w:r>
          </w:p>
        </w:tc>
      </w:tr>
    </w:tbl>
    <w:p w14:paraId="285FEE96">
      <w:pPr>
        <w:pStyle w:val="8"/>
        <w:keepNext w:val="0"/>
        <w:keepLines w:val="0"/>
        <w:widowControl/>
        <w:suppressLineNumbers w:val="0"/>
        <w:ind w:firstLine="120" w:firstLineChars="50"/>
        <w:rPr>
          <w:rFonts w:hint="default" w:ascii="Arial" w:hAnsi="Arial" w:cs="Arial"/>
        </w:rPr>
      </w:pPr>
      <w:r>
        <w:rPr>
          <w:rFonts w:hint="default" w:ascii="Arial" w:hAnsi="Arial" w:cs="Arial"/>
        </w:rPr>
        <w:t>Đây là những yếu tố cần được ưu tiên giảm thiểu khi cải tiến quy trình vì chúng làm tăng tổng thời gian nhưng không làm tăng giá trị của sản phẩm đối với khách hàng.</w:t>
      </w:r>
    </w:p>
    <w:p w14:paraId="33BE2647">
      <w:pPr>
        <w:keepNext w:val="0"/>
        <w:keepLines w:val="0"/>
        <w:widowControl/>
        <w:suppressLineNumbers w:val="0"/>
        <w:rPr>
          <w:rFonts w:hint="default" w:ascii="Arial" w:hAnsi="Arial" w:cs="Arial"/>
        </w:rPr>
      </w:pPr>
      <w:r>
        <w:rPr>
          <w:rFonts w:hint="default" w:ascii="Arial" w:hAnsi="Arial" w:cs="Arial"/>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ACDABAF">
      <w:pPr>
        <w:pStyle w:val="3"/>
        <w:keepNext w:val="0"/>
        <w:keepLines w:val="0"/>
        <w:widowControl/>
        <w:suppressLineNumbers w:val="0"/>
        <w:rPr>
          <w:rFonts w:hint="default" w:ascii="Arial" w:hAnsi="Arial" w:cs="Arial"/>
          <w:lang w:val="vi-VN"/>
        </w:rPr>
      </w:pPr>
      <w:r>
        <w:rPr>
          <w:rFonts w:hint="default" w:ascii="Arial" w:hAnsi="Arial" w:cs="Arial"/>
          <w:lang w:val="vi-VN"/>
        </w:rPr>
        <w:t>IV</w:t>
      </w:r>
      <w:r>
        <w:rPr>
          <w:rFonts w:hint="default" w:ascii="Arial" w:hAnsi="Arial" w:cs="Arial"/>
        </w:rPr>
        <w:t>. Phân tích sự lãng phí</w:t>
      </w:r>
      <w:r>
        <w:rPr>
          <w:rFonts w:hint="default" w:ascii="Arial" w:hAnsi="Arial" w:cs="Arial"/>
          <w:lang w:val="vi-VN"/>
        </w:rPr>
        <w:t>:</w:t>
      </w:r>
    </w:p>
    <w:p w14:paraId="3D5C6B6E">
      <w:pPr>
        <w:pStyle w:val="4"/>
        <w:keepNext w:val="0"/>
        <w:keepLines w:val="0"/>
        <w:widowControl/>
        <w:suppressLineNumbers w:val="0"/>
        <w:rPr>
          <w:rFonts w:hint="default" w:ascii="Arial" w:hAnsi="Arial" w:cs="Arial"/>
          <w:lang w:val="vi-VN"/>
        </w:rPr>
      </w:pPr>
      <w:r>
        <w:rPr>
          <w:rFonts w:hint="default" w:ascii="Arial" w:hAnsi="Arial" w:cs="Arial"/>
          <w:lang w:val="vi-VN"/>
        </w:rPr>
        <w:t>4</w:t>
      </w:r>
      <w:r>
        <w:rPr>
          <w:rFonts w:hint="default" w:ascii="Arial" w:hAnsi="Arial" w:cs="Arial"/>
        </w:rPr>
        <w:t>.1. Lãng phí do chờ đợi</w:t>
      </w:r>
      <w:r>
        <w:rPr>
          <w:rFonts w:hint="default" w:ascii="Arial" w:hAnsi="Arial" w:cs="Arial"/>
          <w:lang w:val="vi-VN"/>
        </w:rPr>
        <w:t>:</w:t>
      </w:r>
    </w:p>
    <w:p w14:paraId="70D28E70">
      <w:pPr>
        <w:pStyle w:val="8"/>
        <w:keepNext w:val="0"/>
        <w:keepLines w:val="0"/>
        <w:widowControl/>
        <w:suppressLineNumbers w:val="0"/>
        <w:rPr>
          <w:rFonts w:hint="default" w:ascii="Arial" w:hAnsi="Arial" w:cs="Arial"/>
        </w:rPr>
      </w:pPr>
      <w:r>
        <w:rPr>
          <w:rFonts w:hint="default" w:ascii="Arial" w:hAnsi="Arial" w:cs="Arial"/>
        </w:rPr>
        <w:t>Thời gian chờ có thể xuất hiện tại nhiều vị trí trong quy trình như:</w:t>
      </w:r>
    </w:p>
    <w:p w14:paraId="45FBD07D">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Khách hàng chờ được tiếp nhận.</w:t>
      </w:r>
    </w:p>
    <w:p w14:paraId="28B21C53">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Sản phẩm chờ chuyển sang bộ phận kỹ thuật.</w:t>
      </w:r>
    </w:p>
    <w:p w14:paraId="7E1DFF65">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Sản phẩm chờ được chuyển đến Trung tâm bảo hành/Hãng.</w:t>
      </w:r>
    </w:p>
    <w:p w14:paraId="59E26F30">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Chờ Trung tâm bảo hành/Hãng kiểm tra.</w:t>
      </w:r>
    </w:p>
    <w:p w14:paraId="69ADDEF1">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Chờ linh kiện phục vụ sửa chữa.</w:t>
      </w:r>
    </w:p>
    <w:p w14:paraId="430AF6EE">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Chờ kết quả thẩm định.</w:t>
      </w:r>
    </w:p>
    <w:p w14:paraId="0AC1B301">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Chờ sản phẩm được vận chuyển trở lại cửa hàng.</w:t>
      </w:r>
    </w:p>
    <w:p w14:paraId="3E490F6F">
      <w:pPr>
        <w:pStyle w:val="8"/>
        <w:keepNext w:val="0"/>
        <w:keepLines w:val="0"/>
        <w:widowControl/>
        <w:suppressLineNumbers w:val="0"/>
        <w:ind w:left="720"/>
        <w:rPr>
          <w:rFonts w:hint="default" w:ascii="Arial" w:hAnsi="Arial" w:cs="Arial"/>
        </w:rPr>
      </w:pPr>
      <w:r>
        <w:rPr>
          <w:rFonts w:hint="default" w:ascii="Arial" w:hAnsi="Arial" w:cs="Arial"/>
        </w:rPr>
        <w:t>Chờ khách hàng đến nhận sản phẩm.</w:t>
      </w:r>
    </w:p>
    <w:p w14:paraId="28D7225F">
      <w:pPr>
        <w:pStyle w:val="8"/>
        <w:keepNext w:val="0"/>
        <w:keepLines w:val="0"/>
        <w:widowControl/>
        <w:suppressLineNumbers w:val="0"/>
        <w:rPr>
          <w:rFonts w:hint="default" w:ascii="Arial" w:hAnsi="Arial" w:cs="Arial"/>
          <w:i/>
          <w:iCs/>
          <w:u w:val="single"/>
        </w:rPr>
      </w:pPr>
      <w:r>
        <w:rPr>
          <w:rFonts w:hint="default" w:ascii="Arial" w:hAnsi="Arial" w:cs="Arial"/>
          <w:i/>
          <w:iCs/>
          <w:u w:val="single"/>
          <w:lang w:val="vi-VN"/>
        </w:rPr>
        <w:t>*</w:t>
      </w:r>
      <w:r>
        <w:rPr>
          <w:rFonts w:hint="default" w:ascii="Arial" w:hAnsi="Arial" w:cs="Arial"/>
          <w:i/>
          <w:iCs/>
          <w:u w:val="single"/>
        </w:rPr>
        <w:t>Đặc biệt, đối với nhánh phải chuyển đến Trung tâm bảo hành/Hãng, thời gian chờ có khả năng chiếm tỷ trọng lớn trong tổng thời gian hoàn thành quy trình.</w:t>
      </w:r>
    </w:p>
    <w:p w14:paraId="7E6B8D64">
      <w:pPr>
        <w:pStyle w:val="4"/>
        <w:keepNext w:val="0"/>
        <w:keepLines w:val="0"/>
        <w:widowControl/>
        <w:suppressLineNumbers w:val="0"/>
        <w:rPr>
          <w:rFonts w:hint="default" w:ascii="Arial" w:hAnsi="Arial" w:cs="Arial"/>
        </w:rPr>
      </w:pPr>
      <w:r>
        <w:rPr>
          <w:rFonts w:hint="default" w:ascii="Arial" w:hAnsi="Arial" w:cs="Arial"/>
          <w:lang w:val="vi-VN"/>
        </w:rPr>
        <w:t>4</w:t>
      </w:r>
      <w:r>
        <w:rPr>
          <w:rFonts w:hint="default" w:ascii="Arial" w:hAnsi="Arial" w:cs="Arial"/>
        </w:rPr>
        <w:t>.2. Lãng phí do vận chuyển và bàn giao</w:t>
      </w:r>
    </w:p>
    <w:p w14:paraId="7B3281E1">
      <w:pPr>
        <w:pStyle w:val="8"/>
        <w:keepNext w:val="0"/>
        <w:keepLines w:val="0"/>
        <w:widowControl/>
        <w:suppressLineNumbers w:val="0"/>
        <w:ind w:firstLine="120" w:firstLineChars="50"/>
        <w:rPr>
          <w:rFonts w:hint="default" w:ascii="Arial" w:hAnsi="Arial" w:cs="Arial"/>
        </w:rPr>
      </w:pPr>
      <w:r>
        <w:rPr>
          <w:rFonts w:hint="default" w:ascii="Arial" w:hAnsi="Arial" w:cs="Arial"/>
          <w:lang w:val="vi-VN"/>
        </w:rPr>
        <w:t xml:space="preserve">- </w:t>
      </w:r>
      <w:r>
        <w:rPr>
          <w:rFonts w:hint="default" w:ascii="Arial" w:hAnsi="Arial" w:cs="Arial"/>
        </w:rPr>
        <w:t>Đối với trường hợp cần xử lý chuyên sâu, sản phẩm có thể trải qua luồng:</w:t>
      </w:r>
    </w:p>
    <w:p w14:paraId="10FBF65C">
      <w:pPr>
        <w:pStyle w:val="8"/>
        <w:keepNext w:val="0"/>
        <w:keepLines w:val="0"/>
        <w:widowControl/>
        <w:suppressLineNumbers w:val="0"/>
        <w:ind w:firstLine="120" w:firstLineChars="50"/>
        <w:rPr>
          <w:rFonts w:hint="default" w:ascii="Arial" w:hAnsi="Arial" w:cs="Arial"/>
        </w:rPr>
      </w:pPr>
      <w:r>
        <w:rPr>
          <w:rStyle w:val="9"/>
          <w:rFonts w:hint="default" w:ascii="Arial" w:hAnsi="Arial" w:cs="Arial"/>
          <w:lang w:val="vi-VN"/>
        </w:rPr>
        <w:t xml:space="preserve">- </w:t>
      </w:r>
      <w:r>
        <w:rPr>
          <w:rStyle w:val="9"/>
          <w:rFonts w:hint="default" w:ascii="Arial" w:hAnsi="Arial" w:cs="Arial"/>
        </w:rPr>
        <w:t>Khách hàng → CSKH → Kỹ thuật → Trung tâm bảo hành/Hãng → FPT Shop/CSKH → Khách hàng.</w:t>
      </w:r>
    </w:p>
    <w:p w14:paraId="6AF0211D">
      <w:pPr>
        <w:pStyle w:val="8"/>
        <w:keepNext w:val="0"/>
        <w:keepLines w:val="0"/>
        <w:widowControl/>
        <w:suppressLineNumbers w:val="0"/>
        <w:ind w:firstLine="120" w:firstLineChars="50"/>
        <w:rPr>
          <w:rFonts w:hint="default" w:ascii="Arial" w:hAnsi="Arial" w:cs="Arial"/>
        </w:rPr>
      </w:pPr>
      <w:r>
        <w:rPr>
          <w:rFonts w:hint="default" w:ascii="Arial" w:hAnsi="Arial" w:cs="Arial"/>
          <w:lang w:val="vi-VN"/>
        </w:rPr>
        <w:t xml:space="preserve">- </w:t>
      </w:r>
      <w:r>
        <w:rPr>
          <w:rFonts w:hint="default" w:ascii="Arial" w:hAnsi="Arial" w:cs="Arial"/>
        </w:rPr>
        <w:t>Việc chuyển sản phẩm giữa nhiều đối tượng là cần thiết trong một số trường hợp nhưng đồng thời làm tăng thời gian xử lý và nguy cơ phát sinh sai lệch thông tin, thất lạc phụ kiện hoặc nhầm lẫn trạng thái sản phẩm.</w:t>
      </w:r>
    </w:p>
    <w:p w14:paraId="25A30D05">
      <w:pPr>
        <w:pStyle w:val="8"/>
        <w:keepNext w:val="0"/>
        <w:keepLines w:val="0"/>
        <w:widowControl/>
        <w:suppressLineNumbers w:val="0"/>
        <w:rPr>
          <w:rFonts w:hint="default" w:ascii="Arial" w:hAnsi="Arial" w:cs="Arial"/>
        </w:rPr>
      </w:pPr>
      <w:r>
        <w:rPr>
          <w:rFonts w:hint="default" w:ascii="Arial" w:hAnsi="Arial" w:cs="Arial"/>
          <w:lang w:val="vi-VN"/>
        </w:rPr>
        <w:t xml:space="preserve">- </w:t>
      </w:r>
      <w:r>
        <w:rPr>
          <w:rFonts w:hint="default" w:ascii="Arial" w:hAnsi="Arial" w:cs="Arial"/>
        </w:rPr>
        <w:t xml:space="preserve">Do đó, cần phân biệt giữa </w:t>
      </w:r>
      <w:r>
        <w:rPr>
          <w:rStyle w:val="9"/>
          <w:rFonts w:hint="default" w:ascii="Arial" w:hAnsi="Arial" w:cs="Arial"/>
        </w:rPr>
        <w:t>bàn giao cần thiết (BVA)</w:t>
      </w:r>
      <w:r>
        <w:rPr>
          <w:rFonts w:hint="default" w:ascii="Arial" w:hAnsi="Arial" w:cs="Arial"/>
        </w:rPr>
        <w:t xml:space="preserve"> và </w:t>
      </w:r>
      <w:r>
        <w:rPr>
          <w:rStyle w:val="9"/>
          <w:rFonts w:hint="default" w:ascii="Arial" w:hAnsi="Arial" w:cs="Arial"/>
        </w:rPr>
        <w:t>bàn giao dư thừa (NVA)</w:t>
      </w:r>
      <w:r>
        <w:rPr>
          <w:rFonts w:hint="default" w:ascii="Arial" w:hAnsi="Arial" w:cs="Arial"/>
        </w:rPr>
        <w:t>.</w:t>
      </w:r>
    </w:p>
    <w:p w14:paraId="6DA2385C">
      <w:pPr>
        <w:pStyle w:val="4"/>
        <w:keepNext w:val="0"/>
        <w:keepLines w:val="0"/>
        <w:widowControl/>
        <w:suppressLineNumbers w:val="0"/>
        <w:rPr>
          <w:rFonts w:hint="default" w:ascii="Arial" w:hAnsi="Arial" w:cs="Arial"/>
          <w:lang w:val="vi-VN"/>
        </w:rPr>
      </w:pPr>
      <w:r>
        <w:rPr>
          <w:rFonts w:hint="default" w:ascii="Arial" w:hAnsi="Arial" w:cs="Arial"/>
        </w:rPr>
        <w:t>3.3. Lãng phí do xử lý thừa</w:t>
      </w:r>
      <w:r>
        <w:rPr>
          <w:rFonts w:hint="default" w:ascii="Arial" w:hAnsi="Arial" w:cs="Arial"/>
          <w:lang w:val="vi-VN"/>
        </w:rPr>
        <w:t>:</w:t>
      </w:r>
    </w:p>
    <w:p w14:paraId="7B8F4ED9">
      <w:pPr>
        <w:pStyle w:val="8"/>
        <w:keepNext w:val="0"/>
        <w:keepLines w:val="0"/>
        <w:widowControl/>
        <w:suppressLineNumbers w:val="0"/>
        <w:rPr>
          <w:rFonts w:hint="default" w:ascii="Arial" w:hAnsi="Arial" w:cs="Arial"/>
        </w:rPr>
      </w:pPr>
      <w:r>
        <w:rPr>
          <w:rFonts w:hint="default" w:ascii="Arial" w:hAnsi="Arial" w:cs="Arial"/>
        </w:rPr>
        <w:t>Lãng phí xử lý thừa có thể phát sinh khi:</w:t>
      </w:r>
    </w:p>
    <w:p w14:paraId="33DE927E">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Một thông tin được kiểm tra lại nhiều lần không cần thiết.</w:t>
      </w:r>
    </w:p>
    <w:p w14:paraId="27120801">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Cùng một dữ liệu được nhập trên nhiều biểu mẫu hoặc hệ thống.</w:t>
      </w:r>
    </w:p>
    <w:p w14:paraId="5451AC71">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Nhiều bộ phận thực hiện lại cùng một nội dung kiểm tra.</w:t>
      </w:r>
    </w:p>
    <w:p w14:paraId="573AC06E">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Một lỗi đơn giản vẫn phải chuyển qua quá nhiều cấp xử lý.</w:t>
      </w:r>
    </w:p>
    <w:p w14:paraId="6858EDD3">
      <w:pPr>
        <w:pStyle w:val="8"/>
        <w:keepNext w:val="0"/>
        <w:keepLines w:val="0"/>
        <w:widowControl/>
        <w:suppressLineNumbers w:val="0"/>
        <w:rPr>
          <w:rFonts w:hint="default" w:ascii="Arial" w:hAnsi="Arial" w:cs="Arial"/>
          <w:u w:val="single"/>
        </w:rPr>
      </w:pPr>
      <w:r>
        <w:rPr>
          <w:rFonts w:hint="default" w:ascii="Arial" w:hAnsi="Arial" w:cs="Arial"/>
          <w:u w:val="single"/>
          <w:lang w:val="vi-VN"/>
        </w:rPr>
        <w:t xml:space="preserve">* </w:t>
      </w:r>
      <w:r>
        <w:rPr>
          <w:rFonts w:hint="default" w:ascii="Arial" w:hAnsi="Arial" w:cs="Arial"/>
          <w:u w:val="single"/>
        </w:rPr>
        <w:t>Việc chuẩn hóa dữ liệu và chia sẻ thông tin giữa CSKH, kỹ thuật và Trung tâm bảo hành/Hãng có thể giúp giảm loại lãng phí này.</w:t>
      </w:r>
    </w:p>
    <w:p w14:paraId="6B0546C2">
      <w:pPr>
        <w:pStyle w:val="4"/>
        <w:keepNext w:val="0"/>
        <w:keepLines w:val="0"/>
        <w:widowControl/>
        <w:suppressLineNumbers w:val="0"/>
        <w:rPr>
          <w:rFonts w:hint="default" w:ascii="Arial" w:hAnsi="Arial" w:cs="Arial"/>
          <w:lang w:val="vi-VN"/>
        </w:rPr>
      </w:pPr>
      <w:r>
        <w:rPr>
          <w:rFonts w:hint="default" w:ascii="Arial" w:hAnsi="Arial" w:cs="Arial"/>
        </w:rPr>
        <w:t>3.4. Lãng phí do sửa chữa không đạt yêu cầu</w:t>
      </w:r>
      <w:r>
        <w:rPr>
          <w:rFonts w:hint="default" w:ascii="Arial" w:hAnsi="Arial" w:cs="Arial"/>
          <w:lang w:val="vi-VN"/>
        </w:rPr>
        <w:t>:</w:t>
      </w:r>
    </w:p>
    <w:p w14:paraId="740809A2">
      <w:pPr>
        <w:pStyle w:val="8"/>
        <w:keepNext w:val="0"/>
        <w:keepLines w:val="0"/>
        <w:widowControl/>
        <w:suppressLineNumbers w:val="0"/>
        <w:rPr>
          <w:rFonts w:hint="default" w:ascii="Arial" w:hAnsi="Arial" w:cs="Arial"/>
        </w:rPr>
      </w:pPr>
      <w:r>
        <w:rPr>
          <w:rFonts w:hint="default" w:ascii="Arial" w:hAnsi="Arial" w:cs="Arial"/>
        </w:rPr>
        <w:t>BPMN có nhánh kiểm tra kết quả sau xử lý. Khi sản phẩm chưa đạt yêu cầu, quy trình có thể quay lại bước kiểm tra hoặc sửa chữa.</w:t>
      </w:r>
    </w:p>
    <w:p w14:paraId="167F8544">
      <w:pPr>
        <w:pStyle w:val="8"/>
        <w:keepNext w:val="0"/>
        <w:keepLines w:val="0"/>
        <w:widowControl/>
        <w:suppressLineNumbers w:val="0"/>
        <w:rPr>
          <w:rFonts w:hint="default" w:ascii="Arial" w:hAnsi="Arial" w:cs="Arial"/>
        </w:rPr>
      </w:pPr>
      <w:r>
        <w:rPr>
          <w:rFonts w:hint="default" w:ascii="Arial" w:hAnsi="Arial" w:cs="Arial"/>
        </w:rPr>
        <w:t>Có thể biểu diễn:</w:t>
      </w:r>
    </w:p>
    <w:p w14:paraId="27B40E02">
      <w:pPr>
        <w:pStyle w:val="8"/>
        <w:keepNext w:val="0"/>
        <w:keepLines w:val="0"/>
        <w:widowControl/>
        <w:suppressLineNumbers w:val="0"/>
        <w:rPr>
          <w:rFonts w:hint="default" w:ascii="Arial" w:hAnsi="Arial" w:cs="Arial"/>
        </w:rPr>
      </w:pPr>
      <w:r>
        <w:rPr>
          <w:rStyle w:val="9"/>
          <w:rFonts w:hint="default" w:ascii="Arial" w:hAnsi="Arial" w:cs="Arial"/>
        </w:rPr>
        <w:t>Sửa chữa → Kiểm tra → Không đạt → Kiểm tra/Sửa chữa lại.</w:t>
      </w:r>
    </w:p>
    <w:p w14:paraId="22FFDBBF">
      <w:pPr>
        <w:pStyle w:val="8"/>
        <w:keepNext w:val="0"/>
        <w:keepLines w:val="0"/>
        <w:widowControl/>
        <w:suppressLineNumbers w:val="0"/>
        <w:rPr>
          <w:rFonts w:hint="default" w:ascii="Arial" w:hAnsi="Arial" w:cs="Arial"/>
        </w:rPr>
      </w:pPr>
      <w:r>
        <w:rPr>
          <w:rFonts w:hint="default" w:ascii="Arial" w:hAnsi="Arial" w:cs="Arial"/>
        </w:rPr>
        <w:t>Việc làm lại làm tăng thời gian kỹ thuật, sử dụng thêm nguồn lực và kéo dài thời gian khách hàng phải chờ.</w:t>
      </w:r>
    </w:p>
    <w:p w14:paraId="644EAF64">
      <w:pPr>
        <w:pStyle w:val="8"/>
        <w:keepNext w:val="0"/>
        <w:keepLines w:val="0"/>
        <w:widowControl/>
        <w:suppressLineNumbers w:val="0"/>
        <w:rPr>
          <w:rFonts w:hint="default" w:ascii="Arial" w:hAnsi="Arial" w:cs="Arial"/>
        </w:rPr>
      </w:pPr>
      <w:r>
        <w:rPr>
          <w:rFonts w:hint="default" w:ascii="Arial" w:hAnsi="Arial" w:cs="Arial"/>
        </w:rPr>
        <w:t>Do đó, tỷ lệ sửa chữa thành công ngay lần đầu là một chỉ tiêu quan trọng để đánh giá hiệu quả của quy trình.</w:t>
      </w:r>
    </w:p>
    <w:p w14:paraId="4C702BD8">
      <w:pPr>
        <w:pStyle w:val="4"/>
        <w:keepNext w:val="0"/>
        <w:keepLines w:val="0"/>
        <w:widowControl/>
        <w:suppressLineNumbers w:val="0"/>
        <w:rPr>
          <w:rFonts w:hint="default" w:ascii="Arial" w:hAnsi="Arial" w:cs="Arial"/>
          <w:lang w:val="vi-VN"/>
        </w:rPr>
      </w:pPr>
      <w:r>
        <w:rPr>
          <w:rFonts w:hint="default" w:ascii="Arial" w:hAnsi="Arial" w:cs="Arial"/>
        </w:rPr>
        <w:t>3.5. Lãng phí do thông tin</w:t>
      </w:r>
      <w:r>
        <w:rPr>
          <w:rFonts w:hint="default" w:ascii="Arial" w:hAnsi="Arial" w:cs="Arial"/>
          <w:lang w:val="vi-VN"/>
        </w:rPr>
        <w:t>:</w:t>
      </w:r>
    </w:p>
    <w:p w14:paraId="5760169A">
      <w:pPr>
        <w:pStyle w:val="8"/>
        <w:keepNext w:val="0"/>
        <w:keepLines w:val="0"/>
        <w:widowControl/>
        <w:suppressLineNumbers w:val="0"/>
        <w:ind w:firstLine="120" w:firstLineChars="50"/>
        <w:rPr>
          <w:rFonts w:hint="default" w:ascii="Arial" w:hAnsi="Arial" w:cs="Arial"/>
        </w:rPr>
      </w:pPr>
      <w:r>
        <w:rPr>
          <w:rFonts w:hint="default" w:ascii="Arial" w:hAnsi="Arial" w:cs="Arial"/>
        </w:rPr>
        <w:t>Thông tin là yếu tố liên kết giữa khách hàng, CSKH, kỹ thuật và Trung tâm bảo hành/Hãng.</w:t>
      </w:r>
    </w:p>
    <w:p w14:paraId="240345AA">
      <w:pPr>
        <w:pStyle w:val="8"/>
        <w:keepNext w:val="0"/>
        <w:keepLines w:val="0"/>
        <w:widowControl/>
        <w:suppressLineNumbers w:val="0"/>
        <w:ind w:firstLine="120" w:firstLineChars="50"/>
        <w:rPr>
          <w:rFonts w:hint="default" w:ascii="Arial" w:hAnsi="Arial" w:cs="Arial"/>
        </w:rPr>
      </w:pPr>
      <w:r>
        <w:rPr>
          <w:rFonts w:hint="default" w:ascii="Arial" w:hAnsi="Arial" w:cs="Arial"/>
        </w:rPr>
        <w:t>Nếu trạng thái sản phẩm không được cập nhật đầy đủ hoặc kịp thời, có thể phát sinh:</w:t>
      </w:r>
    </w:p>
    <w:p w14:paraId="6CF27D76">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CSKH phải liên hệ nhiều lần với bộ phận kỹ thuật.</w:t>
      </w:r>
    </w:p>
    <w:p w14:paraId="3B172470">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CSKH phải liên hệ lại Trung tâm bảo hành/Hãng.</w:t>
      </w:r>
    </w:p>
    <w:p w14:paraId="1F93F840">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Khách hàng phải liên hệ nhiều lần để hỏi trạng thái.</w:t>
      </w:r>
    </w:p>
    <w:p w14:paraId="57D98CEB">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Thông tin giữa các bộ phận không thống nhất.</w:t>
      </w:r>
    </w:p>
    <w:p w14:paraId="04127ED8">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Tăng nguy cơ khiếu nại do khách hàng không được thông báo kịp thời.</w:t>
      </w:r>
    </w:p>
    <w:p w14:paraId="078DC74D">
      <w:pPr>
        <w:pStyle w:val="8"/>
        <w:keepNext w:val="0"/>
        <w:keepLines w:val="0"/>
        <w:widowControl/>
        <w:suppressLineNumbers w:val="0"/>
        <w:rPr>
          <w:rFonts w:hint="default" w:ascii="Arial" w:hAnsi="Arial" w:cs="Arial"/>
          <w:i/>
          <w:iCs/>
          <w:u w:val="single"/>
        </w:rPr>
      </w:pPr>
      <w:r>
        <w:rPr>
          <w:rFonts w:hint="default" w:ascii="Arial" w:hAnsi="Arial" w:cs="Arial"/>
          <w:i/>
          <w:iCs/>
          <w:u w:val="single"/>
          <w:lang w:val="vi-VN"/>
        </w:rPr>
        <w:t xml:space="preserve">* </w:t>
      </w:r>
      <w:r>
        <w:rPr>
          <w:rFonts w:hint="default" w:ascii="Arial" w:hAnsi="Arial" w:cs="Arial"/>
          <w:i/>
          <w:iCs/>
          <w:u w:val="single"/>
        </w:rPr>
        <w:t>Do đó, việc cập nhật trạng thái xuyên suốt quy trình có ý nghĩa quan trọng trong việc giảm lãng phí thông tin.</w:t>
      </w:r>
    </w:p>
    <w:p w14:paraId="04AF3267">
      <w:pPr>
        <w:keepNext w:val="0"/>
        <w:keepLines w:val="0"/>
        <w:widowControl/>
        <w:suppressLineNumbers w:val="0"/>
        <w:rPr>
          <w:rFonts w:hint="default" w:ascii="Arial" w:hAnsi="Arial" w:cs="Arial"/>
        </w:rPr>
      </w:pPr>
      <w:r>
        <w:rPr>
          <w:rFonts w:hint="default" w:ascii="Arial" w:hAnsi="Arial" w:cs="Arial"/>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D880701">
      <w:pPr>
        <w:pStyle w:val="3"/>
        <w:keepNext w:val="0"/>
        <w:keepLines w:val="0"/>
        <w:widowControl/>
        <w:suppressLineNumbers w:val="0"/>
        <w:rPr>
          <w:rFonts w:hint="default" w:ascii="Arial" w:hAnsi="Arial" w:cs="Arial"/>
          <w:lang w:val="vi-VN"/>
        </w:rPr>
      </w:pPr>
      <w:r>
        <w:rPr>
          <w:rFonts w:hint="default" w:ascii="Arial" w:hAnsi="Arial" w:cs="Arial"/>
        </w:rPr>
        <w:t>4. Phân tích các bên liên quan</w:t>
      </w:r>
      <w:r>
        <w:rPr>
          <w:rFonts w:hint="default" w:ascii="Arial" w:hAnsi="Arial" w:cs="Arial"/>
          <w:lang w:val="vi-VN"/>
        </w:rPr>
        <w:t>:</w:t>
      </w:r>
    </w:p>
    <w:p w14:paraId="2C7F1A6B">
      <w:pPr>
        <w:pStyle w:val="8"/>
        <w:keepNext w:val="0"/>
        <w:keepLines w:val="0"/>
        <w:widowControl/>
        <w:suppressLineNumbers w:val="0"/>
        <w:ind w:firstLine="120" w:firstLineChars="50"/>
        <w:rPr>
          <w:rFonts w:hint="default" w:ascii="Arial" w:hAnsi="Arial" w:cs="Arial"/>
        </w:rPr>
      </w:pPr>
      <w:r>
        <w:rPr>
          <w:rFonts w:hint="default" w:ascii="Arial" w:hAnsi="Arial" w:cs="Arial"/>
        </w:rPr>
        <w:t>Dựa trên các đối tượng được thể hiện trong mô hình BPMN, các bên liên quan chính gồm: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63"/>
        <w:gridCol w:w="4631"/>
        <w:gridCol w:w="1532"/>
      </w:tblGrid>
      <w:tr w14:paraId="76A89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5A57DF63">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Bên liên quan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4214D17">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Mối quan tâm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AE16BE9">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Mức ảnh hưởng</w:t>
            </w:r>
          </w:p>
        </w:tc>
      </w:tr>
      <w:tr w14:paraId="23A74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D150D24">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Khách hàng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0242609">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Thời gian nhanh, thông tin minh bạch, sản phẩm được xử lý đúng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1FA3F09">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Cao</w:t>
            </w:r>
          </w:p>
        </w:tc>
      </w:tr>
      <w:tr w14:paraId="764C5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CBF4367">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CSKH FPT Shop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018C8F4">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Thông tin đầy đủ, quy trình rõ ràng, dễ theo dõi trạng thái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8251AE2">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Cao</w:t>
            </w:r>
          </w:p>
        </w:tc>
      </w:tr>
      <w:tr w14:paraId="727F4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D63BC19">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Nhân viên kỹ thuật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442E602">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Thông tin lỗi chính xác, có đủ điều kiện và nguồn lực xử lý</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03B8B86">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Cao</w:t>
            </w:r>
          </w:p>
        </w:tc>
      </w:tr>
      <w:tr w14:paraId="69300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9D96ACC">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Trung tâm bảo hành/Hãng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382D6AA">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Sản phẩm và hồ sơ đúng điều kiện, xử lý đúng chính sách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6D5B645">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Cao</w:t>
            </w:r>
          </w:p>
        </w:tc>
      </w:tr>
      <w:tr w14:paraId="18FDB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F905119">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Quản lý cửa hàng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1F52E89">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Chất lượng dịch vụ, tuân thủ quy trình, hạn chế khiếu nại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2DA34EE">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Cao</w:t>
            </w:r>
          </w:p>
        </w:tc>
      </w:tr>
    </w:tbl>
    <w:p w14:paraId="3D9C5B1C">
      <w:pPr>
        <w:pStyle w:val="8"/>
        <w:keepNext w:val="0"/>
        <w:keepLines w:val="0"/>
        <w:widowControl/>
        <w:suppressLineNumbers w:val="0"/>
        <w:rPr>
          <w:rFonts w:hint="default" w:ascii="Arial" w:hAnsi="Arial" w:cs="Arial"/>
        </w:rPr>
      </w:pPr>
      <w:r>
        <w:rPr>
          <w:rStyle w:val="9"/>
          <w:rFonts w:hint="default" w:ascii="Arial" w:hAnsi="Arial" w:cs="Arial"/>
          <w:lang w:val="vi-VN"/>
        </w:rPr>
        <w:t xml:space="preserve">- </w:t>
      </w:r>
      <w:r>
        <w:rPr>
          <w:rStyle w:val="9"/>
          <w:rFonts w:hint="default" w:ascii="Arial" w:hAnsi="Arial" w:cs="Arial"/>
        </w:rPr>
        <w:t>Khách hàng</w:t>
      </w:r>
      <w:r>
        <w:rPr>
          <w:rFonts w:hint="default" w:ascii="Arial" w:hAnsi="Arial" w:cs="Arial"/>
        </w:rPr>
        <w:t xml:space="preserve"> là đối tượng nhận kết quả cuối cùng và chịu ảnh hưởng trực tiếp bởi thời gian cũng như chất lượng xử lý.</w:t>
      </w:r>
    </w:p>
    <w:p w14:paraId="52F41C34">
      <w:pPr>
        <w:pStyle w:val="8"/>
        <w:keepNext w:val="0"/>
        <w:keepLines w:val="0"/>
        <w:widowControl/>
        <w:suppressLineNumbers w:val="0"/>
        <w:rPr>
          <w:rFonts w:hint="default" w:ascii="Arial" w:hAnsi="Arial" w:cs="Arial"/>
        </w:rPr>
      </w:pPr>
      <w:r>
        <w:rPr>
          <w:rStyle w:val="9"/>
          <w:rFonts w:hint="default" w:ascii="Arial" w:hAnsi="Arial" w:cs="Arial"/>
          <w:lang w:val="vi-VN"/>
        </w:rPr>
        <w:t xml:space="preserve">- </w:t>
      </w:r>
      <w:r>
        <w:rPr>
          <w:rStyle w:val="9"/>
          <w:rFonts w:hint="default" w:ascii="Arial" w:hAnsi="Arial" w:cs="Arial"/>
        </w:rPr>
        <w:t>CSKH</w:t>
      </w:r>
      <w:r>
        <w:rPr>
          <w:rFonts w:hint="default" w:ascii="Arial" w:hAnsi="Arial" w:cs="Arial"/>
        </w:rPr>
        <w:t xml:space="preserve"> đóng vai trò kết nối giữa khách hàng và các bộ phận thực hiện bảo hành, đồng thời chịu trách nhiệm tiếp nhận, thông báo và bàn giao.</w:t>
      </w:r>
    </w:p>
    <w:p w14:paraId="2823D677">
      <w:pPr>
        <w:pStyle w:val="8"/>
        <w:keepNext w:val="0"/>
        <w:keepLines w:val="0"/>
        <w:widowControl/>
        <w:suppressLineNumbers w:val="0"/>
        <w:rPr>
          <w:rFonts w:hint="default" w:ascii="Arial" w:hAnsi="Arial" w:cs="Arial"/>
        </w:rPr>
      </w:pPr>
      <w:r>
        <w:rPr>
          <w:rStyle w:val="9"/>
          <w:rFonts w:hint="default" w:ascii="Arial" w:hAnsi="Arial" w:cs="Arial"/>
          <w:lang w:val="vi-VN"/>
        </w:rPr>
        <w:t xml:space="preserve">- </w:t>
      </w:r>
      <w:r>
        <w:rPr>
          <w:rStyle w:val="9"/>
          <w:rFonts w:hint="default" w:ascii="Arial" w:hAnsi="Arial" w:cs="Arial"/>
        </w:rPr>
        <w:t>Nhân viên kỹ thuật</w:t>
      </w:r>
      <w:r>
        <w:rPr>
          <w:rFonts w:hint="default" w:ascii="Arial" w:hAnsi="Arial" w:cs="Arial"/>
        </w:rPr>
        <w:t xml:space="preserve"> đóng vai trò xác định lỗi, đánh giá khả năng xử lý và kiểm tra chất lượng kỹ thuật.</w:t>
      </w:r>
    </w:p>
    <w:p w14:paraId="5BFD8DA5">
      <w:pPr>
        <w:pStyle w:val="8"/>
        <w:keepNext w:val="0"/>
        <w:keepLines w:val="0"/>
        <w:widowControl/>
        <w:suppressLineNumbers w:val="0"/>
        <w:rPr>
          <w:rFonts w:hint="default" w:ascii="Arial" w:hAnsi="Arial" w:cs="Arial"/>
        </w:rPr>
      </w:pPr>
      <w:r>
        <w:rPr>
          <w:rStyle w:val="9"/>
          <w:rFonts w:hint="default" w:ascii="Arial" w:hAnsi="Arial" w:cs="Arial"/>
          <w:lang w:val="vi-VN"/>
        </w:rPr>
        <w:t xml:space="preserve">- </w:t>
      </w:r>
      <w:r>
        <w:rPr>
          <w:rStyle w:val="9"/>
          <w:rFonts w:hint="default" w:ascii="Arial" w:hAnsi="Arial" w:cs="Arial"/>
        </w:rPr>
        <w:t>Trung tâm bảo hành/Hãng</w:t>
      </w:r>
      <w:r>
        <w:rPr>
          <w:rFonts w:hint="default" w:ascii="Arial" w:hAnsi="Arial" w:cs="Arial"/>
        </w:rPr>
        <w:t xml:space="preserve"> chịu trách nhiệm kiểm tra chuyên sâu và thực hiện các phương án sửa chữa, thay thế hoặc đổi sản phẩm theo chính sách trong những trường hợp được chuyển đến.</w:t>
      </w:r>
    </w:p>
    <w:p w14:paraId="6C3441EE">
      <w:pPr>
        <w:pStyle w:val="8"/>
        <w:keepNext w:val="0"/>
        <w:keepLines w:val="0"/>
        <w:widowControl/>
        <w:suppressLineNumbers w:val="0"/>
        <w:ind w:firstLine="120" w:firstLineChars="50"/>
        <w:rPr>
          <w:rFonts w:hint="default" w:ascii="Arial" w:hAnsi="Arial" w:cs="Arial"/>
        </w:rPr>
      </w:pPr>
      <w:r>
        <w:rPr>
          <w:rStyle w:val="9"/>
          <w:rFonts w:hint="default" w:ascii="Arial" w:hAnsi="Arial" w:cs="Arial"/>
          <w:lang w:val="vi-VN"/>
        </w:rPr>
        <w:t>-</w:t>
      </w:r>
      <w:r>
        <w:rPr>
          <w:rStyle w:val="9"/>
          <w:rFonts w:hint="default" w:ascii="Arial" w:hAnsi="Arial" w:cs="Arial"/>
        </w:rPr>
        <w:t>Quản lý cửa hàng</w:t>
      </w:r>
      <w:r>
        <w:rPr>
          <w:rFonts w:hint="default" w:ascii="Arial" w:hAnsi="Arial" w:cs="Arial"/>
        </w:rPr>
        <w:t xml:space="preserve"> thực hiện vai trò giám sát và hỗ trợ xử lý những trường hợp bất thường hoặc khiếu nại phát sinh.</w:t>
      </w:r>
    </w:p>
    <w:p w14:paraId="005FC968">
      <w:pPr>
        <w:pStyle w:val="8"/>
        <w:keepNext w:val="0"/>
        <w:keepLines w:val="0"/>
        <w:widowControl/>
        <w:suppressLineNumbers w:val="0"/>
        <w:ind w:left="720" w:right="720"/>
        <w:rPr>
          <w:rFonts w:hint="default" w:ascii="Arial" w:hAnsi="Arial" w:cs="Arial"/>
        </w:rPr>
      </w:pPr>
      <w:r>
        <w:rPr>
          <w:rStyle w:val="9"/>
          <w:rFonts w:hint="default" w:ascii="Arial" w:hAnsi="Arial" w:cs="Arial"/>
          <w:i/>
          <w:iCs/>
          <w:sz w:val="24"/>
          <w:szCs w:val="24"/>
          <w:u w:val="single"/>
          <w:lang w:val="vi-VN"/>
        </w:rPr>
        <w:t xml:space="preserve">* </w:t>
      </w:r>
      <w:r>
        <w:rPr>
          <w:rStyle w:val="9"/>
          <w:rFonts w:hint="default" w:ascii="Arial" w:hAnsi="Arial" w:eastAsia="SimSun" w:cs="Arial"/>
          <w:i/>
          <w:iCs/>
          <w:sz w:val="24"/>
          <w:szCs w:val="24"/>
          <w:u w:val="single"/>
        </w:rPr>
        <w:t>Lưu ý:</w:t>
      </w:r>
      <w:r>
        <w:rPr>
          <w:rFonts w:hint="default" w:ascii="Arial" w:hAnsi="Arial" w:eastAsia="SimSun" w:cs="Arial"/>
          <w:i/>
          <w:iCs/>
          <w:sz w:val="24"/>
          <w:szCs w:val="24"/>
          <w:u w:val="single"/>
        </w:rPr>
        <w:t xml:space="preserve"> Đơn vị vận chuyển có thể tồn tại trong thực tế nhưng nếu không được biểu diễn như một Participant/Lane trong BPMN hiện tại thì không nên xem đây là một bên tham gia chính của mô hình.</w:t>
      </w:r>
    </w:p>
    <w:p w14:paraId="3FDA4AED">
      <w:pPr>
        <w:keepNext w:val="0"/>
        <w:keepLines w:val="0"/>
        <w:widowControl/>
        <w:suppressLineNumbers w:val="0"/>
        <w:rPr>
          <w:rFonts w:hint="default" w:ascii="Arial" w:hAnsi="Arial" w:cs="Arial"/>
        </w:rPr>
      </w:pPr>
      <w:r>
        <w:rPr>
          <w:rFonts w:hint="default" w:ascii="Arial" w:hAnsi="Arial" w:cs="Arial"/>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905D90C">
      <w:pPr>
        <w:pStyle w:val="2"/>
        <w:keepNext w:val="0"/>
        <w:keepLines w:val="0"/>
        <w:widowControl/>
        <w:suppressLineNumbers w:val="0"/>
        <w:rPr>
          <w:rFonts w:hint="default" w:ascii="Arial" w:hAnsi="Arial" w:cs="Arial"/>
          <w:lang w:val="vi-VN"/>
        </w:rPr>
      </w:pPr>
      <w:r>
        <w:rPr>
          <w:rFonts w:hint="default" w:ascii="Arial" w:hAnsi="Arial" w:cs="Arial"/>
          <w:lang w:val="vi-VN"/>
        </w:rPr>
        <w:t>V</w:t>
      </w:r>
      <w:r>
        <w:rPr>
          <w:rFonts w:hint="default" w:ascii="Arial" w:hAnsi="Arial" w:cs="Arial"/>
        </w:rPr>
        <w:t>. PHÂN TÍCH ĐỊNH LƯỢNG</w:t>
      </w:r>
      <w:r>
        <w:rPr>
          <w:rFonts w:hint="default" w:ascii="Arial" w:hAnsi="Arial" w:cs="Arial"/>
          <w:lang w:val="vi-VN"/>
        </w:rPr>
        <w:t>:</w:t>
      </w:r>
    </w:p>
    <w:p w14:paraId="61574D8F">
      <w:pPr>
        <w:pStyle w:val="8"/>
        <w:keepNext w:val="0"/>
        <w:keepLines w:val="0"/>
        <w:widowControl/>
        <w:suppressLineNumbers w:val="0"/>
        <w:rPr>
          <w:rFonts w:hint="default" w:ascii="Arial" w:hAnsi="Arial" w:cs="Arial"/>
          <w:i/>
          <w:iCs/>
          <w:u w:val="single"/>
        </w:rPr>
      </w:pPr>
      <w:r>
        <w:rPr>
          <w:rStyle w:val="9"/>
          <w:rFonts w:hint="default" w:ascii="Arial" w:hAnsi="Arial" w:cs="Arial"/>
          <w:i/>
          <w:iCs/>
          <w:u w:val="single"/>
          <w:lang w:val="vi-VN"/>
        </w:rPr>
        <w:t>*</w:t>
      </w:r>
      <w:r>
        <w:rPr>
          <w:rStyle w:val="9"/>
          <w:rFonts w:hint="default" w:ascii="Arial" w:hAnsi="Arial" w:cs="Arial"/>
          <w:i/>
          <w:iCs/>
          <w:u w:val="single"/>
        </w:rPr>
        <w:t>Lưu ý:</w:t>
      </w:r>
      <w:r>
        <w:rPr>
          <w:rFonts w:hint="default" w:ascii="Arial" w:hAnsi="Arial" w:cs="Arial"/>
          <w:i/>
          <w:iCs/>
          <w:u w:val="single"/>
        </w:rPr>
        <w:t xml:space="preserve"> Các số liệu dưới đây là dữ liệu giả định phục vụ cho việc phân tích quy trình trong bài tập, không phải số liệu vận hành chính thức của FPT Shop.</w:t>
      </w:r>
    </w:p>
    <w:p w14:paraId="6B81D856">
      <w:pPr>
        <w:pStyle w:val="8"/>
        <w:keepNext w:val="0"/>
        <w:keepLines w:val="0"/>
        <w:widowControl/>
        <w:suppressLineNumbers w:val="0"/>
        <w:ind w:firstLine="120" w:firstLineChars="50"/>
        <w:rPr>
          <w:rFonts w:hint="default" w:ascii="Arial" w:hAnsi="Arial" w:cs="Arial"/>
        </w:rPr>
      </w:pPr>
      <w:r>
        <w:rPr>
          <w:rFonts w:hint="default" w:ascii="Arial" w:hAnsi="Arial" w:cs="Arial"/>
          <w:lang w:val="vi-VN"/>
        </w:rPr>
        <w:t xml:space="preserve">- </w:t>
      </w:r>
      <w:r>
        <w:rPr>
          <w:rFonts w:hint="default" w:ascii="Arial" w:hAnsi="Arial" w:cs="Arial"/>
        </w:rPr>
        <w:t>Do BPMN tồn tại nhiều nhánh xử lý khác nhau, tổng thời gian của mỗi trường hợp không giống nhau.</w:t>
      </w:r>
    </w:p>
    <w:p w14:paraId="2C83572F">
      <w:pPr>
        <w:pStyle w:val="8"/>
        <w:keepNext w:val="0"/>
        <w:keepLines w:val="0"/>
        <w:widowControl/>
        <w:suppressLineNumbers w:val="0"/>
        <w:ind w:firstLine="120" w:firstLineChars="50"/>
        <w:rPr>
          <w:rFonts w:hint="default" w:ascii="Arial" w:hAnsi="Arial" w:cs="Arial"/>
        </w:rPr>
      </w:pPr>
      <w:r>
        <w:rPr>
          <w:rFonts w:hint="default" w:ascii="Arial" w:hAnsi="Arial" w:cs="Arial"/>
          <w:lang w:val="vi-VN"/>
        </w:rPr>
        <w:t xml:space="preserve">- </w:t>
      </w:r>
      <w:r>
        <w:rPr>
          <w:rFonts w:hint="default" w:ascii="Arial" w:hAnsi="Arial" w:cs="Arial"/>
        </w:rPr>
        <w:t>Ví dụ, sản phẩm hết thời hạn bảo hành có thể kết thúc quy trình sớm, trong khi sản phẩm phải chuyển đến Trung tâm bảo hành/Hãng sẽ có thời gian xử lý dài hơn.</w:t>
      </w:r>
    </w:p>
    <w:p w14:paraId="3929EECB">
      <w:pPr>
        <w:pStyle w:val="8"/>
        <w:keepNext w:val="0"/>
        <w:keepLines w:val="0"/>
        <w:widowControl/>
        <w:suppressLineNumbers w:val="0"/>
        <w:ind w:firstLine="120" w:firstLineChars="50"/>
        <w:rPr>
          <w:rFonts w:hint="default" w:ascii="Arial" w:hAnsi="Arial" w:cs="Arial"/>
        </w:rPr>
      </w:pPr>
      <w:r>
        <w:rPr>
          <w:rFonts w:hint="default" w:ascii="Arial" w:hAnsi="Arial" w:cs="Arial"/>
          <w:lang w:val="vi-VN"/>
        </w:rPr>
        <w:t xml:space="preserve">- </w:t>
      </w:r>
      <w:r>
        <w:rPr>
          <w:rFonts w:hint="default" w:ascii="Arial" w:hAnsi="Arial" w:cs="Arial"/>
        </w:rPr>
        <w:t xml:space="preserve">Vì vậy, phân tích dưới đây lựa chọn </w:t>
      </w:r>
      <w:r>
        <w:rPr>
          <w:rStyle w:val="9"/>
          <w:rFonts w:hint="default" w:ascii="Arial" w:hAnsi="Arial" w:cs="Arial"/>
        </w:rPr>
        <w:t>kịch bản sản phẩm đủ điều kiện bảo hành, không thể xử lý hoàn toàn tại cửa hàng và phải chuyển đến Trung tâm bảo hành/Hãng</w:t>
      </w:r>
      <w:r>
        <w:rPr>
          <w:rFonts w:hint="default" w:ascii="Arial" w:hAnsi="Arial" w:cs="Arial"/>
        </w:rPr>
        <w:t>.</w:t>
      </w:r>
    </w:p>
    <w:p w14:paraId="123BE88F">
      <w:pPr>
        <w:keepNext w:val="0"/>
        <w:keepLines w:val="0"/>
        <w:widowControl/>
        <w:suppressLineNumbers w:val="0"/>
        <w:rPr>
          <w:rFonts w:hint="default" w:ascii="Arial" w:hAnsi="Arial" w:cs="Arial"/>
        </w:rPr>
      </w:pPr>
      <w:r>
        <w:rPr>
          <w:rFonts w:hint="default" w:ascii="Arial" w:hAnsi="Arial" w:cs="Arial"/>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29FD7E7">
      <w:pPr>
        <w:pStyle w:val="3"/>
        <w:keepNext w:val="0"/>
        <w:keepLines w:val="0"/>
        <w:widowControl/>
        <w:suppressLineNumbers w:val="0"/>
        <w:rPr>
          <w:rFonts w:hint="default" w:ascii="Arial" w:hAnsi="Arial" w:cs="Arial"/>
          <w:sz w:val="24"/>
          <w:szCs w:val="24"/>
          <w:lang w:val="vi-VN"/>
        </w:rPr>
      </w:pPr>
      <w:r>
        <w:rPr>
          <w:rFonts w:hint="default" w:ascii="Arial" w:hAnsi="Arial" w:cs="Arial"/>
          <w:sz w:val="24"/>
          <w:szCs w:val="24"/>
        </w:rPr>
        <w:t>1. Phân tích thời gian</w:t>
      </w:r>
      <w:r>
        <w:rPr>
          <w:rFonts w:hint="default" w:ascii="Arial" w:hAnsi="Arial" w:cs="Arial"/>
          <w:sz w:val="24"/>
          <w:szCs w:val="24"/>
          <w:lang w:val="vi-VN"/>
        </w:rPr>
        <w:t>:</w:t>
      </w:r>
    </w:p>
    <w:p w14:paraId="465BD1CB">
      <w:pPr>
        <w:pStyle w:val="8"/>
        <w:keepNext w:val="0"/>
        <w:keepLines w:val="0"/>
        <w:widowControl/>
        <w:suppressLineNumbers w:val="0"/>
        <w:rPr>
          <w:rFonts w:hint="default" w:ascii="Arial" w:hAnsi="Arial" w:cs="Arial"/>
        </w:rPr>
      </w:pPr>
      <w:r>
        <w:rPr>
          <w:rFonts w:hint="default" w:ascii="Arial" w:hAnsi="Arial" w:cs="Arial"/>
        </w:rPr>
        <w:t>Giả định thời gian thực hiện như sau:</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4215"/>
        <w:gridCol w:w="2173"/>
      </w:tblGrid>
      <w:tr w14:paraId="5C3C5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jc w:val="center"/>
        </w:trPr>
        <w:tc>
          <w:tcPr>
            <w:tcW w:w="0" w:type="auto"/>
            <w:shd w:val="clear"/>
            <w:vAlign w:val="center"/>
          </w:tcPr>
          <w:p w14:paraId="696BD057">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Hoạt động</w:t>
            </w:r>
          </w:p>
        </w:tc>
        <w:tc>
          <w:tcPr>
            <w:tcW w:w="0" w:type="auto"/>
            <w:shd w:val="clear"/>
            <w:vAlign w:val="center"/>
          </w:tcPr>
          <w:p w14:paraId="0C56D6B7">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Thời gian giả định</w:t>
            </w:r>
          </w:p>
        </w:tc>
      </w:tr>
      <w:tr w14:paraId="00101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8AC742B">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Tiếp nhận khách hàng</w:t>
            </w:r>
          </w:p>
        </w:tc>
        <w:tc>
          <w:tcPr>
            <w:tcW w:w="0" w:type="auto"/>
            <w:shd w:val="clear"/>
            <w:vAlign w:val="center"/>
          </w:tcPr>
          <w:p w14:paraId="24E943F6">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10 phút</w:t>
            </w:r>
          </w:p>
        </w:tc>
      </w:tr>
      <w:tr w14:paraId="7BA72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35A0388E">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Kiểm tra thông tin</w:t>
            </w:r>
          </w:p>
        </w:tc>
        <w:tc>
          <w:tcPr>
            <w:tcW w:w="0" w:type="auto"/>
            <w:shd w:val="clear"/>
            <w:vAlign w:val="center"/>
          </w:tcPr>
          <w:p w14:paraId="7DB32F9A">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5 phút</w:t>
            </w:r>
          </w:p>
        </w:tc>
      </w:tr>
      <w:tr w14:paraId="65AAD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35CCCB79">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Kiểm tra thời hạn và điều kiện ban đầu</w:t>
            </w:r>
          </w:p>
        </w:tc>
        <w:tc>
          <w:tcPr>
            <w:tcW w:w="0" w:type="auto"/>
            <w:shd w:val="clear"/>
            <w:vAlign w:val="center"/>
          </w:tcPr>
          <w:p w14:paraId="60584C43">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10 phút</w:t>
            </w:r>
          </w:p>
        </w:tc>
      </w:tr>
      <w:tr w14:paraId="75BFA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4D4494C5">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Lập phiếu tiếp nhận</w:t>
            </w:r>
          </w:p>
        </w:tc>
        <w:tc>
          <w:tcPr>
            <w:tcW w:w="0" w:type="auto"/>
            <w:shd w:val="clear"/>
            <w:vAlign w:val="center"/>
          </w:tcPr>
          <w:p w14:paraId="665C13DB">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5 phút</w:t>
            </w:r>
          </w:p>
        </w:tc>
      </w:tr>
      <w:tr w14:paraId="27DF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224AD57B">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Kiểm tra kỹ thuật ban đầu</w:t>
            </w:r>
          </w:p>
        </w:tc>
        <w:tc>
          <w:tcPr>
            <w:tcW w:w="0" w:type="auto"/>
            <w:shd w:val="clear"/>
            <w:vAlign w:val="center"/>
          </w:tcPr>
          <w:p w14:paraId="2D927157">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30 phút</w:t>
            </w:r>
          </w:p>
        </w:tc>
      </w:tr>
      <w:tr w14:paraId="7D8FC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19AD0222">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Chờ/chuyển đến TTBH/Hãng</w:t>
            </w:r>
          </w:p>
        </w:tc>
        <w:tc>
          <w:tcPr>
            <w:tcW w:w="0" w:type="auto"/>
            <w:shd w:val="clear"/>
            <w:vAlign w:val="center"/>
          </w:tcPr>
          <w:p w14:paraId="33136565">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1 ngày</w:t>
            </w:r>
          </w:p>
        </w:tc>
      </w:tr>
      <w:tr w14:paraId="0D3D7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40441DCC">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TTBH/Hãng kiểm tra chuyên sâu</w:t>
            </w:r>
          </w:p>
        </w:tc>
        <w:tc>
          <w:tcPr>
            <w:tcW w:w="0" w:type="auto"/>
            <w:shd w:val="clear"/>
            <w:vAlign w:val="center"/>
          </w:tcPr>
          <w:p w14:paraId="68606CE0">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1 ngày</w:t>
            </w:r>
          </w:p>
        </w:tc>
      </w:tr>
      <w:tr w14:paraId="6E707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46548869">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Chờ linh kiện</w:t>
            </w:r>
          </w:p>
        </w:tc>
        <w:tc>
          <w:tcPr>
            <w:tcW w:w="0" w:type="auto"/>
            <w:shd w:val="clear"/>
            <w:vAlign w:val="center"/>
          </w:tcPr>
          <w:p w14:paraId="0898676C">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2 ngày</w:t>
            </w:r>
          </w:p>
        </w:tc>
      </w:tr>
      <w:tr w14:paraId="4685B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2FB1E87C">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Sửa chữa/thay thế linh kiện</w:t>
            </w:r>
          </w:p>
        </w:tc>
        <w:tc>
          <w:tcPr>
            <w:tcW w:w="0" w:type="auto"/>
            <w:shd w:val="clear"/>
            <w:vAlign w:val="center"/>
          </w:tcPr>
          <w:p w14:paraId="23170BB0">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1 ngày</w:t>
            </w:r>
          </w:p>
        </w:tc>
      </w:tr>
      <w:tr w14:paraId="564C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09AD73B0">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Kiểm tra sau sửa chữa</w:t>
            </w:r>
          </w:p>
        </w:tc>
        <w:tc>
          <w:tcPr>
            <w:tcW w:w="0" w:type="auto"/>
            <w:shd w:val="clear"/>
            <w:vAlign w:val="center"/>
          </w:tcPr>
          <w:p w14:paraId="47CCC801">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30 phút</w:t>
            </w:r>
          </w:p>
        </w:tc>
      </w:tr>
      <w:tr w14:paraId="6CFC8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24FB0CAC">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Chuyển sản phẩm về FPT Shop</w:t>
            </w:r>
          </w:p>
        </w:tc>
        <w:tc>
          <w:tcPr>
            <w:tcW w:w="0" w:type="auto"/>
            <w:shd w:val="clear"/>
            <w:vAlign w:val="center"/>
          </w:tcPr>
          <w:p w14:paraId="2FBE34B0">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1 ngày</w:t>
            </w:r>
          </w:p>
        </w:tc>
      </w:tr>
      <w:tr w14:paraId="0AC6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42A80461">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Tiếp nhận, thông báo và bàn giao</w:t>
            </w:r>
          </w:p>
        </w:tc>
        <w:tc>
          <w:tcPr>
            <w:tcW w:w="0" w:type="auto"/>
            <w:shd w:val="clear"/>
            <w:vAlign w:val="center"/>
          </w:tcPr>
          <w:p w14:paraId="7F65F726">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10–20 phút</w:t>
            </w:r>
          </w:p>
        </w:tc>
      </w:tr>
    </w:tbl>
    <w:p w14:paraId="2DD0F98F">
      <w:pPr>
        <w:pStyle w:val="8"/>
        <w:keepNext w:val="0"/>
        <w:keepLines w:val="0"/>
        <w:widowControl/>
        <w:suppressLineNumbers w:val="0"/>
        <w:rPr>
          <w:rFonts w:hint="default" w:ascii="Arial" w:hAnsi="Arial" w:cs="Arial"/>
        </w:rPr>
      </w:pPr>
      <w:r>
        <w:rPr>
          <w:rFonts w:hint="default" w:ascii="Arial" w:hAnsi="Arial" w:cs="Arial"/>
          <w:lang w:val="vi-VN"/>
        </w:rPr>
        <w:t xml:space="preserve">- </w:t>
      </w:r>
      <w:r>
        <w:rPr>
          <w:rFonts w:hint="default" w:ascii="Arial" w:hAnsi="Arial" w:cs="Arial"/>
        </w:rPr>
        <w:t xml:space="preserve">Theo giả định trên, tổng thời gian theo lịch của trường hợp phải gửi đến Trung tâm bảo hành/Hãng có thể vào khoảng </w:t>
      </w:r>
      <w:r>
        <w:rPr>
          <w:rStyle w:val="9"/>
          <w:rFonts w:hint="default" w:ascii="Arial" w:hAnsi="Arial" w:cs="Arial"/>
        </w:rPr>
        <w:t>6–7 ngày làm việc</w:t>
      </w:r>
      <w:r>
        <w:rPr>
          <w:rFonts w:hint="default" w:ascii="Arial" w:hAnsi="Arial" w:cs="Arial"/>
        </w:rPr>
        <w:t>.</w:t>
      </w:r>
    </w:p>
    <w:p w14:paraId="2100CDFF">
      <w:pPr>
        <w:pStyle w:val="8"/>
        <w:keepNext w:val="0"/>
        <w:keepLines w:val="0"/>
        <w:widowControl/>
        <w:suppressLineNumbers w:val="0"/>
        <w:rPr>
          <w:rFonts w:hint="default" w:ascii="Arial" w:hAnsi="Arial" w:cs="Arial"/>
          <w:u w:val="single"/>
        </w:rPr>
      </w:pPr>
      <w:r>
        <w:rPr>
          <w:rFonts w:hint="default" w:ascii="Arial" w:hAnsi="Arial" w:cs="Arial"/>
          <w:u w:val="single"/>
          <w:lang w:val="vi-VN"/>
        </w:rPr>
        <w:t xml:space="preserve">- </w:t>
      </w:r>
      <w:r>
        <w:rPr>
          <w:rFonts w:hint="default" w:ascii="Arial" w:hAnsi="Arial" w:cs="Arial"/>
          <w:u w:val="single"/>
        </w:rPr>
        <w:t>Tuy nhiên, cần phân biệt:</w:t>
      </w:r>
    </w:p>
    <w:p w14:paraId="71C19869">
      <w:pPr>
        <w:pStyle w:val="8"/>
        <w:keepNext w:val="0"/>
        <w:keepLines w:val="0"/>
        <w:widowControl/>
        <w:suppressLineNumbers w:val="0"/>
        <w:rPr>
          <w:rFonts w:hint="default" w:ascii="Arial" w:hAnsi="Arial" w:cs="Arial"/>
        </w:rPr>
      </w:pPr>
      <w:r>
        <w:rPr>
          <w:rStyle w:val="9"/>
          <w:rFonts w:hint="default" w:ascii="Arial" w:hAnsi="Arial" w:cs="Arial"/>
          <w:lang w:val="vi-VN"/>
        </w:rPr>
        <w:t xml:space="preserve">+ </w:t>
      </w:r>
      <w:r>
        <w:rPr>
          <w:rStyle w:val="9"/>
          <w:rFonts w:hint="default" w:ascii="Arial" w:hAnsi="Arial" w:cs="Arial"/>
        </w:rPr>
        <w:t>Thời gian xử lý (Processing Time):</w:t>
      </w:r>
      <w:r>
        <w:rPr>
          <w:rFonts w:hint="default" w:ascii="Arial" w:hAnsi="Arial" w:cs="Arial"/>
        </w:rPr>
        <w:t xml:space="preserve"> thời gian mà nhân viên hoặc Trung tâm bảo hành trực tiếp thực hiện công việc trên hồ sơ/sản phẩm.</w:t>
      </w:r>
    </w:p>
    <w:p w14:paraId="77AC56A5">
      <w:pPr>
        <w:pStyle w:val="8"/>
        <w:keepNext w:val="0"/>
        <w:keepLines w:val="0"/>
        <w:widowControl/>
        <w:suppressLineNumbers w:val="0"/>
        <w:rPr>
          <w:rFonts w:hint="default" w:ascii="Arial" w:hAnsi="Arial" w:cs="Arial"/>
        </w:rPr>
      </w:pPr>
      <w:r>
        <w:rPr>
          <w:rStyle w:val="9"/>
          <w:rFonts w:hint="default" w:ascii="Arial" w:hAnsi="Arial" w:cs="Arial"/>
          <w:lang w:val="vi-VN"/>
        </w:rPr>
        <w:t xml:space="preserve">+ </w:t>
      </w:r>
      <w:r>
        <w:rPr>
          <w:rStyle w:val="9"/>
          <w:rFonts w:hint="default" w:ascii="Arial" w:hAnsi="Arial" w:cs="Arial"/>
        </w:rPr>
        <w:t>Thời gian chờ (Waiting Time):</w:t>
      </w:r>
      <w:r>
        <w:rPr>
          <w:rFonts w:hint="default" w:ascii="Arial" w:hAnsi="Arial" w:cs="Arial"/>
        </w:rPr>
        <w:t xml:space="preserve"> thời gian sản phẩm chờ vận chuyển, chờ tiếp nhận, chờ linh kiện hoặc chờ chuyển sang công đoạn tiếp theo.</w:t>
      </w:r>
    </w:p>
    <w:p w14:paraId="211A2210">
      <w:pPr>
        <w:pStyle w:val="8"/>
        <w:keepNext w:val="0"/>
        <w:keepLines w:val="0"/>
        <w:widowControl/>
        <w:suppressLineNumbers w:val="0"/>
        <w:rPr>
          <w:rFonts w:hint="default" w:ascii="Arial" w:hAnsi="Arial" w:cs="Arial"/>
        </w:rPr>
      </w:pPr>
      <w:r>
        <w:rPr>
          <w:rFonts w:hint="default" w:ascii="Arial" w:hAnsi="Arial" w:cs="Arial"/>
          <w:lang w:val="vi-VN"/>
        </w:rPr>
        <w:t xml:space="preserve">+ </w:t>
      </w:r>
      <w:r>
        <w:rPr>
          <w:rFonts w:hint="default" w:ascii="Arial" w:hAnsi="Arial" w:cs="Arial"/>
        </w:rPr>
        <w:t>Qua kịch bản giả định có thể nhận thấy thời gian thực sự tạo ra hoặc hỗ trợ tạo ra kết quả bảo hành chỉ chiếm một phần trong tổng Lead Time. Phần đáng kể còn lại có thể nằm ở hoạt động chờ và vận chuyển.</w:t>
      </w:r>
    </w:p>
    <w:p w14:paraId="5AB06BE2">
      <w:pPr>
        <w:pStyle w:val="8"/>
        <w:keepNext w:val="0"/>
        <w:keepLines w:val="0"/>
        <w:widowControl/>
        <w:suppressLineNumbers w:val="0"/>
        <w:rPr>
          <w:rFonts w:hint="default" w:ascii="Arial" w:hAnsi="Arial" w:cs="Arial"/>
        </w:rPr>
      </w:pPr>
      <w:r>
        <w:rPr>
          <w:rFonts w:hint="default" w:ascii="Arial" w:hAnsi="Arial" w:cs="Arial"/>
          <w:lang w:val="vi-VN"/>
        </w:rPr>
        <w:t xml:space="preserve">+ </w:t>
      </w:r>
      <w:r>
        <w:rPr>
          <w:rFonts w:hint="default" w:ascii="Arial" w:hAnsi="Arial" w:cs="Arial"/>
        </w:rPr>
        <w:t>Do đó, việc giảm thời gian chờ và tăng tốc độ luân chuyển thông tin/sản phẩm có khả năng mang lại hiệu quả lớn hơn so với chỉ giảm một vài phút tại bước tiếp nhận khách hàng.</w:t>
      </w:r>
    </w:p>
    <w:p w14:paraId="2032BB0A">
      <w:pPr>
        <w:keepNext w:val="0"/>
        <w:keepLines w:val="0"/>
        <w:widowControl/>
        <w:suppressLineNumbers w:val="0"/>
        <w:rPr>
          <w:rFonts w:hint="default" w:ascii="Arial" w:hAnsi="Arial" w:cs="Arial"/>
        </w:rPr>
      </w:pPr>
      <w:r>
        <w:rPr>
          <w:rFonts w:hint="default" w:ascii="Arial" w:hAnsi="Arial" w:cs="Arial"/>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FEA6B1F">
      <w:pPr>
        <w:pStyle w:val="3"/>
        <w:keepNext w:val="0"/>
        <w:keepLines w:val="0"/>
        <w:widowControl/>
        <w:suppressLineNumbers w:val="0"/>
        <w:rPr>
          <w:rFonts w:hint="default" w:ascii="Arial" w:hAnsi="Arial" w:cs="Arial"/>
          <w:sz w:val="24"/>
          <w:szCs w:val="24"/>
          <w:lang w:val="vi-VN"/>
        </w:rPr>
      </w:pPr>
      <w:r>
        <w:rPr>
          <w:rFonts w:hint="default" w:ascii="Arial" w:hAnsi="Arial" w:cs="Arial"/>
          <w:sz w:val="24"/>
          <w:szCs w:val="24"/>
        </w:rPr>
        <w:t>2. Phân tích chất lượng</w:t>
      </w:r>
      <w:r>
        <w:rPr>
          <w:rFonts w:hint="default" w:ascii="Arial" w:hAnsi="Arial" w:cs="Arial"/>
          <w:sz w:val="24"/>
          <w:szCs w:val="24"/>
          <w:lang w:val="vi-VN"/>
        </w:rPr>
        <w:t>:</w:t>
      </w:r>
    </w:p>
    <w:p w14:paraId="32105D87">
      <w:pPr>
        <w:pStyle w:val="8"/>
        <w:keepNext w:val="0"/>
        <w:keepLines w:val="0"/>
        <w:widowControl/>
        <w:suppressLineNumbers w:val="0"/>
        <w:ind w:firstLine="120" w:firstLineChars="50"/>
        <w:rPr>
          <w:rFonts w:hint="default" w:ascii="Arial" w:hAnsi="Arial" w:cs="Arial"/>
        </w:rPr>
      </w:pPr>
      <w:r>
        <w:rPr>
          <w:rFonts w:hint="default" w:ascii="Arial" w:hAnsi="Arial" w:cs="Arial"/>
        </w:rPr>
        <w:t>Một số KPI giả định có thể được sử dụng để đánh giá chất lượng quy trình:</w:t>
      </w:r>
    </w:p>
    <w:tbl>
      <w:tblPr>
        <w:tblW w:w="0" w:type="auto"/>
        <w:tblCellSpacing w:w="15" w:type="dxa"/>
        <w:tblInd w:w="-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4243"/>
        <w:gridCol w:w="2055"/>
      </w:tblGrid>
      <w:tr w14:paraId="10ED1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B18992E">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Chỉ tiêu</w:t>
            </w:r>
          </w:p>
        </w:tc>
        <w:tc>
          <w:tcPr>
            <w:tcW w:w="0" w:type="auto"/>
            <w:shd w:val="clear"/>
            <w:vAlign w:val="center"/>
          </w:tcPr>
          <w:p w14:paraId="594FCC01">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Mục tiêu giả định</w:t>
            </w:r>
          </w:p>
        </w:tc>
      </w:tr>
      <w:tr w14:paraId="3210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21411C0">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Hồ sơ tiếp nhận đầy đủ, chính xác</w:t>
            </w:r>
          </w:p>
        </w:tc>
        <w:tc>
          <w:tcPr>
            <w:tcW w:w="0" w:type="auto"/>
            <w:shd w:val="clear"/>
            <w:vAlign w:val="center"/>
          </w:tcPr>
          <w:p w14:paraId="37820AB4">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 98%</w:t>
            </w:r>
          </w:p>
        </w:tc>
      </w:tr>
      <w:tr w14:paraId="626DC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34CAA81">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Sản phẩm được xử lý đúng chính sách</w:t>
            </w:r>
          </w:p>
        </w:tc>
        <w:tc>
          <w:tcPr>
            <w:tcW w:w="0" w:type="auto"/>
            <w:shd w:val="clear"/>
            <w:vAlign w:val="center"/>
          </w:tcPr>
          <w:p w14:paraId="07CA2FD6">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 98%</w:t>
            </w:r>
          </w:p>
        </w:tc>
      </w:tr>
      <w:tr w14:paraId="2FB5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F6ED9A5">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Sửa chữa thành công ngay lần đầu</w:t>
            </w:r>
          </w:p>
        </w:tc>
        <w:tc>
          <w:tcPr>
            <w:tcW w:w="0" w:type="auto"/>
            <w:shd w:val="clear"/>
            <w:vAlign w:val="center"/>
          </w:tcPr>
          <w:p w14:paraId="6EADA093">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 90%</w:t>
            </w:r>
          </w:p>
        </w:tc>
      </w:tr>
      <w:tr w14:paraId="75F43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923BED0">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Trả sản phẩm đúng thời gian cam kết</w:t>
            </w:r>
          </w:p>
        </w:tc>
        <w:tc>
          <w:tcPr>
            <w:tcW w:w="0" w:type="auto"/>
            <w:shd w:val="clear"/>
            <w:vAlign w:val="center"/>
          </w:tcPr>
          <w:p w14:paraId="7A4DFFEB">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 90%</w:t>
            </w:r>
          </w:p>
        </w:tc>
      </w:tr>
      <w:tr w14:paraId="1C2E1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57BEE3D">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Tỷ lệ phải sửa/xử lý lại</w:t>
            </w:r>
          </w:p>
        </w:tc>
        <w:tc>
          <w:tcPr>
            <w:tcW w:w="0" w:type="auto"/>
            <w:shd w:val="clear"/>
            <w:vAlign w:val="center"/>
          </w:tcPr>
          <w:p w14:paraId="55441608">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 5%</w:t>
            </w:r>
          </w:p>
        </w:tc>
      </w:tr>
      <w:tr w14:paraId="75070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F51F384">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Tỷ lệ thất lạc hoặc nhầm sản phẩm</w:t>
            </w:r>
          </w:p>
        </w:tc>
        <w:tc>
          <w:tcPr>
            <w:tcW w:w="0" w:type="auto"/>
            <w:shd w:val="clear"/>
            <w:vAlign w:val="center"/>
          </w:tcPr>
          <w:p w14:paraId="7D193515">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 0%</w:t>
            </w:r>
          </w:p>
        </w:tc>
      </w:tr>
      <w:tr w14:paraId="12FCA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E144FB5">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Mức độ hài lòng của khách hàng</w:t>
            </w:r>
          </w:p>
        </w:tc>
        <w:tc>
          <w:tcPr>
            <w:tcW w:w="0" w:type="auto"/>
            <w:shd w:val="clear"/>
            <w:vAlign w:val="center"/>
          </w:tcPr>
          <w:p w14:paraId="1F33E59F">
            <w:pPr>
              <w:keepNext w:val="0"/>
              <w:keepLines w:val="0"/>
              <w:widowControl/>
              <w:suppressLineNumbers w:val="0"/>
              <w:jc w:val="center"/>
              <w:rPr>
                <w:rFonts w:hint="default" w:ascii="Arial" w:hAnsi="Arial" w:cs="Arial"/>
              </w:rPr>
            </w:pPr>
            <w:r>
              <w:rPr>
                <w:rFonts w:hint="default" w:ascii="Arial" w:hAnsi="Arial" w:eastAsia="SimSun" w:cs="Arial"/>
                <w:kern w:val="0"/>
                <w:sz w:val="24"/>
                <w:szCs w:val="24"/>
                <w:lang w:val="en-US" w:eastAsia="zh-CN" w:bidi="ar"/>
              </w:rPr>
              <w:t>≥ 4/5</w:t>
            </w:r>
          </w:p>
        </w:tc>
      </w:tr>
    </w:tbl>
    <w:p w14:paraId="54D627EC">
      <w:pPr>
        <w:pStyle w:val="8"/>
        <w:keepNext w:val="0"/>
        <w:keepLines w:val="0"/>
        <w:widowControl/>
        <w:suppressLineNumbers w:val="0"/>
        <w:rPr>
          <w:rFonts w:hint="default" w:ascii="Arial" w:hAnsi="Arial" w:cs="Arial"/>
        </w:rPr>
      </w:pPr>
      <w:r>
        <w:rPr>
          <w:rFonts w:hint="default" w:ascii="Arial" w:hAnsi="Arial" w:cs="Arial"/>
          <w:lang w:val="vi-VN"/>
        </w:rPr>
        <w:t xml:space="preserve">- </w:t>
      </w:r>
      <w:r>
        <w:rPr>
          <w:rFonts w:hint="default" w:ascii="Arial" w:hAnsi="Arial" w:cs="Arial"/>
        </w:rPr>
        <w:t xml:space="preserve">Một KPI quan trọng đối với nhánh sửa chữa là </w:t>
      </w:r>
      <w:r>
        <w:rPr>
          <w:rStyle w:val="9"/>
          <w:rFonts w:hint="default" w:ascii="Arial" w:hAnsi="Arial" w:cs="Arial"/>
        </w:rPr>
        <w:t>First Time Fix Rate (FTFR)</w:t>
      </w:r>
      <w:r>
        <w:rPr>
          <w:rFonts w:hint="default" w:ascii="Arial" w:hAnsi="Arial" w:cs="Arial"/>
        </w:rPr>
        <w:t xml:space="preserve"> tỷ lệ sản phẩm được sửa chữa thành công ngay lần đầu.</w:t>
      </w:r>
    </w:p>
    <w:p w14:paraId="127833EE">
      <w:pPr>
        <w:pStyle w:val="8"/>
        <w:keepNext w:val="0"/>
        <w:keepLines w:val="0"/>
        <w:widowControl/>
        <w:suppressLineNumbers w:val="0"/>
        <w:rPr>
          <w:rFonts w:hint="default" w:ascii="Arial" w:hAnsi="Arial" w:cs="Arial"/>
        </w:rPr>
      </w:pPr>
      <w:r>
        <w:rPr>
          <w:rStyle w:val="9"/>
          <w:rFonts w:hint="default" w:ascii="Arial" w:hAnsi="Arial" w:cs="Arial"/>
          <w:lang w:val="vi-VN"/>
        </w:rPr>
        <w:t xml:space="preserve">- </w:t>
      </w:r>
      <w:r>
        <w:rPr>
          <w:rStyle w:val="9"/>
          <w:rFonts w:hint="default" w:ascii="Arial" w:hAnsi="Arial" w:cs="Arial"/>
        </w:rPr>
        <w:t>Công thức:</w:t>
      </w:r>
    </w:p>
    <w:p w14:paraId="43C836FC">
      <w:pPr>
        <w:pStyle w:val="8"/>
        <w:keepNext w:val="0"/>
        <w:keepLines w:val="0"/>
        <w:widowControl/>
        <w:suppressLineNumbers w:val="0"/>
        <w:rPr>
          <w:rFonts w:hint="default" w:ascii="Arial" w:hAnsi="Arial" w:cs="Arial"/>
        </w:rPr>
      </w:pPr>
      <w:r>
        <w:rPr>
          <w:rStyle w:val="9"/>
          <w:rFonts w:hint="default" w:ascii="Arial" w:hAnsi="Arial" w:cs="Arial"/>
        </w:rPr>
        <w:t>FTFR = (Số sản phẩm sửa chữa thành công ngay lần đầu / Tổng số sản phẩm được sửa chữa) × 100%</w:t>
      </w:r>
    </w:p>
    <w:p w14:paraId="28AC5EDD">
      <w:pPr>
        <w:pStyle w:val="8"/>
        <w:keepNext w:val="0"/>
        <w:keepLines w:val="0"/>
        <w:widowControl/>
        <w:suppressLineNumbers w:val="0"/>
        <w:rPr>
          <w:rFonts w:hint="default" w:ascii="Arial" w:hAnsi="Arial" w:cs="Arial"/>
        </w:rPr>
      </w:pPr>
      <w:r>
        <w:rPr>
          <w:rFonts w:hint="default" w:ascii="Arial" w:hAnsi="Arial" w:cs="Arial"/>
          <w:lang w:val="vi-VN"/>
        </w:rPr>
        <w:t xml:space="preserve">- </w:t>
      </w:r>
      <w:r>
        <w:rPr>
          <w:rFonts w:hint="default" w:ascii="Arial" w:hAnsi="Arial" w:cs="Arial"/>
        </w:rPr>
        <w:t>Ví dụ:Trong 100 sản phẩm được sửa chữa, có 90 sản phẩm hoạt động đạt yêu cầu ngay sau lần sửa chữa đầu tiên:</w:t>
      </w:r>
    </w:p>
    <w:p w14:paraId="12277075">
      <w:pPr>
        <w:pStyle w:val="8"/>
        <w:keepNext w:val="0"/>
        <w:keepLines w:val="0"/>
        <w:widowControl/>
        <w:suppressLineNumbers w:val="0"/>
        <w:rPr>
          <w:rFonts w:hint="default" w:ascii="Arial" w:hAnsi="Arial" w:cs="Arial"/>
        </w:rPr>
      </w:pPr>
      <w:r>
        <w:rPr>
          <w:rStyle w:val="9"/>
          <w:rFonts w:hint="default" w:ascii="Arial" w:hAnsi="Arial" w:cs="Arial"/>
        </w:rPr>
        <w:t>FTFR = (90 / 100) × 100% = 90%</w:t>
      </w:r>
    </w:p>
    <w:p w14:paraId="7DFBE14A">
      <w:pPr>
        <w:pStyle w:val="8"/>
        <w:keepNext w:val="0"/>
        <w:keepLines w:val="0"/>
        <w:widowControl/>
        <w:suppressLineNumbers w:val="0"/>
        <w:rPr>
          <w:rFonts w:hint="default" w:ascii="Arial" w:hAnsi="Arial" w:cs="Arial"/>
        </w:rPr>
      </w:pPr>
      <w:r>
        <w:rPr>
          <w:rFonts w:hint="default" w:ascii="Arial" w:hAnsi="Arial" w:cs="Arial"/>
          <w:lang w:val="vi-VN"/>
        </w:rPr>
        <w:t xml:space="preserve">- </w:t>
      </w:r>
      <w:r>
        <w:rPr>
          <w:rFonts w:hint="default" w:ascii="Arial" w:hAnsi="Arial" w:cs="Arial"/>
        </w:rPr>
        <w:t>FTFR càng cao cho thấy khả năng xử lý kỹ thuật càng tốt và số lượng trường hợp phải thực hiện lại càng thấp.</w:t>
      </w:r>
    </w:p>
    <w:p w14:paraId="1E865236">
      <w:pPr>
        <w:pStyle w:val="8"/>
        <w:keepNext w:val="0"/>
        <w:keepLines w:val="0"/>
        <w:widowControl/>
        <w:suppressLineNumbers w:val="0"/>
        <w:rPr>
          <w:rFonts w:hint="default" w:ascii="Arial" w:hAnsi="Arial" w:cs="Arial"/>
        </w:rPr>
      </w:pPr>
      <w:r>
        <w:rPr>
          <w:rFonts w:hint="default" w:ascii="Arial" w:hAnsi="Arial" w:cs="Arial"/>
          <w:lang w:val="vi-VN"/>
        </w:rPr>
        <w:t xml:space="preserve">- </w:t>
      </w:r>
      <w:r>
        <w:rPr>
          <w:rFonts w:hint="default" w:ascii="Arial" w:hAnsi="Arial" w:cs="Arial"/>
        </w:rPr>
        <w:t>Ngoài FTFR, có thể theo dõi thêm:</w:t>
      </w:r>
    </w:p>
    <w:p w14:paraId="2D902E55">
      <w:pPr>
        <w:pStyle w:val="8"/>
        <w:keepNext w:val="0"/>
        <w:keepLines w:val="0"/>
        <w:widowControl/>
        <w:suppressLineNumbers w:val="0"/>
        <w:rPr>
          <w:rFonts w:hint="default" w:ascii="Arial" w:hAnsi="Arial" w:cs="Arial"/>
        </w:rPr>
      </w:pPr>
      <w:r>
        <w:rPr>
          <w:rStyle w:val="9"/>
          <w:rFonts w:hint="default" w:ascii="Arial" w:hAnsi="Arial" w:cs="Arial"/>
          <w:lang w:val="vi-VN"/>
        </w:rPr>
        <w:t xml:space="preserve">- </w:t>
      </w:r>
      <w:r>
        <w:rPr>
          <w:rStyle w:val="9"/>
          <w:rFonts w:hint="default" w:ascii="Arial" w:hAnsi="Arial" w:cs="Arial"/>
        </w:rPr>
        <w:t>Tỷ lệ đúng hẹn = (Số trường hợp hoàn tất đúng thời gian cam kết / Tổng số trường hợp hoàn tất) × 100%</w:t>
      </w:r>
    </w:p>
    <w:p w14:paraId="46C15F1B">
      <w:pPr>
        <w:pStyle w:val="8"/>
        <w:keepNext w:val="0"/>
        <w:keepLines w:val="0"/>
        <w:widowControl/>
        <w:suppressLineNumbers w:val="0"/>
        <w:rPr>
          <w:rFonts w:hint="default" w:ascii="Arial" w:hAnsi="Arial" w:cs="Arial"/>
        </w:rPr>
      </w:pPr>
      <w:r>
        <w:rPr>
          <w:rStyle w:val="9"/>
          <w:rFonts w:hint="default" w:ascii="Arial" w:hAnsi="Arial" w:cs="Arial"/>
        </w:rPr>
        <w:t>Tỷ lệ làm lại = (Số sản phẩm phải xử lý lại / Tổng số sản phẩm đã xử lý) × 100%</w:t>
      </w:r>
    </w:p>
    <w:p w14:paraId="1EE866FB">
      <w:pPr>
        <w:pStyle w:val="8"/>
        <w:keepNext w:val="0"/>
        <w:keepLines w:val="0"/>
        <w:widowControl/>
        <w:suppressLineNumbers w:val="0"/>
        <w:rPr>
          <w:rFonts w:hint="default" w:ascii="Arial" w:hAnsi="Arial" w:cs="Arial"/>
        </w:rPr>
      </w:pPr>
      <w:r>
        <w:rPr>
          <w:rFonts w:hint="default" w:ascii="Arial" w:hAnsi="Arial" w:cs="Arial"/>
        </w:rPr>
        <w:t>Các chỉ tiêu này có mối liên hệ trực tiếp với các nhánh Gateway kiểm tra kết quả được thể hiện trong BPMN.</w:t>
      </w:r>
    </w:p>
    <w:p w14:paraId="5617FC33">
      <w:pPr>
        <w:keepNext w:val="0"/>
        <w:keepLines w:val="0"/>
        <w:widowControl/>
        <w:suppressLineNumbers w:val="0"/>
        <w:rPr>
          <w:rFonts w:hint="default" w:ascii="Arial" w:hAnsi="Arial" w:cs="Arial"/>
        </w:rPr>
      </w:pPr>
      <w:r>
        <w:rPr>
          <w:rFonts w:hint="default" w:ascii="Arial" w:hAnsi="Arial" w:cs="Arial"/>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78E7923E">
      <w:pPr>
        <w:pStyle w:val="3"/>
        <w:keepNext w:val="0"/>
        <w:keepLines w:val="0"/>
        <w:widowControl/>
        <w:suppressLineNumbers w:val="0"/>
        <w:rPr>
          <w:rFonts w:hint="default" w:ascii="Arial" w:hAnsi="Arial" w:cs="Arial"/>
          <w:sz w:val="24"/>
          <w:szCs w:val="24"/>
          <w:lang w:val="vi-VN"/>
        </w:rPr>
      </w:pPr>
      <w:r>
        <w:rPr>
          <w:rFonts w:hint="default" w:ascii="Arial" w:hAnsi="Arial" w:cs="Arial"/>
          <w:sz w:val="24"/>
          <w:szCs w:val="24"/>
        </w:rPr>
        <w:t>3. Phân tích chi phí</w:t>
      </w:r>
      <w:r>
        <w:rPr>
          <w:rFonts w:hint="default" w:ascii="Arial" w:hAnsi="Arial" w:cs="Arial"/>
          <w:sz w:val="24"/>
          <w:szCs w:val="24"/>
          <w:lang w:val="vi-VN"/>
        </w:rPr>
        <w:t>:</w:t>
      </w:r>
    </w:p>
    <w:p w14:paraId="72B45127">
      <w:pPr>
        <w:pStyle w:val="8"/>
        <w:keepNext w:val="0"/>
        <w:keepLines w:val="0"/>
        <w:widowControl/>
        <w:suppressLineNumbers w:val="0"/>
        <w:rPr>
          <w:rFonts w:hint="default" w:ascii="Arial" w:hAnsi="Arial" w:cs="Arial"/>
        </w:rPr>
      </w:pPr>
      <w:r>
        <w:rPr>
          <w:rFonts w:hint="default" w:ascii="Arial" w:hAnsi="Arial" w:cs="Arial"/>
          <w:lang w:val="vi-VN"/>
        </w:rPr>
        <w:t xml:space="preserve">- </w:t>
      </w:r>
      <w:r>
        <w:rPr>
          <w:rFonts w:hint="default" w:ascii="Arial" w:hAnsi="Arial" w:cs="Arial"/>
        </w:rPr>
        <w:t>Chi phí của quy trình có thể được chia thành các nhóm sau:</w:t>
      </w:r>
    </w:p>
    <w:p w14:paraId="2E9F4D13">
      <w:pPr>
        <w:pStyle w:val="4"/>
        <w:keepNext w:val="0"/>
        <w:keepLines w:val="0"/>
        <w:widowControl/>
        <w:suppressLineNumbers w:val="0"/>
        <w:rPr>
          <w:rFonts w:hint="default" w:ascii="Arial" w:hAnsi="Arial" w:cs="Arial"/>
          <w:b w:val="0"/>
          <w:bCs w:val="0"/>
          <w:sz w:val="24"/>
          <w:szCs w:val="24"/>
          <w:u w:val="single"/>
          <w:lang w:val="vi-VN"/>
        </w:rPr>
      </w:pPr>
      <w:r>
        <w:rPr>
          <w:rFonts w:hint="default" w:ascii="Arial" w:hAnsi="Arial" w:cs="Arial"/>
          <w:b w:val="0"/>
          <w:bCs w:val="0"/>
          <w:sz w:val="24"/>
          <w:szCs w:val="24"/>
          <w:u w:val="single"/>
        </w:rPr>
        <w:t>1. Chi phí nhân công</w:t>
      </w:r>
      <w:r>
        <w:rPr>
          <w:rFonts w:hint="default" w:ascii="Arial" w:hAnsi="Arial" w:cs="Arial"/>
          <w:b w:val="0"/>
          <w:bCs w:val="0"/>
          <w:sz w:val="24"/>
          <w:szCs w:val="24"/>
          <w:u w:val="single"/>
          <w:lang w:val="vi-VN"/>
        </w:rPr>
        <w:t>:</w:t>
      </w:r>
    </w:p>
    <w:p w14:paraId="1ADCDAEC">
      <w:pPr>
        <w:pStyle w:val="8"/>
        <w:keepNext w:val="0"/>
        <w:keepLines w:val="0"/>
        <w:widowControl/>
        <w:suppressLineNumbers w:val="0"/>
        <w:rPr>
          <w:rFonts w:hint="default" w:ascii="Arial" w:hAnsi="Arial" w:cs="Arial"/>
        </w:rPr>
      </w:pPr>
      <w:r>
        <w:rPr>
          <w:rFonts w:hint="default" w:ascii="Arial" w:hAnsi="Arial" w:cs="Arial"/>
        </w:rPr>
        <w:t>Bao gồm thời gian làm việc của:</w:t>
      </w:r>
    </w:p>
    <w:p w14:paraId="06E93951">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Nhân viên CSKH</w:t>
      </w:r>
      <w:r>
        <w:rPr>
          <w:rFonts w:hint="default" w:ascii="Arial" w:hAnsi="Arial" w:cs="Arial"/>
          <w:lang w:val="vi-VN"/>
        </w:rPr>
        <w:t>.</w:t>
      </w:r>
    </w:p>
    <w:p w14:paraId="2C54FC14">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Nhân viên kỹ thuật</w:t>
      </w:r>
    </w:p>
    <w:p w14:paraId="00800ED1">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Nhân viên Trung tâm bảo hành/Hãng.</w:t>
      </w:r>
    </w:p>
    <w:p w14:paraId="38752101">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Quản lý cửa hàng trong các trường hợp cần can thiệp.</w:t>
      </w:r>
    </w:p>
    <w:p w14:paraId="379A1F59">
      <w:pPr>
        <w:pStyle w:val="8"/>
        <w:keepNext w:val="0"/>
        <w:keepLines w:val="0"/>
        <w:widowControl/>
        <w:suppressLineNumbers w:val="0"/>
        <w:rPr>
          <w:rFonts w:hint="default" w:ascii="Arial" w:hAnsi="Arial" w:cs="Arial"/>
        </w:rPr>
      </w:pPr>
      <w:r>
        <w:rPr>
          <w:rFonts w:hint="default" w:ascii="Arial" w:hAnsi="Arial" w:cs="Arial"/>
        </w:rPr>
        <w:t>Có thể ước tính:</w:t>
      </w:r>
    </w:p>
    <w:p w14:paraId="5720F070">
      <w:pPr>
        <w:pStyle w:val="8"/>
        <w:keepNext w:val="0"/>
        <w:keepLines w:val="0"/>
        <w:widowControl/>
        <w:suppressLineNumbers w:val="0"/>
        <w:rPr>
          <w:rFonts w:hint="default" w:ascii="Arial" w:hAnsi="Arial" w:cs="Arial"/>
        </w:rPr>
      </w:pPr>
      <w:r>
        <w:rPr>
          <w:rStyle w:val="9"/>
          <w:rFonts w:hint="default" w:ascii="Arial" w:hAnsi="Arial" w:cs="Arial"/>
          <w:lang w:val="vi-VN"/>
        </w:rPr>
        <w:t xml:space="preserve">- </w:t>
      </w:r>
      <w:r>
        <w:rPr>
          <w:rStyle w:val="9"/>
          <w:rFonts w:hint="default" w:ascii="Arial" w:hAnsi="Arial" w:cs="Arial"/>
        </w:rPr>
        <w:t>Chi phí nhân công = Thời gian thực hiện × Chi phí nhân công theo đơn vị thời gian.</w:t>
      </w:r>
    </w:p>
    <w:p w14:paraId="36BF73D1">
      <w:pPr>
        <w:pStyle w:val="4"/>
        <w:keepNext w:val="0"/>
        <w:keepLines w:val="0"/>
        <w:widowControl/>
        <w:suppressLineNumbers w:val="0"/>
        <w:rPr>
          <w:rFonts w:hint="default" w:ascii="Arial" w:hAnsi="Arial" w:cs="Arial"/>
          <w:sz w:val="24"/>
          <w:szCs w:val="24"/>
          <w:u w:val="single"/>
          <w:lang w:val="vi-VN"/>
        </w:rPr>
      </w:pPr>
      <w:r>
        <w:rPr>
          <w:rFonts w:hint="default" w:ascii="Arial" w:hAnsi="Arial" w:cs="Arial"/>
          <w:sz w:val="24"/>
          <w:szCs w:val="24"/>
          <w:u w:val="single"/>
        </w:rPr>
        <w:t>2. Chi phí vận chuyển</w:t>
      </w:r>
      <w:r>
        <w:rPr>
          <w:rFonts w:hint="default" w:ascii="Arial" w:hAnsi="Arial" w:cs="Arial"/>
          <w:sz w:val="24"/>
          <w:szCs w:val="24"/>
          <w:u w:val="single"/>
          <w:lang w:val="vi-VN"/>
        </w:rPr>
        <w:t>:</w:t>
      </w:r>
    </w:p>
    <w:p w14:paraId="6D9C1573">
      <w:pPr>
        <w:pStyle w:val="8"/>
        <w:keepNext w:val="0"/>
        <w:keepLines w:val="0"/>
        <w:widowControl/>
        <w:suppressLineNumbers w:val="0"/>
        <w:rPr>
          <w:rFonts w:hint="default" w:ascii="Arial" w:hAnsi="Arial" w:cs="Arial"/>
        </w:rPr>
      </w:pPr>
      <w:r>
        <w:rPr>
          <w:rFonts w:hint="default" w:ascii="Arial" w:hAnsi="Arial" w:cs="Arial"/>
          <w:lang w:val="vi-VN"/>
        </w:rPr>
        <w:t xml:space="preserve">- </w:t>
      </w:r>
      <w:r>
        <w:rPr>
          <w:rFonts w:hint="default" w:ascii="Arial" w:hAnsi="Arial" w:cs="Arial"/>
        </w:rPr>
        <w:t>Đối với trường hợp phải gửi đến Trung tâm bảo hành/Hãng, chi phí vận chuyển có thể phát sinh theo luồng:</w:t>
      </w:r>
    </w:p>
    <w:p w14:paraId="350A6350">
      <w:pPr>
        <w:pStyle w:val="8"/>
        <w:keepNext w:val="0"/>
        <w:keepLines w:val="0"/>
        <w:widowControl/>
        <w:suppressLineNumbers w:val="0"/>
        <w:ind w:firstLine="120" w:firstLineChars="50"/>
        <w:rPr>
          <w:rFonts w:hint="default" w:ascii="Arial" w:hAnsi="Arial" w:cs="Arial"/>
        </w:rPr>
      </w:pPr>
      <w:r>
        <w:rPr>
          <w:rStyle w:val="9"/>
          <w:rFonts w:hint="default" w:ascii="Arial" w:hAnsi="Arial" w:cs="Arial"/>
        </w:rPr>
        <w:t>FPT Shop → Trung tâm bảo hành/Hãng → FPT Shop.</w:t>
      </w:r>
    </w:p>
    <w:p w14:paraId="7B933E03">
      <w:pPr>
        <w:pStyle w:val="8"/>
        <w:keepNext w:val="0"/>
        <w:keepLines w:val="0"/>
        <w:widowControl/>
        <w:suppressLineNumbers w:val="0"/>
        <w:rPr>
          <w:rFonts w:hint="default" w:ascii="Arial" w:hAnsi="Arial" w:cs="Arial"/>
        </w:rPr>
      </w:pPr>
      <w:r>
        <w:rPr>
          <w:rFonts w:hint="default" w:ascii="Arial" w:hAnsi="Arial" w:cs="Arial"/>
          <w:lang w:val="vi-VN"/>
        </w:rPr>
        <w:t>-v</w:t>
      </w:r>
      <w:r>
        <w:rPr>
          <w:rFonts w:hint="default" w:ascii="Arial" w:hAnsi="Arial" w:cs="Arial"/>
        </w:rPr>
        <w:t>Số lần phải vận chuyển lại do xử lý chưa đạt yêu cầu sẽ làm tăng chi phí này.</w:t>
      </w:r>
    </w:p>
    <w:p w14:paraId="46E216F1">
      <w:pPr>
        <w:pStyle w:val="4"/>
        <w:keepNext w:val="0"/>
        <w:keepLines w:val="0"/>
        <w:widowControl/>
        <w:suppressLineNumbers w:val="0"/>
        <w:rPr>
          <w:rFonts w:hint="default" w:ascii="Arial" w:hAnsi="Arial" w:cs="Arial"/>
          <w:b w:val="0"/>
          <w:bCs w:val="0"/>
          <w:u w:val="single"/>
          <w:lang w:val="vi-VN"/>
        </w:rPr>
      </w:pPr>
      <w:r>
        <w:rPr>
          <w:rFonts w:hint="default" w:ascii="Arial" w:hAnsi="Arial" w:cs="Arial"/>
          <w:b w:val="0"/>
          <w:bCs w:val="0"/>
          <w:u w:val="single"/>
        </w:rPr>
        <w:t>3. Chi phí sửa chữa</w:t>
      </w:r>
      <w:r>
        <w:rPr>
          <w:rFonts w:hint="default" w:ascii="Arial" w:hAnsi="Arial" w:cs="Arial"/>
          <w:b w:val="0"/>
          <w:bCs w:val="0"/>
          <w:u w:val="single"/>
          <w:lang w:val="vi-VN"/>
        </w:rPr>
        <w:t>:</w:t>
      </w:r>
    </w:p>
    <w:p w14:paraId="1F09CB3F">
      <w:pPr>
        <w:pStyle w:val="8"/>
        <w:keepNext w:val="0"/>
        <w:keepLines w:val="0"/>
        <w:widowControl/>
        <w:suppressLineNumbers w:val="0"/>
        <w:rPr>
          <w:rFonts w:hint="default" w:ascii="Arial" w:hAnsi="Arial" w:cs="Arial"/>
        </w:rPr>
      </w:pPr>
      <w:r>
        <w:rPr>
          <w:rFonts w:hint="default" w:ascii="Arial" w:hAnsi="Arial" w:cs="Arial"/>
        </w:rPr>
        <w:t>Có thể bao gồm:</w:t>
      </w:r>
    </w:p>
    <w:p w14:paraId="01B0095E">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Chi phí linh kiện thay thế.</w:t>
      </w:r>
    </w:p>
    <w:p w14:paraId="495D3DF6">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Chi phí sử dụng thiết bị kỹ thuật.</w:t>
      </w:r>
    </w:p>
    <w:p w14:paraId="65F4A180">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Chi phí nhân công sửa chữa.</w:t>
      </w:r>
    </w:p>
    <w:p w14:paraId="6DF561A2">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Chi phí kiểm tra và kiểm định sau sửa chữa.</w:t>
      </w:r>
    </w:p>
    <w:p w14:paraId="13CD40E9">
      <w:pPr>
        <w:pStyle w:val="8"/>
        <w:keepNext w:val="0"/>
        <w:keepLines w:val="0"/>
        <w:widowControl/>
        <w:suppressLineNumbers w:val="0"/>
        <w:rPr>
          <w:rFonts w:hint="default" w:ascii="Arial" w:hAnsi="Arial" w:cs="Arial"/>
        </w:rPr>
      </w:pPr>
      <w:r>
        <w:rPr>
          <w:rFonts w:hint="default" w:ascii="Arial" w:hAnsi="Arial" w:cs="Arial"/>
        </w:rPr>
        <w:t>Chi phí thực tế phụ thuộc vào loại sản phẩm, lỗi và chính sách bảo hành áp dụng.</w:t>
      </w:r>
    </w:p>
    <w:p w14:paraId="1F855F60">
      <w:pPr>
        <w:pStyle w:val="4"/>
        <w:keepNext w:val="0"/>
        <w:keepLines w:val="0"/>
        <w:widowControl/>
        <w:suppressLineNumbers w:val="0"/>
        <w:rPr>
          <w:rFonts w:hint="default" w:ascii="Arial" w:hAnsi="Arial" w:cs="Arial"/>
          <w:b w:val="0"/>
          <w:bCs w:val="0"/>
          <w:u w:val="single"/>
          <w:lang w:val="vi-VN"/>
        </w:rPr>
      </w:pPr>
      <w:r>
        <w:rPr>
          <w:rFonts w:hint="default" w:ascii="Arial" w:hAnsi="Arial" w:cs="Arial"/>
          <w:b w:val="0"/>
          <w:bCs w:val="0"/>
          <w:u w:val="single"/>
        </w:rPr>
        <w:t>4. Chi phí do làm lại</w:t>
      </w:r>
      <w:r>
        <w:rPr>
          <w:rFonts w:hint="default" w:ascii="Arial" w:hAnsi="Arial" w:cs="Arial"/>
          <w:b w:val="0"/>
          <w:bCs w:val="0"/>
          <w:u w:val="single"/>
          <w:lang w:val="vi-VN"/>
        </w:rPr>
        <w:t>:</w:t>
      </w:r>
    </w:p>
    <w:p w14:paraId="51B3A373">
      <w:pPr>
        <w:pStyle w:val="8"/>
        <w:keepNext w:val="0"/>
        <w:keepLines w:val="0"/>
        <w:widowControl/>
        <w:suppressLineNumbers w:val="0"/>
        <w:rPr>
          <w:rFonts w:hint="default" w:ascii="Arial" w:hAnsi="Arial" w:cs="Arial"/>
        </w:rPr>
      </w:pPr>
      <w:r>
        <w:rPr>
          <w:rFonts w:hint="default" w:ascii="Arial" w:hAnsi="Arial" w:cs="Arial"/>
        </w:rPr>
        <w:t>Nếu sản phẩm không đạt yêu cầu sau lần xử lý đầu tiên, quy trình có thể phải quay lại bước kiểm tra hoặc sửa chữa.</w:t>
      </w:r>
    </w:p>
    <w:p w14:paraId="3C8FBB31">
      <w:pPr>
        <w:pStyle w:val="8"/>
        <w:keepNext w:val="0"/>
        <w:keepLines w:val="0"/>
        <w:widowControl/>
        <w:suppressLineNumbers w:val="0"/>
        <w:rPr>
          <w:rFonts w:hint="default" w:ascii="Arial" w:hAnsi="Arial" w:cs="Arial"/>
        </w:rPr>
      </w:pPr>
      <w:r>
        <w:rPr>
          <w:rFonts w:hint="default" w:ascii="Arial" w:hAnsi="Arial" w:cs="Arial"/>
        </w:rPr>
        <w:t>Có thể biểu diễn:</w:t>
      </w:r>
    </w:p>
    <w:p w14:paraId="31DA6EE7">
      <w:pPr>
        <w:pStyle w:val="8"/>
        <w:keepNext w:val="0"/>
        <w:keepLines w:val="0"/>
        <w:widowControl/>
        <w:suppressLineNumbers w:val="0"/>
        <w:rPr>
          <w:rFonts w:hint="default" w:ascii="Arial" w:hAnsi="Arial" w:cs="Arial"/>
        </w:rPr>
      </w:pPr>
      <w:r>
        <w:rPr>
          <w:rStyle w:val="9"/>
          <w:rFonts w:hint="default" w:ascii="Arial" w:hAnsi="Arial" w:cs="Arial"/>
        </w:rPr>
        <w:t>Chi phí làm lại = Chi phí kiểm tra lại + Chi phí sửa chữa lại + Chi phí vận chuyển phát sinh + Chi phí nhân công bổ sung.</w:t>
      </w:r>
    </w:p>
    <w:p w14:paraId="65D2051D">
      <w:pPr>
        <w:pStyle w:val="8"/>
        <w:keepNext w:val="0"/>
        <w:keepLines w:val="0"/>
        <w:widowControl/>
        <w:suppressLineNumbers w:val="0"/>
        <w:rPr>
          <w:rFonts w:hint="default" w:ascii="Arial" w:hAnsi="Arial" w:cs="Arial"/>
        </w:rPr>
      </w:pPr>
      <w:r>
        <w:rPr>
          <w:rFonts w:hint="default" w:ascii="Arial" w:hAnsi="Arial" w:cs="Arial"/>
        </w:rPr>
        <w:t>Đây là lý do FTFR có ảnh hưởng không chỉ đến chất lượng mà còn đến chi phí của quy trình.</w:t>
      </w:r>
    </w:p>
    <w:p w14:paraId="7637AC83">
      <w:pPr>
        <w:pStyle w:val="4"/>
        <w:keepNext w:val="0"/>
        <w:keepLines w:val="0"/>
        <w:widowControl/>
        <w:suppressLineNumbers w:val="0"/>
        <w:rPr>
          <w:rFonts w:hint="default" w:ascii="Arial" w:hAnsi="Arial" w:cs="Arial"/>
          <w:b w:val="0"/>
          <w:bCs w:val="0"/>
          <w:sz w:val="24"/>
          <w:szCs w:val="24"/>
          <w:u w:val="single"/>
          <w:lang w:val="vi-VN"/>
        </w:rPr>
      </w:pPr>
      <w:r>
        <w:rPr>
          <w:rFonts w:hint="default" w:ascii="Arial" w:hAnsi="Arial" w:cs="Arial"/>
          <w:b w:val="0"/>
          <w:bCs w:val="0"/>
          <w:sz w:val="24"/>
          <w:szCs w:val="24"/>
          <w:u w:val="single"/>
        </w:rPr>
        <w:t>5. Chi phí liên quan đến thời gian chờ</w:t>
      </w:r>
      <w:r>
        <w:rPr>
          <w:rFonts w:hint="default" w:ascii="Arial" w:hAnsi="Arial" w:cs="Arial"/>
          <w:b w:val="0"/>
          <w:bCs w:val="0"/>
          <w:sz w:val="24"/>
          <w:szCs w:val="24"/>
          <w:u w:val="single"/>
          <w:lang w:val="vi-VN"/>
        </w:rPr>
        <w:t>:</w:t>
      </w:r>
    </w:p>
    <w:p w14:paraId="7B5BA38D">
      <w:pPr>
        <w:pStyle w:val="8"/>
        <w:keepNext w:val="0"/>
        <w:keepLines w:val="0"/>
        <w:widowControl/>
        <w:suppressLineNumbers w:val="0"/>
        <w:rPr>
          <w:rFonts w:hint="default" w:ascii="Arial" w:hAnsi="Arial" w:cs="Arial"/>
        </w:rPr>
      </w:pPr>
      <w:r>
        <w:rPr>
          <w:rFonts w:hint="default" w:ascii="Arial" w:hAnsi="Arial" w:cs="Arial"/>
        </w:rPr>
        <w:t>Thời gian chờ không phải lúc nào cũng có thể quy đổi trực tiếp thành một khoản chi phí cụ thể, nhưng thời gian xử lý kéo dài có thể làm tăng:</w:t>
      </w:r>
    </w:p>
    <w:p w14:paraId="281136B4">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Số cuộc gọi hỏi tình trạng bảo hành.</w:t>
      </w:r>
    </w:p>
    <w:p w14:paraId="5E5D2154">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Khối lượng công việc của CSKH.</w:t>
      </w:r>
    </w:p>
    <w:p w14:paraId="19BB965D">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Số trường hợp khiếu nại.</w:t>
      </w:r>
    </w:p>
    <w:p w14:paraId="50F96095">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Chi phí theo dõi và quản lý.</w:t>
      </w:r>
    </w:p>
    <w:p w14:paraId="402C0E49">
      <w:pPr>
        <w:pStyle w:val="8"/>
        <w:keepNext w:val="0"/>
        <w:keepLines w:val="0"/>
        <w:widowControl/>
        <w:suppressLineNumbers w:val="0"/>
        <w:ind w:left="720"/>
        <w:rPr>
          <w:rFonts w:hint="default" w:ascii="Arial" w:hAnsi="Arial" w:cs="Arial"/>
        </w:rPr>
      </w:pPr>
      <w:r>
        <w:rPr>
          <w:rFonts w:hint="default" w:ascii="Arial" w:hAnsi="Arial" w:cs="Arial"/>
          <w:lang w:val="vi-VN"/>
        </w:rPr>
        <w:t xml:space="preserve">+ </w:t>
      </w:r>
      <w:r>
        <w:rPr>
          <w:rFonts w:hint="default" w:ascii="Arial" w:hAnsi="Arial" w:cs="Arial"/>
        </w:rPr>
        <w:t>Nguy cơ giảm mức độ hài lòng của khách hàng.</w:t>
      </w:r>
    </w:p>
    <w:p w14:paraId="25E91DE9">
      <w:pPr>
        <w:keepNext w:val="0"/>
        <w:keepLines w:val="0"/>
        <w:widowControl/>
        <w:suppressLineNumbers w:val="0"/>
        <w:rPr>
          <w:rFonts w:hint="default" w:ascii="Arial" w:hAnsi="Arial" w:cs="Arial"/>
        </w:rPr>
      </w:pPr>
      <w:r>
        <w:rPr>
          <w:rFonts w:hint="default" w:ascii="Arial" w:hAnsi="Arial" w:cs="Arial"/>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CA93E2E">
      <w:pPr>
        <w:pStyle w:val="8"/>
        <w:keepNext w:val="0"/>
        <w:keepLines w:val="0"/>
        <w:widowControl/>
        <w:suppressLineNumbers w:val="0"/>
        <w:rPr>
          <w:rFonts w:hint="default" w:ascii="Arial" w:hAnsi="Arial" w:cs="Arial"/>
          <w:b w:val="0"/>
          <w:bCs w:val="0"/>
          <w:i/>
          <w:iCs/>
          <w:u w:val="single"/>
          <w:lang w:val="en-US"/>
        </w:rPr>
      </w:pPr>
      <w:r>
        <w:rPr>
          <w:rFonts w:hint="default" w:ascii="Arial" w:hAnsi="Arial" w:cs="Arial"/>
          <w:b w:val="0"/>
          <w:bCs w:val="0"/>
          <w:i/>
          <w:iCs/>
          <w:u w:val="single"/>
          <w:lang w:val="vi-VN"/>
        </w:rPr>
        <w:t xml:space="preserve">* </w:t>
      </w:r>
      <w:r>
        <w:rPr>
          <w:rFonts w:hint="default" w:ascii="Arial" w:hAnsi="Arial" w:cs="Arial"/>
          <w:b w:val="0"/>
          <w:bCs w:val="0"/>
          <w:i/>
          <w:iCs/>
          <w:u w:val="single"/>
        </w:rPr>
        <w:t>Qua phân tích định tính và định lượng có thể nhận thấy quy trình bảo hành có ưu điểm là phân chia trách nhiệm tương đối rõ và sử dụng các Gateway để kiểm soát nhiều trường hợp khác nhau trước khi sản phẩm tiếp tục sang công đoạn tiếp theo.</w:t>
      </w:r>
    </w:p>
    <w:p w14:paraId="4592CF2D">
      <w:pPr>
        <w:pStyle w:val="8"/>
        <w:keepNext w:val="0"/>
        <w:keepLines w:val="0"/>
        <w:widowControl/>
        <w:suppressLineNumbers w:val="0"/>
        <w:rPr>
          <w:rFonts w:hint="default" w:ascii="Arial" w:hAnsi="Arial" w:cs="Arial"/>
          <w:b w:val="0"/>
          <w:bCs w:val="0"/>
          <w:i/>
          <w:iCs/>
          <w:u w:val="single"/>
        </w:rPr>
      </w:pPr>
      <w:r>
        <w:rPr>
          <w:rFonts w:hint="default" w:ascii="Arial" w:hAnsi="Arial" w:cs="Arial"/>
          <w:b w:val="0"/>
          <w:bCs w:val="0"/>
          <w:i/>
          <w:iCs/>
          <w:u w:val="single"/>
        </w:rPr>
        <w:t xml:space="preserve">Các hoạt động tạo giá trị chủ yếu tập trung ở khâu </w:t>
      </w:r>
      <w:r>
        <w:rPr>
          <w:rStyle w:val="9"/>
          <w:rFonts w:hint="default" w:ascii="Arial" w:hAnsi="Arial" w:cs="Arial"/>
          <w:b w:val="0"/>
          <w:bCs w:val="0"/>
          <w:i/>
          <w:iCs/>
          <w:u w:val="single"/>
        </w:rPr>
        <w:t>xác định lỗi – sửa chữa/thay thế – kiểm tra kết quả</w:t>
      </w:r>
      <w:r>
        <w:rPr>
          <w:rFonts w:hint="default" w:ascii="Arial" w:hAnsi="Arial" w:cs="Arial"/>
          <w:b w:val="0"/>
          <w:bCs w:val="0"/>
          <w:i/>
          <w:iCs/>
          <w:u w:val="single"/>
        </w:rPr>
        <w:t>, trong khi các hoạt động kiểm tra hồ sơ, điều kiện bảo hành và bàn giao đóng vai trò kiểm soát cần thiết.</w:t>
      </w:r>
    </w:p>
    <w:p w14:paraId="078525B5">
      <w:pPr>
        <w:pStyle w:val="8"/>
        <w:keepNext w:val="0"/>
        <w:keepLines w:val="0"/>
        <w:widowControl/>
        <w:suppressLineNumbers w:val="0"/>
        <w:rPr>
          <w:rFonts w:hint="default" w:ascii="Arial" w:hAnsi="Arial" w:cs="Arial"/>
          <w:b w:val="0"/>
          <w:bCs w:val="0"/>
          <w:u w:val="single"/>
        </w:rPr>
      </w:pPr>
      <w:r>
        <w:rPr>
          <w:rFonts w:hint="default" w:ascii="Arial" w:hAnsi="Arial" w:cs="Arial"/>
          <w:b w:val="0"/>
          <w:bCs w:val="0"/>
          <w:u w:val="single"/>
        </w:rPr>
        <w:t xml:space="preserve">Điểm có khả năng ảnh hưởng lớn đến hiệu quả toàn bộ quy trình không chỉ nằm ở thời gian sửa chữa mà còn ở </w:t>
      </w:r>
      <w:r>
        <w:rPr>
          <w:rStyle w:val="9"/>
          <w:rFonts w:hint="default" w:ascii="Arial" w:hAnsi="Arial" w:cs="Arial"/>
          <w:b w:val="0"/>
          <w:bCs w:val="0"/>
          <w:u w:val="single"/>
        </w:rPr>
        <w:t>thời gian chờ, số lần bàn giao, tốc độ trao đổi thông tin và tỷ lệ phải xử lý lại</w:t>
      </w:r>
      <w:r>
        <w:rPr>
          <w:rFonts w:hint="default" w:ascii="Arial" w:hAnsi="Arial" w:cs="Arial"/>
          <w:b w:val="0"/>
          <w:bCs w:val="0"/>
          <w:u w:val="single"/>
        </w:rPr>
        <w:t>.</w:t>
      </w:r>
    </w:p>
    <w:p w14:paraId="7225D88B">
      <w:pPr>
        <w:pStyle w:val="8"/>
        <w:keepNext w:val="0"/>
        <w:keepLines w:val="0"/>
        <w:widowControl/>
        <w:suppressLineNumbers w:val="0"/>
        <w:rPr>
          <w:rFonts w:hint="default" w:ascii="Arial" w:hAnsi="Arial" w:cs="Arial"/>
          <w:b w:val="0"/>
          <w:bCs w:val="0"/>
          <w:u w:val="single"/>
        </w:rPr>
      </w:pPr>
      <w:r>
        <w:rPr>
          <w:rFonts w:hint="default" w:ascii="Arial" w:hAnsi="Arial" w:cs="Arial"/>
          <w:b w:val="0"/>
          <w:bCs w:val="0"/>
          <w:u w:val="single"/>
        </w:rPr>
        <w:t>Đối với nhánh phải chuyển Trung tâm bảo hành/Hãng, thời gian vận chuyển, chờ kiểm tra và chờ linh kiện có thể chiếm tỷ trọng đáng kể trong tổng Lead Time.</w:t>
      </w:r>
    </w:p>
    <w:p w14:paraId="437D9B44">
      <w:pPr>
        <w:pStyle w:val="8"/>
        <w:keepNext w:val="0"/>
        <w:keepLines w:val="0"/>
        <w:widowControl/>
        <w:suppressLineNumbers w:val="0"/>
        <w:rPr>
          <w:rFonts w:hint="default" w:ascii="Arial" w:hAnsi="Arial" w:cs="Arial"/>
          <w:b w:val="0"/>
          <w:bCs w:val="0"/>
          <w:u w:val="none"/>
        </w:rPr>
      </w:pPr>
      <w:r>
        <w:rPr>
          <w:rFonts w:hint="default" w:ascii="Arial" w:hAnsi="Arial" w:cs="Arial"/>
          <w:b w:val="0"/>
          <w:bCs w:val="0"/>
          <w:u w:val="none"/>
          <w:lang w:val="vi-VN"/>
        </w:rPr>
        <w:t xml:space="preserve">- </w:t>
      </w:r>
      <w:r>
        <w:rPr>
          <w:rFonts w:hint="default" w:ascii="Arial" w:hAnsi="Arial" w:cs="Arial"/>
          <w:b w:val="0"/>
          <w:bCs w:val="0"/>
          <w:u w:val="none"/>
        </w:rPr>
        <w:t>Vì vậy, các hướng cải tiến nên tập trung vào:</w:t>
      </w:r>
    </w:p>
    <w:p w14:paraId="109E9712">
      <w:pPr>
        <w:pStyle w:val="8"/>
        <w:keepNext w:val="0"/>
        <w:keepLines w:val="0"/>
        <w:widowControl/>
        <w:suppressLineNumbers w:val="0"/>
        <w:ind w:left="720"/>
        <w:rPr>
          <w:rFonts w:hint="default" w:ascii="Arial" w:hAnsi="Arial" w:cs="Arial"/>
          <w:b w:val="0"/>
          <w:bCs w:val="0"/>
          <w:u w:val="none"/>
        </w:rPr>
      </w:pPr>
      <w:r>
        <w:rPr>
          <w:rFonts w:hint="default" w:ascii="Arial" w:hAnsi="Arial" w:cs="Arial"/>
          <w:b w:val="0"/>
          <w:bCs w:val="0"/>
          <w:u w:val="none"/>
          <w:lang w:val="vi-VN"/>
        </w:rPr>
        <w:t xml:space="preserve">+ </w:t>
      </w:r>
      <w:r>
        <w:rPr>
          <w:rFonts w:hint="default" w:ascii="Arial" w:hAnsi="Arial" w:cs="Arial"/>
          <w:b w:val="0"/>
          <w:bCs w:val="0"/>
          <w:u w:val="none"/>
        </w:rPr>
        <w:t>Chuẩn hóa thông tin ngay từ bước tiếp nhận.</w:t>
      </w:r>
    </w:p>
    <w:p w14:paraId="7752C212">
      <w:pPr>
        <w:pStyle w:val="8"/>
        <w:keepNext w:val="0"/>
        <w:keepLines w:val="0"/>
        <w:widowControl/>
        <w:suppressLineNumbers w:val="0"/>
        <w:ind w:left="720"/>
        <w:rPr>
          <w:rFonts w:hint="default" w:ascii="Arial" w:hAnsi="Arial" w:cs="Arial"/>
          <w:b w:val="0"/>
          <w:bCs w:val="0"/>
          <w:u w:val="none"/>
        </w:rPr>
      </w:pPr>
      <w:r>
        <w:rPr>
          <w:rFonts w:hint="default" w:ascii="Arial" w:hAnsi="Arial" w:cs="Arial"/>
          <w:b w:val="0"/>
          <w:bCs w:val="0"/>
          <w:u w:val="none"/>
          <w:lang w:val="vi-VN"/>
        </w:rPr>
        <w:t xml:space="preserve">+ </w:t>
      </w:r>
      <w:r>
        <w:rPr>
          <w:rFonts w:hint="default" w:ascii="Arial" w:hAnsi="Arial" w:cs="Arial"/>
          <w:b w:val="0"/>
          <w:bCs w:val="0"/>
          <w:u w:val="none"/>
        </w:rPr>
        <w:t>Hạn chế nhập và kiểm tra lại dữ liệu không cần thiết.</w:t>
      </w:r>
    </w:p>
    <w:p w14:paraId="3521F612">
      <w:pPr>
        <w:pStyle w:val="8"/>
        <w:keepNext w:val="0"/>
        <w:keepLines w:val="0"/>
        <w:widowControl/>
        <w:suppressLineNumbers w:val="0"/>
        <w:ind w:left="720"/>
        <w:rPr>
          <w:rFonts w:hint="default" w:ascii="Arial" w:hAnsi="Arial" w:cs="Arial"/>
          <w:b w:val="0"/>
          <w:bCs w:val="0"/>
          <w:u w:val="none"/>
        </w:rPr>
      </w:pPr>
      <w:r>
        <w:rPr>
          <w:rFonts w:hint="default" w:ascii="Arial" w:hAnsi="Arial" w:cs="Arial"/>
          <w:b w:val="0"/>
          <w:bCs w:val="0"/>
          <w:u w:val="none"/>
          <w:lang w:val="vi-VN"/>
        </w:rPr>
        <w:t xml:space="preserve">+ </w:t>
      </w:r>
      <w:r>
        <w:rPr>
          <w:rFonts w:hint="default" w:ascii="Arial" w:hAnsi="Arial" w:cs="Arial"/>
          <w:b w:val="0"/>
          <w:bCs w:val="0"/>
          <w:u w:val="none"/>
        </w:rPr>
        <w:t>Cập nhật trạng thái sản phẩm xuyên suốt giữa các bên.</w:t>
      </w:r>
      <w:bookmarkStart w:id="0" w:name="_GoBack"/>
      <w:bookmarkEnd w:id="0"/>
    </w:p>
    <w:p w14:paraId="371856AD">
      <w:pPr>
        <w:pStyle w:val="8"/>
        <w:keepNext w:val="0"/>
        <w:keepLines w:val="0"/>
        <w:widowControl/>
        <w:suppressLineNumbers w:val="0"/>
        <w:ind w:left="720"/>
        <w:rPr>
          <w:rFonts w:hint="default" w:ascii="Arial" w:hAnsi="Arial" w:cs="Arial"/>
          <w:b w:val="0"/>
          <w:bCs w:val="0"/>
          <w:u w:val="none"/>
        </w:rPr>
      </w:pPr>
      <w:r>
        <w:rPr>
          <w:rFonts w:hint="default" w:ascii="Arial" w:hAnsi="Arial" w:cs="Arial"/>
          <w:b w:val="0"/>
          <w:bCs w:val="0"/>
          <w:u w:val="none"/>
          <w:lang w:val="vi-VN"/>
        </w:rPr>
        <w:t xml:space="preserve">+ </w:t>
      </w:r>
      <w:r>
        <w:rPr>
          <w:rFonts w:hint="default" w:ascii="Arial" w:hAnsi="Arial" w:cs="Arial"/>
          <w:b w:val="0"/>
          <w:bCs w:val="0"/>
          <w:u w:val="none"/>
        </w:rPr>
        <w:t>Giảm thời gian chờ và thời gian bàn giao.</w:t>
      </w:r>
    </w:p>
    <w:p w14:paraId="538D85FF">
      <w:pPr>
        <w:pStyle w:val="8"/>
        <w:keepNext w:val="0"/>
        <w:keepLines w:val="0"/>
        <w:widowControl/>
        <w:suppressLineNumbers w:val="0"/>
        <w:ind w:left="720"/>
        <w:rPr>
          <w:rFonts w:hint="default" w:ascii="Arial" w:hAnsi="Arial" w:cs="Arial"/>
          <w:b w:val="0"/>
          <w:bCs w:val="0"/>
          <w:u w:val="none"/>
        </w:rPr>
      </w:pPr>
      <w:r>
        <w:rPr>
          <w:rFonts w:hint="default" w:ascii="Arial" w:hAnsi="Arial" w:cs="Arial"/>
          <w:b w:val="0"/>
          <w:bCs w:val="0"/>
          <w:u w:val="none"/>
          <w:lang w:val="vi-VN"/>
        </w:rPr>
        <w:t xml:space="preserve">+ </w:t>
      </w:r>
      <w:r>
        <w:rPr>
          <w:rFonts w:hint="default" w:ascii="Arial" w:hAnsi="Arial" w:cs="Arial"/>
          <w:b w:val="0"/>
          <w:bCs w:val="0"/>
          <w:u w:val="none"/>
        </w:rPr>
        <w:t>Tăng tỷ lệ sửa chữa thành công ngay lần đầu.</w:t>
      </w:r>
    </w:p>
    <w:p w14:paraId="6CEF3ADF">
      <w:pPr>
        <w:pStyle w:val="8"/>
        <w:keepNext w:val="0"/>
        <w:keepLines w:val="0"/>
        <w:widowControl/>
        <w:suppressLineNumbers w:val="0"/>
        <w:ind w:left="720"/>
        <w:rPr>
          <w:rFonts w:hint="default" w:ascii="Arial" w:hAnsi="Arial" w:cs="Arial"/>
          <w:b w:val="0"/>
          <w:bCs w:val="0"/>
          <w:u w:val="none"/>
        </w:rPr>
      </w:pPr>
      <w:r>
        <w:rPr>
          <w:rFonts w:hint="default" w:ascii="Arial" w:hAnsi="Arial" w:cs="Arial"/>
          <w:b w:val="0"/>
          <w:bCs w:val="0"/>
          <w:u w:val="none"/>
          <w:lang w:val="vi-VN"/>
        </w:rPr>
        <w:t xml:space="preserve">+ </w:t>
      </w:r>
      <w:r>
        <w:rPr>
          <w:rFonts w:hint="default" w:ascii="Arial" w:hAnsi="Arial" w:cs="Arial"/>
          <w:b w:val="0"/>
          <w:bCs w:val="0"/>
          <w:u w:val="none"/>
        </w:rPr>
        <w:t>Hạn chế các trường hợp phải chuyển qua nhiều bộ phận khi không cần thiết.</w:t>
      </w:r>
    </w:p>
    <w:p w14:paraId="083811E5">
      <w:pPr>
        <w:pStyle w:val="8"/>
        <w:keepNext w:val="0"/>
        <w:keepLines w:val="0"/>
        <w:widowControl/>
        <w:suppressLineNumbers w:val="0"/>
        <w:ind w:left="720"/>
        <w:rPr>
          <w:rFonts w:hint="default" w:ascii="Arial" w:hAnsi="Arial" w:cs="Arial"/>
          <w:b w:val="0"/>
          <w:bCs w:val="0"/>
          <w:u w:val="none"/>
        </w:rPr>
      </w:pPr>
      <w:r>
        <w:rPr>
          <w:rFonts w:hint="default" w:ascii="Arial" w:hAnsi="Arial" w:cs="Arial"/>
          <w:b w:val="0"/>
          <w:bCs w:val="0"/>
          <w:u w:val="none"/>
          <w:lang w:val="vi-VN"/>
        </w:rPr>
        <w:t xml:space="preserve">+ </w:t>
      </w:r>
      <w:r>
        <w:rPr>
          <w:rFonts w:hint="default" w:ascii="Arial" w:hAnsi="Arial" w:cs="Arial"/>
          <w:b w:val="0"/>
          <w:bCs w:val="0"/>
          <w:u w:val="none"/>
        </w:rPr>
        <w:t>Theo dõi KPI về thời gian, chất lượng và tỷ lệ làm lại để xác định các điểm nghẽn của quy trình.</w:t>
      </w:r>
    </w:p>
    <w:p w14:paraId="5EEC5614">
      <w:pPr>
        <w:keepNext w:val="0"/>
        <w:keepLines w:val="0"/>
        <w:widowControl/>
        <w:numPr>
          <w:numId w:val="0"/>
        </w:numPr>
        <w:suppressLineNumbers w:val="0"/>
        <w:spacing w:before="0" w:beforeAutospacing="1" w:after="0" w:afterAutospacing="1"/>
        <w:rPr>
          <w:rFonts w:hint="default" w:ascii="Arial" w:hAnsi="Arial" w:cs="Arial"/>
        </w:rPr>
      </w:pPr>
    </w:p>
    <w:p w14:paraId="54273585">
      <w:pPr>
        <w:rPr>
          <w:rFonts w:hint="default" w:ascii="Arial" w:hAnsi="Arial" w:cs="Arial"/>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97C17"/>
    <w:multiLevelType w:val="multilevel"/>
    <w:tmpl w:val="85397C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9E8B86C"/>
    <w:multiLevelType w:val="multilevel"/>
    <w:tmpl w:val="D9E8B8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7B3BBF1"/>
    <w:multiLevelType w:val="multilevel"/>
    <w:tmpl w:val="E7B3BB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7CB471D"/>
    <w:multiLevelType w:val="multilevel"/>
    <w:tmpl w:val="07CB47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131D0A3"/>
    <w:multiLevelType w:val="multilevel"/>
    <w:tmpl w:val="3131D0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507CABC"/>
    <w:multiLevelType w:val="multilevel"/>
    <w:tmpl w:val="3507CA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0"/>
  </w:num>
  <w:num w:numId="3">
    <w:abstractNumId w:val="5"/>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FE743C"/>
    <w:rsid w:val="05C1745F"/>
    <w:rsid w:val="08417FB6"/>
    <w:rsid w:val="0B303D49"/>
    <w:rsid w:val="115E0B93"/>
    <w:rsid w:val="116B6159"/>
    <w:rsid w:val="11C67C3F"/>
    <w:rsid w:val="11D12BF6"/>
    <w:rsid w:val="1231562E"/>
    <w:rsid w:val="174471E0"/>
    <w:rsid w:val="19CB5707"/>
    <w:rsid w:val="1EFE743C"/>
    <w:rsid w:val="22E41FD6"/>
    <w:rsid w:val="247C3BE2"/>
    <w:rsid w:val="36C727EB"/>
    <w:rsid w:val="384D277D"/>
    <w:rsid w:val="4B282AB1"/>
    <w:rsid w:val="5CD5454B"/>
    <w:rsid w:val="5F021627"/>
    <w:rsid w:val="68B84965"/>
    <w:rsid w:val="76E82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1244</Words>
  <Characters>16103</Characters>
  <Lines>0</Lines>
  <Paragraphs>0</Paragraphs>
  <TotalTime>67</TotalTime>
  <ScaleCrop>false</ScaleCrop>
  <LinksUpToDate>false</LinksUpToDate>
  <CharactersWithSpaces>17301</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2026-08-17T05:53:00Z</dcterms:created>
  <dc:creator>tri nguyen</dc:creator>
  <cp:lastModifiedBy>tri nguyen</cp:lastModifiedBy>
  <dcterms:modified xsi:type="dcterms:W3CDTF">2026-08-27T17:10:14Z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D0D3BE8C7DAF4876806D69089E210D82_11</vt:lpwstr>
  </property>
  <property fmtid="{D5CDD505-2E9C-101B-9397-08002B2CF9AE}" pid="4" name="KSOTemplateDocerSaveRecord">
    <vt:lpwstr>eyJoZGlkIjoiNmJhNDA2OTVjZTY3ODU5MDk5NDA3OWU0YjE2NDkxMDEiLCJ1c2VySWQiOiIxMzkyMDk4MzU2Njc4In0=</vt:lpwstr>
  </property>
</Properties>
</file>