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070237" w:rsidRDefault="00575658" w:rsidP="0007023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70237">
        <w:rPr>
          <w:rFonts w:asciiTheme="majorBidi" w:hAnsiTheme="majorBidi" w:cstheme="majorBidi"/>
          <w:b/>
          <w:bCs/>
          <w:sz w:val="36"/>
          <w:szCs w:val="36"/>
          <w:cs/>
        </w:rPr>
        <w:t>รายงานการวาง</w:t>
      </w:r>
      <w:proofErr w:type="spellStart"/>
      <w:r w:rsidRPr="00070237">
        <w:rPr>
          <w:rFonts w:asciiTheme="majorBidi" w:hAnsiTheme="majorBidi" w:cstheme="majorBidi"/>
          <w:b/>
          <w:bCs/>
          <w:sz w:val="36"/>
          <w:szCs w:val="36"/>
          <w:cs/>
        </w:rPr>
        <w:t>แผนสปรินต์</w:t>
      </w:r>
      <w:proofErr w:type="spellEnd"/>
      <w:r w:rsidRPr="00070237">
        <w:rPr>
          <w:rFonts w:asciiTheme="majorBidi" w:hAnsiTheme="majorBidi" w:cstheme="majorBidi"/>
          <w:b/>
          <w:bCs/>
          <w:sz w:val="36"/>
          <w:szCs w:val="36"/>
        </w:rPr>
        <w:t>#1 (Sprint Planning #1)</w:t>
      </w:r>
    </w:p>
    <w:p w:rsidR="00575658" w:rsidRPr="004438AE" w:rsidRDefault="00575658" w:rsidP="0057565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438AE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Sprint Backlog </w:t>
      </w:r>
      <w:proofErr w:type="spellStart"/>
      <w:r w:rsidRPr="004438AE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ของสปรินต์</w:t>
      </w:r>
      <w:proofErr w:type="spellEnd"/>
      <w:r w:rsidRPr="004438AE">
        <w:rPr>
          <w:rFonts w:asciiTheme="majorBidi" w:hAnsiTheme="majorBidi" w:cstheme="majorBidi"/>
          <w:b/>
          <w:bCs/>
          <w:sz w:val="36"/>
          <w:szCs w:val="36"/>
          <w:u w:val="single"/>
        </w:rPr>
        <w:t>#1</w:t>
      </w:r>
    </w:p>
    <w:p w:rsidR="00EE0C71" w:rsidRPr="00070237" w:rsidRDefault="00EE0C71" w:rsidP="00575658">
      <w:pPr>
        <w:rPr>
          <w:rFonts w:asciiTheme="majorBidi" w:hAnsiTheme="majorBidi" w:cstheme="majorBidi"/>
          <w:sz w:val="36"/>
          <w:szCs w:val="36"/>
          <w:cs/>
        </w:rPr>
      </w:pPr>
      <w:r w:rsidRPr="00070237">
        <w:rPr>
          <w:rFonts w:asciiTheme="majorBidi" w:hAnsiTheme="majorBidi" w:cstheme="majorBidi"/>
          <w:sz w:val="36"/>
          <w:szCs w:val="36"/>
        </w:rPr>
        <w:tab/>
        <w:t xml:space="preserve">Story #594 </w:t>
      </w:r>
      <w:r w:rsidRPr="00070237">
        <w:rPr>
          <w:rFonts w:asciiTheme="majorBidi" w:hAnsiTheme="majorBidi" w:cstheme="majorBidi"/>
          <w:sz w:val="36"/>
          <w:szCs w:val="36"/>
          <w:cs/>
        </w:rPr>
        <w:t>ระบบสมัครสมาชิกชมรม</w:t>
      </w:r>
    </w:p>
    <w:p w:rsidR="00575658" w:rsidRPr="00070237" w:rsidRDefault="00575658" w:rsidP="00EE0C71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>ในบทบาทของ นักศึกษา</w:t>
      </w:r>
    </w:p>
    <w:p w:rsidR="00575658" w:rsidRPr="00070237" w:rsidRDefault="00575658" w:rsidP="00EE0C71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 xml:space="preserve">เราสามารถ สมัครเป็นสมาชิกของแต่ละชมรม และดูรายการที่สมัครได้ </w:t>
      </w:r>
    </w:p>
    <w:p w:rsidR="00575658" w:rsidRPr="00070237" w:rsidRDefault="00575658" w:rsidP="00EE0C71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>เพื่อให้ การสมัครสมาชิกชมรมมีความสะดวกมากขึ้น</w:t>
      </w:r>
    </w:p>
    <w:p w:rsidR="009A5D49" w:rsidRPr="00070237" w:rsidRDefault="009A5D49" w:rsidP="009A5D49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575658" w:rsidRPr="004438AE" w:rsidRDefault="009A5D49" w:rsidP="0057565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438AE">
        <w:rPr>
          <w:rFonts w:asciiTheme="majorBidi" w:hAnsiTheme="majorBidi" w:cstheme="majorBidi"/>
          <w:b/>
          <w:bCs/>
          <w:sz w:val="36"/>
          <w:szCs w:val="36"/>
          <w:u w:val="single"/>
        </w:rPr>
        <w:t>System Use Case Diagram</w:t>
      </w:r>
    </w:p>
    <w:p w:rsidR="009A5D49" w:rsidRPr="00070237" w:rsidRDefault="009A5D49" w:rsidP="00575658">
      <w:pPr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77876AD" wp14:editId="636DC940">
            <wp:extent cx="5728335" cy="2648585"/>
            <wp:effectExtent l="0" t="0" r="5715" b="0"/>
            <wp:docPr id="1" name="รูปภาพ 1" descr="C:\Users\GGGCOM\AppData\Local\Microsoft\Windows\INetCache\Content.Word\System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GGCOM\AppData\Local\Microsoft\Windows\INetCache\Content.Word\SystemUseCas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49" w:rsidRPr="00070237" w:rsidRDefault="009A5D49" w:rsidP="00575658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9A5D49" w:rsidRPr="00070237" w:rsidRDefault="009A5D49" w:rsidP="00575658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9A5D49" w:rsidRPr="00070237" w:rsidRDefault="009A5D49" w:rsidP="00575658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9A5D49" w:rsidRPr="00070237" w:rsidRDefault="009A5D49" w:rsidP="00575658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9A5D49" w:rsidRPr="00070237" w:rsidRDefault="009A5D49" w:rsidP="00575658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9A5D49" w:rsidRPr="004438AE" w:rsidRDefault="009A5D49" w:rsidP="0057565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438AE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Activity Diagram</w:t>
      </w:r>
    </w:p>
    <w:p w:rsidR="00CF5BC3" w:rsidRDefault="00CF5BC3" w:rsidP="00575658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507pt">
            <v:imagedata r:id="rId9" o:title="member_register"/>
          </v:shape>
        </w:pict>
      </w:r>
    </w:p>
    <w:p w:rsidR="00CF5BC3" w:rsidRDefault="00CF5BC3" w:rsidP="00CF5BC3">
      <w:pPr>
        <w:tabs>
          <w:tab w:val="left" w:pos="1418"/>
          <w:tab w:val="left" w:pos="2127"/>
        </w:tabs>
        <w:ind w:firstLine="720"/>
        <w:rPr>
          <w:rFonts w:asciiTheme="majorBidi" w:hAnsiTheme="majorBidi" w:cstheme="majorBidi"/>
          <w:sz w:val="32"/>
          <w:szCs w:val="32"/>
        </w:rPr>
      </w:pPr>
      <w:r w:rsidRPr="00CF5BC3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CF5BC3">
        <w:rPr>
          <w:rFonts w:asciiTheme="majorBidi" w:hAnsiTheme="majorBidi" w:cstheme="majorBidi"/>
          <w:sz w:val="32"/>
          <w:szCs w:val="32"/>
        </w:rPr>
        <w:t xml:space="preserve"> Transaction </w:t>
      </w:r>
      <w:r>
        <w:rPr>
          <w:rFonts w:asciiTheme="majorBidi" w:hAnsiTheme="majorBidi" w:cstheme="majorBidi"/>
          <w:sz w:val="32"/>
          <w:szCs w:val="32"/>
        </w:rPr>
        <w:tab/>
      </w:r>
      <w:r w:rsidRPr="00CF5BC3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F5BC3">
        <w:rPr>
          <w:rFonts w:asciiTheme="majorBidi" w:hAnsiTheme="majorBidi" w:cstheme="majorBidi"/>
          <w:sz w:val="32"/>
          <w:szCs w:val="32"/>
        </w:rPr>
        <w:t>4</w:t>
      </w:r>
    </w:p>
    <w:p w:rsidR="00CF5BC3" w:rsidRPr="00CF5BC3" w:rsidRDefault="00CF5BC3" w:rsidP="00CF5BC3">
      <w:pPr>
        <w:tabs>
          <w:tab w:val="left" w:pos="1418"/>
          <w:tab w:val="left" w:pos="1985"/>
        </w:tabs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UUCP</w:t>
      </w:r>
      <w:r>
        <w:rPr>
          <w:rFonts w:asciiTheme="majorBidi" w:hAnsiTheme="majorBidi" w:cstheme="majorBidi"/>
          <w:sz w:val="32"/>
          <w:szCs w:val="32"/>
          <w:vertAlign w:val="subscript"/>
        </w:rPr>
        <w:t>1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  <w:t>1.5 + 10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  <w:t>11.5</w:t>
      </w:r>
    </w:p>
    <w:p w:rsidR="00575658" w:rsidRPr="00CF5BC3" w:rsidRDefault="00CF5BC3" w:rsidP="00575658">
      <w:pPr>
        <w:rPr>
          <w:rFonts w:asciiTheme="majorBidi" w:hAnsiTheme="majorBidi" w:cstheme="majorBidi"/>
          <w:sz w:val="32"/>
          <w:szCs w:val="32"/>
        </w:rPr>
      </w:pPr>
      <w:r w:rsidRPr="00CF5BC3">
        <w:rPr>
          <w:rFonts w:asciiTheme="majorBidi" w:hAnsiTheme="majorBidi" w:cstheme="majorBidi"/>
          <w:sz w:val="32"/>
          <w:szCs w:val="32"/>
        </w:rPr>
        <w:lastRenderedPageBreak/>
        <w:pict>
          <v:shape id="_x0000_i1026" type="#_x0000_t75" style="width:465pt;height:444.75pt">
            <v:imagedata r:id="rId10" o:title="watch_list"/>
          </v:shape>
        </w:pict>
      </w:r>
    </w:p>
    <w:p w:rsidR="00CF5BC3" w:rsidRDefault="00CF5BC3" w:rsidP="00CF5BC3">
      <w:pPr>
        <w:ind w:firstLine="720"/>
        <w:rPr>
          <w:rFonts w:asciiTheme="majorBidi" w:hAnsiTheme="majorBidi" w:cstheme="majorBidi"/>
          <w:sz w:val="32"/>
          <w:szCs w:val="32"/>
        </w:rPr>
      </w:pPr>
      <w:r w:rsidRPr="00CF5BC3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CF5BC3">
        <w:rPr>
          <w:rFonts w:asciiTheme="majorBidi" w:hAnsiTheme="majorBidi" w:cstheme="majorBidi"/>
          <w:sz w:val="32"/>
          <w:szCs w:val="32"/>
        </w:rPr>
        <w:t xml:space="preserve"> Transaction </w:t>
      </w:r>
      <w:r>
        <w:rPr>
          <w:rFonts w:asciiTheme="majorBidi" w:hAnsiTheme="majorBidi" w:cstheme="majorBidi"/>
          <w:sz w:val="32"/>
          <w:szCs w:val="32"/>
        </w:rPr>
        <w:tab/>
      </w:r>
      <w:r w:rsidRPr="00CF5BC3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</w:p>
    <w:p w:rsidR="00CF5BC3" w:rsidRPr="00CF5BC3" w:rsidRDefault="00CF5BC3" w:rsidP="00CF5B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UUCP</w:t>
      </w:r>
      <w:r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  <w:t>1.5 + 5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  <w:t>6.5</w:t>
      </w:r>
    </w:p>
    <w:p w:rsidR="00EF633B" w:rsidRDefault="00EF633B" w:rsidP="00575658">
      <w:pPr>
        <w:rPr>
          <w:rFonts w:asciiTheme="majorBidi" w:hAnsiTheme="majorBidi" w:cstheme="majorBidi"/>
          <w:sz w:val="36"/>
          <w:szCs w:val="36"/>
        </w:rPr>
      </w:pPr>
    </w:p>
    <w:p w:rsidR="00CF5BC3" w:rsidRDefault="00CF5BC3" w:rsidP="00575658">
      <w:pPr>
        <w:rPr>
          <w:rFonts w:asciiTheme="majorBidi" w:hAnsiTheme="majorBidi" w:cstheme="majorBidi"/>
          <w:sz w:val="36"/>
          <w:szCs w:val="36"/>
        </w:rPr>
      </w:pPr>
    </w:p>
    <w:p w:rsidR="00CF5BC3" w:rsidRDefault="00CF5BC3" w:rsidP="00575658">
      <w:pPr>
        <w:rPr>
          <w:rFonts w:asciiTheme="majorBidi" w:hAnsiTheme="majorBidi" w:cstheme="majorBidi"/>
          <w:sz w:val="36"/>
          <w:szCs w:val="36"/>
        </w:rPr>
      </w:pPr>
    </w:p>
    <w:p w:rsidR="00CF5BC3" w:rsidRPr="00070237" w:rsidRDefault="00CF5BC3" w:rsidP="00575658">
      <w:pPr>
        <w:rPr>
          <w:rFonts w:asciiTheme="majorBidi" w:hAnsiTheme="majorBidi" w:cstheme="majorBidi"/>
          <w:sz w:val="36"/>
          <w:szCs w:val="36"/>
        </w:rPr>
      </w:pPr>
    </w:p>
    <w:p w:rsidR="00EF633B" w:rsidRPr="00070237" w:rsidRDefault="00EF633B" w:rsidP="00575658">
      <w:pPr>
        <w:rPr>
          <w:rFonts w:asciiTheme="majorBidi" w:hAnsiTheme="majorBidi" w:cstheme="majorBidi"/>
          <w:sz w:val="36"/>
          <w:szCs w:val="36"/>
        </w:rPr>
      </w:pPr>
    </w:p>
    <w:p w:rsidR="00405414" w:rsidRPr="004438AE" w:rsidRDefault="00D449EA" w:rsidP="0057565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438AE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lastRenderedPageBreak/>
        <w:t>การประมาณ</w:t>
      </w:r>
      <w:r w:rsidRPr="004438AE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(Estimation)</w:t>
      </w:r>
    </w:p>
    <w:p w:rsidR="00405414" w:rsidRPr="00070237" w:rsidRDefault="00405414" w:rsidP="00575658">
      <w:pPr>
        <w:rPr>
          <w:rFonts w:asciiTheme="majorBidi" w:hAnsiTheme="majorBidi" w:cstheme="majorBidi"/>
          <w:sz w:val="36"/>
          <w:szCs w:val="36"/>
          <w:u w:val="single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="00777547" w:rsidRPr="00070237">
        <w:rPr>
          <w:rFonts w:asciiTheme="majorBidi" w:hAnsiTheme="majorBidi" w:cstheme="majorBidi"/>
          <w:sz w:val="36"/>
          <w:szCs w:val="36"/>
          <w:cs/>
        </w:rPr>
        <w:t>-</w:t>
      </w:r>
      <w:r w:rsidRPr="00070237">
        <w:rPr>
          <w:rFonts w:asciiTheme="majorBidi" w:hAnsiTheme="majorBidi" w:cstheme="majorBidi"/>
          <w:sz w:val="36"/>
          <w:szCs w:val="36"/>
          <w:u w:val="single"/>
          <w:cs/>
        </w:rPr>
        <w:t xml:space="preserve">การประมาณ </w:t>
      </w:r>
      <w:r w:rsidRPr="00070237">
        <w:rPr>
          <w:rFonts w:asciiTheme="majorBidi" w:hAnsiTheme="majorBidi" w:cstheme="majorBidi"/>
          <w:sz w:val="36"/>
          <w:szCs w:val="36"/>
          <w:u w:val="single"/>
        </w:rPr>
        <w:t>point</w:t>
      </w:r>
      <w:r w:rsidR="00777547" w:rsidRPr="00070237">
        <w:rPr>
          <w:rFonts w:asciiTheme="majorBidi" w:hAnsiTheme="majorBidi" w:cstheme="majorBidi"/>
          <w:sz w:val="36"/>
          <w:szCs w:val="36"/>
          <w:u w:val="single"/>
          <w:cs/>
        </w:rPr>
        <w:t xml:space="preserve"> แยกเป็นราย </w:t>
      </w:r>
      <w:r w:rsidR="00777547" w:rsidRPr="00070237">
        <w:rPr>
          <w:rFonts w:asciiTheme="majorBidi" w:hAnsiTheme="majorBidi" w:cstheme="majorBidi"/>
          <w:sz w:val="36"/>
          <w:szCs w:val="36"/>
          <w:u w:val="single"/>
        </w:rPr>
        <w:t>Use Case</w:t>
      </w:r>
    </w:p>
    <w:p w:rsidR="00777547" w:rsidRPr="00070237" w:rsidRDefault="00777547" w:rsidP="0077754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u w:val="single"/>
          <w:cs/>
        </w:rPr>
        <w:t>ได้ค่า</w:t>
      </w:r>
      <w:r w:rsidR="00D449EA" w:rsidRPr="00070237">
        <w:rPr>
          <w:rFonts w:asciiTheme="majorBidi" w:hAnsiTheme="majorBidi" w:cstheme="majorBidi"/>
          <w:sz w:val="36"/>
          <w:szCs w:val="36"/>
        </w:rPr>
        <w:tab/>
      </w:r>
      <w:r w:rsidR="00FC1066" w:rsidRPr="00070237">
        <w:rPr>
          <w:rFonts w:asciiTheme="majorBidi" w:hAnsiTheme="majorBidi" w:cstheme="majorBidi"/>
          <w:sz w:val="36"/>
          <w:szCs w:val="36"/>
        </w:rPr>
        <w:t xml:space="preserve">TCF </w:t>
      </w:r>
      <w:r w:rsidR="00FC1066" w:rsidRPr="00070237">
        <w:rPr>
          <w:rFonts w:asciiTheme="majorBidi" w:hAnsiTheme="majorBidi" w:cstheme="majorBidi"/>
          <w:sz w:val="36"/>
          <w:szCs w:val="36"/>
        </w:rPr>
        <w:tab/>
        <w:t>= 0.6 + 0.01 x 58.5</w:t>
      </w:r>
      <w:r w:rsidR="00FC1066" w:rsidRPr="00070237">
        <w:rPr>
          <w:rFonts w:asciiTheme="majorBidi" w:hAnsiTheme="majorBidi" w:cstheme="majorBidi"/>
          <w:sz w:val="36"/>
          <w:szCs w:val="36"/>
        </w:rPr>
        <w:tab/>
        <w:t>= 1.185</w:t>
      </w:r>
    </w:p>
    <w:p w:rsidR="00777547" w:rsidRPr="00070237" w:rsidRDefault="00777547" w:rsidP="00777547">
      <w:pPr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  <w:u w:val="single"/>
          <w:cs/>
        </w:rPr>
        <w:t>ได้ค่า</w:t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>ECF</w:t>
      </w:r>
      <w:r w:rsidRPr="00070237">
        <w:rPr>
          <w:rFonts w:asciiTheme="majorBidi" w:hAnsiTheme="majorBidi" w:cstheme="majorBidi"/>
          <w:sz w:val="36"/>
          <w:szCs w:val="36"/>
        </w:rPr>
        <w:tab/>
        <w:t>= 1.4 - 0.03 x 18</w:t>
      </w:r>
      <w:r w:rsidRPr="00070237">
        <w:rPr>
          <w:rFonts w:asciiTheme="majorBidi" w:hAnsiTheme="majorBidi" w:cstheme="majorBidi"/>
          <w:sz w:val="36"/>
          <w:szCs w:val="36"/>
        </w:rPr>
        <w:tab/>
        <w:t>= 0.86</w:t>
      </w:r>
    </w:p>
    <w:p w:rsidR="00777547" w:rsidRPr="00070237" w:rsidRDefault="00777547" w:rsidP="0077754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u w:val="single"/>
          <w:cs/>
        </w:rPr>
        <w:t>ได้ค่า</w:t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 xml:space="preserve">UUCP </w:t>
      </w:r>
      <w:r w:rsidRPr="00070237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="00CF5BC3">
        <w:rPr>
          <w:rFonts w:asciiTheme="majorBidi" w:hAnsiTheme="majorBidi" w:cstheme="majorBidi"/>
          <w:sz w:val="36"/>
          <w:szCs w:val="36"/>
        </w:rPr>
        <w:t>UUCP</w:t>
      </w:r>
      <w:r w:rsidR="00CF5BC3">
        <w:rPr>
          <w:rFonts w:asciiTheme="majorBidi" w:hAnsiTheme="majorBidi" w:cstheme="majorBidi"/>
          <w:sz w:val="36"/>
          <w:szCs w:val="36"/>
          <w:vertAlign w:val="subscript"/>
        </w:rPr>
        <w:t>1</w:t>
      </w:r>
      <w:r w:rsidR="00CF5BC3">
        <w:rPr>
          <w:rFonts w:asciiTheme="majorBidi" w:hAnsiTheme="majorBidi" w:cstheme="majorBidi"/>
          <w:sz w:val="36"/>
          <w:szCs w:val="36"/>
        </w:rPr>
        <w:t xml:space="preserve"> + UUCP</w:t>
      </w:r>
      <w:r w:rsidR="00CF5BC3">
        <w:rPr>
          <w:rFonts w:asciiTheme="majorBidi" w:hAnsiTheme="majorBidi" w:cstheme="majorBidi"/>
          <w:sz w:val="36"/>
          <w:szCs w:val="36"/>
          <w:vertAlign w:val="subscript"/>
        </w:rPr>
        <w:t>2</w:t>
      </w:r>
      <w:r w:rsidR="00CF5BC3">
        <w:rPr>
          <w:rFonts w:asciiTheme="majorBidi" w:hAnsiTheme="majorBidi" w:cstheme="majorBidi"/>
          <w:sz w:val="36"/>
          <w:szCs w:val="36"/>
        </w:rPr>
        <w:t xml:space="preserve"> </w:t>
      </w:r>
      <w:r w:rsidR="00CF5BC3">
        <w:rPr>
          <w:rFonts w:asciiTheme="majorBidi" w:hAnsiTheme="majorBidi" w:cstheme="majorBidi"/>
          <w:sz w:val="36"/>
          <w:szCs w:val="36"/>
        </w:rPr>
        <w:tab/>
        <w:t>= 11.5 + 6.5</w:t>
      </w:r>
      <w:r w:rsidR="00CF5BC3">
        <w:rPr>
          <w:rFonts w:asciiTheme="majorBidi" w:hAnsiTheme="majorBidi" w:cstheme="majorBidi"/>
          <w:sz w:val="36"/>
          <w:szCs w:val="36"/>
        </w:rPr>
        <w:tab/>
        <w:t>= 18</w:t>
      </w:r>
    </w:p>
    <w:p w:rsidR="00405414" w:rsidRPr="00070237" w:rsidRDefault="00405414" w:rsidP="00777547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 xml:space="preserve">คำนวณ </w:t>
      </w:r>
      <w:r w:rsidRPr="00070237">
        <w:rPr>
          <w:rFonts w:asciiTheme="majorBidi" w:hAnsiTheme="majorBidi" w:cstheme="majorBidi"/>
          <w:sz w:val="36"/>
          <w:szCs w:val="36"/>
        </w:rPr>
        <w:t>UCP</w:t>
      </w:r>
    </w:p>
    <w:p w:rsidR="00405414" w:rsidRPr="00070237" w:rsidRDefault="00CF5BC3" w:rsidP="00EE0C71">
      <w:pPr>
        <w:ind w:left="144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UCP</w:t>
      </w:r>
      <w:r>
        <w:rPr>
          <w:rFonts w:asciiTheme="majorBidi" w:hAnsiTheme="majorBidi" w:cstheme="majorBidi"/>
          <w:sz w:val="36"/>
          <w:szCs w:val="36"/>
        </w:rPr>
        <w:tab/>
        <w:t>= 18</w:t>
      </w:r>
      <w:r w:rsidR="00405414" w:rsidRPr="00070237">
        <w:rPr>
          <w:rFonts w:asciiTheme="majorBidi" w:hAnsiTheme="majorBidi" w:cstheme="majorBidi"/>
          <w:sz w:val="36"/>
          <w:szCs w:val="36"/>
        </w:rPr>
        <w:t xml:space="preserve"> x 1.185 x 0.86</w:t>
      </w:r>
      <w:r w:rsidR="00405414" w:rsidRPr="00070237">
        <w:rPr>
          <w:rFonts w:asciiTheme="majorBidi" w:hAnsiTheme="majorBidi" w:cstheme="majorBidi"/>
          <w:sz w:val="36"/>
          <w:szCs w:val="36"/>
        </w:rPr>
        <w:tab/>
        <w:t xml:space="preserve">= </w:t>
      </w:r>
      <w:r>
        <w:rPr>
          <w:rFonts w:asciiTheme="majorBidi" w:hAnsiTheme="majorBidi" w:cstheme="majorBidi"/>
          <w:sz w:val="36"/>
          <w:szCs w:val="36"/>
        </w:rPr>
        <w:t>18.3438</w:t>
      </w:r>
    </w:p>
    <w:p w:rsidR="00777547" w:rsidRPr="00070237" w:rsidRDefault="00777547" w:rsidP="00EE0C71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D449EA" w:rsidRPr="00070237" w:rsidRDefault="00777547" w:rsidP="00405414">
      <w:pPr>
        <w:ind w:firstLine="720"/>
        <w:rPr>
          <w:rFonts w:asciiTheme="majorBidi" w:hAnsiTheme="majorBidi" w:cstheme="majorBidi"/>
          <w:sz w:val="36"/>
          <w:szCs w:val="36"/>
          <w:u w:val="single"/>
        </w:rPr>
      </w:pPr>
      <w:r w:rsidRPr="00070237">
        <w:rPr>
          <w:rFonts w:asciiTheme="majorBidi" w:hAnsiTheme="majorBidi" w:cstheme="majorBidi"/>
          <w:sz w:val="36"/>
          <w:szCs w:val="36"/>
          <w:u w:val="single"/>
          <w:cs/>
        </w:rPr>
        <w:t>-</w:t>
      </w:r>
      <w:r w:rsidR="00D449EA" w:rsidRPr="00070237">
        <w:rPr>
          <w:rFonts w:asciiTheme="majorBidi" w:hAnsiTheme="majorBidi" w:cstheme="majorBidi"/>
          <w:sz w:val="36"/>
          <w:szCs w:val="36"/>
          <w:u w:val="single"/>
          <w:cs/>
        </w:rPr>
        <w:t>การประมาณราคา</w:t>
      </w:r>
      <w:r w:rsidRPr="00070237"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  <w:r w:rsidRPr="00070237">
        <w:rPr>
          <w:rFonts w:asciiTheme="majorBidi" w:hAnsiTheme="majorBidi" w:cstheme="majorBidi"/>
          <w:sz w:val="36"/>
          <w:szCs w:val="36"/>
          <w:u w:val="single"/>
          <w:cs/>
        </w:rPr>
        <w:t xml:space="preserve">แยกเป็นราย </w:t>
      </w:r>
      <w:r w:rsidRPr="00070237">
        <w:rPr>
          <w:rFonts w:asciiTheme="majorBidi" w:hAnsiTheme="majorBidi" w:cstheme="majorBidi"/>
          <w:sz w:val="36"/>
          <w:szCs w:val="36"/>
          <w:u w:val="single"/>
        </w:rPr>
        <w:t>Use Case</w:t>
      </w:r>
    </w:p>
    <w:p w:rsidR="00D449EA" w:rsidRPr="00070237" w:rsidRDefault="00D449EA" w:rsidP="00405414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 xml:space="preserve">กำหนด </w:t>
      </w:r>
      <w:r w:rsidRPr="00070237">
        <w:rPr>
          <w:rFonts w:asciiTheme="majorBidi" w:hAnsiTheme="majorBidi" w:cstheme="majorBidi"/>
          <w:sz w:val="36"/>
          <w:szCs w:val="36"/>
        </w:rPr>
        <w:t>PF = 6</w:t>
      </w:r>
    </w:p>
    <w:p w:rsidR="00D449EA" w:rsidRPr="00070237" w:rsidRDefault="00D449EA" w:rsidP="00405414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  <w:cs/>
        </w:rPr>
        <w:t xml:space="preserve">แรงงาน (ชั่วโมง) </w:t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>=</w:t>
      </w:r>
      <w:r w:rsidRPr="00070237">
        <w:rPr>
          <w:rFonts w:asciiTheme="majorBidi" w:hAnsiTheme="majorBidi" w:cstheme="majorBidi"/>
          <w:sz w:val="36"/>
          <w:szCs w:val="36"/>
        </w:rPr>
        <w:tab/>
        <w:t>UCP x PF</w:t>
      </w:r>
    </w:p>
    <w:p w:rsidR="00D449EA" w:rsidRPr="00070237" w:rsidRDefault="00D449EA" w:rsidP="00405414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  <w:t>=</w:t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="00CF5BC3">
        <w:rPr>
          <w:rFonts w:asciiTheme="majorBidi" w:hAnsiTheme="majorBidi" w:cstheme="majorBidi"/>
          <w:sz w:val="36"/>
          <w:szCs w:val="36"/>
        </w:rPr>
        <w:t>18.3438</w:t>
      </w:r>
      <w:r w:rsidRPr="00070237">
        <w:rPr>
          <w:rFonts w:asciiTheme="majorBidi" w:hAnsiTheme="majorBidi" w:cstheme="majorBidi"/>
          <w:sz w:val="36"/>
          <w:szCs w:val="36"/>
        </w:rPr>
        <w:t xml:space="preserve"> x 6</w:t>
      </w:r>
    </w:p>
    <w:p w:rsidR="00D449EA" w:rsidRDefault="00D449EA" w:rsidP="00405414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  <w:t>=</w:t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="00CF5BC3">
        <w:rPr>
          <w:rFonts w:asciiTheme="majorBidi" w:hAnsiTheme="majorBidi" w:cstheme="majorBidi"/>
          <w:sz w:val="36"/>
          <w:szCs w:val="36"/>
        </w:rPr>
        <w:t>110.0628</w:t>
      </w:r>
      <w:r w:rsidR="00FC6E0B" w:rsidRPr="00070237">
        <w:rPr>
          <w:rFonts w:asciiTheme="majorBidi" w:hAnsiTheme="majorBidi" w:cstheme="majorBidi"/>
          <w:sz w:val="36"/>
          <w:szCs w:val="36"/>
        </w:rPr>
        <w:t xml:space="preserve">  </w:t>
      </w:r>
    </w:p>
    <w:p w:rsidR="00CF5BC3" w:rsidRPr="00070237" w:rsidRDefault="00CF5BC3" w:rsidP="0040541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=</w:t>
      </w:r>
      <w:r>
        <w:rPr>
          <w:rFonts w:asciiTheme="majorBidi" w:hAnsiTheme="majorBidi" w:cstheme="majorBidi"/>
          <w:sz w:val="36"/>
          <w:szCs w:val="36"/>
        </w:rPr>
        <w:tab/>
        <w:t>111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คน-</w:t>
      </w:r>
      <w:r w:rsidRPr="00070237">
        <w:rPr>
          <w:rFonts w:asciiTheme="majorBidi" w:hAnsiTheme="majorBidi" w:cstheme="majorBidi"/>
          <w:sz w:val="36"/>
          <w:szCs w:val="36"/>
          <w:cs/>
        </w:rPr>
        <w:t>ชั่วโมง</w:t>
      </w:r>
      <w:bookmarkStart w:id="0" w:name="_GoBack"/>
      <w:bookmarkEnd w:id="0"/>
    </w:p>
    <w:p w:rsidR="00D449EA" w:rsidRPr="00070237" w:rsidRDefault="00D449EA" w:rsidP="00777547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  <w:cs/>
        </w:rPr>
        <w:t xml:space="preserve">กำหนดให้ใช้เวลาพัฒนาโปรแกรม </w:t>
      </w:r>
      <w:r w:rsidR="00FC6E0B" w:rsidRPr="00070237">
        <w:rPr>
          <w:rFonts w:asciiTheme="majorBidi" w:hAnsiTheme="majorBidi" w:cstheme="majorBidi"/>
          <w:sz w:val="36"/>
          <w:szCs w:val="36"/>
        </w:rPr>
        <w:t>30</w:t>
      </w:r>
      <w:r w:rsidRPr="00070237">
        <w:rPr>
          <w:rFonts w:asciiTheme="majorBidi" w:hAnsiTheme="majorBidi" w:cstheme="majorBidi"/>
          <w:sz w:val="36"/>
          <w:szCs w:val="36"/>
        </w:rPr>
        <w:t xml:space="preserve"> </w:t>
      </w:r>
      <w:r w:rsidRPr="00070237">
        <w:rPr>
          <w:rFonts w:asciiTheme="majorBidi" w:hAnsiTheme="majorBidi" w:cstheme="majorBidi"/>
          <w:sz w:val="36"/>
          <w:szCs w:val="36"/>
          <w:cs/>
        </w:rPr>
        <w:t>ชั่วโมงต่อสัปดาห์</w:t>
      </w:r>
    </w:p>
    <w:p w:rsidR="00D449EA" w:rsidRPr="00070237" w:rsidRDefault="00D449EA" w:rsidP="00777547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ab/>
        <w:t>จะได้ แรงงาน (สัปดาห์)</w:t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 xml:space="preserve">= </w:t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="00CF5BC3">
        <w:rPr>
          <w:rFonts w:asciiTheme="majorBidi" w:hAnsiTheme="majorBidi" w:cstheme="majorBidi"/>
          <w:sz w:val="36"/>
          <w:szCs w:val="36"/>
        </w:rPr>
        <w:t>111</w:t>
      </w:r>
      <w:r w:rsidR="00FC6E0B" w:rsidRPr="00070237">
        <w:rPr>
          <w:rFonts w:asciiTheme="majorBidi" w:hAnsiTheme="majorBidi" w:cstheme="majorBidi"/>
          <w:sz w:val="36"/>
          <w:szCs w:val="36"/>
        </w:rPr>
        <w:t>/30</w:t>
      </w:r>
      <w:r w:rsidRPr="00070237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="00CF5BC3">
        <w:rPr>
          <w:rFonts w:asciiTheme="majorBidi" w:hAnsiTheme="majorBidi" w:cstheme="majorBidi"/>
          <w:sz w:val="36"/>
          <w:szCs w:val="36"/>
        </w:rPr>
        <w:t>3.7</w:t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  <w:cs/>
        </w:rPr>
        <w:t>สัปดาห์</w:t>
      </w:r>
    </w:p>
    <w:p w:rsidR="00D449EA" w:rsidRPr="00070237" w:rsidRDefault="00D449EA" w:rsidP="00777547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ab/>
        <w:t xml:space="preserve">กำหนดให้ได้รับเงินเดือน </w:t>
      </w:r>
      <w:r w:rsidRPr="00070237">
        <w:rPr>
          <w:rFonts w:asciiTheme="majorBidi" w:hAnsiTheme="majorBidi" w:cstheme="majorBidi"/>
          <w:sz w:val="36"/>
          <w:szCs w:val="36"/>
        </w:rPr>
        <w:t xml:space="preserve">20,000 </w:t>
      </w:r>
      <w:r w:rsidRPr="00070237">
        <w:rPr>
          <w:rFonts w:asciiTheme="majorBidi" w:hAnsiTheme="majorBidi" w:cstheme="majorBidi"/>
          <w:sz w:val="36"/>
          <w:szCs w:val="36"/>
          <w:cs/>
        </w:rPr>
        <w:t xml:space="preserve">บาท และทำงาน </w:t>
      </w:r>
      <w:r w:rsidRPr="00070237">
        <w:rPr>
          <w:rFonts w:asciiTheme="majorBidi" w:hAnsiTheme="majorBidi" w:cstheme="majorBidi"/>
          <w:sz w:val="36"/>
          <w:szCs w:val="36"/>
        </w:rPr>
        <w:t xml:space="preserve">4 </w:t>
      </w:r>
      <w:r w:rsidRPr="00070237">
        <w:rPr>
          <w:rFonts w:asciiTheme="majorBidi" w:hAnsiTheme="majorBidi" w:cstheme="majorBidi"/>
          <w:sz w:val="36"/>
          <w:szCs w:val="36"/>
          <w:cs/>
        </w:rPr>
        <w:t>สัปดาห์ต่อเดือน</w:t>
      </w:r>
    </w:p>
    <w:p w:rsidR="00D449EA" w:rsidRPr="00070237" w:rsidRDefault="00D449EA" w:rsidP="00777547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  <w:cs/>
        </w:rPr>
        <w:tab/>
        <w:t xml:space="preserve">ดังนั้น ค่าแรง </w:t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  <w:cs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>= (</w:t>
      </w:r>
      <w:r w:rsidR="00CF5BC3">
        <w:rPr>
          <w:rFonts w:asciiTheme="majorBidi" w:hAnsiTheme="majorBidi" w:cstheme="majorBidi"/>
          <w:sz w:val="36"/>
          <w:szCs w:val="36"/>
        </w:rPr>
        <w:t>3.7</w:t>
      </w:r>
      <w:r w:rsidRPr="00070237">
        <w:rPr>
          <w:rFonts w:asciiTheme="majorBidi" w:hAnsiTheme="majorBidi" w:cstheme="majorBidi"/>
          <w:sz w:val="36"/>
          <w:szCs w:val="36"/>
        </w:rPr>
        <w:t>/4) x 20000</w:t>
      </w:r>
    </w:p>
    <w:p w:rsidR="00D449EA" w:rsidRPr="00070237" w:rsidRDefault="00D449EA" w:rsidP="00405414">
      <w:pPr>
        <w:ind w:firstLine="720"/>
        <w:rPr>
          <w:rFonts w:asciiTheme="majorBidi" w:hAnsiTheme="majorBidi" w:cstheme="majorBidi" w:hint="cs"/>
          <w:sz w:val="36"/>
          <w:szCs w:val="36"/>
          <w:cs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="00FC6E0B" w:rsidRPr="00070237">
        <w:rPr>
          <w:rFonts w:asciiTheme="majorBidi" w:hAnsiTheme="majorBidi" w:cstheme="majorBidi"/>
          <w:sz w:val="36"/>
          <w:szCs w:val="36"/>
        </w:rPr>
        <w:t>1</w:t>
      </w:r>
      <w:r w:rsidR="00CF5BC3">
        <w:rPr>
          <w:rFonts w:asciiTheme="majorBidi" w:hAnsiTheme="majorBidi" w:cstheme="majorBidi"/>
          <w:sz w:val="36"/>
          <w:szCs w:val="36"/>
        </w:rPr>
        <w:t>8,500</w:t>
      </w:r>
      <w:r w:rsidRPr="00070237">
        <w:rPr>
          <w:rFonts w:asciiTheme="majorBidi" w:hAnsiTheme="majorBidi" w:cstheme="majorBidi"/>
          <w:sz w:val="36"/>
          <w:szCs w:val="36"/>
        </w:rPr>
        <w:tab/>
      </w:r>
      <w:r w:rsidRPr="00070237">
        <w:rPr>
          <w:rFonts w:asciiTheme="majorBidi" w:hAnsiTheme="majorBidi" w:cstheme="majorBidi"/>
          <w:sz w:val="36"/>
          <w:szCs w:val="36"/>
          <w:cs/>
        </w:rPr>
        <w:t>บาท</w:t>
      </w:r>
    </w:p>
    <w:p w:rsidR="00405414" w:rsidRPr="00070237" w:rsidRDefault="00405414" w:rsidP="00777547">
      <w:pPr>
        <w:ind w:firstLine="720"/>
        <w:rPr>
          <w:rFonts w:asciiTheme="majorBidi" w:hAnsiTheme="majorBidi" w:cstheme="majorBidi"/>
          <w:sz w:val="36"/>
          <w:szCs w:val="36"/>
        </w:rPr>
      </w:pPr>
      <w:r w:rsidRPr="00070237">
        <w:rPr>
          <w:rFonts w:asciiTheme="majorBidi" w:hAnsiTheme="majorBidi" w:cstheme="majorBidi"/>
          <w:sz w:val="36"/>
          <w:szCs w:val="36"/>
        </w:rPr>
        <w:tab/>
      </w:r>
    </w:p>
    <w:sectPr w:rsidR="00405414" w:rsidRPr="00070237" w:rsidSect="009A5D49">
      <w:headerReference w:type="default" r:id="rId11"/>
      <w:pgSz w:w="11906" w:h="16838"/>
      <w:pgMar w:top="873" w:right="873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7CD" w:rsidRDefault="00FF17CD" w:rsidP="00AB460F">
      <w:pPr>
        <w:spacing w:after="0" w:line="240" w:lineRule="auto"/>
      </w:pPr>
      <w:r>
        <w:separator/>
      </w:r>
    </w:p>
  </w:endnote>
  <w:endnote w:type="continuationSeparator" w:id="0">
    <w:p w:rsidR="00FF17CD" w:rsidRDefault="00FF17CD" w:rsidP="00AB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7CD" w:rsidRDefault="00FF17CD" w:rsidP="00AB460F">
      <w:pPr>
        <w:spacing w:after="0" w:line="240" w:lineRule="auto"/>
      </w:pPr>
      <w:r>
        <w:separator/>
      </w:r>
    </w:p>
  </w:footnote>
  <w:footnote w:type="continuationSeparator" w:id="0">
    <w:p w:rsidR="00FF17CD" w:rsidRDefault="00FF17CD" w:rsidP="00AB4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32"/>
        <w:szCs w:val="32"/>
      </w:rPr>
      <w:id w:val="-1814478731"/>
      <w:docPartObj>
        <w:docPartGallery w:val="Page Numbers (Top of Page)"/>
        <w:docPartUnique/>
      </w:docPartObj>
    </w:sdtPr>
    <w:sdtEndPr/>
    <w:sdtContent>
      <w:p w:rsidR="00AB460F" w:rsidRPr="004438AE" w:rsidRDefault="00AB460F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4438AE">
          <w:rPr>
            <w:rFonts w:asciiTheme="majorBidi" w:hAnsiTheme="majorBidi" w:cstheme="majorBidi"/>
            <w:sz w:val="32"/>
            <w:szCs w:val="32"/>
            <w:cs/>
          </w:rPr>
          <w:t xml:space="preserve">นายภัทรพร   ศรีวิชัย  </w:t>
        </w:r>
        <w:r w:rsidRPr="004438AE">
          <w:rPr>
            <w:rFonts w:asciiTheme="majorBidi" w:hAnsiTheme="majorBidi" w:cstheme="majorBidi"/>
            <w:sz w:val="32"/>
            <w:szCs w:val="32"/>
          </w:rPr>
          <w:t>B5613038</w:t>
        </w:r>
      </w:p>
    </w:sdtContent>
  </w:sdt>
  <w:p w:rsidR="00AB460F" w:rsidRDefault="00AB460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21CA6"/>
    <w:multiLevelType w:val="hybridMultilevel"/>
    <w:tmpl w:val="4972094C"/>
    <w:lvl w:ilvl="0" w:tplc="805000C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58"/>
    <w:rsid w:val="00070237"/>
    <w:rsid w:val="00111E2A"/>
    <w:rsid w:val="002C3545"/>
    <w:rsid w:val="002F78E7"/>
    <w:rsid w:val="00351ADF"/>
    <w:rsid w:val="00405414"/>
    <w:rsid w:val="004438AE"/>
    <w:rsid w:val="004C59E9"/>
    <w:rsid w:val="00575658"/>
    <w:rsid w:val="00644EE7"/>
    <w:rsid w:val="00777547"/>
    <w:rsid w:val="00993C56"/>
    <w:rsid w:val="009A5D49"/>
    <w:rsid w:val="00A341E7"/>
    <w:rsid w:val="00AB460F"/>
    <w:rsid w:val="00AD5D5D"/>
    <w:rsid w:val="00C52ED4"/>
    <w:rsid w:val="00CF5BC3"/>
    <w:rsid w:val="00D301A9"/>
    <w:rsid w:val="00D449EA"/>
    <w:rsid w:val="00E37B9D"/>
    <w:rsid w:val="00EE0C71"/>
    <w:rsid w:val="00EF633B"/>
    <w:rsid w:val="00FC1066"/>
    <w:rsid w:val="00FC6E0B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D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A5D4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0541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B4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AB460F"/>
  </w:style>
  <w:style w:type="paragraph" w:styleId="a8">
    <w:name w:val="footer"/>
    <w:basedOn w:val="a"/>
    <w:link w:val="a9"/>
    <w:uiPriority w:val="99"/>
    <w:unhideWhenUsed/>
    <w:rsid w:val="00AB4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AB460F"/>
  </w:style>
  <w:style w:type="table" w:styleId="aa">
    <w:name w:val="Table Grid"/>
    <w:basedOn w:val="a1"/>
    <w:uiPriority w:val="39"/>
    <w:rsid w:val="00FC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D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A5D4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0541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B4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AB460F"/>
  </w:style>
  <w:style w:type="paragraph" w:styleId="a8">
    <w:name w:val="footer"/>
    <w:basedOn w:val="a"/>
    <w:link w:val="a9"/>
    <w:uiPriority w:val="99"/>
    <w:unhideWhenUsed/>
    <w:rsid w:val="00AB4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AB460F"/>
  </w:style>
  <w:style w:type="table" w:styleId="aa">
    <w:name w:val="Table Grid"/>
    <w:basedOn w:val="a1"/>
    <w:uiPriority w:val="39"/>
    <w:rsid w:val="00FC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30</cp:revision>
  <cp:lastPrinted>2015-12-04T11:24:00Z</cp:lastPrinted>
  <dcterms:created xsi:type="dcterms:W3CDTF">2015-12-04T09:59:00Z</dcterms:created>
  <dcterms:modified xsi:type="dcterms:W3CDTF">2016-01-01T10:11:00Z</dcterms:modified>
</cp:coreProperties>
</file>