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 Farming Decision Support System:</w:t>
        <w:br/>
      </w:r>
      <w:r>
        <w:rPr>
          <w:b/>
          <w:sz w:val="36"/>
        </w:rPr>
        <w:t>A Machine Learning Approach to Agricultural Optimization</w:t>
        <w:br/>
        <w:br/>
      </w:r>
    </w:p>
    <w:p>
      <w:pPr>
        <w:jc w:val="center"/>
      </w:pPr>
      <w:r>
        <w:rPr>
          <w:sz w:val="28"/>
        </w:rPr>
        <w:t>by</w:t>
        <w:br/>
        <w:br/>
      </w:r>
      <w:r>
        <w:rPr>
          <w:b/>
          <w:sz w:val="28"/>
        </w:rPr>
        <w:t>[Author Name]</w:t>
        <w:br/>
        <w:br/>
      </w:r>
    </w:p>
    <w:p>
      <w:pPr>
        <w:jc w:val="center"/>
      </w:pPr>
      <w:r>
        <w:rPr>
          <w:sz w:val="24"/>
        </w:rPr>
        <w:t>Submitted to the Department of [Department]</w:t>
        <w:br/>
      </w:r>
      <w:r>
        <w:rPr>
          <w:sz w:val="24"/>
        </w:rPr>
        <w:t>in partial fulfillment of the requirements for the degree of</w:t>
        <w:br/>
        <w:br/>
      </w:r>
      <w:r>
        <w:rPr>
          <w:b/>
          <w:sz w:val="24"/>
        </w:rPr>
        <w:t>[Degree Name]</w:t>
        <w:br/>
        <w:br/>
      </w:r>
      <w:r>
        <w:rPr>
          <w:sz w:val="24"/>
        </w:rPr>
        <w:t>at the</w:t>
        <w:br/>
        <w:br/>
      </w:r>
      <w:r>
        <w:rPr>
          <w:b/>
          <w:sz w:val="24"/>
        </w:rPr>
        <w:t>MASSACHUSETTS INSTITUTE OF TECHNOLOGY</w:t>
        <w:br/>
        <w:br/>
      </w:r>
      <w:r>
        <w:rPr>
          <w:sz w:val="24"/>
        </w:rPr>
        <w:t>November 2025</w:t>
        <w:br/>
        <w:br/>
      </w:r>
    </w:p>
    <w:p>
      <w:r>
        <w:br w:type="page"/>
      </w:r>
    </w:p>
    <w:p>
      <w:pPr>
        <w:pStyle w:val="Heading1"/>
      </w:pPr>
      <w:r>
        <w:t>Abstract</w:t>
      </w:r>
    </w:p>
    <w:p>
      <w:r>
        <w:t>This thesis presents FarmMe, a comprehensive machine learning system for smart farming decision support. The system integrates four specialized models into an end-to-end pipeline that assists farmers from crop selection through harvest timing.</w:t>
        <w:br/>
        <w:br/>
        <w:t>The system comprises: (1) Model A - a multi-objective crop recommendation system using NSGA-II and XGBoost (R² = 0.47), (2) Model B - a planting window classifier using Logistic Regression (F1 = 0.70-0.75), (3) Model C - a price forecasting system with weather and economic context (MAE = 13.31 THB, 28.7% bias reduction), and (4) Model D - a harvest decision engine using Thompson Sampling (68% accuracy).</w:t>
        <w:br/>
        <w:br/>
        <w:t>The system was developed with rigorous attention to data leakage prevention and validated on real agricultural data from Thailand, covering 46 crops across 77 provinces with over 2.2 million price records. Results demonstrate significant improvements over baseline approaches while maintaining robustness to market shocks.</w:t>
        <w:br/>
        <w:br/>
        <w:t>Key contributions include: (1) a novel integration of multi-objective optimization with gradient boosting for crop recommendation, (2) weather-aware price forecasting that reduces temporal bias, (3) a Bayesian approach to harvest timing under uncertainty, and (4) comprehensive data leakage prevention methodology for agricultural ML systems.</w:t>
        <w:br/>
        <w:br/>
        <w:t>Thesis Supervisor: [Supervisor Name]</w:t>
        <w:br/>
        <w:t>Title: [Title]</w:t>
      </w:r>
    </w:p>
    <w:p>
      <w:r>
        <w:br w:type="page"/>
      </w:r>
    </w:p>
    <w:p>
      <w:pPr>
        <w:pStyle w:val="Heading1"/>
      </w:pPr>
      <w:r>
        <w:t>Acknowledgments</w:t>
      </w:r>
    </w:p>
    <w:p>
      <w:r>
        <w:t>I would like to express my sincere gratitude to my thesis supervisor, [Supervisor Name], for their invaluable guidance and support throughout this research.</w:t>
        <w:br/>
        <w:br/>
        <w:t>I am grateful to the farmers who participated in this study and provided real-world insights that shaped the development of this system.</w:t>
        <w:br/>
        <w:br/>
        <w:t>This work was supported by [Funding Source].</w:t>
      </w:r>
    </w:p>
    <w:p>
      <w:r>
        <w:br w:type="page"/>
      </w:r>
    </w:p>
    <w:p>
      <w:pPr>
        <w:pStyle w:val="Heading1"/>
      </w:pPr>
      <w:r>
        <w:t>Contents</w:t>
      </w:r>
    </w:p>
    <w:p>
      <w:r>
        <w:rPr>
          <w:sz w:val="24"/>
        </w:rPr>
        <w:t>Abstract</w:t>
      </w:r>
      <w:r>
        <w:rPr>
          <w:sz w:val="24"/>
        </w:rPr>
        <w:t xml:space="preserve"> ..............................................................</w:t>
      </w:r>
      <w:r>
        <w:rPr>
          <w:b/>
        </w:rPr>
        <w:t xml:space="preserve"> 3</w:t>
      </w:r>
    </w:p>
    <w:p>
      <w:r>
        <w:rPr>
          <w:sz w:val="24"/>
        </w:rPr>
        <w:t>Acknowledgments</w:t>
      </w:r>
      <w:r>
        <w:rPr>
          <w:sz w:val="24"/>
        </w:rPr>
        <w:t xml:space="preserve"> .......................................................</w:t>
      </w:r>
      <w:r>
        <w:rPr>
          <w:b/>
        </w:rPr>
        <w:t xml:space="preserve"> 4</w:t>
      </w:r>
    </w:p>
    <w:p>
      <w:r>
        <w:rPr>
          <w:sz w:val="24"/>
        </w:rPr>
        <w:t>List of Figures</w:t>
      </w:r>
      <w:r>
        <w:rPr>
          <w:sz w:val="24"/>
        </w:rPr>
        <w:t xml:space="preserve"> .......................................................</w:t>
      </w:r>
      <w:r>
        <w:rPr>
          <w:b/>
        </w:rPr>
        <w:t xml:space="preserve"> 6</w:t>
      </w:r>
    </w:p>
    <w:p>
      <w:r>
        <w:rPr>
          <w:sz w:val="24"/>
        </w:rPr>
        <w:t>List of Tables</w:t>
      </w:r>
      <w:r>
        <w:rPr>
          <w:sz w:val="24"/>
        </w:rPr>
        <w:t xml:space="preserve"> ........................................................</w:t>
      </w:r>
      <w:r>
        <w:rPr>
          <w:b/>
        </w:rPr>
        <w:t xml:space="preserve"> 7</w:t>
      </w:r>
    </w:p>
    <w:p>
      <w:r>
        <w:rPr>
          <w:sz w:val="24"/>
        </w:rPr>
        <w:t>1  Introduction</w:t>
      </w:r>
      <w:r>
        <w:rPr>
          <w:sz w:val="24"/>
        </w:rPr>
        <w:t xml:space="preserve"> .......................................................</w:t>
      </w:r>
      <w:r>
        <w:rPr>
          <w:b/>
        </w:rPr>
        <w:t xml:space="preserve"> 8</w:t>
      </w:r>
    </w:p>
    <w:p>
      <w:r>
        <w:rPr>
          <w:sz w:val="24"/>
        </w:rPr>
        <w:t xml:space="preserve">   1.1  Motivation</w:t>
      </w:r>
      <w:r>
        <w:rPr>
          <w:sz w:val="24"/>
        </w:rPr>
        <w:t xml:space="preserve"> ....................................................</w:t>
      </w:r>
      <w:r>
        <w:rPr>
          <w:b/>
        </w:rPr>
        <w:t xml:space="preserve"> 8</w:t>
      </w:r>
    </w:p>
    <w:p>
      <w:r>
        <w:rPr>
          <w:sz w:val="24"/>
        </w:rPr>
        <w:t xml:space="preserve">   1.2  Problem Statement</w:t>
      </w:r>
      <w:r>
        <w:rPr>
          <w:sz w:val="24"/>
        </w:rPr>
        <w:t xml:space="preserve"> .............................................</w:t>
      </w:r>
      <w:r>
        <w:rPr>
          <w:b/>
        </w:rPr>
        <w:t xml:space="preserve"> 10</w:t>
      </w:r>
    </w:p>
    <w:p>
      <w:r>
        <w:rPr>
          <w:sz w:val="24"/>
        </w:rPr>
        <w:t xml:space="preserve">   1.3  Contributions</w:t>
      </w:r>
      <w:r>
        <w:rPr>
          <w:sz w:val="24"/>
        </w:rPr>
        <w:t xml:space="preserve"> .................................................</w:t>
      </w:r>
      <w:r>
        <w:rPr>
          <w:b/>
        </w:rPr>
        <w:t xml:space="preserve"> 12</w:t>
      </w:r>
    </w:p>
    <w:p>
      <w:r>
        <w:rPr>
          <w:sz w:val="24"/>
        </w:rPr>
        <w:t xml:space="preserve">   1.4  Thesis Organization</w:t>
      </w:r>
      <w:r>
        <w:rPr>
          <w:sz w:val="24"/>
        </w:rPr>
        <w:t xml:space="preserve"> ...........................................</w:t>
      </w:r>
      <w:r>
        <w:rPr>
          <w:b/>
        </w:rPr>
        <w:t xml:space="preserve"> 14</w:t>
      </w:r>
    </w:p>
    <w:p>
      <w:r>
        <w:rPr>
          <w:sz w:val="24"/>
        </w:rPr>
        <w:t>2  Background and Related Work</w:t>
      </w:r>
      <w:r>
        <w:rPr>
          <w:sz w:val="24"/>
        </w:rPr>
        <w:t xml:space="preserve"> ........................................</w:t>
      </w:r>
      <w:r>
        <w:rPr>
          <w:b/>
        </w:rPr>
        <w:t xml:space="preserve"> 15</w:t>
      </w:r>
    </w:p>
    <w:p>
      <w:r>
        <w:rPr>
          <w:sz w:val="24"/>
        </w:rPr>
        <w:t xml:space="preserve">   2.1  Machine Learning in Agriculture</w:t>
      </w:r>
      <w:r>
        <w:rPr>
          <w:sz w:val="24"/>
        </w:rPr>
        <w:t xml:space="preserve"> ...............................</w:t>
      </w:r>
      <w:r>
        <w:rPr>
          <w:b/>
        </w:rPr>
        <w:t xml:space="preserve"> 15</w:t>
      </w:r>
    </w:p>
    <w:p>
      <w:r>
        <w:rPr>
          <w:sz w:val="24"/>
        </w:rPr>
        <w:t xml:space="preserve">   2.2  Multi-objective Optimization</w:t>
      </w:r>
      <w:r>
        <w:rPr>
          <w:sz w:val="24"/>
        </w:rPr>
        <w:t xml:space="preserve"> ..................................</w:t>
      </w:r>
      <w:r>
        <w:rPr>
          <w:b/>
        </w:rPr>
        <w:t xml:space="preserve"> 18</w:t>
      </w:r>
    </w:p>
    <w:p>
      <w:r>
        <w:rPr>
          <w:sz w:val="24"/>
        </w:rPr>
        <w:t xml:space="preserve">   2.3  Time Series Forecasting</w:t>
      </w:r>
      <w:r>
        <w:rPr>
          <w:sz w:val="24"/>
        </w:rPr>
        <w:t xml:space="preserve"> .......................................</w:t>
      </w:r>
      <w:r>
        <w:rPr>
          <w:b/>
        </w:rPr>
        <w:t xml:space="preserve"> 22</w:t>
      </w:r>
    </w:p>
    <w:p>
      <w:r>
        <w:rPr>
          <w:sz w:val="24"/>
        </w:rPr>
        <w:t xml:space="preserve">   2.4  Multi-Armed Bandits</w:t>
      </w:r>
      <w:r>
        <w:rPr>
          <w:sz w:val="24"/>
        </w:rPr>
        <w:t xml:space="preserve"> ...........................................</w:t>
      </w:r>
      <w:r>
        <w:rPr>
          <w:b/>
        </w:rPr>
        <w:t xml:space="preserve"> 26</w:t>
      </w:r>
    </w:p>
    <w:p>
      <w:r>
        <w:rPr>
          <w:sz w:val="24"/>
        </w:rPr>
        <w:t>3  System Architecture</w:t>
      </w:r>
      <w:r>
        <w:rPr>
          <w:sz w:val="24"/>
        </w:rPr>
        <w:t xml:space="preserve"> ................................................</w:t>
      </w:r>
      <w:r>
        <w:rPr>
          <w:b/>
        </w:rPr>
        <w:t xml:space="preserve"> 30</w:t>
      </w:r>
    </w:p>
    <w:p>
      <w:r>
        <w:rPr>
          <w:sz w:val="24"/>
        </w:rPr>
        <w:t xml:space="preserve">   3.1  Overview</w:t>
      </w:r>
      <w:r>
        <w:rPr>
          <w:sz w:val="24"/>
        </w:rPr>
        <w:t xml:space="preserve"> ......................................................</w:t>
      </w:r>
      <w:r>
        <w:rPr>
          <w:b/>
        </w:rPr>
        <w:t xml:space="preserve"> 30</w:t>
      </w:r>
    </w:p>
    <w:p>
      <w:r>
        <w:rPr>
          <w:sz w:val="24"/>
        </w:rPr>
        <w:t xml:space="preserve">   3.2  Data Pipeline</w:t>
      </w:r>
      <w:r>
        <w:rPr>
          <w:sz w:val="24"/>
        </w:rPr>
        <w:t xml:space="preserve"> .................................................</w:t>
      </w:r>
      <w:r>
        <w:rPr>
          <w:b/>
        </w:rPr>
        <w:t xml:space="preserve"> 32</w:t>
      </w:r>
    </w:p>
    <w:p>
      <w:r>
        <w:rPr>
          <w:sz w:val="24"/>
        </w:rPr>
        <w:t xml:space="preserve">   3.3  Model Integration</w:t>
      </w:r>
      <w:r>
        <w:rPr>
          <w:sz w:val="24"/>
        </w:rPr>
        <w:t xml:space="preserve"> .............................................</w:t>
      </w:r>
      <w:r>
        <w:rPr>
          <w:b/>
        </w:rPr>
        <w:t xml:space="preserve"> 35</w:t>
      </w:r>
    </w:p>
    <w:p>
      <w:r>
        <w:rPr>
          <w:sz w:val="24"/>
        </w:rPr>
        <w:t>4  Model A: Crop Recommendation</w:t>
      </w:r>
      <w:r>
        <w:rPr>
          <w:sz w:val="24"/>
        </w:rPr>
        <w:t xml:space="preserve"> .......................................</w:t>
      </w:r>
      <w:r>
        <w:rPr>
          <w:b/>
        </w:rPr>
        <w:t xml:space="preserve"> 40</w:t>
      </w:r>
    </w:p>
    <w:p>
      <w:r>
        <w:rPr>
          <w:sz w:val="24"/>
        </w:rPr>
        <w:t>5  Model B: Planting Window Classification</w:t>
      </w:r>
      <w:r>
        <w:rPr>
          <w:sz w:val="24"/>
        </w:rPr>
        <w:t xml:space="preserve"> ............................</w:t>
      </w:r>
      <w:r>
        <w:rPr>
          <w:b/>
        </w:rPr>
        <w:t xml:space="preserve"> 55</w:t>
      </w:r>
    </w:p>
    <w:p>
      <w:r>
        <w:rPr>
          <w:sz w:val="24"/>
        </w:rPr>
        <w:t>6  Model C: Price Forecasting</w:t>
      </w:r>
      <w:r>
        <w:rPr>
          <w:sz w:val="24"/>
        </w:rPr>
        <w:t xml:space="preserve"> .........................................</w:t>
      </w:r>
      <w:r>
        <w:rPr>
          <w:b/>
        </w:rPr>
        <w:t xml:space="preserve"> 70</w:t>
      </w:r>
    </w:p>
    <w:p>
      <w:r>
        <w:rPr>
          <w:sz w:val="24"/>
        </w:rPr>
        <w:t>7  Model D: Harvest Decision</w:t>
      </w:r>
      <w:r>
        <w:rPr>
          <w:sz w:val="24"/>
        </w:rPr>
        <w:t xml:space="preserve"> ..........................................</w:t>
      </w:r>
      <w:r>
        <w:rPr>
          <w:b/>
        </w:rPr>
        <w:t xml:space="preserve"> 85</w:t>
      </w:r>
    </w:p>
    <w:p>
      <w:r>
        <w:rPr>
          <w:sz w:val="24"/>
        </w:rPr>
        <w:t>8  Experimental Results</w:t>
      </w:r>
      <w:r>
        <w:rPr>
          <w:sz w:val="24"/>
        </w:rPr>
        <w:t xml:space="preserve"> ...............................................</w:t>
      </w:r>
      <w:r>
        <w:rPr>
          <w:b/>
        </w:rPr>
        <w:t xml:space="preserve"> 95</w:t>
      </w:r>
    </w:p>
    <w:p>
      <w:r>
        <w:rPr>
          <w:sz w:val="24"/>
        </w:rPr>
        <w:t>9  Discussion</w:t>
      </w:r>
      <w:r>
        <w:rPr>
          <w:sz w:val="24"/>
        </w:rPr>
        <w:t xml:space="preserve"> .........................................................</w:t>
      </w:r>
      <w:r>
        <w:rPr>
          <w:b/>
        </w:rPr>
        <w:t xml:space="preserve"> 110</w:t>
      </w:r>
    </w:p>
    <w:p>
      <w:r>
        <w:rPr>
          <w:sz w:val="24"/>
        </w:rPr>
        <w:t>10 Conclusion and Future Work</w:t>
      </w:r>
      <w:r>
        <w:rPr>
          <w:sz w:val="24"/>
        </w:rPr>
        <w:t xml:space="preserve"> .........................................</w:t>
      </w:r>
      <w:r>
        <w:rPr>
          <w:b/>
        </w:rPr>
        <w:t xml:space="preserve"> 120</w:t>
      </w:r>
    </w:p>
    <w:p>
      <w:r>
        <w:rPr>
          <w:sz w:val="24"/>
        </w:rPr>
        <w:t>Bibliography</w:t>
      </w:r>
      <w:r>
        <w:rPr>
          <w:sz w:val="24"/>
        </w:rPr>
        <w:t xml:space="preserve"> ..........................................................</w:t>
      </w:r>
      <w:r>
        <w:rPr>
          <w:b/>
        </w:rPr>
        <w:t xml:space="preserve"> 125</w:t>
      </w:r>
    </w:p>
    <w:p>
      <w:r>
        <w:rPr>
          <w:sz w:val="24"/>
        </w:rPr>
        <w:t>A  Code Listings</w:t>
      </w:r>
      <w:r>
        <w:rPr>
          <w:sz w:val="24"/>
        </w:rPr>
        <w:t xml:space="preserve"> ......................................................</w:t>
      </w:r>
      <w:r>
        <w:rPr>
          <w:b/>
        </w:rPr>
        <w:t xml:space="preserve"> 130</w:t>
      </w:r>
    </w:p>
    <w:p>
      <w:r>
        <w:rPr>
          <w:sz w:val="24"/>
        </w:rPr>
        <w:t>B  Additional Results</w:t>
      </w:r>
      <w:r>
        <w:rPr>
          <w:sz w:val="24"/>
        </w:rPr>
        <w:t xml:space="preserve"> .................................................</w:t>
      </w:r>
      <w:r>
        <w:rPr>
          <w:b/>
        </w:rPr>
        <w:t xml:space="preserve"> 140</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