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after="0" w:before="0" w:lineRule="auto"/>
        <w:rPr>
          <w:rFonts w:ascii="Sarabun" w:cs="Sarabun" w:eastAsia="Sarabun" w:hAnsi="Sarabun"/>
          <w:sz w:val="28"/>
          <w:szCs w:val="28"/>
        </w:rPr>
      </w:pPr>
      <w:bookmarkStart w:colFirst="0" w:colLast="0" w:name="_5nx3h95lzf3u" w:id="0"/>
      <w:bookmarkEnd w:id="0"/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นางสาวภัทราวดี งามตะคุ รหัสนักศึกษา 633040171-8</w:t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pacing w:after="0" w:before="0" w:lineRule="auto"/>
        <w:rPr>
          <w:rFonts w:ascii="Sarabun" w:cs="Sarabun" w:eastAsia="Sarabun" w:hAnsi="Sarabun"/>
          <w:sz w:val="28"/>
          <w:szCs w:val="28"/>
        </w:rPr>
      </w:pPr>
      <w:bookmarkStart w:colFirst="0" w:colLast="0" w:name="_sau1l2ws69xp" w:id="1"/>
      <w:bookmarkEnd w:id="1"/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Lab 3 Problem 2: Learning from websites with good design</w:t>
      </w:r>
    </w:p>
    <w:p w:rsidR="00000000" w:rsidDel="00000000" w:rsidP="00000000" w:rsidRDefault="00000000" w:rsidRPr="00000000" w14:paraId="00000003">
      <w:pPr>
        <w:rPr>
          <w:rFonts w:ascii="Sarabun" w:cs="Sarabun" w:eastAsia="Sarabun" w:hAnsi="Sarabun"/>
          <w:color w:val="3c4043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color w:val="3c4043"/>
          <w:sz w:val="28"/>
          <w:szCs w:val="28"/>
          <w:rtl w:val="0"/>
        </w:rPr>
        <w:t xml:space="preserve">For the students who have ID that ends with 2, 8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220" w:before="220" w:lineRule="auto"/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color w:val="3c4043"/>
          <w:sz w:val="28"/>
          <w:szCs w:val="28"/>
          <w:rtl w:val="0"/>
        </w:rPr>
        <w:t xml:space="preserve">Comments on the web </w:t>
      </w:r>
      <w:hyperlink r:id="rId6">
        <w:r w:rsidDel="00000000" w:rsidR="00000000" w:rsidRPr="00000000">
          <w:rPr>
            <w:rFonts w:ascii="Sarabun" w:cs="Sarabun" w:eastAsia="Sarabun" w:hAnsi="Sarabun"/>
            <w:color w:val="2962ff"/>
            <w:sz w:val="28"/>
            <w:szCs w:val="28"/>
            <w:rtl w:val="0"/>
          </w:rPr>
          <w:t xml:space="preserve">https://www.behance.net/</w:t>
        </w:r>
      </w:hyperlink>
      <w:r w:rsidDel="00000000" w:rsidR="00000000" w:rsidRPr="00000000">
        <w:rPr>
          <w:rFonts w:ascii="Sarabun" w:cs="Sarabun" w:eastAsia="Sarabun" w:hAnsi="Sarabun"/>
          <w:color w:val="3c4043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20" w:before="220" w:lineRule="auto"/>
        <w:ind w:left="0" w:firstLine="0"/>
        <w:rPr>
          <w:rFonts w:ascii="Sarabun" w:cs="Sarabun" w:eastAsia="Sarabun" w:hAnsi="Sarabun"/>
          <w:color w:val="3c4043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color w:val="3c4043"/>
          <w:sz w:val="28"/>
          <w:szCs w:val="28"/>
          <w:rtl w:val="0"/>
        </w:rPr>
        <w:t xml:space="preserve">Unique content </w:t>
        <w:br w:type="textWrapping"/>
        <w:t xml:space="preserve">- The website  has a sleek and modern design.</w:t>
        <w:br w:type="textWrapping"/>
        <w:t xml:space="preserve">- making it visually appealing and easy  to navigate.</w:t>
      </w:r>
    </w:p>
    <w:p w:rsidR="00000000" w:rsidDel="00000000" w:rsidP="00000000" w:rsidRDefault="00000000" w:rsidRPr="00000000" w14:paraId="00000006">
      <w:pPr>
        <w:spacing w:after="220" w:before="220" w:lineRule="auto"/>
        <w:ind w:left="0" w:firstLine="0"/>
        <w:rPr>
          <w:rFonts w:ascii="Sarabun" w:cs="Sarabun" w:eastAsia="Sarabun" w:hAnsi="Sarabun"/>
          <w:color w:val="3c4043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color w:val="3c4043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20" w:before="220" w:lineRule="auto"/>
        <w:ind w:left="0" w:firstLine="0"/>
        <w:rPr>
          <w:rFonts w:ascii="Sarabun" w:cs="Sarabun" w:eastAsia="Sarabun" w:hAnsi="Sarabun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20" w:before="220" w:lineRule="auto"/>
        <w:ind w:left="0" w:firstLine="0"/>
        <w:rPr>
          <w:rFonts w:ascii="Sarabun" w:cs="Sarabun" w:eastAsia="Sarabun" w:hAnsi="Sarabun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20" w:before="220" w:lineRule="auto"/>
        <w:ind w:left="0" w:firstLine="0"/>
        <w:rPr>
          <w:rFonts w:ascii="Sarabun" w:cs="Sarabun" w:eastAsia="Sarabun" w:hAnsi="Sarabun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20" w:before="220" w:lineRule="auto"/>
        <w:ind w:left="0" w:firstLine="0"/>
        <w:rPr>
          <w:rFonts w:ascii="Sarabun" w:cs="Sarabun" w:eastAsia="Sarabun" w:hAnsi="Sarabun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20" w:before="220" w:lineRule="auto"/>
        <w:ind w:left="0" w:firstLine="0"/>
        <w:rPr>
          <w:rFonts w:ascii="Sarabun" w:cs="Sarabun" w:eastAsia="Sarabun" w:hAnsi="Sarabun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20" w:before="220" w:lineRule="auto"/>
        <w:ind w:left="0" w:firstLine="0"/>
        <w:rPr>
          <w:rFonts w:ascii="Sarabun" w:cs="Sarabun" w:eastAsia="Sarabun" w:hAnsi="Sarabun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20" w:before="220" w:lineRule="auto"/>
        <w:ind w:left="0" w:firstLine="0"/>
        <w:rPr>
          <w:rFonts w:ascii="Sarabun" w:cs="Sarabun" w:eastAsia="Sarabun" w:hAnsi="Sarabun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20" w:before="220" w:lineRule="auto"/>
        <w:ind w:left="0" w:firstLine="0"/>
        <w:rPr>
          <w:rFonts w:ascii="Sarabun" w:cs="Sarabun" w:eastAsia="Sarabun" w:hAnsi="Sarabun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20" w:before="220" w:lineRule="auto"/>
        <w:ind w:left="0" w:firstLine="0"/>
        <w:rPr>
          <w:rFonts w:ascii="Sarabun" w:cs="Sarabun" w:eastAsia="Sarabun" w:hAnsi="Sarabun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20" w:before="220" w:lineRule="auto"/>
        <w:ind w:left="0" w:firstLine="0"/>
        <w:rPr>
          <w:rFonts w:ascii="Sarabun" w:cs="Sarabun" w:eastAsia="Sarabun" w:hAnsi="Sarabun"/>
          <w:color w:val="3c4043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color w:val="3c4043"/>
          <w:sz w:val="28"/>
          <w:szCs w:val="28"/>
          <w:rtl w:val="0"/>
        </w:rPr>
        <w:t xml:space="preserve">Fast loading webpages </w:t>
      </w:r>
    </w:p>
    <w:p w:rsidR="00000000" w:rsidDel="00000000" w:rsidP="00000000" w:rsidRDefault="00000000" w:rsidRPr="00000000" w14:paraId="00000011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</w:rPr>
        <w:drawing>
          <wp:inline distB="114300" distT="114300" distL="114300" distR="114300">
            <wp:extent cx="5943600" cy="30353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before="72.000002" w:line="240" w:lineRule="auto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Create a Proper Content Structure</w:t>
      </w:r>
    </w:p>
    <w:p w:rsidR="00000000" w:rsidDel="00000000" w:rsidP="00000000" w:rsidRDefault="00000000" w:rsidRPr="00000000" w14:paraId="00000017">
      <w:pPr>
        <w:widowControl w:val="0"/>
        <w:spacing w:before="72.000002" w:line="240" w:lineRule="auto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-Author Bio/Information, Sharing Options, follower.</w:t>
      </w:r>
    </w:p>
    <w:p w:rsidR="00000000" w:rsidDel="00000000" w:rsidP="00000000" w:rsidRDefault="00000000" w:rsidRPr="00000000" w14:paraId="00000018">
      <w:pPr>
        <w:widowControl w:val="0"/>
        <w:spacing w:before="72.000002" w:line="240" w:lineRule="auto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</w:rPr>
        <w:drawing>
          <wp:inline distB="114300" distT="114300" distL="114300" distR="114300">
            <wp:extent cx="5943600" cy="3594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before="72.000002" w:line="240" w:lineRule="auto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This is support for many languages, convenient to use.</w:t>
      </w:r>
    </w:p>
    <w:p w:rsidR="00000000" w:rsidDel="00000000" w:rsidP="00000000" w:rsidRDefault="00000000" w:rsidRPr="00000000" w14:paraId="0000001A">
      <w:pPr>
        <w:widowControl w:val="0"/>
        <w:spacing w:before="72.000002" w:line="240" w:lineRule="auto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before="72.000002" w:line="240" w:lineRule="auto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before="72.000002" w:line="240" w:lineRule="auto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Footer is good , users can connect to multiple login channels.</w:t>
      </w:r>
    </w:p>
    <w:p w:rsidR="00000000" w:rsidDel="00000000" w:rsidP="00000000" w:rsidRDefault="00000000" w:rsidRPr="00000000" w14:paraId="0000001D">
      <w:pPr>
        <w:widowControl w:val="0"/>
        <w:spacing w:before="72.000002" w:line="240" w:lineRule="auto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</w:rPr>
        <w:drawing>
          <wp:inline distB="114300" distT="114300" distL="114300" distR="114300">
            <wp:extent cx="5943600" cy="889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Sarabu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c404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www.behance.net/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arabun-regular.ttf"/><Relationship Id="rId2" Type="http://schemas.openxmlformats.org/officeDocument/2006/relationships/font" Target="fonts/Sarabun-bold.ttf"/><Relationship Id="rId3" Type="http://schemas.openxmlformats.org/officeDocument/2006/relationships/font" Target="fonts/Sarabun-italic.ttf"/><Relationship Id="rId4" Type="http://schemas.openxmlformats.org/officeDocument/2006/relationships/font" Target="fonts/Sarabun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