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20"/>
        <w:jc w:val="center"/>
      </w:pPr>
      <w:r>
        <w:rPr>
          <w:rFonts w:ascii="Arial" w:cs="Arial" w:eastAsia="Arial" w:hAnsi="Arial"/>
          <w:b/>
          <w:bCs/>
          <w:color w:val="1B4332"/>
          <w:sz w:val="40"/>
          <w:szCs w:val="40"/>
        </w:rPr>
        <w:t xml:space="preserve">7-Day Organic Vegan Detox &amp; Cleanse</w:t>
      </w:r>
    </w:p>
    <w:p>
      <w:pPr>
        <w:pBdr>
          <w:bottom w:val="single" w:color="E8813A" w:sz="6" w:space="8"/>
        </w:pBdr>
        <w:spacing w:before="0" w:after="80"/>
        <w:jc w:val="center"/>
      </w:pPr>
      <w:r>
        <w:rPr>
          <w:rFonts w:ascii="Arial" w:cs="Arial" w:eastAsia="Arial" w:hAnsi="Arial"/>
          <w:b w:val="false"/>
          <w:bCs w:val="false"/>
          <w:color w:val="E8813A"/>
          <w:sz w:val="28"/>
          <w:szCs w:val="28"/>
        </w:rPr>
        <w:t xml:space="preserve">Developer &amp; Launch Reference Guide</w:t>
      </w:r>
    </w:p>
    <w:p>
      <w:pPr>
        <w:spacing w:before="240" w:after="0"/>
      </w:pPr>
      <w:r>
        <w:t xml:space="preserve"/>
      </w:r>
    </w:p>
    <w:p>
      <w:pPr>
        <w:spacing w:before="0" w:after="80"/>
        <w:jc w:val="center"/>
      </w:pPr>
      <w:r>
        <w:rPr>
          <w:rFonts w:ascii="Georgia" w:cs="Georgia" w:eastAsia="Georgia" w:hAnsi="Georgia"/>
          <w:color w:val="888888"/>
          <w:sz w:val="22"/>
          <w:szCs w:val="22"/>
        </w:rPr>
        <w:t xml:space="preserve">Step-by-step instructions for launching your app, hosting your products,</w:t>
      </w:r>
    </w:p>
    <w:p>
      <w:pPr>
        <w:spacing w:before="0" w:after="0"/>
        <w:jc w:val="center"/>
      </w:pPr>
      <w:r>
        <w:rPr>
          <w:rFonts w:ascii="Georgia" w:cs="Georgia" w:eastAsia="Georgia" w:hAnsi="Georgia"/>
          <w:color w:val="888888"/>
          <w:sz w:val="22"/>
          <w:szCs w:val="22"/>
        </w:rPr>
        <w:t xml:space="preserve">connecting payments, and going live on the App Store and Google Play.</w:t>
      </w:r>
    </w:p>
    <w:p>
      <w:pPr>
        <w:spacing w:before="480" w:after="0"/>
      </w:pPr>
      <w:r>
        <w:t xml:space="preserve"/>
      </w:r>
    </w:p>
    <w:p>
      <w:pPr>
        <w:pBdr>
          <w:left w:val="single" w:color="E8813A" w:sz="12" w:space="12"/>
        </w:pBdr>
        <w:shd w:fill="FFF3E0" w:val="clear"/>
        <w:spacing w:before="120" w:after="120" w:line="276"/>
      </w:pPr>
      <w:r>
        <w:rPr>
          <w:rFonts w:ascii="Arial" w:cs="Arial" w:eastAsia="Arial" w:hAnsi="Arial"/>
          <w:b/>
          <w:bCs/>
          <w:color w:val="E8813A"/>
          <w:sz w:val="20"/>
          <w:szCs w:val="20"/>
        </w:rPr>
        <w:t xml:space="preserve">Note:  </w:t>
      </w:r>
      <w:r>
        <w:rPr>
          <w:rFonts w:ascii="Georgia" w:cs="Georgia" w:eastAsia="Georgia" w:hAnsi="Georgia"/>
          <w:color w:val="000000"/>
          <w:sz w:val="20"/>
          <w:szCs w:val="20"/>
        </w:rPr>
        <w:t xml:space="preserve">All placeholder values like YOUR_TAG, YOUR_SUPABASE_URL, admin@yourdomain.com, and ChangeMe2024!Admin must be replaced before publishing. These are clearly marked in the code files.</w:t>
      </w:r>
    </w:p>
    <w:p>
      <w:r>
        <w:br w:type="page"/>
      </w:r>
    </w:p>
    <w:p>
      <w:pPr>
        <w:pStyle w:val="Heading1"/>
        <w:pBdr>
          <w:bottom w:val="single" w:color="2D6A4F" w:sz="6" w:space="4"/>
        </w:pBdr>
        <w:spacing w:before="360" w:after="160"/>
      </w:pPr>
      <w:r>
        <w:rPr>
          <w:rFonts w:ascii="Arial" w:cs="Arial" w:eastAsia="Arial" w:hAnsi="Arial"/>
          <w:b/>
          <w:bCs/>
          <w:color w:val="1B4332"/>
          <w:sz w:val="32"/>
          <w:szCs w:val="32"/>
        </w:rPr>
        <w:t xml:space="preserve">1.  Vibe Coding Apps, Native Conversion, and App Store Submission</w:t>
      </w:r>
    </w:p>
    <w:p>
      <w:pPr>
        <w:spacing w:before="80" w:after="80" w:line="276"/>
        <w:jc w:val="left"/>
      </w:pPr>
      <w:r>
        <w:rPr>
          <w:rFonts w:ascii="Georgia" w:cs="Georgia" w:eastAsia="Georgia" w:hAnsi="Georgia"/>
          <w:b w:val="false"/>
          <w:bCs w:val="false"/>
          <w:color w:val="000000"/>
          <w:sz w:val="22"/>
          <w:szCs w:val="22"/>
        </w:rPr>
        <w:t xml:space="preserve">Your web app files (the detox-app folder inside Detox_App.zip) are clean, well-structured HTML, CSS, and JavaScript. Any vibe coding tool or developer can open them directly and convert the web app into a native iOS and Android app. Below are the recommended paths in order of ease and cost.</w:t>
      </w:r>
    </w:p>
    <w:p>
      <w:pPr>
        <w:spacing w:before="80" w:after="0"/>
      </w:pPr>
      <w:r>
        <w:t xml:space="preserve"/>
      </w:r>
    </w:p>
    <w:p>
      <w:pPr>
        <w:pStyle w:val="Heading2"/>
        <w:spacing w:before="280" w:after="120"/>
      </w:pPr>
      <w:r>
        <w:rPr>
          <w:rFonts w:ascii="Arial" w:cs="Arial" w:eastAsia="Arial" w:hAnsi="Arial"/>
          <w:b/>
          <w:bCs/>
          <w:color w:val="2D6A4F"/>
          <w:sz w:val="26"/>
          <w:szCs w:val="26"/>
        </w:rPr>
        <w:t xml:space="preserve">1.1  Recommended Vibe Coding Tools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8F3DC" w:sz="1"/>
              <w:left w:val="single" w:color="D8F3DC" w:sz="1"/>
              <w:bottom w:val="single" w:color="D8F3DC" w:sz="1"/>
              <w:right w:val="single" w:color="D8F3DC" w:sz="1"/>
            </w:tcBorders>
            <w:shd w:fill="1B4332" w:val="clear"/>
            <w:tcMar>
              <w:top w:type="dxa" w:w="100"/>
              <w:left w:type="dxa" w:w="160"/>
              <w:bottom w:type="dxa" w:w="100"/>
              <w:right w:type="dxa" w:w="160"/>
            </w:tcMar>
          </w:tcPr>
          <w:p>
            <w:r>
              <w:rPr>
                <w:rFonts w:ascii="Arial" w:cs="Arial" w:eastAsia="Arial" w:hAnsi="Arial"/>
                <w:b/>
                <w:bCs/>
                <w:color w:val="FFFFFF"/>
                <w:sz w:val="20"/>
                <w:szCs w:val="20"/>
              </w:rPr>
              <w:t xml:space="preserve">Tool</w:t>
            </w:r>
          </w:p>
        </w:tc>
        <w:tc>
          <w:tcPr>
            <w:tcW w:type="dxa" w:w="3480"/>
            <w:tcBorders>
              <w:top w:val="single" w:color="D8F3DC" w:sz="1"/>
              <w:left w:val="single" w:color="D8F3DC" w:sz="1"/>
              <w:bottom w:val="single" w:color="D8F3DC" w:sz="1"/>
              <w:right w:val="single" w:color="D8F3DC" w:sz="1"/>
            </w:tcBorders>
            <w:shd w:fill="1B4332" w:val="clear"/>
            <w:tcMar>
              <w:top w:type="dxa" w:w="100"/>
              <w:left w:type="dxa" w:w="160"/>
              <w:bottom w:type="dxa" w:w="100"/>
              <w:right w:type="dxa" w:w="160"/>
            </w:tcMar>
          </w:tcPr>
          <w:p>
            <w:r>
              <w:rPr>
                <w:rFonts w:ascii="Arial" w:cs="Arial" w:eastAsia="Arial" w:hAnsi="Arial"/>
                <w:b/>
                <w:bCs/>
                <w:color w:val="FFFFFF"/>
                <w:sz w:val="20"/>
                <w:szCs w:val="20"/>
              </w:rPr>
              <w:t xml:space="preserve">Best For</w:t>
            </w:r>
          </w:p>
        </w:tc>
        <w:tc>
          <w:tcPr>
            <w:tcW w:type="dxa" w:w="3480"/>
            <w:tcBorders>
              <w:top w:val="single" w:color="D8F3DC" w:sz="1"/>
              <w:left w:val="single" w:color="D8F3DC" w:sz="1"/>
              <w:bottom w:val="single" w:color="D8F3DC" w:sz="1"/>
              <w:right w:val="single" w:color="D8F3DC" w:sz="1"/>
            </w:tcBorders>
            <w:shd w:fill="1B4332" w:val="clear"/>
            <w:tcMar>
              <w:top w:type="dxa" w:w="100"/>
              <w:left w:type="dxa" w:w="160"/>
              <w:bottom w:type="dxa" w:w="100"/>
              <w:right w:type="dxa" w:w="160"/>
            </w:tcMar>
          </w:tcPr>
          <w:p>
            <w:r>
              <w:rPr>
                <w:rFonts w:ascii="Arial" w:cs="Arial" w:eastAsia="Arial" w:hAnsi="Arial"/>
                <w:b/>
                <w:bCs/>
                <w:color w:val="FFFFFF"/>
                <w:sz w:val="20"/>
                <w:szCs w:val="20"/>
              </w:rPr>
              <w:t xml:space="preserve">URL</w:t>
            </w:r>
          </w:p>
        </w:tc>
      </w:tr>
      <w:tr>
        <w:tc>
          <w:tcPr>
            <w:tcW w:type="dxa" w:w="2400"/>
            <w:tcBorders>
              <w:top w:val="single" w:color="D8F3DC" w:sz="1"/>
              <w:left w:val="single" w:color="D8F3DC" w:sz="1"/>
              <w:bottom w:val="single" w:color="D8F3DC" w:sz="1"/>
              <w:right w:val="single" w:color="D8F3DC" w:sz="1"/>
            </w:tcBorders>
            <w:shd w:fill="FFFFFF" w:val="clear"/>
            <w:tcMar>
              <w:top w:type="dxa" w:w="100"/>
              <w:left w:type="dxa" w:w="160"/>
              <w:bottom w:type="dxa" w:w="100"/>
              <w:right w:type="dxa" w:w="160"/>
            </w:tcMar>
          </w:tcPr>
          <w:p>
            <w:r>
              <w:rPr>
                <w:rFonts w:ascii="Georgia" w:cs="Georgia" w:eastAsia="Georgia" w:hAnsi="Georgia"/>
                <w:b w:val="false"/>
                <w:bCs w:val="false"/>
                <w:color w:val="000000"/>
                <w:sz w:val="20"/>
                <w:szCs w:val="20"/>
              </w:rPr>
              <w:t xml:space="preserve">Bolt.new</w:t>
            </w:r>
          </w:p>
        </w:tc>
        <w:tc>
          <w:tcPr>
            <w:tcW w:type="dxa" w:w="3480"/>
            <w:tcBorders>
              <w:top w:val="single" w:color="D8F3DC" w:sz="1"/>
              <w:left w:val="single" w:color="D8F3DC" w:sz="1"/>
              <w:bottom w:val="single" w:color="D8F3DC" w:sz="1"/>
              <w:right w:val="single" w:color="D8F3DC" w:sz="1"/>
            </w:tcBorders>
            <w:shd w:fill="FFFFFF" w:val="clear"/>
            <w:tcMar>
              <w:top w:type="dxa" w:w="100"/>
              <w:left w:type="dxa" w:w="160"/>
              <w:bottom w:type="dxa" w:w="100"/>
              <w:right w:type="dxa" w:w="160"/>
            </w:tcMar>
          </w:tcPr>
          <w:p>
            <w:r>
              <w:rPr>
                <w:rFonts w:ascii="Georgia" w:cs="Georgia" w:eastAsia="Georgia" w:hAnsi="Georgia"/>
                <w:b w:val="false"/>
                <w:bCs w:val="false"/>
                <w:color w:val="000000"/>
                <w:sz w:val="20"/>
                <w:szCs w:val="20"/>
              </w:rPr>
              <w:t xml:space="preserve">Fastest prototyping. Upload your zip, describe changes, and it rewrites the code. Free tier available.</w:t>
            </w:r>
          </w:p>
        </w:tc>
        <w:tc>
          <w:tcPr>
            <w:tcW w:type="dxa" w:w="3480"/>
            <w:tcBorders>
              <w:top w:val="single" w:color="D8F3DC" w:sz="1"/>
              <w:left w:val="single" w:color="D8F3DC" w:sz="1"/>
              <w:bottom w:val="single" w:color="D8F3DC" w:sz="1"/>
              <w:right w:val="single" w:color="D8F3DC" w:sz="1"/>
            </w:tcBorders>
            <w:shd w:fill="FFFFFF" w:val="clear"/>
            <w:tcMar>
              <w:top w:type="dxa" w:w="100"/>
              <w:left w:type="dxa" w:w="160"/>
              <w:bottom w:type="dxa" w:w="100"/>
              <w:right w:type="dxa" w:w="160"/>
            </w:tcMar>
          </w:tcPr>
          <w:p>
            <w:r>
              <w:rPr>
                <w:rFonts w:ascii="Georgia" w:cs="Georgia" w:eastAsia="Georgia" w:hAnsi="Georgia"/>
                <w:b w:val="false"/>
                <w:bCs w:val="false"/>
                <w:color w:val="000000"/>
                <w:sz w:val="20"/>
                <w:szCs w:val="20"/>
              </w:rPr>
              <w:t xml:space="preserve">bolt.new</w:t>
            </w:r>
          </w:p>
        </w:tc>
      </w:tr>
      <w:tr>
        <w:tc>
          <w:tcPr>
            <w:tcW w:type="dxa" w:w="2400"/>
            <w:tcBorders>
              <w:top w:val="single" w:color="D8F3DC" w:sz="1"/>
              <w:left w:val="single" w:color="D8F3DC" w:sz="1"/>
              <w:bottom w:val="single" w:color="D8F3DC" w:sz="1"/>
              <w:right w:val="single" w:color="D8F3DC" w:sz="1"/>
            </w:tcBorders>
            <w:shd w:fill="FFFFFF" w:val="clear"/>
            <w:tcMar>
              <w:top w:type="dxa" w:w="100"/>
              <w:left w:type="dxa" w:w="160"/>
              <w:bottom w:type="dxa" w:w="100"/>
              <w:right w:type="dxa" w:w="160"/>
            </w:tcMar>
          </w:tcPr>
          <w:p>
            <w:r>
              <w:rPr>
                <w:rFonts w:ascii="Georgia" w:cs="Georgia" w:eastAsia="Georgia" w:hAnsi="Georgia"/>
                <w:b w:val="false"/>
                <w:bCs w:val="false"/>
                <w:color w:val="000000"/>
                <w:sz w:val="20"/>
                <w:szCs w:val="20"/>
              </w:rPr>
              <w:t xml:space="preserve">Lovable</w:t>
            </w:r>
          </w:p>
        </w:tc>
        <w:tc>
          <w:tcPr>
            <w:tcW w:type="dxa" w:w="3480"/>
            <w:tcBorders>
              <w:top w:val="single" w:color="D8F3DC" w:sz="1"/>
              <w:left w:val="single" w:color="D8F3DC" w:sz="1"/>
              <w:bottom w:val="single" w:color="D8F3DC" w:sz="1"/>
              <w:right w:val="single" w:color="D8F3DC" w:sz="1"/>
            </w:tcBorders>
            <w:shd w:fill="FFFFFF" w:val="clear"/>
            <w:tcMar>
              <w:top w:type="dxa" w:w="100"/>
              <w:left w:type="dxa" w:w="160"/>
              <w:bottom w:type="dxa" w:w="100"/>
              <w:right w:type="dxa" w:w="160"/>
            </w:tcMar>
          </w:tcPr>
          <w:p>
            <w:r>
              <w:rPr>
                <w:rFonts w:ascii="Georgia" w:cs="Georgia" w:eastAsia="Georgia" w:hAnsi="Georgia"/>
                <w:b w:val="false"/>
                <w:bCs w:val="false"/>
                <w:color w:val="000000"/>
                <w:sz w:val="20"/>
                <w:szCs w:val="20"/>
              </w:rPr>
              <w:t xml:space="preserve">Best for polished consumer apps. Strong React Native output. Subscription required.</w:t>
            </w:r>
          </w:p>
        </w:tc>
        <w:tc>
          <w:tcPr>
            <w:tcW w:type="dxa" w:w="3480"/>
            <w:tcBorders>
              <w:top w:val="single" w:color="D8F3DC" w:sz="1"/>
              <w:left w:val="single" w:color="D8F3DC" w:sz="1"/>
              <w:bottom w:val="single" w:color="D8F3DC" w:sz="1"/>
              <w:right w:val="single" w:color="D8F3DC" w:sz="1"/>
            </w:tcBorders>
            <w:shd w:fill="FFFFFF" w:val="clear"/>
            <w:tcMar>
              <w:top w:type="dxa" w:w="100"/>
              <w:left w:type="dxa" w:w="160"/>
              <w:bottom w:type="dxa" w:w="100"/>
              <w:right w:type="dxa" w:w="160"/>
            </w:tcMar>
          </w:tcPr>
          <w:p>
            <w:r>
              <w:rPr>
                <w:rFonts w:ascii="Georgia" w:cs="Georgia" w:eastAsia="Georgia" w:hAnsi="Georgia"/>
                <w:b w:val="false"/>
                <w:bCs w:val="false"/>
                <w:color w:val="000000"/>
                <w:sz w:val="20"/>
                <w:szCs w:val="20"/>
              </w:rPr>
              <w:t xml:space="preserve">lovable.dev</w:t>
            </w:r>
          </w:p>
        </w:tc>
      </w:tr>
      <w:tr>
        <w:tc>
          <w:tcPr>
            <w:tcW w:type="dxa" w:w="2400"/>
            <w:tcBorders>
              <w:top w:val="single" w:color="D8F3DC" w:sz="1"/>
              <w:left w:val="single" w:color="D8F3DC" w:sz="1"/>
              <w:bottom w:val="single" w:color="D8F3DC" w:sz="1"/>
              <w:right w:val="single" w:color="D8F3DC" w:sz="1"/>
            </w:tcBorders>
            <w:shd w:fill="FFFFFF" w:val="clear"/>
            <w:tcMar>
              <w:top w:type="dxa" w:w="100"/>
              <w:left w:type="dxa" w:w="160"/>
              <w:bottom w:type="dxa" w:w="100"/>
              <w:right w:type="dxa" w:w="160"/>
            </w:tcMar>
          </w:tcPr>
          <w:p>
            <w:r>
              <w:rPr>
                <w:rFonts w:ascii="Georgia" w:cs="Georgia" w:eastAsia="Georgia" w:hAnsi="Georgia"/>
                <w:b w:val="false"/>
                <w:bCs w:val="false"/>
                <w:color w:val="000000"/>
                <w:sz w:val="20"/>
                <w:szCs w:val="20"/>
              </w:rPr>
              <w:t xml:space="preserve">Cursor</w:t>
            </w:r>
          </w:p>
        </w:tc>
        <w:tc>
          <w:tcPr>
            <w:tcW w:type="dxa" w:w="3480"/>
            <w:tcBorders>
              <w:top w:val="single" w:color="D8F3DC" w:sz="1"/>
              <w:left w:val="single" w:color="D8F3DC" w:sz="1"/>
              <w:bottom w:val="single" w:color="D8F3DC" w:sz="1"/>
              <w:right w:val="single" w:color="D8F3DC" w:sz="1"/>
            </w:tcBorders>
            <w:shd w:fill="FFFFFF" w:val="clear"/>
            <w:tcMar>
              <w:top w:type="dxa" w:w="100"/>
              <w:left w:type="dxa" w:w="160"/>
              <w:bottom w:type="dxa" w:w="100"/>
              <w:right w:type="dxa" w:w="160"/>
            </w:tcMar>
          </w:tcPr>
          <w:p>
            <w:r>
              <w:rPr>
                <w:rFonts w:ascii="Georgia" w:cs="Georgia" w:eastAsia="Georgia" w:hAnsi="Georgia"/>
                <w:b w:val="false"/>
                <w:bCs w:val="false"/>
                <w:color w:val="000000"/>
                <w:sz w:val="20"/>
                <w:szCs w:val="20"/>
              </w:rPr>
              <w:t xml:space="preserve">Best for developers. AI-assisted coding in VS Code. Most control and flexibility.</w:t>
            </w:r>
          </w:p>
        </w:tc>
        <w:tc>
          <w:tcPr>
            <w:tcW w:type="dxa" w:w="3480"/>
            <w:tcBorders>
              <w:top w:val="single" w:color="D8F3DC" w:sz="1"/>
              <w:left w:val="single" w:color="D8F3DC" w:sz="1"/>
              <w:bottom w:val="single" w:color="D8F3DC" w:sz="1"/>
              <w:right w:val="single" w:color="D8F3DC" w:sz="1"/>
            </w:tcBorders>
            <w:shd w:fill="FFFFFF" w:val="clear"/>
            <w:tcMar>
              <w:top w:type="dxa" w:w="100"/>
              <w:left w:type="dxa" w:w="160"/>
              <w:bottom w:type="dxa" w:w="100"/>
              <w:right w:type="dxa" w:w="160"/>
            </w:tcMar>
          </w:tcPr>
          <w:p>
            <w:r>
              <w:rPr>
                <w:rFonts w:ascii="Georgia" w:cs="Georgia" w:eastAsia="Georgia" w:hAnsi="Georgia"/>
                <w:b w:val="false"/>
                <w:bCs w:val="false"/>
                <w:color w:val="000000"/>
                <w:sz w:val="20"/>
                <w:szCs w:val="20"/>
              </w:rPr>
              <w:t xml:space="preserve">cursor.com</w:t>
            </w:r>
          </w:p>
        </w:tc>
      </w:tr>
      <w:tr>
        <w:tc>
          <w:tcPr>
            <w:tcW w:type="dxa" w:w="2400"/>
            <w:tcBorders>
              <w:top w:val="single" w:color="D8F3DC" w:sz="1"/>
              <w:left w:val="single" w:color="D8F3DC" w:sz="1"/>
              <w:bottom w:val="single" w:color="D8F3DC" w:sz="1"/>
              <w:right w:val="single" w:color="D8F3DC" w:sz="1"/>
            </w:tcBorders>
            <w:shd w:fill="FFFFFF" w:val="clear"/>
            <w:tcMar>
              <w:top w:type="dxa" w:w="100"/>
              <w:left w:type="dxa" w:w="160"/>
              <w:bottom w:type="dxa" w:w="100"/>
              <w:right w:type="dxa" w:w="160"/>
            </w:tcMar>
          </w:tcPr>
          <w:p>
            <w:r>
              <w:rPr>
                <w:rFonts w:ascii="Georgia" w:cs="Georgia" w:eastAsia="Georgia" w:hAnsi="Georgia"/>
                <w:b w:val="false"/>
                <w:bCs w:val="false"/>
                <w:color w:val="000000"/>
                <w:sz w:val="20"/>
                <w:szCs w:val="20"/>
              </w:rPr>
              <w:t xml:space="preserve">Replit</w:t>
            </w:r>
          </w:p>
        </w:tc>
        <w:tc>
          <w:tcPr>
            <w:tcW w:type="dxa" w:w="3480"/>
            <w:tcBorders>
              <w:top w:val="single" w:color="D8F3DC" w:sz="1"/>
              <w:left w:val="single" w:color="D8F3DC" w:sz="1"/>
              <w:bottom w:val="single" w:color="D8F3DC" w:sz="1"/>
              <w:right w:val="single" w:color="D8F3DC" w:sz="1"/>
            </w:tcBorders>
            <w:shd w:fill="FFFFFF" w:val="clear"/>
            <w:tcMar>
              <w:top w:type="dxa" w:w="100"/>
              <w:left w:type="dxa" w:w="160"/>
              <w:bottom w:type="dxa" w:w="100"/>
              <w:right w:type="dxa" w:w="160"/>
            </w:tcMar>
          </w:tcPr>
          <w:p>
            <w:r>
              <w:rPr>
                <w:rFonts w:ascii="Georgia" w:cs="Georgia" w:eastAsia="Georgia" w:hAnsi="Georgia"/>
                <w:b w:val="false"/>
                <w:bCs w:val="false"/>
                <w:color w:val="000000"/>
                <w:sz w:val="20"/>
                <w:szCs w:val="20"/>
              </w:rPr>
              <w:t xml:space="preserve">Good for testing and collaboration. Can deploy directly from the browser.</w:t>
            </w:r>
          </w:p>
        </w:tc>
        <w:tc>
          <w:tcPr>
            <w:tcW w:type="dxa" w:w="3480"/>
            <w:tcBorders>
              <w:top w:val="single" w:color="D8F3DC" w:sz="1"/>
              <w:left w:val="single" w:color="D8F3DC" w:sz="1"/>
              <w:bottom w:val="single" w:color="D8F3DC" w:sz="1"/>
              <w:right w:val="single" w:color="D8F3DC" w:sz="1"/>
            </w:tcBorders>
            <w:shd w:fill="FFFFFF" w:val="clear"/>
            <w:tcMar>
              <w:top w:type="dxa" w:w="100"/>
              <w:left w:type="dxa" w:w="160"/>
              <w:bottom w:type="dxa" w:w="100"/>
              <w:right w:type="dxa" w:w="160"/>
            </w:tcMar>
          </w:tcPr>
          <w:p>
            <w:r>
              <w:rPr>
                <w:rFonts w:ascii="Georgia" w:cs="Georgia" w:eastAsia="Georgia" w:hAnsi="Georgia"/>
                <w:b w:val="false"/>
                <w:bCs w:val="false"/>
                <w:color w:val="000000"/>
                <w:sz w:val="20"/>
                <w:szCs w:val="20"/>
              </w:rPr>
              <w:t xml:space="preserve">replit.com</w:t>
            </w:r>
          </w:p>
        </w:tc>
      </w:tr>
      <w:tr>
        <w:tc>
          <w:tcPr>
            <w:tcW w:type="dxa" w:w="2400"/>
            <w:tcBorders>
              <w:top w:val="single" w:color="D8F3DC" w:sz="1"/>
              <w:left w:val="single" w:color="D8F3DC" w:sz="1"/>
              <w:bottom w:val="single" w:color="D8F3DC" w:sz="1"/>
              <w:right w:val="single" w:color="D8F3DC" w:sz="1"/>
            </w:tcBorders>
            <w:shd w:fill="FFFFFF" w:val="clear"/>
            <w:tcMar>
              <w:top w:type="dxa" w:w="100"/>
              <w:left w:type="dxa" w:w="160"/>
              <w:bottom w:type="dxa" w:w="100"/>
              <w:right w:type="dxa" w:w="160"/>
            </w:tcMar>
          </w:tcPr>
          <w:p>
            <w:r>
              <w:rPr>
                <w:rFonts w:ascii="Georgia" w:cs="Georgia" w:eastAsia="Georgia" w:hAnsi="Georgia"/>
                <w:b w:val="false"/>
                <w:bCs w:val="false"/>
                <w:color w:val="000000"/>
                <w:sz w:val="20"/>
                <w:szCs w:val="20"/>
              </w:rPr>
              <w:t xml:space="preserve">v0 by Vercel</w:t>
            </w:r>
          </w:p>
        </w:tc>
        <w:tc>
          <w:tcPr>
            <w:tcW w:type="dxa" w:w="3480"/>
            <w:tcBorders>
              <w:top w:val="single" w:color="D8F3DC" w:sz="1"/>
              <w:left w:val="single" w:color="D8F3DC" w:sz="1"/>
              <w:bottom w:val="single" w:color="D8F3DC" w:sz="1"/>
              <w:right w:val="single" w:color="D8F3DC" w:sz="1"/>
            </w:tcBorders>
            <w:shd w:fill="FFFFFF" w:val="clear"/>
            <w:tcMar>
              <w:top w:type="dxa" w:w="100"/>
              <w:left w:type="dxa" w:w="160"/>
              <w:bottom w:type="dxa" w:w="100"/>
              <w:right w:type="dxa" w:w="160"/>
            </w:tcMar>
          </w:tcPr>
          <w:p>
            <w:r>
              <w:rPr>
                <w:rFonts w:ascii="Georgia" w:cs="Georgia" w:eastAsia="Georgia" w:hAnsi="Georgia"/>
                <w:b w:val="false"/>
                <w:bCs w:val="false"/>
                <w:color w:val="000000"/>
                <w:sz w:val="20"/>
                <w:szCs w:val="20"/>
              </w:rPr>
              <w:t xml:space="preserve">Best for UI generation. Pairs well with Cursor for full app builds.</w:t>
            </w:r>
          </w:p>
        </w:tc>
        <w:tc>
          <w:tcPr>
            <w:tcW w:type="dxa" w:w="3480"/>
            <w:tcBorders>
              <w:top w:val="single" w:color="D8F3DC" w:sz="1"/>
              <w:left w:val="single" w:color="D8F3DC" w:sz="1"/>
              <w:bottom w:val="single" w:color="D8F3DC" w:sz="1"/>
              <w:right w:val="single" w:color="D8F3DC" w:sz="1"/>
            </w:tcBorders>
            <w:shd w:fill="FFFFFF" w:val="clear"/>
            <w:tcMar>
              <w:top w:type="dxa" w:w="100"/>
              <w:left w:type="dxa" w:w="160"/>
              <w:bottom w:type="dxa" w:w="100"/>
              <w:right w:type="dxa" w:w="160"/>
            </w:tcMar>
          </w:tcPr>
          <w:p>
            <w:r>
              <w:rPr>
                <w:rFonts w:ascii="Georgia" w:cs="Georgia" w:eastAsia="Georgia" w:hAnsi="Georgia"/>
                <w:b w:val="false"/>
                <w:bCs w:val="false"/>
                <w:color w:val="000000"/>
                <w:sz w:val="20"/>
                <w:szCs w:val="20"/>
              </w:rPr>
              <w:t xml:space="preserve">v0.dev</w:t>
            </w:r>
          </w:p>
        </w:tc>
      </w:tr>
    </w:tbl>
    <w:p>
      <w:pPr>
        <w:spacing w:before="80" w:after="0"/>
      </w:pPr>
      <w:r>
        <w:t xml:space="preserve"/>
      </w:r>
    </w:p>
    <w:p>
      <w:pPr>
        <w:pBdr>
          <w:left w:val="single" w:color="2D6A4F" w:sz="12" w:space="12"/>
        </w:pBdr>
        <w:shd w:fill="F0FAF4" w:val="clear"/>
        <w:spacing w:before="120" w:after="120" w:line="276"/>
      </w:pPr>
      <w:r>
        <w:rPr>
          <w:rFonts w:ascii="Arial" w:cs="Arial" w:eastAsia="Arial" w:hAnsi="Arial"/>
          <w:b/>
          <w:bCs/>
          <w:color w:val="2D6A4F"/>
          <w:sz w:val="20"/>
          <w:szCs w:val="20"/>
        </w:rPr>
        <w:t xml:space="preserve">Recommendation:  </w:t>
      </w:r>
      <w:r>
        <w:rPr>
          <w:rFonts w:ascii="Georgia" w:cs="Georgia" w:eastAsia="Georgia" w:hAnsi="Georgia"/>
          <w:color w:val="000000"/>
          <w:sz w:val="20"/>
          <w:szCs w:val="20"/>
        </w:rPr>
        <w:t xml:space="preserve">Start with Bolt.new for the fastest result. Upload your detox-app.zip, paste the continuation prompt from this chat, and describe what you want changed. For the final App Store build, use Lovable or hand the files to a developer using Cursor.</w:t>
      </w:r>
    </w:p>
    <w:p>
      <w:pPr>
        <w:spacing w:before="80" w:after="0"/>
      </w:pPr>
      <w:r>
        <w:t xml:space="preserve"/>
      </w:r>
    </w:p>
    <w:p>
      <w:pPr>
        <w:pStyle w:val="Heading2"/>
        <w:spacing w:before="280" w:after="120"/>
      </w:pPr>
      <w:r>
        <w:rPr>
          <w:rFonts w:ascii="Arial" w:cs="Arial" w:eastAsia="Arial" w:hAnsi="Arial"/>
          <w:b/>
          <w:bCs/>
          <w:color w:val="2D6A4F"/>
          <w:sz w:val="26"/>
          <w:szCs w:val="26"/>
        </w:rPr>
        <w:t xml:space="preserve">1.2  Step-by-Step: Sending Your Files to a Vibe Coding Tool</w:t>
      </w:r>
    </w:p>
    <w:p>
      <w:pPr>
        <w:spacing w:before="40" w:after="0"/>
      </w:pPr>
      <w:r>
        <w:t xml:space="preserve"/>
      </w:r>
    </w:p>
    <w:p>
      <w:pPr>
        <w:pStyle w:val="ListParagraph"/>
        <w:numPr>
          <w:ilvl w:val="0"/>
          <w:numId w:val="2"/>
        </w:numPr>
        <w:spacing w:before="60" w:after="60" w:line="276"/>
      </w:pPr>
      <w:r>
        <w:rPr>
          <w:rFonts w:ascii="Georgia" w:cs="Georgia" w:eastAsia="Georgia" w:hAnsi="Georgia"/>
          <w:color w:val="000000"/>
          <w:sz w:val="22"/>
          <w:szCs w:val="22"/>
        </w:rPr>
        <w:t xml:space="preserve">Download Detox_App.zip from this chat and unzip it on your computer.</w:t>
      </w:r>
    </w:p>
    <w:p>
      <w:pPr>
        <w:pStyle w:val="ListParagraph"/>
        <w:numPr>
          <w:ilvl w:val="0"/>
          <w:numId w:val="2"/>
        </w:numPr>
        <w:spacing w:before="60" w:after="60" w:line="276"/>
      </w:pPr>
      <w:r>
        <w:rPr>
          <w:rFonts w:ascii="Georgia" w:cs="Georgia" w:eastAsia="Georgia" w:hAnsi="Georgia"/>
          <w:color w:val="000000"/>
          <w:sz w:val="22"/>
          <w:szCs w:val="22"/>
        </w:rPr>
        <w:t xml:space="preserve">Go to bolt.new (or your chosen tool) and create a new project.</w:t>
      </w:r>
    </w:p>
    <w:p>
      <w:pPr>
        <w:pStyle w:val="ListParagraph"/>
        <w:numPr>
          <w:ilvl w:val="0"/>
          <w:numId w:val="2"/>
        </w:numPr>
        <w:spacing w:before="60" w:after="60" w:line="276"/>
      </w:pPr>
      <w:r>
        <w:rPr>
          <w:rFonts w:ascii="Georgia" w:cs="Georgia" w:eastAsia="Georgia" w:hAnsi="Georgia"/>
          <w:color w:val="000000"/>
          <w:sz w:val="22"/>
          <w:szCs w:val="22"/>
        </w:rPr>
        <w:t xml:space="preserve">Upload the entire detox-app folder or drag-drop the zip file into the tool.</w:t>
      </w:r>
    </w:p>
    <w:p>
      <w:pPr>
        <w:pStyle w:val="ListParagraph"/>
        <w:numPr>
          <w:ilvl w:val="0"/>
          <w:numId w:val="2"/>
        </w:numPr>
        <w:spacing w:before="60" w:after="60" w:line="276"/>
      </w:pPr>
      <w:r>
        <w:rPr>
          <w:rFonts w:ascii="Georgia" w:cs="Georgia" w:eastAsia="Georgia" w:hAnsi="Georgia"/>
          <w:color w:val="000000"/>
          <w:sz w:val="22"/>
          <w:szCs w:val="22"/>
        </w:rPr>
        <w:t xml:space="preserve">Paste the continuation prompt (the one provided in this chat) into the first message so the tool has full context about your app.</w:t>
      </w:r>
    </w:p>
    <w:p>
      <w:pPr>
        <w:pStyle w:val="ListParagraph"/>
        <w:numPr>
          <w:ilvl w:val="0"/>
          <w:numId w:val="2"/>
        </w:numPr>
        <w:spacing w:before="60" w:after="60" w:line="276"/>
      </w:pPr>
      <w:r>
        <w:rPr>
          <w:rFonts w:ascii="Georgia" w:cs="Georgia" w:eastAsia="Georgia" w:hAnsi="Georgia"/>
          <w:color w:val="000000"/>
          <w:sz w:val="22"/>
          <w:szCs w:val="22"/>
        </w:rPr>
        <w:t xml:space="preserve">Describe the specific change or feature you want added. Be specific, for example: "Add a splash screen with the app logo" or "Connect Supabase authentication using these credentials."</w:t>
      </w:r>
    </w:p>
    <w:p>
      <w:pPr>
        <w:pStyle w:val="ListParagraph"/>
        <w:numPr>
          <w:ilvl w:val="0"/>
          <w:numId w:val="2"/>
        </w:numPr>
        <w:spacing w:before="60" w:after="60" w:line="276"/>
      </w:pPr>
      <w:r>
        <w:rPr>
          <w:rFonts w:ascii="Georgia" w:cs="Georgia" w:eastAsia="Georgia" w:hAnsi="Georgia"/>
          <w:color w:val="000000"/>
          <w:sz w:val="22"/>
          <w:szCs w:val="22"/>
        </w:rPr>
        <w:t xml:space="preserve">Review the generated code, test it in the browser preview, and iterate until satisfied.</w:t>
      </w:r>
    </w:p>
    <w:p>
      <w:pPr>
        <w:pStyle w:val="ListParagraph"/>
        <w:numPr>
          <w:ilvl w:val="0"/>
          <w:numId w:val="2"/>
        </w:numPr>
        <w:spacing w:before="60" w:after="60" w:line="276"/>
      </w:pPr>
      <w:r>
        <w:rPr>
          <w:rFonts w:ascii="Georgia" w:cs="Georgia" w:eastAsia="Georgia" w:hAnsi="Georgia"/>
          <w:color w:val="000000"/>
          <w:sz w:val="22"/>
          <w:szCs w:val="22"/>
        </w:rPr>
        <w:t xml:space="preserve">When the web version is complete and tested, proceed to Step 1.3 for native app conversion.</w:t>
      </w:r>
    </w:p>
    <w:p>
      <w:pPr>
        <w:spacing w:before="80" w:after="0"/>
      </w:pPr>
      <w:r>
        <w:t xml:space="preserve"/>
      </w:r>
    </w:p>
    <w:p>
      <w:pPr>
        <w:pStyle w:val="Heading2"/>
        <w:spacing w:before="280" w:after="120"/>
      </w:pPr>
      <w:r>
        <w:rPr>
          <w:rFonts w:ascii="Arial" w:cs="Arial" w:eastAsia="Arial" w:hAnsi="Arial"/>
          <w:b/>
          <w:bCs/>
          <w:color w:val="2D6A4F"/>
          <w:sz w:val="26"/>
          <w:szCs w:val="26"/>
        </w:rPr>
        <w:t xml:space="preserve">1.3  Converting to Native iOS and Android App</w:t>
      </w:r>
    </w:p>
    <w:p>
      <w:pPr>
        <w:spacing w:before="40" w:after="0"/>
      </w:pPr>
      <w:r>
        <w:t xml:space="preserve"/>
      </w:r>
    </w:p>
    <w:p>
      <w:pPr>
        <w:spacing w:before="80" w:after="80" w:line="276"/>
        <w:jc w:val="left"/>
      </w:pPr>
      <w:r>
        <w:rPr>
          <w:rFonts w:ascii="Georgia" w:cs="Georgia" w:eastAsia="Georgia" w:hAnsi="Georgia"/>
          <w:b w:val="false"/>
          <w:bCs w:val="false"/>
          <w:color w:val="000000"/>
          <w:sz w:val="22"/>
          <w:szCs w:val="22"/>
        </w:rPr>
        <w:t xml:space="preserve">The two primary paths for converting your web app to a native app are Capacitor and React Native. Capacitor is the faster path since your app is already built in HTML and JavaScript.</w:t>
      </w:r>
    </w:p>
    <w:p>
      <w:pPr>
        <w:spacing w:before="60" w:after="0"/>
      </w:pPr>
      <w:r>
        <w:t xml:space="preserve"/>
      </w:r>
    </w:p>
    <w:p>
      <w:pPr>
        <w:pStyle w:val="Heading3"/>
        <w:spacing w:before="200" w:after="80"/>
      </w:pPr>
      <w:r>
        <w:rPr>
          <w:rFonts w:ascii="Arial" w:cs="Arial" w:eastAsia="Arial" w:hAnsi="Arial"/>
          <w:b/>
          <w:bCs/>
          <w:color w:val="3D6B8C"/>
          <w:sz w:val="22"/>
          <w:szCs w:val="22"/>
        </w:rPr>
        <w:t xml:space="preserve">Path A: Capacitor (Recommended - Fastest)</w:t>
      </w:r>
    </w:p>
    <w:p>
      <w:pPr>
        <w:spacing w:before="80" w:after="80" w:line="276"/>
        <w:jc w:val="left"/>
      </w:pPr>
      <w:r>
        <w:rPr>
          <w:rFonts w:ascii="Georgia" w:cs="Georgia" w:eastAsia="Georgia" w:hAnsi="Georgia"/>
          <w:b w:val="false"/>
          <w:bCs w:val="false"/>
          <w:color w:val="000000"/>
          <w:sz w:val="22"/>
          <w:szCs w:val="22"/>
        </w:rPr>
        <w:t xml:space="preserve">Capacitor wraps your existing HTML and JavaScript app in a native shell. No rewriting required.</w:t>
      </w:r>
    </w:p>
    <w:p>
      <w:pPr>
        <w:spacing w:before="40" w:after="0"/>
      </w:pPr>
      <w:r>
        <w:t xml:space="preserve"/>
      </w:r>
    </w:p>
    <w:p>
      <w:pPr>
        <w:pStyle w:val="ListParagraph"/>
        <w:numPr>
          <w:ilvl w:val="0"/>
          <w:numId w:val="2"/>
        </w:numPr>
        <w:spacing w:before="60" w:after="60" w:line="276"/>
      </w:pPr>
      <w:r>
        <w:rPr>
          <w:rFonts w:ascii="Georgia" w:cs="Georgia" w:eastAsia="Georgia" w:hAnsi="Georgia"/>
          <w:color w:val="000000"/>
          <w:sz w:val="22"/>
          <w:szCs w:val="22"/>
        </w:rPr>
        <w:t xml:space="preserve">Install Node.js from nodejs.org if not already installed.</w:t>
      </w:r>
    </w:p>
    <w:p>
      <w:pPr>
        <w:pStyle w:val="ListParagraph"/>
        <w:numPr>
          <w:ilvl w:val="0"/>
          <w:numId w:val="2"/>
        </w:numPr>
        <w:spacing w:before="60" w:after="60" w:line="276"/>
      </w:pPr>
      <w:r>
        <w:rPr>
          <w:rFonts w:ascii="Georgia" w:cs="Georgia" w:eastAsia="Georgia" w:hAnsi="Georgia"/>
          <w:color w:val="000000"/>
          <w:sz w:val="22"/>
          <w:szCs w:val="22"/>
        </w:rPr>
        <w:t xml:space="preserve">Open a terminal (Command Prompt on Windows, Terminal on Mac) and navigate to your detox-app folder.</w:t>
      </w:r>
    </w:p>
    <w:p>
      <w:pPr>
        <w:pStyle w:val="ListParagraph"/>
        <w:numPr>
          <w:ilvl w:val="0"/>
          <w:numId w:val="2"/>
        </w:numPr>
        <w:spacing w:before="60" w:after="60" w:line="276"/>
      </w:pPr>
      <w:r>
        <w:rPr>
          <w:rFonts w:ascii="Georgia" w:cs="Georgia" w:eastAsia="Georgia" w:hAnsi="Georgia"/>
          <w:color w:val="000000"/>
          <w:sz w:val="22"/>
          <w:szCs w:val="22"/>
        </w:rPr>
        <w:t xml:space="preserve">Run the following commands one at a time:</w:t>
      </w:r>
    </w:p>
    <w:p>
      <w:pPr>
        <w:shd w:fill="F4F4F2" w:val="clear"/>
        <w:spacing w:before="60" w:after="60"/>
      </w:pPr>
      <w:r>
        <w:rPr>
          <w:rFonts w:ascii="Courier New" w:cs="Courier New" w:eastAsia="Courier New" w:hAnsi="Courier New"/>
          <w:color w:val="1B4332"/>
          <w:sz w:val="18"/>
          <w:szCs w:val="18"/>
        </w:rPr>
        <w:t xml:space="preserve">npm install @capacitor/core @capacitor/cli</w:t>
      </w:r>
    </w:p>
    <w:p>
      <w:pPr>
        <w:shd w:fill="F4F4F2" w:val="clear"/>
        <w:spacing w:before="60" w:after="60"/>
      </w:pPr>
      <w:r>
        <w:rPr>
          <w:rFonts w:ascii="Courier New" w:cs="Courier New" w:eastAsia="Courier New" w:hAnsi="Courier New"/>
          <w:color w:val="1B4332"/>
          <w:sz w:val="18"/>
          <w:szCs w:val="18"/>
        </w:rPr>
        <w:t xml:space="preserve">npx cap init "Detox Cleanse" com.yourname.detoxcleanse</w:t>
      </w:r>
    </w:p>
    <w:p>
      <w:pPr>
        <w:shd w:fill="F4F4F2" w:val="clear"/>
        <w:spacing w:before="60" w:after="60"/>
      </w:pPr>
      <w:r>
        <w:rPr>
          <w:rFonts w:ascii="Courier New" w:cs="Courier New" w:eastAsia="Courier New" w:hAnsi="Courier New"/>
          <w:color w:val="1B4332"/>
          <w:sz w:val="18"/>
          <w:szCs w:val="18"/>
        </w:rPr>
        <w:t xml:space="preserve">npm install @capacitor/ios @capacitor/android</w:t>
      </w:r>
    </w:p>
    <w:p>
      <w:pPr>
        <w:shd w:fill="F4F4F2" w:val="clear"/>
        <w:spacing w:before="60" w:after="60"/>
      </w:pPr>
      <w:r>
        <w:rPr>
          <w:rFonts w:ascii="Courier New" w:cs="Courier New" w:eastAsia="Courier New" w:hAnsi="Courier New"/>
          <w:color w:val="1B4332"/>
          <w:sz w:val="18"/>
          <w:szCs w:val="18"/>
        </w:rPr>
        <w:t xml:space="preserve">npx cap add ios</w:t>
      </w:r>
    </w:p>
    <w:p>
      <w:pPr>
        <w:shd w:fill="F4F4F2" w:val="clear"/>
        <w:spacing w:before="60" w:after="60"/>
      </w:pPr>
      <w:r>
        <w:rPr>
          <w:rFonts w:ascii="Courier New" w:cs="Courier New" w:eastAsia="Courier New" w:hAnsi="Courier New"/>
          <w:color w:val="1B4332"/>
          <w:sz w:val="18"/>
          <w:szCs w:val="18"/>
        </w:rPr>
        <w:t xml:space="preserve">npx cap add android</w:t>
      </w:r>
    </w:p>
    <w:p>
      <w:pPr>
        <w:shd w:fill="F4F4F2" w:val="clear"/>
        <w:spacing w:before="60" w:after="60"/>
      </w:pPr>
      <w:r>
        <w:rPr>
          <w:rFonts w:ascii="Courier New" w:cs="Courier New" w:eastAsia="Courier New" w:hAnsi="Courier New"/>
          <w:color w:val="1B4332"/>
          <w:sz w:val="18"/>
          <w:szCs w:val="18"/>
        </w:rPr>
        <w:t xml:space="preserve">npx cap sync</w:t>
      </w:r>
    </w:p>
    <w:p>
      <w:pPr>
        <w:pStyle w:val="ListParagraph"/>
        <w:numPr>
          <w:ilvl w:val="0"/>
          <w:numId w:val="2"/>
        </w:numPr>
        <w:spacing w:before="60" w:after="60" w:line="276"/>
      </w:pPr>
      <w:r>
        <w:rPr>
          <w:rFonts w:ascii="Georgia" w:cs="Georgia" w:eastAsia="Georgia" w:hAnsi="Georgia"/>
          <w:color w:val="000000"/>
          <w:sz w:val="22"/>
          <w:szCs w:val="22"/>
        </w:rPr>
        <w:t xml:space="preserve">To open in Xcode for iOS: run  npx cap open ios</w:t>
      </w:r>
    </w:p>
    <w:p>
      <w:pPr>
        <w:pStyle w:val="ListParagraph"/>
        <w:numPr>
          <w:ilvl w:val="0"/>
          <w:numId w:val="2"/>
        </w:numPr>
        <w:spacing w:before="60" w:after="60" w:line="276"/>
      </w:pPr>
      <w:r>
        <w:rPr>
          <w:rFonts w:ascii="Georgia" w:cs="Georgia" w:eastAsia="Georgia" w:hAnsi="Georgia"/>
          <w:color w:val="000000"/>
          <w:sz w:val="22"/>
          <w:szCs w:val="22"/>
        </w:rPr>
        <w:t xml:space="preserve">To open in Android Studio for Android: run  npx cap open android</w:t>
      </w:r>
    </w:p>
    <w:p>
      <w:pPr>
        <w:pStyle w:val="ListParagraph"/>
        <w:numPr>
          <w:ilvl w:val="0"/>
          <w:numId w:val="2"/>
        </w:numPr>
        <w:spacing w:before="60" w:after="60" w:line="276"/>
      </w:pPr>
      <w:r>
        <w:rPr>
          <w:rFonts w:ascii="Georgia" w:cs="Georgia" w:eastAsia="Georgia" w:hAnsi="Georgia"/>
          <w:color w:val="000000"/>
          <w:sz w:val="22"/>
          <w:szCs w:val="22"/>
        </w:rPr>
        <w:t xml:space="preserve">Follow the App Store and Play Store submission steps in Section 1.4 below.</w:t>
      </w:r>
    </w:p>
    <w:p>
      <w:pPr>
        <w:spacing w:before="80" w:after="0"/>
      </w:pPr>
      <w:r>
        <w:t xml:space="preserve"/>
      </w:r>
    </w:p>
    <w:p>
      <w:pPr>
        <w:pBdr>
          <w:left w:val="single" w:color="E8813A" w:sz="12" w:space="12"/>
        </w:pBdr>
        <w:shd w:fill="FFF3E0" w:val="clear"/>
        <w:spacing w:before="120" w:after="120" w:line="276"/>
      </w:pPr>
      <w:r>
        <w:rPr>
          <w:rFonts w:ascii="Arial" w:cs="Arial" w:eastAsia="Arial" w:hAnsi="Arial"/>
          <w:b/>
          <w:bCs/>
          <w:color w:val="E8813A"/>
          <w:sz w:val="20"/>
          <w:szCs w:val="20"/>
        </w:rPr>
        <w:t xml:space="preserve">Important:  </w:t>
      </w:r>
      <w:r>
        <w:rPr>
          <w:rFonts w:ascii="Georgia" w:cs="Georgia" w:eastAsia="Georgia" w:hAnsi="Georgia"/>
          <w:color w:val="000000"/>
          <w:sz w:val="20"/>
          <w:szCs w:val="20"/>
        </w:rPr>
        <w:t xml:space="preserve">Replace com.yourname.detoxcleanse with your own bundle ID, for example com.jsmith.detoxcleanse. This must be unique across all apps on the App Store and Google Play.</w:t>
      </w:r>
    </w:p>
    <w:p>
      <w:pPr>
        <w:spacing w:before="80" w:after="0"/>
      </w:pPr>
      <w:r>
        <w:t xml:space="preserve"/>
      </w:r>
    </w:p>
    <w:p>
      <w:pPr>
        <w:pStyle w:val="Heading3"/>
        <w:spacing w:before="200" w:after="80"/>
      </w:pPr>
      <w:r>
        <w:rPr>
          <w:rFonts w:ascii="Arial" w:cs="Arial" w:eastAsia="Arial" w:hAnsi="Arial"/>
          <w:b/>
          <w:bCs/>
          <w:color w:val="3D6B8C"/>
          <w:sz w:val="22"/>
          <w:szCs w:val="22"/>
        </w:rPr>
        <w:t xml:space="preserve">Path B: React Native via Lovable (If You Want a Fully Native Feel)</w:t>
      </w:r>
    </w:p>
    <w:p>
      <w:pPr>
        <w:pStyle w:val="ListParagraph"/>
        <w:numPr>
          <w:ilvl w:val="0"/>
          <w:numId w:val="2"/>
        </w:numPr>
        <w:spacing w:before="60" w:after="60" w:line="276"/>
      </w:pPr>
      <w:r>
        <w:rPr>
          <w:rFonts w:ascii="Georgia" w:cs="Georgia" w:eastAsia="Georgia" w:hAnsi="Georgia"/>
          <w:color w:val="000000"/>
          <w:sz w:val="22"/>
          <w:szCs w:val="22"/>
        </w:rPr>
        <w:t xml:space="preserve">Go to lovable.dev and create a new project.</w:t>
      </w:r>
    </w:p>
    <w:p>
      <w:pPr>
        <w:pStyle w:val="ListParagraph"/>
        <w:numPr>
          <w:ilvl w:val="0"/>
          <w:numId w:val="2"/>
        </w:numPr>
        <w:spacing w:before="60" w:after="60" w:line="276"/>
      </w:pPr>
      <w:r>
        <w:rPr>
          <w:rFonts w:ascii="Georgia" w:cs="Georgia" w:eastAsia="Georgia" w:hAnsi="Georgia"/>
          <w:color w:val="000000"/>
          <w:sz w:val="22"/>
          <w:szCs w:val="22"/>
        </w:rPr>
        <w:t xml:space="preserve">Upload your detox-app files and paste the continuation prompt.</w:t>
      </w:r>
    </w:p>
    <w:p>
      <w:pPr>
        <w:pStyle w:val="ListParagraph"/>
        <w:numPr>
          <w:ilvl w:val="0"/>
          <w:numId w:val="2"/>
        </w:numPr>
        <w:spacing w:before="60" w:after="60" w:line="276"/>
      </w:pPr>
      <w:r>
        <w:rPr>
          <w:rFonts w:ascii="Georgia" w:cs="Georgia" w:eastAsia="Georgia" w:hAnsi="Georgia"/>
          <w:color w:val="000000"/>
          <w:sz w:val="22"/>
          <w:szCs w:val="22"/>
        </w:rPr>
        <w:t xml:space="preserve">Request: "Convert this web app to React Native with Expo so it can be submitted to the App Store and Google Play."</w:t>
      </w:r>
    </w:p>
    <w:p>
      <w:pPr>
        <w:pStyle w:val="ListParagraph"/>
        <w:numPr>
          <w:ilvl w:val="0"/>
          <w:numId w:val="2"/>
        </w:numPr>
        <w:spacing w:before="60" w:after="60" w:line="276"/>
      </w:pPr>
      <w:r>
        <w:rPr>
          <w:rFonts w:ascii="Georgia" w:cs="Georgia" w:eastAsia="Georgia" w:hAnsi="Georgia"/>
          <w:color w:val="000000"/>
          <w:sz w:val="22"/>
          <w:szCs w:val="22"/>
        </w:rPr>
        <w:t xml:space="preserve">Lovable will generate a React Native codebase. Download it.</w:t>
      </w:r>
    </w:p>
    <w:p>
      <w:pPr>
        <w:pStyle w:val="ListParagraph"/>
        <w:numPr>
          <w:ilvl w:val="0"/>
          <w:numId w:val="2"/>
        </w:numPr>
        <w:spacing w:before="60" w:after="60" w:line="276"/>
      </w:pPr>
      <w:r>
        <w:rPr>
          <w:rFonts w:ascii="Georgia" w:cs="Georgia" w:eastAsia="Georgia" w:hAnsi="Georgia"/>
          <w:color w:val="000000"/>
          <w:sz w:val="22"/>
          <w:szCs w:val="22"/>
        </w:rPr>
        <w:t xml:space="preserve">Install Expo CLI: run  npm install -g @expo/cli</w:t>
      </w:r>
    </w:p>
    <w:p>
      <w:pPr>
        <w:pStyle w:val="ListParagraph"/>
        <w:numPr>
          <w:ilvl w:val="0"/>
          <w:numId w:val="2"/>
        </w:numPr>
        <w:spacing w:before="60" w:after="60" w:line="276"/>
      </w:pPr>
      <w:r>
        <w:rPr>
          <w:rFonts w:ascii="Georgia" w:cs="Georgia" w:eastAsia="Georgia" w:hAnsi="Georgia"/>
          <w:color w:val="000000"/>
          <w:sz w:val="22"/>
          <w:szCs w:val="22"/>
        </w:rPr>
        <w:t xml:space="preserve">Run  npx expo start  to test on your phone using the Expo Go app.</w:t>
      </w:r>
    </w:p>
    <w:p>
      <w:pPr>
        <w:pStyle w:val="ListParagraph"/>
        <w:numPr>
          <w:ilvl w:val="0"/>
          <w:numId w:val="2"/>
        </w:numPr>
        <w:spacing w:before="60" w:after="60" w:line="276"/>
      </w:pPr>
      <w:r>
        <w:rPr>
          <w:rFonts w:ascii="Georgia" w:cs="Georgia" w:eastAsia="Georgia" w:hAnsi="Georgia"/>
          <w:color w:val="000000"/>
          <w:sz w:val="22"/>
          <w:szCs w:val="22"/>
        </w:rPr>
        <w:t xml:space="preserve">When ready, run  npx eas build  to create production builds for both stores.</w:t>
      </w:r>
    </w:p>
    <w:p>
      <w:pPr>
        <w:spacing w:before="80" w:after="0"/>
      </w:pPr>
      <w:r>
        <w:t xml:space="preserve"/>
      </w:r>
    </w:p>
    <w:p>
      <w:pPr>
        <w:pStyle w:val="Heading2"/>
        <w:spacing w:before="280" w:after="120"/>
      </w:pPr>
      <w:r>
        <w:rPr>
          <w:rFonts w:ascii="Arial" w:cs="Arial" w:eastAsia="Arial" w:hAnsi="Arial"/>
          <w:b/>
          <w:bCs/>
          <w:color w:val="2D6A4F"/>
          <w:sz w:val="26"/>
          <w:szCs w:val="26"/>
        </w:rPr>
        <w:t xml:space="preserve">1.4  App Store and Google Play Submission</w:t>
      </w:r>
    </w:p>
    <w:p>
      <w:pPr>
        <w:spacing w:before="40" w:after="0"/>
      </w:pPr>
      <w:r>
        <w:t xml:space="preserve"/>
      </w:r>
    </w:p>
    <w:p>
      <w:pPr>
        <w:pStyle w:val="Heading3"/>
        <w:spacing w:before="200" w:after="80"/>
      </w:pPr>
      <w:r>
        <w:rPr>
          <w:rFonts w:ascii="Arial" w:cs="Arial" w:eastAsia="Arial" w:hAnsi="Arial"/>
          <w:b/>
          <w:bCs/>
          <w:color w:val="3D6B8C"/>
          <w:sz w:val="22"/>
          <w:szCs w:val="22"/>
        </w:rPr>
        <w:t xml:space="preserve">Apple App Store</w:t>
      </w:r>
    </w:p>
    <w:p>
      <w:pPr>
        <w:pStyle w:val="ListParagraph"/>
        <w:numPr>
          <w:ilvl w:val="0"/>
          <w:numId w:val="2"/>
        </w:numPr>
        <w:spacing w:before="60" w:after="60" w:line="276"/>
      </w:pPr>
      <w:r>
        <w:rPr>
          <w:rFonts w:ascii="Georgia" w:cs="Georgia" w:eastAsia="Georgia" w:hAnsi="Georgia"/>
          <w:color w:val="000000"/>
          <w:sz w:val="22"/>
          <w:szCs w:val="22"/>
        </w:rPr>
        <w:t xml:space="preserve">Go to developer.apple.com and enroll in the Apple Developer Program. The annual fee is $99.</w:t>
      </w:r>
    </w:p>
    <w:p>
      <w:pPr>
        <w:pStyle w:val="ListParagraph"/>
        <w:numPr>
          <w:ilvl w:val="0"/>
          <w:numId w:val="2"/>
        </w:numPr>
        <w:spacing w:before="60" w:after="60" w:line="276"/>
      </w:pPr>
      <w:r>
        <w:rPr>
          <w:rFonts w:ascii="Georgia" w:cs="Georgia" w:eastAsia="Georgia" w:hAnsi="Georgia"/>
          <w:color w:val="000000"/>
          <w:sz w:val="22"/>
          <w:szCs w:val="22"/>
        </w:rPr>
        <w:t xml:space="preserve">Create an App ID in the Certificates, Identifiers and Profiles section using your bundle ID.</w:t>
      </w:r>
    </w:p>
    <w:p>
      <w:pPr>
        <w:pStyle w:val="ListParagraph"/>
        <w:numPr>
          <w:ilvl w:val="0"/>
          <w:numId w:val="2"/>
        </w:numPr>
        <w:spacing w:before="60" w:after="60" w:line="276"/>
      </w:pPr>
      <w:r>
        <w:rPr>
          <w:rFonts w:ascii="Georgia" w:cs="Georgia" w:eastAsia="Georgia" w:hAnsi="Georgia"/>
          <w:color w:val="000000"/>
          <w:sz w:val="22"/>
          <w:szCs w:val="22"/>
        </w:rPr>
        <w:t xml:space="preserve">In Xcode, set your Team to your Apple Developer account and your Bundle Identifier to match your App ID.</w:t>
      </w:r>
    </w:p>
    <w:p>
      <w:pPr>
        <w:pStyle w:val="ListParagraph"/>
        <w:numPr>
          <w:ilvl w:val="0"/>
          <w:numId w:val="2"/>
        </w:numPr>
        <w:spacing w:before="60" w:after="60" w:line="276"/>
      </w:pPr>
      <w:r>
        <w:rPr>
          <w:rFonts w:ascii="Georgia" w:cs="Georgia" w:eastAsia="Georgia" w:hAnsi="Georgia"/>
          <w:color w:val="000000"/>
          <w:sz w:val="22"/>
          <w:szCs w:val="22"/>
        </w:rPr>
        <w:t xml:space="preserve">Archive your app: Product menu, then Archive.</w:t>
      </w:r>
    </w:p>
    <w:p>
      <w:pPr>
        <w:pStyle w:val="ListParagraph"/>
        <w:numPr>
          <w:ilvl w:val="0"/>
          <w:numId w:val="2"/>
        </w:numPr>
        <w:spacing w:before="60" w:after="60" w:line="276"/>
      </w:pPr>
      <w:r>
        <w:rPr>
          <w:rFonts w:ascii="Georgia" w:cs="Georgia" w:eastAsia="Georgia" w:hAnsi="Georgia"/>
          <w:color w:val="000000"/>
          <w:sz w:val="22"/>
          <w:szCs w:val="22"/>
        </w:rPr>
        <w:t xml:space="preserve">Upload to App Store Connect using the Organizer window that appears after archiving.</w:t>
      </w:r>
    </w:p>
    <w:p>
      <w:pPr>
        <w:pStyle w:val="ListParagraph"/>
        <w:numPr>
          <w:ilvl w:val="0"/>
          <w:numId w:val="2"/>
        </w:numPr>
        <w:spacing w:before="60" w:after="60" w:line="276"/>
      </w:pPr>
      <w:r>
        <w:rPr>
          <w:rFonts w:ascii="Georgia" w:cs="Georgia" w:eastAsia="Georgia" w:hAnsi="Georgia"/>
          <w:color w:val="000000"/>
          <w:sz w:val="22"/>
          <w:szCs w:val="22"/>
        </w:rPr>
        <w:t xml:space="preserve">Go to appstoreconnect.apple.com, create a new app, fill in the description, keywords, screenshots, and pricing.</w:t>
      </w:r>
    </w:p>
    <w:p>
      <w:pPr>
        <w:pStyle w:val="ListParagraph"/>
        <w:numPr>
          <w:ilvl w:val="0"/>
          <w:numId w:val="2"/>
        </w:numPr>
        <w:spacing w:before="60" w:after="60" w:line="276"/>
      </w:pPr>
      <w:r>
        <w:rPr>
          <w:rFonts w:ascii="Georgia" w:cs="Georgia" w:eastAsia="Georgia" w:hAnsi="Georgia"/>
          <w:color w:val="000000"/>
          <w:sz w:val="22"/>
          <w:szCs w:val="22"/>
        </w:rPr>
        <w:t xml:space="preserve">Submit for review. Apple review typically takes 24 to 48 hours.</w:t>
      </w:r>
    </w:p>
    <w:p>
      <w:pPr>
        <w:spacing w:before="80" w:after="0"/>
      </w:pPr>
      <w:r>
        <w:t xml:space="preserve"/>
      </w:r>
    </w:p>
    <w:p>
      <w:pPr>
        <w:pStyle w:val="Heading3"/>
        <w:spacing w:before="200" w:after="80"/>
      </w:pPr>
      <w:r>
        <w:rPr>
          <w:rFonts w:ascii="Arial" w:cs="Arial" w:eastAsia="Arial" w:hAnsi="Arial"/>
          <w:b/>
          <w:bCs/>
          <w:color w:val="3D6B8C"/>
          <w:sz w:val="22"/>
          <w:szCs w:val="22"/>
        </w:rPr>
        <w:t xml:space="preserve">Google Play Store</w:t>
      </w:r>
    </w:p>
    <w:p>
      <w:pPr>
        <w:pStyle w:val="ListParagraph"/>
        <w:numPr>
          <w:ilvl w:val="0"/>
          <w:numId w:val="2"/>
        </w:numPr>
        <w:spacing w:before="60" w:after="60" w:line="276"/>
      </w:pPr>
      <w:r>
        <w:rPr>
          <w:rFonts w:ascii="Georgia" w:cs="Georgia" w:eastAsia="Georgia" w:hAnsi="Georgia"/>
          <w:color w:val="000000"/>
          <w:sz w:val="22"/>
          <w:szCs w:val="22"/>
        </w:rPr>
        <w:t xml:space="preserve">Go to play.google.com/console and create a developer account. The one-time fee is $25.</w:t>
      </w:r>
    </w:p>
    <w:p>
      <w:pPr>
        <w:pStyle w:val="ListParagraph"/>
        <w:numPr>
          <w:ilvl w:val="0"/>
          <w:numId w:val="2"/>
        </w:numPr>
        <w:spacing w:before="60" w:after="60" w:line="276"/>
      </w:pPr>
      <w:r>
        <w:rPr>
          <w:rFonts w:ascii="Georgia" w:cs="Georgia" w:eastAsia="Georgia" w:hAnsi="Georgia"/>
          <w:color w:val="000000"/>
          <w:sz w:val="22"/>
          <w:szCs w:val="22"/>
        </w:rPr>
        <w:t xml:space="preserve">Create a new app in the Play Console.</w:t>
      </w:r>
    </w:p>
    <w:p>
      <w:pPr>
        <w:pStyle w:val="ListParagraph"/>
        <w:numPr>
          <w:ilvl w:val="0"/>
          <w:numId w:val="2"/>
        </w:numPr>
        <w:spacing w:before="60" w:after="60" w:line="276"/>
      </w:pPr>
      <w:r>
        <w:rPr>
          <w:rFonts w:ascii="Georgia" w:cs="Georgia" w:eastAsia="Georgia" w:hAnsi="Georgia"/>
          <w:color w:val="000000"/>
          <w:sz w:val="22"/>
          <w:szCs w:val="22"/>
        </w:rPr>
        <w:t xml:space="preserve">In Android Studio, generate a signed APK or AAB file: Build menu, Generate Signed Bundle/APK.</w:t>
      </w:r>
    </w:p>
    <w:p>
      <w:pPr>
        <w:pStyle w:val="ListParagraph"/>
        <w:numPr>
          <w:ilvl w:val="0"/>
          <w:numId w:val="2"/>
        </w:numPr>
        <w:spacing w:before="60" w:after="60" w:line="276"/>
      </w:pPr>
      <w:r>
        <w:rPr>
          <w:rFonts w:ascii="Georgia" w:cs="Georgia" w:eastAsia="Georgia" w:hAnsi="Georgia"/>
          <w:color w:val="000000"/>
          <w:sz w:val="22"/>
          <w:szCs w:val="22"/>
        </w:rPr>
        <w:t xml:space="preserve">Upload the AAB file to the Play Console under Production track.</w:t>
      </w:r>
    </w:p>
    <w:p>
      <w:pPr>
        <w:pStyle w:val="ListParagraph"/>
        <w:numPr>
          <w:ilvl w:val="0"/>
          <w:numId w:val="2"/>
        </w:numPr>
        <w:spacing w:before="60" w:after="60" w:line="276"/>
      </w:pPr>
      <w:r>
        <w:rPr>
          <w:rFonts w:ascii="Georgia" w:cs="Georgia" w:eastAsia="Georgia" w:hAnsi="Georgia"/>
          <w:color w:val="000000"/>
          <w:sz w:val="22"/>
          <w:szCs w:val="22"/>
        </w:rPr>
        <w:t xml:space="preserve">Complete the store listing: description, screenshots, content rating questionnaire, and pricing.</w:t>
      </w:r>
    </w:p>
    <w:p>
      <w:pPr>
        <w:pStyle w:val="ListParagraph"/>
        <w:numPr>
          <w:ilvl w:val="0"/>
          <w:numId w:val="2"/>
        </w:numPr>
        <w:spacing w:before="60" w:after="60" w:line="276"/>
      </w:pPr>
      <w:r>
        <w:rPr>
          <w:rFonts w:ascii="Georgia" w:cs="Georgia" w:eastAsia="Georgia" w:hAnsi="Georgia"/>
          <w:color w:val="000000"/>
          <w:sz w:val="22"/>
          <w:szCs w:val="22"/>
        </w:rPr>
        <w:t xml:space="preserve">Submit for review. Google review typically takes a few hours to a few days.</w:t>
      </w:r>
    </w:p>
    <w:p>
      <w:pPr>
        <w:spacing w:before="80" w:after="0"/>
      </w:pPr>
      <w:r>
        <w:t xml:space="preserve"/>
      </w:r>
    </w:p>
    <w:p>
      <w:pPr>
        <w:pStyle w:val="Heading2"/>
        <w:spacing w:before="280" w:after="120"/>
      </w:pPr>
      <w:r>
        <w:rPr>
          <w:rFonts w:ascii="Arial" w:cs="Arial" w:eastAsia="Arial" w:hAnsi="Arial"/>
          <w:b/>
          <w:bCs/>
          <w:color w:val="2D6A4F"/>
          <w:sz w:val="26"/>
          <w:szCs w:val="26"/>
        </w:rPr>
        <w:t xml:space="preserve">1.5  Adding Paywalls and Stripe Payments in the Native App</w:t>
      </w:r>
    </w:p>
    <w:p>
      <w:pPr>
        <w:spacing w:before="40" w:after="0"/>
      </w:pPr>
      <w:r>
        <w:t xml:space="preserve"/>
      </w:r>
    </w:p>
    <w:p>
      <w:pPr>
        <w:spacing w:before="80" w:after="80" w:line="276"/>
        <w:jc w:val="left"/>
      </w:pPr>
      <w:r>
        <w:rPr>
          <w:rFonts w:ascii="Georgia" w:cs="Georgia" w:eastAsia="Georgia" w:hAnsi="Georgia"/>
          <w:b w:val="false"/>
          <w:bCs w:val="false"/>
          <w:color w:val="000000"/>
          <w:sz w:val="22"/>
          <w:szCs w:val="22"/>
        </w:rPr>
        <w:t xml:space="preserve">Your app already has the full payment UI built. The three connection points that need to be wired up are marked in the code with comments starting with  // -- CONNECT:</w:t>
      </w:r>
    </w:p>
    <w:p>
      <w:pPr>
        <w:spacing w:before="60" w:after="0"/>
      </w:pPr>
      <w:r>
        <w:t xml:space="preserve"/>
      </w:r>
    </w:p>
    <w:p>
      <w:pPr>
        <w:pStyle w:val="Heading3"/>
        <w:spacing w:before="200" w:after="80"/>
      </w:pPr>
      <w:r>
        <w:rPr>
          <w:rFonts w:ascii="Arial" w:cs="Arial" w:eastAsia="Arial" w:hAnsi="Arial"/>
          <w:b/>
          <w:bCs/>
          <w:color w:val="3D6B8C"/>
          <w:sz w:val="22"/>
          <w:szCs w:val="22"/>
        </w:rPr>
        <w:t xml:space="preserve">Step 1: Set Up Supabase (Authentication and Database)</w:t>
      </w:r>
    </w:p>
    <w:p>
      <w:pPr>
        <w:pStyle w:val="ListParagraph"/>
        <w:numPr>
          <w:ilvl w:val="0"/>
          <w:numId w:val="2"/>
        </w:numPr>
        <w:spacing w:before="60" w:after="60" w:line="276"/>
      </w:pPr>
      <w:r>
        <w:rPr>
          <w:rFonts w:ascii="Georgia" w:cs="Georgia" w:eastAsia="Georgia" w:hAnsi="Georgia"/>
          <w:color w:val="000000"/>
          <w:sz w:val="22"/>
          <w:szCs w:val="22"/>
        </w:rPr>
        <w:t xml:space="preserve">Go to supabase.com and create a free account and a new project.</w:t>
      </w:r>
    </w:p>
    <w:p>
      <w:pPr>
        <w:pStyle w:val="ListParagraph"/>
        <w:numPr>
          <w:ilvl w:val="0"/>
          <w:numId w:val="2"/>
        </w:numPr>
        <w:spacing w:before="60" w:after="60" w:line="276"/>
      </w:pPr>
      <w:r>
        <w:rPr>
          <w:rFonts w:ascii="Georgia" w:cs="Georgia" w:eastAsia="Georgia" w:hAnsi="Georgia"/>
          <w:color w:val="000000"/>
          <w:sz w:val="22"/>
          <w:szCs w:val="22"/>
        </w:rPr>
        <w:t xml:space="preserve">Once your project is created, go to Settings, then API.</w:t>
      </w:r>
    </w:p>
    <w:p>
      <w:pPr>
        <w:pStyle w:val="ListParagraph"/>
        <w:numPr>
          <w:ilvl w:val="0"/>
          <w:numId w:val="2"/>
        </w:numPr>
        <w:spacing w:before="60" w:after="60" w:line="276"/>
      </w:pPr>
      <w:r>
        <w:rPr>
          <w:rFonts w:ascii="Georgia" w:cs="Georgia" w:eastAsia="Georgia" w:hAnsi="Georgia"/>
          <w:color w:val="000000"/>
          <w:sz w:val="22"/>
          <w:szCs w:val="22"/>
        </w:rPr>
        <w:t xml:space="preserve">Copy your Project URL and anon public key.</w:t>
      </w:r>
    </w:p>
    <w:p>
      <w:pPr>
        <w:pStyle w:val="ListParagraph"/>
        <w:numPr>
          <w:ilvl w:val="0"/>
          <w:numId w:val="2"/>
        </w:numPr>
        <w:spacing w:before="60" w:after="60" w:line="276"/>
      </w:pPr>
      <w:r>
        <w:rPr>
          <w:rFonts w:ascii="Georgia" w:cs="Georgia" w:eastAsia="Georgia" w:hAnsi="Georgia"/>
          <w:color w:val="000000"/>
          <w:sz w:val="22"/>
          <w:szCs w:val="22"/>
        </w:rPr>
        <w:t xml:space="preserve">Open detox-app/js/auth.js and replace:</w:t>
      </w:r>
    </w:p>
    <w:p>
      <w:pPr>
        <w:shd w:fill="F4F4F2" w:val="clear"/>
        <w:spacing w:before="60" w:after="60"/>
      </w:pPr>
      <w:r>
        <w:rPr>
          <w:rFonts w:ascii="Courier New" w:cs="Courier New" w:eastAsia="Courier New" w:hAnsi="Courier New"/>
          <w:color w:val="1B4332"/>
          <w:sz w:val="18"/>
          <w:szCs w:val="18"/>
        </w:rPr>
        <w:t xml:space="preserve">const SUPABASE_URL = 'YOUR_SUPABASE_URL';</w:t>
      </w:r>
    </w:p>
    <w:p>
      <w:pPr>
        <w:shd w:fill="F4F4F2" w:val="clear"/>
        <w:spacing w:before="60" w:after="60"/>
      </w:pPr>
      <w:r>
        <w:rPr>
          <w:rFonts w:ascii="Courier New" w:cs="Courier New" w:eastAsia="Courier New" w:hAnsi="Courier New"/>
          <w:color w:val="1B4332"/>
          <w:sz w:val="18"/>
          <w:szCs w:val="18"/>
        </w:rPr>
        <w:t xml:space="preserve">const SUPABASE_ANON_KEY = 'YOUR_SUPABASE_ANON_KEY';</w:t>
      </w:r>
    </w:p>
    <w:p>
      <w:pPr>
        <w:pStyle w:val="ListParagraph"/>
        <w:numPr>
          <w:ilvl w:val="0"/>
          <w:numId w:val="2"/>
        </w:numPr>
        <w:spacing w:before="60" w:after="60" w:line="276"/>
      </w:pPr>
      <w:r>
        <w:rPr>
          <w:rFonts w:ascii="Georgia" w:cs="Georgia" w:eastAsia="Georgia" w:hAnsi="Georgia"/>
          <w:color w:val="000000"/>
          <w:sz w:val="22"/>
          <w:szCs w:val="22"/>
        </w:rPr>
        <w:t xml:space="preserve">Go to the Supabase SQL Editor and paste the SQL schema found at the bottom of auth.js (look for the comment block that starts with SUPABASE DATABASE SCHEMA). Run it to create the profiles table and user triggers.</w:t>
      </w:r>
    </w:p>
    <w:p>
      <w:pPr>
        <w:pStyle w:val="ListParagraph"/>
        <w:numPr>
          <w:ilvl w:val="0"/>
          <w:numId w:val="2"/>
        </w:numPr>
        <w:spacing w:before="60" w:after="60" w:line="276"/>
      </w:pPr>
      <w:r>
        <w:rPr>
          <w:rFonts w:ascii="Georgia" w:cs="Georgia" w:eastAsia="Georgia" w:hAnsi="Georgia"/>
          <w:color w:val="000000"/>
          <w:sz w:val="22"/>
          <w:szCs w:val="22"/>
        </w:rPr>
        <w:t xml:space="preserve">Replace the demo signIn and signUp functions in auth.js with real Supabase calls. Each function has a comment showing exactly what the real code should look like.</w:t>
      </w:r>
    </w:p>
    <w:p>
      <w:pPr>
        <w:spacing w:before="80" w:after="0"/>
      </w:pPr>
      <w:r>
        <w:t xml:space="preserve"/>
      </w:r>
    </w:p>
    <w:p>
      <w:pPr>
        <w:pStyle w:val="Heading3"/>
        <w:spacing w:before="200" w:after="80"/>
      </w:pPr>
      <w:r>
        <w:rPr>
          <w:rFonts w:ascii="Arial" w:cs="Arial" w:eastAsia="Arial" w:hAnsi="Arial"/>
          <w:b/>
          <w:bCs/>
          <w:color w:val="3D6B8C"/>
          <w:sz w:val="22"/>
          <w:szCs w:val="22"/>
        </w:rPr>
        <w:t xml:space="preserve">Step 2: Set Up Stripe (Payments)</w:t>
      </w:r>
    </w:p>
    <w:p>
      <w:pPr>
        <w:pStyle w:val="ListParagraph"/>
        <w:numPr>
          <w:ilvl w:val="0"/>
          <w:numId w:val="2"/>
        </w:numPr>
        <w:spacing w:before="60" w:after="60" w:line="276"/>
      </w:pPr>
      <w:r>
        <w:rPr>
          <w:rFonts w:ascii="Georgia" w:cs="Georgia" w:eastAsia="Georgia" w:hAnsi="Georgia"/>
          <w:color w:val="000000"/>
          <w:sz w:val="22"/>
          <w:szCs w:val="22"/>
        </w:rPr>
        <w:t xml:space="preserve">Go to stripe.com and create a free account.</w:t>
      </w:r>
    </w:p>
    <w:p>
      <w:pPr>
        <w:pStyle w:val="ListParagraph"/>
        <w:numPr>
          <w:ilvl w:val="0"/>
          <w:numId w:val="2"/>
        </w:numPr>
        <w:spacing w:before="60" w:after="60" w:line="276"/>
      </w:pPr>
      <w:r>
        <w:rPr>
          <w:rFonts w:ascii="Georgia" w:cs="Georgia" w:eastAsia="Georgia" w:hAnsi="Georgia"/>
          <w:color w:val="000000"/>
          <w:sz w:val="22"/>
          <w:szCs w:val="22"/>
        </w:rPr>
        <w:t xml:space="preserve">In the Stripe Dashboard, go to Products and create one product for each of your five membership tiers: Basic, Premium, Seasonal Reset, Lifetime, and any bundle products.</w:t>
      </w:r>
    </w:p>
    <w:p>
      <w:pPr>
        <w:pStyle w:val="ListParagraph"/>
        <w:numPr>
          <w:ilvl w:val="0"/>
          <w:numId w:val="2"/>
        </w:numPr>
        <w:spacing w:before="60" w:after="60" w:line="276"/>
      </w:pPr>
      <w:r>
        <w:rPr>
          <w:rFonts w:ascii="Georgia" w:cs="Georgia" w:eastAsia="Georgia" w:hAnsi="Georgia"/>
          <w:color w:val="000000"/>
          <w:sz w:val="22"/>
          <w:szCs w:val="22"/>
        </w:rPr>
        <w:t xml:space="preserve">For each product, create a price. Copy the price ID (it starts with price_).</w:t>
      </w:r>
    </w:p>
    <w:p>
      <w:pPr>
        <w:pStyle w:val="ListParagraph"/>
        <w:numPr>
          <w:ilvl w:val="0"/>
          <w:numId w:val="2"/>
        </w:numPr>
        <w:spacing w:before="60" w:after="60" w:line="276"/>
      </w:pPr>
      <w:r>
        <w:rPr>
          <w:rFonts w:ascii="Georgia" w:cs="Georgia" w:eastAsia="Georgia" w:hAnsi="Georgia"/>
          <w:color w:val="000000"/>
          <w:sz w:val="22"/>
          <w:szCs w:val="22"/>
        </w:rPr>
        <w:t xml:space="preserve">Open detox-app/js/auth.js and replace each placeholder price ID:</w:t>
      </w:r>
    </w:p>
    <w:p>
      <w:pPr>
        <w:shd w:fill="F4F4F2" w:val="clear"/>
        <w:spacing w:before="60" w:after="60"/>
      </w:pPr>
      <w:r>
        <w:rPr>
          <w:rFonts w:ascii="Courier New" w:cs="Courier New" w:eastAsia="Courier New" w:hAnsi="Courier New"/>
          <w:color w:val="1B4332"/>
          <w:sz w:val="18"/>
          <w:szCs w:val="18"/>
        </w:rPr>
        <w:t xml:space="preserve">stripePriceId: 'price_BASIC_MONTHLY_ID',</w:t>
      </w:r>
    </w:p>
    <w:p>
      <w:pPr>
        <w:spacing w:before="80" w:after="80" w:line="276"/>
        <w:jc w:val="left"/>
      </w:pPr>
      <w:r>
        <w:rPr>
          <w:rFonts w:ascii="Georgia" w:cs="Georgia" w:eastAsia="Georgia" w:hAnsi="Georgia"/>
          <w:b w:val="false"/>
          <w:bCs w:val="false"/>
          <w:color w:val="888888"/>
          <w:sz w:val="22"/>
          <w:szCs w:val="22"/>
        </w:rPr>
        <w:t xml:space="preserve">Replace with your actual Stripe price ID for each tier.</w:t>
      </w:r>
    </w:p>
    <w:p>
      <w:pPr>
        <w:pStyle w:val="ListParagraph"/>
        <w:numPr>
          <w:ilvl w:val="0"/>
          <w:numId w:val="2"/>
        </w:numPr>
        <w:spacing w:before="60" w:after="60" w:line="276"/>
      </w:pPr>
      <w:r>
        <w:rPr>
          <w:rFonts w:ascii="Georgia" w:cs="Georgia" w:eastAsia="Georgia" w:hAnsi="Georgia"/>
          <w:color w:val="000000"/>
          <w:sz w:val="22"/>
          <w:szCs w:val="22"/>
        </w:rPr>
        <w:t xml:space="preserve">In the Stripe Dashboard, go to Developers, then API Keys. Copy your Publishable Key and replace:</w:t>
      </w:r>
    </w:p>
    <w:p>
      <w:pPr>
        <w:shd w:fill="F4F4F2" w:val="clear"/>
        <w:spacing w:before="60" w:after="60"/>
      </w:pPr>
      <w:r>
        <w:rPr>
          <w:rFonts w:ascii="Courier New" w:cs="Courier New" w:eastAsia="Courier New" w:hAnsi="Courier New"/>
          <w:color w:val="1B4332"/>
          <w:sz w:val="18"/>
          <w:szCs w:val="18"/>
        </w:rPr>
        <w:t xml:space="preserve">const STRIPE_PUBLISHABLE_KEY = 'YOUR_STRIPE_PUBLISHABLE_KEY';</w:t>
      </w:r>
    </w:p>
    <w:p>
      <w:pPr>
        <w:pStyle w:val="ListParagraph"/>
        <w:numPr>
          <w:ilvl w:val="0"/>
          <w:numId w:val="2"/>
        </w:numPr>
        <w:spacing w:before="60" w:after="60" w:line="276"/>
      </w:pPr>
      <w:r>
        <w:rPr>
          <w:rFonts w:ascii="Georgia" w:cs="Georgia" w:eastAsia="Georgia" w:hAnsi="Georgia"/>
          <w:color w:val="000000"/>
          <w:sz w:val="22"/>
          <w:szCs w:val="22"/>
        </w:rPr>
        <w:t xml:space="preserve">Create a Supabase Edge Function to handle Stripe checkout sessions. In Supabase, go to Edge Functions and create a new function called create-checkout. Stripe provides template code for this at stripe.com/docs/checkout/quickstart.</w:t>
      </w:r>
    </w:p>
    <w:p>
      <w:pPr>
        <w:pStyle w:val="ListParagraph"/>
        <w:numPr>
          <w:ilvl w:val="0"/>
          <w:numId w:val="2"/>
        </w:numPr>
        <w:spacing w:before="60" w:after="60" w:line="276"/>
      </w:pPr>
      <w:r>
        <w:rPr>
          <w:rFonts w:ascii="Georgia" w:cs="Georgia" w:eastAsia="Georgia" w:hAnsi="Georgia"/>
          <w:color w:val="000000"/>
          <w:sz w:val="22"/>
          <w:szCs w:val="22"/>
        </w:rPr>
        <w:t xml:space="preserve">Replace the STRIPE_ENDPOINT constant with your Edge Function URL:</w:t>
      </w:r>
    </w:p>
    <w:p>
      <w:pPr>
        <w:shd w:fill="F4F4F2" w:val="clear"/>
        <w:spacing w:before="60" w:after="60"/>
      </w:pPr>
      <w:r>
        <w:rPr>
          <w:rFonts w:ascii="Courier New" w:cs="Courier New" w:eastAsia="Courier New" w:hAnsi="Courier New"/>
          <w:color w:val="1B4332"/>
          <w:sz w:val="18"/>
          <w:szCs w:val="18"/>
        </w:rPr>
        <w:t xml:space="preserve">const STRIPE_ENDPOINT = 'YOUR_SUPABASE_EDGE_FUNCTION_URL/create-checkout';</w:t>
      </w:r>
    </w:p>
    <w:p>
      <w:pPr>
        <w:pStyle w:val="ListParagraph"/>
        <w:numPr>
          <w:ilvl w:val="0"/>
          <w:numId w:val="2"/>
        </w:numPr>
        <w:spacing w:before="60" w:after="60" w:line="276"/>
      </w:pPr>
      <w:r>
        <w:rPr>
          <w:rFonts w:ascii="Georgia" w:cs="Georgia" w:eastAsia="Georgia" w:hAnsi="Georgia"/>
          <w:color w:val="000000"/>
          <w:sz w:val="22"/>
          <w:szCs w:val="22"/>
        </w:rPr>
        <w:t xml:space="preserve">Set up a Stripe webhook pointing to a second Edge Function to update user plan status after successful payment. This is critical - without it, users will pay but their account will not upgrade.</w:t>
      </w:r>
    </w:p>
    <w:p>
      <w:pPr>
        <w:spacing w:before="80" w:after="0"/>
      </w:pPr>
      <w:r>
        <w:t xml:space="preserve"/>
      </w:r>
    </w:p>
    <w:p>
      <w:pPr>
        <w:pBdr>
          <w:left w:val="single" w:color="E8813A" w:sz="12" w:space="12"/>
        </w:pBdr>
        <w:shd w:fill="FFF3E0" w:val="clear"/>
        <w:spacing w:before="120" w:after="120" w:line="276"/>
      </w:pPr>
      <w:r>
        <w:rPr>
          <w:rFonts w:ascii="Arial" w:cs="Arial" w:eastAsia="Arial" w:hAnsi="Arial"/>
          <w:b/>
          <w:bCs/>
          <w:color w:val="E8813A"/>
          <w:sz w:val="20"/>
          <w:szCs w:val="20"/>
        </w:rPr>
        <w:t xml:space="preserve">For iOS and Android:  </w:t>
      </w:r>
      <w:r>
        <w:rPr>
          <w:rFonts w:ascii="Georgia" w:cs="Georgia" w:eastAsia="Georgia" w:hAnsi="Georgia"/>
          <w:color w:val="000000"/>
          <w:sz w:val="20"/>
          <w:szCs w:val="20"/>
        </w:rPr>
        <w:t xml:space="preserve">Apple and Google require that in-app purchases use their own payment systems (Apple Pay and Google Play Billing) for digital subscriptions sold through apps downloaded from their stores. Stripe can be used for web purchases. For native app purchases you will need to add the react-native-iap library or use RevenueCat (revenuecat.com) which handles both stores and connects to Stripe for web payments in a unified system. RevenueCat is the recommended solution.</w:t>
      </w:r>
    </w:p>
    <w:p>
      <w:pPr>
        <w:spacing w:before="80" w:after="0"/>
      </w:pPr>
      <w:r>
        <w:t xml:space="preserve"/>
      </w:r>
    </w:p>
    <w:p>
      <w:pPr>
        <w:pStyle w:val="Heading3"/>
        <w:spacing w:before="200" w:after="80"/>
      </w:pPr>
      <w:r>
        <w:rPr>
          <w:rFonts w:ascii="Arial" w:cs="Arial" w:eastAsia="Arial" w:hAnsi="Arial"/>
          <w:b/>
          <w:bCs/>
          <w:color w:val="3D6B8C"/>
          <w:sz w:val="22"/>
          <w:szCs w:val="22"/>
        </w:rPr>
        <w:t xml:space="preserve">Step 3: RevenueCat (Recommended for Both App Stores + Web)</w:t>
      </w:r>
    </w:p>
    <w:p>
      <w:pPr>
        <w:pStyle w:val="ListParagraph"/>
        <w:numPr>
          <w:ilvl w:val="0"/>
          <w:numId w:val="2"/>
        </w:numPr>
        <w:spacing w:before="60" w:after="60" w:line="276"/>
      </w:pPr>
      <w:r>
        <w:rPr>
          <w:rFonts w:ascii="Georgia" w:cs="Georgia" w:eastAsia="Georgia" w:hAnsi="Georgia"/>
          <w:color w:val="000000"/>
          <w:sz w:val="22"/>
          <w:szCs w:val="22"/>
        </w:rPr>
        <w:t xml:space="preserve">Go to revenuecat.com and create a free account.</w:t>
      </w:r>
    </w:p>
    <w:p>
      <w:pPr>
        <w:pStyle w:val="ListParagraph"/>
        <w:numPr>
          <w:ilvl w:val="0"/>
          <w:numId w:val="2"/>
        </w:numPr>
        <w:spacing w:before="60" w:after="60" w:line="276"/>
      </w:pPr>
      <w:r>
        <w:rPr>
          <w:rFonts w:ascii="Georgia" w:cs="Georgia" w:eastAsia="Georgia" w:hAnsi="Georgia"/>
          <w:color w:val="000000"/>
          <w:sz w:val="22"/>
          <w:szCs w:val="22"/>
        </w:rPr>
        <w:t xml:space="preserve">Create a new project and connect your Apple App ID and Google Play app.</w:t>
      </w:r>
    </w:p>
    <w:p>
      <w:pPr>
        <w:pStyle w:val="ListParagraph"/>
        <w:numPr>
          <w:ilvl w:val="0"/>
          <w:numId w:val="2"/>
        </w:numPr>
        <w:spacing w:before="60" w:after="60" w:line="276"/>
      </w:pPr>
      <w:r>
        <w:rPr>
          <w:rFonts w:ascii="Georgia" w:cs="Georgia" w:eastAsia="Georgia" w:hAnsi="Georgia"/>
          <w:color w:val="000000"/>
          <w:sz w:val="22"/>
          <w:szCs w:val="22"/>
        </w:rPr>
        <w:t xml:space="preserve">Create Offerings in RevenueCat that match your five membership tiers.</w:t>
      </w:r>
    </w:p>
    <w:p>
      <w:pPr>
        <w:pStyle w:val="ListParagraph"/>
        <w:numPr>
          <w:ilvl w:val="0"/>
          <w:numId w:val="2"/>
        </w:numPr>
        <w:spacing w:before="60" w:after="60" w:line="276"/>
      </w:pPr>
      <w:r>
        <w:rPr>
          <w:rFonts w:ascii="Georgia" w:cs="Georgia" w:eastAsia="Georgia" w:hAnsi="Georgia"/>
          <w:color w:val="000000"/>
          <w:sz w:val="22"/>
          <w:szCs w:val="22"/>
        </w:rPr>
        <w:t xml:space="preserve">Install the RevenueCat SDK:  npm install react-native-purchases  (React Native) or  npm install @revenuecat/purchases-capacitor  (Capacitor).</w:t>
      </w:r>
    </w:p>
    <w:p>
      <w:pPr>
        <w:pStyle w:val="ListParagraph"/>
        <w:numPr>
          <w:ilvl w:val="0"/>
          <w:numId w:val="2"/>
        </w:numPr>
        <w:spacing w:before="60" w:after="60" w:line="276"/>
      </w:pPr>
      <w:r>
        <w:rPr>
          <w:rFonts w:ascii="Georgia" w:cs="Georgia" w:eastAsia="Georgia" w:hAnsi="Georgia"/>
          <w:color w:val="000000"/>
          <w:sz w:val="22"/>
          <w:szCs w:val="22"/>
        </w:rPr>
        <w:t xml:space="preserve">Replace the startCheckout function in auth.js with RevenueCat purchase calls. RevenueCat provides detailed documentation and code examples for every framework.</w:t>
      </w:r>
    </w:p>
    <w:p>
      <w:pPr>
        <w:pStyle w:val="ListParagraph"/>
        <w:numPr>
          <w:ilvl w:val="0"/>
          <w:numId w:val="2"/>
        </w:numPr>
        <w:spacing w:before="60" w:after="60" w:line="276"/>
      </w:pPr>
      <w:r>
        <w:rPr>
          <w:rFonts w:ascii="Georgia" w:cs="Georgia" w:eastAsia="Georgia" w:hAnsi="Georgia"/>
          <w:color w:val="000000"/>
          <w:sz w:val="22"/>
          <w:szCs w:val="22"/>
        </w:rPr>
        <w:t xml:space="preserve">RevenueCat automatically handles App Store and Google Play receipts, subscription status, and webhooks to your backend.</w:t>
      </w:r>
    </w:p>
    <w:p>
      <w:pPr>
        <w:spacing w:before="80" w:after="0"/>
      </w:pPr>
      <w:r>
        <w:t xml:space="preserve"/>
      </w:r>
    </w:p>
    <w:p>
      <w:r>
        <w:br w:type="page"/>
      </w:r>
    </w:p>
    <w:p>
      <w:pPr>
        <w:pStyle w:val="Heading1"/>
        <w:pBdr>
          <w:bottom w:val="single" w:color="2D6A4F" w:sz="6" w:space="4"/>
        </w:pBdr>
        <w:spacing w:before="360" w:after="160"/>
      </w:pPr>
      <w:r>
        <w:rPr>
          <w:rFonts w:ascii="Arial" w:cs="Arial" w:eastAsia="Arial" w:hAnsi="Arial"/>
          <w:b/>
          <w:bCs/>
          <w:color w:val="1B4332"/>
          <w:sz w:val="32"/>
          <w:szCs w:val="32"/>
        </w:rPr>
        <w:t xml:space="preserve">2.  Hosting the Excel Spreadsheet</w:t>
      </w:r>
    </w:p>
    <w:p>
      <w:pPr>
        <w:spacing w:before="80" w:after="80" w:line="276"/>
        <w:jc w:val="left"/>
      </w:pPr>
      <w:r>
        <w:rPr>
          <w:rFonts w:ascii="Georgia" w:cs="Georgia" w:eastAsia="Georgia" w:hAnsi="Georgia"/>
          <w:b w:val="false"/>
          <w:bCs w:val="false"/>
          <w:color w:val="000000"/>
          <w:sz w:val="22"/>
          <w:szCs w:val="22"/>
        </w:rPr>
        <w:t xml:space="preserve">The interactive spreadsheet (Detox_Cleanse_v6.xlsx) needs to be accessible to users who purchase the digital bundle. There are several approaches depending on how you want to handle access control and payment.</w:t>
      </w:r>
    </w:p>
    <w:p>
      <w:pPr>
        <w:spacing w:before="80" w:after="0"/>
      </w:pPr>
      <w:r>
        <w:t xml:space="preserve"/>
      </w:r>
    </w:p>
    <w:p>
      <w:pPr>
        <w:pStyle w:val="Heading2"/>
        <w:spacing w:before="280" w:after="120"/>
      </w:pPr>
      <w:r>
        <w:rPr>
          <w:rFonts w:ascii="Arial" w:cs="Arial" w:eastAsia="Arial" w:hAnsi="Arial"/>
          <w:b/>
          <w:bCs/>
          <w:color w:val="2D6A4F"/>
          <w:sz w:val="26"/>
          <w:szCs w:val="26"/>
        </w:rPr>
        <w:t xml:space="preserve">2.1  Option A: Gumroad (Recommended for Launch - Simplest)</w:t>
      </w:r>
    </w:p>
    <w:p>
      <w:pPr>
        <w:spacing w:before="80" w:after="80" w:line="276"/>
        <w:jc w:val="left"/>
      </w:pPr>
      <w:r>
        <w:rPr>
          <w:rFonts w:ascii="Georgia" w:cs="Georgia" w:eastAsia="Georgia" w:hAnsi="Georgia"/>
          <w:b w:val="false"/>
          <w:bCs w:val="false"/>
          <w:color w:val="000000"/>
          <w:sz w:val="22"/>
          <w:szCs w:val="22"/>
        </w:rPr>
        <w:t xml:space="preserve">Gumroad is a digital product selling platform that handles payment, delivery, and download access automatically. It is the fastest path to selling the spreadsheet.</w:t>
      </w:r>
    </w:p>
    <w:p>
      <w:pPr>
        <w:spacing w:before="60" w:after="0"/>
      </w:pPr>
      <w:r>
        <w:t xml:space="preserve"/>
      </w:r>
    </w:p>
    <w:p>
      <w:pPr>
        <w:pStyle w:val="ListParagraph"/>
        <w:numPr>
          <w:ilvl w:val="0"/>
          <w:numId w:val="2"/>
        </w:numPr>
        <w:spacing w:before="60" w:after="60" w:line="276"/>
      </w:pPr>
      <w:r>
        <w:rPr>
          <w:rFonts w:ascii="Georgia" w:cs="Georgia" w:eastAsia="Georgia" w:hAnsi="Georgia"/>
          <w:color w:val="000000"/>
          <w:sz w:val="22"/>
          <w:szCs w:val="22"/>
        </w:rPr>
        <w:t xml:space="preserve">Go to gumroad.com and create a free seller account.</w:t>
      </w:r>
    </w:p>
    <w:p>
      <w:pPr>
        <w:pStyle w:val="ListParagraph"/>
        <w:numPr>
          <w:ilvl w:val="0"/>
          <w:numId w:val="2"/>
        </w:numPr>
        <w:spacing w:before="60" w:after="60" w:line="276"/>
      </w:pPr>
      <w:r>
        <w:rPr>
          <w:rFonts w:ascii="Georgia" w:cs="Georgia" w:eastAsia="Georgia" w:hAnsi="Georgia"/>
          <w:color w:val="000000"/>
          <w:sz w:val="22"/>
          <w:szCs w:val="22"/>
        </w:rPr>
        <w:t xml:space="preserve">Click Create Product and choose Digital product.</w:t>
      </w:r>
    </w:p>
    <w:p>
      <w:pPr>
        <w:pStyle w:val="ListParagraph"/>
        <w:numPr>
          <w:ilvl w:val="0"/>
          <w:numId w:val="2"/>
        </w:numPr>
        <w:spacing w:before="60" w:after="60" w:line="276"/>
      </w:pPr>
      <w:r>
        <w:rPr>
          <w:rFonts w:ascii="Georgia" w:cs="Georgia" w:eastAsia="Georgia" w:hAnsi="Georgia"/>
          <w:color w:val="000000"/>
          <w:sz w:val="22"/>
          <w:szCs w:val="22"/>
        </w:rPr>
        <w:t xml:space="preserve">Upload Detox_Cleanse_v6.xlsx as the product file.</w:t>
      </w:r>
    </w:p>
    <w:p>
      <w:pPr>
        <w:pStyle w:val="ListParagraph"/>
        <w:numPr>
          <w:ilvl w:val="0"/>
          <w:numId w:val="2"/>
        </w:numPr>
        <w:spacing w:before="60" w:after="60" w:line="276"/>
      </w:pPr>
      <w:r>
        <w:rPr>
          <w:rFonts w:ascii="Georgia" w:cs="Georgia" w:eastAsia="Georgia" w:hAnsi="Georgia"/>
          <w:color w:val="000000"/>
          <w:sz w:val="22"/>
          <w:szCs w:val="22"/>
        </w:rPr>
        <w:t xml:space="preserve">Set the price to match your Digital Starter bundle price ($24.99 if selling guide and spreadsheet together, or $14.99 if selling spreadsheet alone).</w:t>
      </w:r>
    </w:p>
    <w:p>
      <w:pPr>
        <w:pStyle w:val="ListParagraph"/>
        <w:numPr>
          <w:ilvl w:val="0"/>
          <w:numId w:val="2"/>
        </w:numPr>
        <w:spacing w:before="60" w:after="60" w:line="276"/>
      </w:pPr>
      <w:r>
        <w:rPr>
          <w:rFonts w:ascii="Georgia" w:cs="Georgia" w:eastAsia="Georgia" w:hAnsi="Georgia"/>
          <w:color w:val="000000"/>
          <w:sz w:val="22"/>
          <w:szCs w:val="22"/>
        </w:rPr>
        <w:t xml:space="preserve">Add a product description explaining what the spreadsheet does: interactive meal planning, ingredient swaps, weekly tracker, and shopping list.</w:t>
      </w:r>
    </w:p>
    <w:p>
      <w:pPr>
        <w:pStyle w:val="ListParagraph"/>
        <w:numPr>
          <w:ilvl w:val="0"/>
          <w:numId w:val="2"/>
        </w:numPr>
        <w:spacing w:before="60" w:after="60" w:line="276"/>
      </w:pPr>
      <w:r>
        <w:rPr>
          <w:rFonts w:ascii="Georgia" w:cs="Georgia" w:eastAsia="Georgia" w:hAnsi="Georgia"/>
          <w:color w:val="000000"/>
          <w:sz w:val="22"/>
          <w:szCs w:val="22"/>
        </w:rPr>
        <w:t xml:space="preserve">Publish the product. Gumroad generates a purchase page and handles payment via Stripe in the background.</w:t>
      </w:r>
    </w:p>
    <w:p>
      <w:pPr>
        <w:pStyle w:val="ListParagraph"/>
        <w:numPr>
          <w:ilvl w:val="0"/>
          <w:numId w:val="2"/>
        </w:numPr>
        <w:spacing w:before="60" w:after="60" w:line="276"/>
      </w:pPr>
      <w:r>
        <w:rPr>
          <w:rFonts w:ascii="Georgia" w:cs="Georgia" w:eastAsia="Georgia" w:hAnsi="Georgia"/>
          <w:color w:val="000000"/>
          <w:sz w:val="22"/>
          <w:szCs w:val="22"/>
        </w:rPr>
        <w:t xml:space="preserve">After purchase, Gumroad automatically emails the buyer a secure download link that expires after a set number of downloads.</w:t>
      </w:r>
    </w:p>
    <w:p>
      <w:pPr>
        <w:pStyle w:val="ListParagraph"/>
        <w:numPr>
          <w:ilvl w:val="0"/>
          <w:numId w:val="2"/>
        </w:numPr>
        <w:spacing w:before="60" w:after="60" w:line="276"/>
      </w:pPr>
      <w:r>
        <w:rPr>
          <w:rFonts w:ascii="Georgia" w:cs="Georgia" w:eastAsia="Georgia" w:hAnsi="Georgia"/>
          <w:color w:val="000000"/>
          <w:sz w:val="22"/>
          <w:szCs w:val="22"/>
        </w:rPr>
        <w:t xml:space="preserve">To sell the guide and spreadsheet together, upload both files to the same Gumroad product. The buyer receives both in one purchase.</w:t>
      </w:r>
    </w:p>
    <w:p>
      <w:pPr>
        <w:spacing w:before="80" w:after="0"/>
      </w:pPr>
      <w:r>
        <w:t xml:space="preserve"/>
      </w:r>
    </w:p>
    <w:p>
      <w:pPr>
        <w:pBdr>
          <w:left w:val="single" w:color="3D6B8C" w:sz="12" w:space="12"/>
        </w:pBdr>
        <w:shd w:fill="E8F4F8" w:val="clear"/>
        <w:spacing w:before="120" w:after="120" w:line="276"/>
      </w:pPr>
      <w:r>
        <w:rPr>
          <w:rFonts w:ascii="Arial" w:cs="Arial" w:eastAsia="Arial" w:hAnsi="Arial"/>
          <w:b/>
          <w:bCs/>
          <w:color w:val="3D6B8C"/>
          <w:sz w:val="20"/>
          <w:szCs w:val="20"/>
        </w:rPr>
        <w:t xml:space="preserve">Cost:  </w:t>
      </w:r>
      <w:r>
        <w:rPr>
          <w:rFonts w:ascii="Georgia" w:cs="Georgia" w:eastAsia="Georgia" w:hAnsi="Georgia"/>
          <w:color w:val="000000"/>
          <w:sz w:val="20"/>
          <w:szCs w:val="20"/>
        </w:rPr>
        <w:t xml:space="preserve">Gumroad charges a flat 10% transaction fee on sales. No monthly fee. This is the zero-upfront-cost option.</w:t>
      </w:r>
    </w:p>
    <w:p>
      <w:pPr>
        <w:spacing w:before="80" w:after="0"/>
      </w:pPr>
      <w:r>
        <w:t xml:space="preserve"/>
      </w:r>
    </w:p>
    <w:p>
      <w:pPr>
        <w:pStyle w:val="Heading2"/>
        <w:spacing w:before="280" w:after="120"/>
      </w:pPr>
      <w:r>
        <w:rPr>
          <w:rFonts w:ascii="Arial" w:cs="Arial" w:eastAsia="Arial" w:hAnsi="Arial"/>
          <w:b/>
          <w:bCs/>
          <w:color w:val="2D6A4F"/>
          <w:sz w:val="26"/>
          <w:szCs w:val="26"/>
        </w:rPr>
        <w:t xml:space="preserve">2.2  Option B: Lemon Squeezy (Best for Bundles and Subscriptions)</w:t>
      </w:r>
    </w:p>
    <w:p>
      <w:pPr>
        <w:spacing w:before="80" w:after="80" w:line="276"/>
        <w:jc w:val="left"/>
      </w:pPr>
      <w:r>
        <w:rPr>
          <w:rFonts w:ascii="Georgia" w:cs="Georgia" w:eastAsia="Georgia" w:hAnsi="Georgia"/>
          <w:b w:val="false"/>
          <w:bCs w:val="false"/>
          <w:color w:val="000000"/>
          <w:sz w:val="22"/>
          <w:szCs w:val="22"/>
        </w:rPr>
        <w:t xml:space="preserve">Lemon Squeezy is a Gumroad alternative with better subscription management, better bundle support, and slightly lower fees. Recommended if you plan to offer subscriptions alongside one-time purchases.</w:t>
      </w:r>
    </w:p>
    <w:p>
      <w:pPr>
        <w:spacing w:before="60" w:after="0"/>
      </w:pPr>
      <w:r>
        <w:t xml:space="preserve"/>
      </w:r>
    </w:p>
    <w:p>
      <w:pPr>
        <w:pStyle w:val="ListParagraph"/>
        <w:numPr>
          <w:ilvl w:val="0"/>
          <w:numId w:val="2"/>
        </w:numPr>
        <w:spacing w:before="60" w:after="60" w:line="276"/>
      </w:pPr>
      <w:r>
        <w:rPr>
          <w:rFonts w:ascii="Georgia" w:cs="Georgia" w:eastAsia="Georgia" w:hAnsi="Georgia"/>
          <w:color w:val="000000"/>
          <w:sz w:val="22"/>
          <w:szCs w:val="22"/>
        </w:rPr>
        <w:t xml:space="preserve">Go to lemonsqueezy.com and create an account.</w:t>
      </w:r>
    </w:p>
    <w:p>
      <w:pPr>
        <w:pStyle w:val="ListParagraph"/>
        <w:numPr>
          <w:ilvl w:val="0"/>
          <w:numId w:val="2"/>
        </w:numPr>
        <w:spacing w:before="60" w:after="60" w:line="276"/>
      </w:pPr>
      <w:r>
        <w:rPr>
          <w:rFonts w:ascii="Georgia" w:cs="Georgia" w:eastAsia="Georgia" w:hAnsi="Georgia"/>
          <w:color w:val="000000"/>
          <w:sz w:val="22"/>
          <w:szCs w:val="22"/>
        </w:rPr>
        <w:t xml:space="preserve">Create a new Store and set up your payment details.</w:t>
      </w:r>
    </w:p>
    <w:p>
      <w:pPr>
        <w:pStyle w:val="ListParagraph"/>
        <w:numPr>
          <w:ilvl w:val="0"/>
          <w:numId w:val="2"/>
        </w:numPr>
        <w:spacing w:before="60" w:after="60" w:line="276"/>
      </w:pPr>
      <w:r>
        <w:rPr>
          <w:rFonts w:ascii="Georgia" w:cs="Georgia" w:eastAsia="Georgia" w:hAnsi="Georgia"/>
          <w:color w:val="000000"/>
          <w:sz w:val="22"/>
          <w:szCs w:val="22"/>
        </w:rPr>
        <w:t xml:space="preserve">Create a Product for the spreadsheet and a separate Product for the guide.</w:t>
      </w:r>
    </w:p>
    <w:p>
      <w:pPr>
        <w:pStyle w:val="ListParagraph"/>
        <w:numPr>
          <w:ilvl w:val="0"/>
          <w:numId w:val="2"/>
        </w:numPr>
        <w:spacing w:before="60" w:after="60" w:line="276"/>
      </w:pPr>
      <w:r>
        <w:rPr>
          <w:rFonts w:ascii="Georgia" w:cs="Georgia" w:eastAsia="Georgia" w:hAnsi="Georgia"/>
          <w:color w:val="000000"/>
          <w:sz w:val="22"/>
          <w:szCs w:val="22"/>
        </w:rPr>
        <w:t xml:space="preserve">Create a Bundle product that includes both at the bundle price.</w:t>
      </w:r>
    </w:p>
    <w:p>
      <w:pPr>
        <w:pStyle w:val="ListParagraph"/>
        <w:numPr>
          <w:ilvl w:val="0"/>
          <w:numId w:val="2"/>
        </w:numPr>
        <w:spacing w:before="60" w:after="60" w:line="276"/>
      </w:pPr>
      <w:r>
        <w:rPr>
          <w:rFonts w:ascii="Georgia" w:cs="Georgia" w:eastAsia="Georgia" w:hAnsi="Georgia"/>
          <w:color w:val="000000"/>
          <w:sz w:val="22"/>
          <w:szCs w:val="22"/>
        </w:rPr>
        <w:t xml:space="preserve">Lemon Squeezy generates checkout links you can embed in your app and website.</w:t>
      </w:r>
    </w:p>
    <w:p>
      <w:pPr>
        <w:pStyle w:val="ListParagraph"/>
        <w:numPr>
          <w:ilvl w:val="0"/>
          <w:numId w:val="2"/>
        </w:numPr>
        <w:spacing w:before="60" w:after="60" w:line="276"/>
      </w:pPr>
      <w:r>
        <w:rPr>
          <w:rFonts w:ascii="Georgia" w:cs="Georgia" w:eastAsia="Georgia" w:hAnsi="Georgia"/>
          <w:color w:val="000000"/>
          <w:sz w:val="22"/>
          <w:szCs w:val="22"/>
        </w:rPr>
        <w:t xml:space="preserve">For the app, replace the STRIPE_ENDPOINT in auth.js with your Lemon Squeezy checkout URL for each product tier.</w:t>
      </w:r>
    </w:p>
    <w:p>
      <w:pPr>
        <w:spacing w:before="80" w:after="0"/>
      </w:pPr>
      <w:r>
        <w:t xml:space="preserve"/>
      </w:r>
    </w:p>
    <w:p>
      <w:pPr>
        <w:pBdr>
          <w:left w:val="single" w:color="3D6B8C" w:sz="12" w:space="12"/>
        </w:pBdr>
        <w:shd w:fill="E8F4F8" w:val="clear"/>
        <w:spacing w:before="120" w:after="120" w:line="276"/>
      </w:pPr>
      <w:r>
        <w:rPr>
          <w:rFonts w:ascii="Arial" w:cs="Arial" w:eastAsia="Arial" w:hAnsi="Arial"/>
          <w:b/>
          <w:bCs/>
          <w:color w:val="3D6B8C"/>
          <w:sz w:val="20"/>
          <w:szCs w:val="20"/>
        </w:rPr>
        <w:t xml:space="preserve">Cost:  </w:t>
      </w:r>
      <w:r>
        <w:rPr>
          <w:rFonts w:ascii="Georgia" w:cs="Georgia" w:eastAsia="Georgia" w:hAnsi="Georgia"/>
          <w:color w:val="000000"/>
          <w:sz w:val="20"/>
          <w:szCs w:val="20"/>
        </w:rPr>
        <w:t xml:space="preserve">Lemon Squeezy charges 5% plus 50 cents per transaction. Lower than Gumroad for higher-priced products.</w:t>
      </w:r>
    </w:p>
    <w:p>
      <w:pPr>
        <w:spacing w:before="80" w:after="0"/>
      </w:pPr>
      <w:r>
        <w:t xml:space="preserve"/>
      </w:r>
    </w:p>
    <w:p>
      <w:pPr>
        <w:pStyle w:val="Heading2"/>
        <w:spacing w:before="280" w:after="120"/>
      </w:pPr>
      <w:r>
        <w:rPr>
          <w:rFonts w:ascii="Arial" w:cs="Arial" w:eastAsia="Arial" w:hAnsi="Arial"/>
          <w:b/>
          <w:bCs/>
          <w:color w:val="2D6A4F"/>
          <w:sz w:val="26"/>
          <w:szCs w:val="26"/>
        </w:rPr>
        <w:t xml:space="preserve">2.3  Option C: Google Drive or Dropbox (Free Testing Only)</w:t>
      </w:r>
    </w:p>
    <w:p>
      <w:pPr>
        <w:spacing w:before="80" w:after="80" w:line="276"/>
        <w:jc w:val="left"/>
      </w:pPr>
      <w:r>
        <w:rPr>
          <w:rFonts w:ascii="Georgia" w:cs="Georgia" w:eastAsia="Georgia" w:hAnsi="Georgia"/>
          <w:b w:val="false"/>
          <w:bCs w:val="false"/>
          <w:color w:val="000000"/>
          <w:sz w:val="22"/>
          <w:szCs w:val="22"/>
        </w:rPr>
        <w:t xml:space="preserve">For testing your delivery process before you are ready to sell, you can host the spreadsheet on Google Drive or Dropbox and share a protected link.</w:t>
      </w:r>
    </w:p>
    <w:p>
      <w:pPr>
        <w:spacing w:before="60" w:after="0"/>
      </w:pPr>
      <w:r>
        <w:t xml:space="preserve"/>
      </w:r>
    </w:p>
    <w:p>
      <w:pPr>
        <w:pStyle w:val="ListParagraph"/>
        <w:numPr>
          <w:ilvl w:val="0"/>
          <w:numId w:val="2"/>
        </w:numPr>
        <w:spacing w:before="60" w:after="60" w:line="276"/>
      </w:pPr>
      <w:r>
        <w:rPr>
          <w:rFonts w:ascii="Georgia" w:cs="Georgia" w:eastAsia="Georgia" w:hAnsi="Georgia"/>
          <w:color w:val="000000"/>
          <w:sz w:val="22"/>
          <w:szCs w:val="22"/>
        </w:rPr>
        <w:t xml:space="preserve">Upload Detox_Cleanse_v6.xlsx to Google Drive.</w:t>
      </w:r>
    </w:p>
    <w:p>
      <w:pPr>
        <w:pStyle w:val="ListParagraph"/>
        <w:numPr>
          <w:ilvl w:val="0"/>
          <w:numId w:val="2"/>
        </w:numPr>
        <w:spacing w:before="60" w:after="60" w:line="276"/>
      </w:pPr>
      <w:r>
        <w:rPr>
          <w:rFonts w:ascii="Georgia" w:cs="Georgia" w:eastAsia="Georgia" w:hAnsi="Georgia"/>
          <w:color w:val="000000"/>
          <w:sz w:val="22"/>
          <w:szCs w:val="22"/>
        </w:rPr>
        <w:t xml:space="preserve">Right-click the file and select Share, then Change to anyone with the link.</w:t>
      </w:r>
    </w:p>
    <w:p>
      <w:pPr>
        <w:pStyle w:val="ListParagraph"/>
        <w:numPr>
          <w:ilvl w:val="0"/>
          <w:numId w:val="2"/>
        </w:numPr>
        <w:spacing w:before="60" w:after="60" w:line="276"/>
      </w:pPr>
      <w:r>
        <w:rPr>
          <w:rFonts w:ascii="Georgia" w:cs="Georgia" w:eastAsia="Georgia" w:hAnsi="Georgia"/>
          <w:color w:val="000000"/>
          <w:sz w:val="22"/>
          <w:szCs w:val="22"/>
        </w:rPr>
        <w:t xml:space="preserve">Set the permission to Viewer only so the recipient cannot edit your original.</w:t>
      </w:r>
    </w:p>
    <w:p>
      <w:pPr>
        <w:pStyle w:val="ListParagraph"/>
        <w:numPr>
          <w:ilvl w:val="0"/>
          <w:numId w:val="2"/>
        </w:numPr>
        <w:spacing w:before="60" w:after="60" w:line="276"/>
      </w:pPr>
      <w:r>
        <w:rPr>
          <w:rFonts w:ascii="Georgia" w:cs="Georgia" w:eastAsia="Georgia" w:hAnsi="Georgia"/>
          <w:color w:val="000000"/>
          <w:sz w:val="22"/>
          <w:szCs w:val="22"/>
        </w:rPr>
        <w:t xml:space="preserve">Copy the link and send it to test recipients.</w:t>
      </w:r>
    </w:p>
    <w:p>
      <w:pPr>
        <w:pStyle w:val="ListParagraph"/>
        <w:numPr>
          <w:ilvl w:val="0"/>
          <w:numId w:val="2"/>
        </w:numPr>
        <w:spacing w:before="60" w:after="60" w:line="276"/>
      </w:pPr>
      <w:r>
        <w:rPr>
          <w:rFonts w:ascii="Georgia" w:cs="Georgia" w:eastAsia="Georgia" w:hAnsi="Georgia"/>
          <w:color w:val="000000"/>
          <w:sz w:val="22"/>
          <w:szCs w:val="22"/>
        </w:rPr>
        <w:t xml:space="preserve">For a download-only link, change the URL from /view to /export?format=xlsx at the end.</w:t>
      </w:r>
    </w:p>
    <w:p>
      <w:pPr>
        <w:spacing w:before="80" w:after="0"/>
      </w:pPr>
      <w:r>
        <w:t xml:space="preserve"/>
      </w:r>
    </w:p>
    <w:p>
      <w:pPr>
        <w:pBdr>
          <w:left w:val="single" w:color="E8813A" w:sz="12" w:space="12"/>
        </w:pBdr>
        <w:shd w:fill="FFF3E0" w:val="clear"/>
        <w:spacing w:before="120" w:after="120" w:line="276"/>
      </w:pPr>
      <w:r>
        <w:rPr>
          <w:rFonts w:ascii="Arial" w:cs="Arial" w:eastAsia="Arial" w:hAnsi="Arial"/>
          <w:b/>
          <w:bCs/>
          <w:color w:val="E8813A"/>
          <w:sz w:val="20"/>
          <w:szCs w:val="20"/>
        </w:rPr>
        <w:t xml:space="preserve">Important:  </w:t>
      </w:r>
      <w:r>
        <w:rPr>
          <w:rFonts w:ascii="Georgia" w:cs="Georgia" w:eastAsia="Georgia" w:hAnsi="Georgia"/>
          <w:color w:val="000000"/>
          <w:sz w:val="20"/>
          <w:szCs w:val="20"/>
        </w:rPr>
        <w:t xml:space="preserve">Google Drive and Dropbox free links have no payment gate and no download tracking. Use these for testing only, not for selling. Anyone with the link can share it further.</w:t>
      </w:r>
    </w:p>
    <w:p>
      <w:pPr>
        <w:spacing w:before="80" w:after="0"/>
      </w:pPr>
      <w:r>
        <w:t xml:space="preserve"/>
      </w:r>
    </w:p>
    <w:p>
      <w:pPr>
        <w:pStyle w:val="Heading2"/>
        <w:spacing w:before="280" w:after="120"/>
      </w:pPr>
      <w:r>
        <w:rPr>
          <w:rFonts w:ascii="Arial" w:cs="Arial" w:eastAsia="Arial" w:hAnsi="Arial"/>
          <w:b/>
          <w:bCs/>
          <w:color w:val="2D6A4F"/>
          <w:sz w:val="26"/>
          <w:szCs w:val="26"/>
        </w:rPr>
        <w:t xml:space="preserve">2.4  Protecting the Spreadsheet</w:t>
      </w:r>
    </w:p>
    <w:p>
      <w:pPr>
        <w:spacing w:before="80" w:after="80" w:line="276"/>
        <w:jc w:val="left"/>
      </w:pPr>
      <w:r>
        <w:rPr>
          <w:rFonts w:ascii="Georgia" w:cs="Georgia" w:eastAsia="Georgia" w:hAnsi="Georgia"/>
          <w:b w:val="false"/>
          <w:bCs w:val="false"/>
          <w:color w:val="000000"/>
          <w:sz w:val="22"/>
          <w:szCs w:val="22"/>
        </w:rPr>
        <w:t xml:space="preserve">Once you deliver the spreadsheet, you cannot fully prevent copying. However you can protect the formula structure so users cannot accidentally break it.</w:t>
      </w:r>
    </w:p>
    <w:p>
      <w:pPr>
        <w:spacing w:before="60" w:after="0"/>
      </w:pPr>
      <w:r>
        <w:t xml:space="preserve"/>
      </w:r>
    </w:p>
    <w:p>
      <w:pPr>
        <w:pStyle w:val="ListParagraph"/>
        <w:numPr>
          <w:ilvl w:val="0"/>
          <w:numId w:val="3"/>
        </w:numPr>
        <w:spacing w:before="60" w:after="60" w:line="276"/>
      </w:pPr>
      <w:r>
        <w:rPr>
          <w:rFonts w:ascii="Georgia" w:cs="Georgia" w:eastAsia="Georgia" w:hAnsi="Georgia"/>
          <w:color w:val="000000"/>
          <w:sz w:val="22"/>
          <w:szCs w:val="22"/>
        </w:rPr>
        <w:t xml:space="preserve">In Excel: Review tab, then Protect Sheet. Check the boxes for Select locked cells and Select unlocked cells. Set a password. This prevents formula editing while allowing data input in the yellow cells.</w:t>
      </w:r>
    </w:p>
    <w:p>
      <w:pPr>
        <w:pStyle w:val="ListParagraph"/>
        <w:numPr>
          <w:ilvl w:val="0"/>
          <w:numId w:val="3"/>
        </w:numPr>
        <w:spacing w:before="60" w:after="60" w:line="276"/>
      </w:pPr>
      <w:r>
        <w:rPr>
          <w:rFonts w:ascii="Georgia" w:cs="Georgia" w:eastAsia="Georgia" w:hAnsi="Georgia"/>
          <w:color w:val="000000"/>
          <w:sz w:val="22"/>
          <w:szCs w:val="22"/>
        </w:rPr>
        <w:t xml:space="preserve">Protect individual sheets: Right-click each recipe tab, select Protect Sheet, and set the same password.</w:t>
      </w:r>
    </w:p>
    <w:p>
      <w:pPr>
        <w:pStyle w:val="ListParagraph"/>
        <w:numPr>
          <w:ilvl w:val="0"/>
          <w:numId w:val="3"/>
        </w:numPr>
        <w:spacing w:before="60" w:after="60" w:line="276"/>
      </w:pPr>
      <w:r>
        <w:rPr>
          <w:rFonts w:ascii="Georgia" w:cs="Georgia" w:eastAsia="Georgia" w:hAnsi="Georgia"/>
          <w:color w:val="000000"/>
          <w:sz w:val="22"/>
          <w:szCs w:val="22"/>
        </w:rPr>
        <w:t xml:space="preserve">Hide the __DATA__ sheet: Right-click the tab, select Hide. Users see the interactive tabs but not the raw data. To prevent unhiding, go to Review, then Protect Workbook, and set a password.</w:t>
      </w:r>
    </w:p>
    <w:p>
      <w:pPr>
        <w:pStyle w:val="ListParagraph"/>
        <w:numPr>
          <w:ilvl w:val="0"/>
          <w:numId w:val="3"/>
        </w:numPr>
        <w:spacing w:before="60" w:after="60" w:line="276"/>
      </w:pPr>
      <w:r>
        <w:rPr>
          <w:rFonts w:ascii="Georgia" w:cs="Georgia" w:eastAsia="Georgia" w:hAnsi="Georgia"/>
          <w:color w:val="000000"/>
          <w:sz w:val="22"/>
          <w:szCs w:val="22"/>
        </w:rPr>
        <w:t xml:space="preserve">These protections are not unbreakable but they prevent casual tampering and accidental formula deletion.</w:t>
      </w:r>
    </w:p>
    <w:p>
      <w:pPr>
        <w:spacing w:before="80" w:after="0"/>
      </w:pPr>
      <w:r>
        <w:t xml:space="preserve"/>
      </w:r>
    </w:p>
    <w:p>
      <w:r>
        <w:br w:type="page"/>
      </w:r>
    </w:p>
    <w:p>
      <w:pPr>
        <w:pStyle w:val="Heading1"/>
        <w:pBdr>
          <w:bottom w:val="single" w:color="2D6A4F" w:sz="6" w:space="4"/>
        </w:pBdr>
        <w:spacing w:before="360" w:after="160"/>
      </w:pPr>
      <w:r>
        <w:rPr>
          <w:rFonts w:ascii="Arial" w:cs="Arial" w:eastAsia="Arial" w:hAnsi="Arial"/>
          <w:b/>
          <w:bCs/>
          <w:color w:val="1B4332"/>
          <w:sz w:val="32"/>
          <w:szCs w:val="32"/>
        </w:rPr>
        <w:t xml:space="preserve">3.  Hosting the Web App</w:t>
      </w:r>
    </w:p>
    <w:p>
      <w:pPr>
        <w:spacing w:before="80" w:after="80" w:line="276"/>
        <w:jc w:val="left"/>
      </w:pPr>
      <w:r>
        <w:rPr>
          <w:rFonts w:ascii="Georgia" w:cs="Georgia" w:eastAsia="Georgia" w:hAnsi="Georgia"/>
          <w:b w:val="false"/>
          <w:bCs w:val="false"/>
          <w:color w:val="000000"/>
          <w:sz w:val="22"/>
          <w:szCs w:val="22"/>
        </w:rPr>
        <w:t xml:space="preserve">Your web app is a set of static files that require no server to run. This makes hosting extremely simple and most platforms offer a permanent free tier for static sites.</w:t>
      </w:r>
    </w:p>
    <w:p>
      <w:pPr>
        <w:spacing w:before="80" w:after="0"/>
      </w:pPr>
      <w:r>
        <w:t xml:space="preserve"/>
      </w:r>
    </w:p>
    <w:p>
      <w:pPr>
        <w:pStyle w:val="Heading2"/>
        <w:spacing w:before="280" w:after="120"/>
      </w:pPr>
      <w:r>
        <w:rPr>
          <w:rFonts w:ascii="Arial" w:cs="Arial" w:eastAsia="Arial" w:hAnsi="Arial"/>
          <w:b/>
          <w:bCs/>
          <w:color w:val="2D6A4F"/>
          <w:sz w:val="26"/>
          <w:szCs w:val="26"/>
        </w:rPr>
        <w:t xml:space="preserve">3.1  Option A: Netlify (Recommended - Fastest Deployment)</w:t>
      </w:r>
    </w:p>
    <w:p>
      <w:pPr>
        <w:spacing w:before="80" w:after="80" w:line="276"/>
        <w:jc w:val="left"/>
      </w:pPr>
      <w:r>
        <w:rPr>
          <w:rFonts w:ascii="Georgia" w:cs="Georgia" w:eastAsia="Georgia" w:hAnsi="Georgia"/>
          <w:b w:val="false"/>
          <w:bCs w:val="false"/>
          <w:color w:val="000000"/>
          <w:sz w:val="22"/>
          <w:szCs w:val="22"/>
        </w:rPr>
        <w:t xml:space="preserve">Netlify is the recommended free hosting platform for your app. It takes under two minutes to deploy and gives you a live public URL immediately.</w:t>
      </w:r>
    </w:p>
    <w:p>
      <w:pPr>
        <w:spacing w:before="60" w:after="0"/>
      </w:pPr>
      <w:r>
        <w:t xml:space="preserve"/>
      </w:r>
    </w:p>
    <w:p>
      <w:pPr>
        <w:pStyle w:val="ListParagraph"/>
        <w:numPr>
          <w:ilvl w:val="0"/>
          <w:numId w:val="2"/>
        </w:numPr>
        <w:spacing w:before="60" w:after="60" w:line="276"/>
      </w:pPr>
      <w:r>
        <w:rPr>
          <w:rFonts w:ascii="Georgia" w:cs="Georgia" w:eastAsia="Georgia" w:hAnsi="Georgia"/>
          <w:color w:val="000000"/>
          <w:sz w:val="22"/>
          <w:szCs w:val="22"/>
        </w:rPr>
        <w:t xml:space="preserve">Go to netlify.com and create a free account using your email or GitHub.</w:t>
      </w:r>
    </w:p>
    <w:p>
      <w:pPr>
        <w:pStyle w:val="ListParagraph"/>
        <w:numPr>
          <w:ilvl w:val="0"/>
          <w:numId w:val="2"/>
        </w:numPr>
        <w:spacing w:before="60" w:after="60" w:line="276"/>
      </w:pPr>
      <w:r>
        <w:rPr>
          <w:rFonts w:ascii="Georgia" w:cs="Georgia" w:eastAsia="Georgia" w:hAnsi="Georgia"/>
          <w:color w:val="000000"/>
          <w:sz w:val="22"/>
          <w:szCs w:val="22"/>
        </w:rPr>
        <w:t xml:space="preserve">On your dashboard, find the box that says "Drag and drop your site folder here."</w:t>
      </w:r>
    </w:p>
    <w:p>
      <w:pPr>
        <w:pStyle w:val="ListParagraph"/>
        <w:numPr>
          <w:ilvl w:val="0"/>
          <w:numId w:val="2"/>
        </w:numPr>
        <w:spacing w:before="60" w:after="60" w:line="276"/>
      </w:pPr>
      <w:r>
        <w:rPr>
          <w:rFonts w:ascii="Georgia" w:cs="Georgia" w:eastAsia="Georgia" w:hAnsi="Georgia"/>
          <w:color w:val="000000"/>
          <w:sz w:val="22"/>
          <w:szCs w:val="22"/>
        </w:rPr>
        <w:t xml:space="preserve">Unzip Detox_App.zip on your computer to get the detox-app folder.</w:t>
      </w:r>
    </w:p>
    <w:p>
      <w:pPr>
        <w:pStyle w:val="ListParagraph"/>
        <w:numPr>
          <w:ilvl w:val="0"/>
          <w:numId w:val="2"/>
        </w:numPr>
        <w:spacing w:before="60" w:after="60" w:line="276"/>
      </w:pPr>
      <w:r>
        <w:rPr>
          <w:rFonts w:ascii="Georgia" w:cs="Georgia" w:eastAsia="Georgia" w:hAnsi="Georgia"/>
          <w:color w:val="000000"/>
          <w:sz w:val="22"/>
          <w:szCs w:val="22"/>
        </w:rPr>
        <w:t xml:space="preserve">Drag the detox-app folder directly into that box on the Netlify dashboard.</w:t>
      </w:r>
    </w:p>
    <w:p>
      <w:pPr>
        <w:pStyle w:val="ListParagraph"/>
        <w:numPr>
          <w:ilvl w:val="0"/>
          <w:numId w:val="2"/>
        </w:numPr>
        <w:spacing w:before="60" w:after="60" w:line="276"/>
      </w:pPr>
      <w:r>
        <w:rPr>
          <w:rFonts w:ascii="Georgia" w:cs="Georgia" w:eastAsia="Georgia" w:hAnsi="Georgia"/>
          <w:color w:val="000000"/>
          <w:sz w:val="22"/>
          <w:szCs w:val="22"/>
        </w:rPr>
        <w:t xml:space="preserve">Netlify deploys your app in about 30 seconds and gives you a URL like  random-name-123456.netlify.app</w:t>
      </w:r>
    </w:p>
    <w:p>
      <w:pPr>
        <w:pStyle w:val="ListParagraph"/>
        <w:numPr>
          <w:ilvl w:val="0"/>
          <w:numId w:val="2"/>
        </w:numPr>
        <w:spacing w:before="60" w:after="60" w:line="276"/>
      </w:pPr>
      <w:r>
        <w:rPr>
          <w:rFonts w:ascii="Georgia" w:cs="Georgia" w:eastAsia="Georgia" w:hAnsi="Georgia"/>
          <w:color w:val="000000"/>
          <w:sz w:val="22"/>
          <w:szCs w:val="22"/>
        </w:rPr>
        <w:t xml:space="preserve">Share that URL with testers or use it for your own testing.</w:t>
      </w:r>
    </w:p>
    <w:p>
      <w:pPr>
        <w:pStyle w:val="ListParagraph"/>
        <w:numPr>
          <w:ilvl w:val="0"/>
          <w:numId w:val="2"/>
        </w:numPr>
        <w:spacing w:before="60" w:after="60" w:line="276"/>
      </w:pPr>
      <w:r>
        <w:rPr>
          <w:rFonts w:ascii="Georgia" w:cs="Georgia" w:eastAsia="Georgia" w:hAnsi="Georgia"/>
          <w:color w:val="000000"/>
          <w:sz w:val="22"/>
          <w:szCs w:val="22"/>
        </w:rPr>
        <w:t xml:space="preserve">To get a custom domain: go to Domain Settings in your Netlify project, click Add custom domain, and follow the DNS instructions. Netlify provides free SSL automatically.</w:t>
      </w:r>
    </w:p>
    <w:p>
      <w:pPr>
        <w:pStyle w:val="ListParagraph"/>
        <w:numPr>
          <w:ilvl w:val="0"/>
          <w:numId w:val="2"/>
        </w:numPr>
        <w:spacing w:before="60" w:after="60" w:line="276"/>
      </w:pPr>
      <w:r>
        <w:rPr>
          <w:rFonts w:ascii="Georgia" w:cs="Georgia" w:eastAsia="Georgia" w:hAnsi="Georgia"/>
          <w:color w:val="000000"/>
          <w:sz w:val="22"/>
          <w:szCs w:val="22"/>
        </w:rPr>
        <w:t xml:space="preserve">To update the app: drag and drop the updated detox-app folder again. Netlify replaces the previous version.</w:t>
      </w:r>
    </w:p>
    <w:p>
      <w:pPr>
        <w:spacing w:before="80" w:after="0"/>
      </w:pPr>
      <w:r>
        <w:t xml:space="preserve"/>
      </w:r>
    </w:p>
    <w:p>
      <w:pPr>
        <w:pBdr>
          <w:left w:val="single" w:color="3D6B8C" w:sz="12" w:space="12"/>
        </w:pBdr>
        <w:shd w:fill="E8F4F8" w:val="clear"/>
        <w:spacing w:before="120" w:after="120" w:line="276"/>
      </w:pPr>
      <w:r>
        <w:rPr>
          <w:rFonts w:ascii="Arial" w:cs="Arial" w:eastAsia="Arial" w:hAnsi="Arial"/>
          <w:b/>
          <w:bCs/>
          <w:color w:val="3D6B8C"/>
          <w:sz w:val="20"/>
          <w:szCs w:val="20"/>
        </w:rPr>
        <w:t xml:space="preserve">Cost:  </w:t>
      </w:r>
      <w:r>
        <w:rPr>
          <w:rFonts w:ascii="Georgia" w:cs="Georgia" w:eastAsia="Georgia" w:hAnsi="Georgia"/>
          <w:color w:val="000000"/>
          <w:sz w:val="20"/>
          <w:szCs w:val="20"/>
        </w:rPr>
        <w:t xml:space="preserve">Netlify free tier includes unlimited deployments, 100GB bandwidth per month, and a free SSL certificate. This is more than enough for launch.</w:t>
      </w:r>
    </w:p>
    <w:p>
      <w:pPr>
        <w:spacing w:before="80" w:after="0"/>
      </w:pPr>
      <w:r>
        <w:t xml:space="preserve"/>
      </w:r>
    </w:p>
    <w:p>
      <w:pPr>
        <w:pStyle w:val="Heading2"/>
        <w:spacing w:before="280" w:after="120"/>
      </w:pPr>
      <w:r>
        <w:rPr>
          <w:rFonts w:ascii="Arial" w:cs="Arial" w:eastAsia="Arial" w:hAnsi="Arial"/>
          <w:b/>
          <w:bCs/>
          <w:color w:val="2D6A4F"/>
          <w:sz w:val="26"/>
          <w:szCs w:val="26"/>
        </w:rPr>
        <w:t xml:space="preserve">3.2  Option B: Vercel (Equally Good Alternative)</w:t>
      </w:r>
    </w:p>
    <w:p>
      <w:pPr>
        <w:pStyle w:val="ListParagraph"/>
        <w:numPr>
          <w:ilvl w:val="0"/>
          <w:numId w:val="2"/>
        </w:numPr>
        <w:spacing w:before="60" w:after="60" w:line="276"/>
      </w:pPr>
      <w:r>
        <w:rPr>
          <w:rFonts w:ascii="Georgia" w:cs="Georgia" w:eastAsia="Georgia" w:hAnsi="Georgia"/>
          <w:color w:val="000000"/>
          <w:sz w:val="22"/>
          <w:szCs w:val="22"/>
        </w:rPr>
        <w:t xml:space="preserve">Go to vercel.com and create a free account.</w:t>
      </w:r>
    </w:p>
    <w:p>
      <w:pPr>
        <w:pStyle w:val="ListParagraph"/>
        <w:numPr>
          <w:ilvl w:val="0"/>
          <w:numId w:val="2"/>
        </w:numPr>
        <w:spacing w:before="60" w:after="60" w:line="276"/>
      </w:pPr>
      <w:r>
        <w:rPr>
          <w:rFonts w:ascii="Georgia" w:cs="Georgia" w:eastAsia="Georgia" w:hAnsi="Georgia"/>
          <w:color w:val="000000"/>
          <w:sz w:val="22"/>
          <w:szCs w:val="22"/>
        </w:rPr>
        <w:t xml:space="preserve">Click New Project and select Upload.</w:t>
      </w:r>
    </w:p>
    <w:p>
      <w:pPr>
        <w:pStyle w:val="ListParagraph"/>
        <w:numPr>
          <w:ilvl w:val="0"/>
          <w:numId w:val="2"/>
        </w:numPr>
        <w:spacing w:before="60" w:after="60" w:line="276"/>
      </w:pPr>
      <w:r>
        <w:rPr>
          <w:rFonts w:ascii="Georgia" w:cs="Georgia" w:eastAsia="Georgia" w:hAnsi="Georgia"/>
          <w:color w:val="000000"/>
          <w:sz w:val="22"/>
          <w:szCs w:val="22"/>
        </w:rPr>
        <w:t xml:space="preserve">Upload the detox-app folder.</w:t>
      </w:r>
    </w:p>
    <w:p>
      <w:pPr>
        <w:pStyle w:val="ListParagraph"/>
        <w:numPr>
          <w:ilvl w:val="0"/>
          <w:numId w:val="2"/>
        </w:numPr>
        <w:spacing w:before="60" w:after="60" w:line="276"/>
      </w:pPr>
      <w:r>
        <w:rPr>
          <w:rFonts w:ascii="Georgia" w:cs="Georgia" w:eastAsia="Georgia" w:hAnsi="Georgia"/>
          <w:color w:val="000000"/>
          <w:sz w:val="22"/>
          <w:szCs w:val="22"/>
        </w:rPr>
        <w:t xml:space="preserve">Vercel deploys in about 30 seconds and provides a URL like  your-project.vercel.app</w:t>
      </w:r>
    </w:p>
    <w:p>
      <w:pPr>
        <w:pStyle w:val="ListParagraph"/>
        <w:numPr>
          <w:ilvl w:val="0"/>
          <w:numId w:val="2"/>
        </w:numPr>
        <w:spacing w:before="60" w:after="60" w:line="276"/>
      </w:pPr>
      <w:r>
        <w:rPr>
          <w:rFonts w:ascii="Georgia" w:cs="Georgia" w:eastAsia="Georgia" w:hAnsi="Georgia"/>
          <w:color w:val="000000"/>
          <w:sz w:val="22"/>
          <w:szCs w:val="22"/>
        </w:rPr>
        <w:t xml:space="preserve">Vercel has excellent performance globally due to its edge network.</w:t>
      </w:r>
    </w:p>
    <w:p>
      <w:pPr>
        <w:spacing w:before="80" w:after="0"/>
      </w:pPr>
      <w:r>
        <w:t xml:space="preserve"/>
      </w:r>
    </w:p>
    <w:p>
      <w:pPr>
        <w:pBdr>
          <w:left w:val="single" w:color="3D6B8C" w:sz="12" w:space="12"/>
        </w:pBdr>
        <w:shd w:fill="E8F4F8" w:val="clear"/>
        <w:spacing w:before="120" w:after="120" w:line="276"/>
      </w:pPr>
      <w:r>
        <w:rPr>
          <w:rFonts w:ascii="Arial" w:cs="Arial" w:eastAsia="Arial" w:hAnsi="Arial"/>
          <w:b/>
          <w:bCs/>
          <w:color w:val="3D6B8C"/>
          <w:sz w:val="20"/>
          <w:szCs w:val="20"/>
        </w:rPr>
        <w:t xml:space="preserve">Cost:  </w:t>
      </w:r>
      <w:r>
        <w:rPr>
          <w:rFonts w:ascii="Georgia" w:cs="Georgia" w:eastAsia="Georgia" w:hAnsi="Georgia"/>
          <w:color w:val="000000"/>
          <w:sz w:val="20"/>
          <w:szCs w:val="20"/>
        </w:rPr>
        <w:t xml:space="preserve">Vercel free tier is equivalent to Netlify. Both are free for static sites with no practical limits for a product at launch stage.</w:t>
      </w:r>
    </w:p>
    <w:p>
      <w:pPr>
        <w:spacing w:before="80" w:after="0"/>
      </w:pPr>
      <w:r>
        <w:t xml:space="preserve"/>
      </w:r>
    </w:p>
    <w:p>
      <w:pPr>
        <w:pStyle w:val="Heading2"/>
        <w:spacing w:before="280" w:after="120"/>
      </w:pPr>
      <w:r>
        <w:rPr>
          <w:rFonts w:ascii="Arial" w:cs="Arial" w:eastAsia="Arial" w:hAnsi="Arial"/>
          <w:b/>
          <w:bCs/>
          <w:color w:val="2D6A4F"/>
          <w:sz w:val="26"/>
          <w:szCs w:val="26"/>
        </w:rPr>
        <w:t xml:space="preserve">3.3  Option C: GitHub Pages (Free, Requires GitHub Account)</w:t>
      </w:r>
    </w:p>
    <w:p>
      <w:pPr>
        <w:pStyle w:val="ListParagraph"/>
        <w:numPr>
          <w:ilvl w:val="0"/>
          <w:numId w:val="2"/>
        </w:numPr>
        <w:spacing w:before="60" w:after="60" w:line="276"/>
      </w:pPr>
      <w:r>
        <w:rPr>
          <w:rFonts w:ascii="Georgia" w:cs="Georgia" w:eastAsia="Georgia" w:hAnsi="Georgia"/>
          <w:color w:val="000000"/>
          <w:sz w:val="22"/>
          <w:szCs w:val="22"/>
        </w:rPr>
        <w:t xml:space="preserve">Go to github.com and create a free account.</w:t>
      </w:r>
    </w:p>
    <w:p>
      <w:pPr>
        <w:pStyle w:val="ListParagraph"/>
        <w:numPr>
          <w:ilvl w:val="0"/>
          <w:numId w:val="2"/>
        </w:numPr>
        <w:spacing w:before="60" w:after="60" w:line="276"/>
      </w:pPr>
      <w:r>
        <w:rPr>
          <w:rFonts w:ascii="Georgia" w:cs="Georgia" w:eastAsia="Georgia" w:hAnsi="Georgia"/>
          <w:color w:val="000000"/>
          <w:sz w:val="22"/>
          <w:szCs w:val="22"/>
        </w:rPr>
        <w:t xml:space="preserve">Create a new repository named  yourusername.github.io  (this becomes your URL).</w:t>
      </w:r>
    </w:p>
    <w:p>
      <w:pPr>
        <w:pStyle w:val="ListParagraph"/>
        <w:numPr>
          <w:ilvl w:val="0"/>
          <w:numId w:val="2"/>
        </w:numPr>
        <w:spacing w:before="60" w:after="60" w:line="276"/>
      </w:pPr>
      <w:r>
        <w:rPr>
          <w:rFonts w:ascii="Georgia" w:cs="Georgia" w:eastAsia="Georgia" w:hAnsi="Georgia"/>
          <w:color w:val="000000"/>
          <w:sz w:val="22"/>
          <w:szCs w:val="22"/>
        </w:rPr>
        <w:t xml:space="preserve">Upload all files from the detox-app folder into the repository root.</w:t>
      </w:r>
    </w:p>
    <w:p>
      <w:pPr>
        <w:pStyle w:val="ListParagraph"/>
        <w:numPr>
          <w:ilvl w:val="0"/>
          <w:numId w:val="2"/>
        </w:numPr>
        <w:spacing w:before="60" w:after="60" w:line="276"/>
      </w:pPr>
      <w:r>
        <w:rPr>
          <w:rFonts w:ascii="Georgia" w:cs="Georgia" w:eastAsia="Georgia" w:hAnsi="Georgia"/>
          <w:color w:val="000000"/>
          <w:sz w:val="22"/>
          <w:szCs w:val="22"/>
        </w:rPr>
        <w:t xml:space="preserve">Go to Settings, then Pages, and set the source to the main branch.</w:t>
      </w:r>
    </w:p>
    <w:p>
      <w:pPr>
        <w:pStyle w:val="ListParagraph"/>
        <w:numPr>
          <w:ilvl w:val="0"/>
          <w:numId w:val="2"/>
        </w:numPr>
        <w:spacing w:before="60" w:after="60" w:line="276"/>
      </w:pPr>
      <w:r>
        <w:rPr>
          <w:rFonts w:ascii="Georgia" w:cs="Georgia" w:eastAsia="Georgia" w:hAnsi="Georgia"/>
          <w:color w:val="000000"/>
          <w:sz w:val="22"/>
          <w:szCs w:val="22"/>
        </w:rPr>
        <w:t xml:space="preserve">Your app is live at  yourusername.github.io  in about one minute.</w:t>
      </w:r>
    </w:p>
    <w:p>
      <w:pPr>
        <w:spacing w:before="80" w:after="0"/>
      </w:pPr>
      <w:r>
        <w:t xml:space="preserve"/>
      </w:r>
    </w:p>
    <w:p>
      <w:pPr>
        <w:pStyle w:val="Heading2"/>
        <w:spacing w:before="280" w:after="120"/>
      </w:pPr>
      <w:r>
        <w:rPr>
          <w:rFonts w:ascii="Arial" w:cs="Arial" w:eastAsia="Arial" w:hAnsi="Arial"/>
          <w:b/>
          <w:bCs/>
          <w:color w:val="2D6A4F"/>
          <w:sz w:val="26"/>
          <w:szCs w:val="26"/>
        </w:rPr>
        <w:t xml:space="preserve">3.4  Making Your App a Progressive Web App (Add to Home Screen)</w:t>
      </w:r>
    </w:p>
    <w:p>
      <w:pPr>
        <w:spacing w:before="80" w:after="80" w:line="276"/>
        <w:jc w:val="left"/>
      </w:pPr>
      <w:r>
        <w:rPr>
          <w:rFonts w:ascii="Georgia" w:cs="Georgia" w:eastAsia="Georgia" w:hAnsi="Georgia"/>
          <w:b w:val="false"/>
          <w:bCs w:val="false"/>
          <w:color w:val="000000"/>
          <w:sz w:val="22"/>
          <w:szCs w:val="22"/>
        </w:rPr>
        <w:t xml:space="preserve">A Progressive Web App allows users to install your web app on their phone home screen so it looks and feels like a native app, without needing the App Store. This is a valuable intermediate step before your native app is approved.</w:t>
      </w:r>
    </w:p>
    <w:p>
      <w:pPr>
        <w:spacing w:before="60" w:after="0"/>
      </w:pPr>
      <w:r>
        <w:t xml:space="preserve"/>
      </w:r>
    </w:p>
    <w:p>
      <w:pPr>
        <w:pStyle w:val="ListParagraph"/>
        <w:numPr>
          <w:ilvl w:val="0"/>
          <w:numId w:val="2"/>
        </w:numPr>
        <w:spacing w:before="60" w:after="60" w:line="276"/>
      </w:pPr>
      <w:r>
        <w:rPr>
          <w:rFonts w:ascii="Georgia" w:cs="Georgia" w:eastAsia="Georgia" w:hAnsi="Georgia"/>
          <w:color w:val="000000"/>
          <w:sz w:val="22"/>
          <w:szCs w:val="22"/>
        </w:rPr>
        <w:t xml:space="preserve">Create a file called manifest.json in your detox-app folder with this content:</w:t>
      </w:r>
    </w:p>
    <w:p>
      <w:pPr>
        <w:shd w:fill="F4F4F2" w:val="clear"/>
        <w:spacing w:before="60" w:after="60"/>
      </w:pPr>
      <w:r>
        <w:rPr>
          <w:rFonts w:ascii="Courier New" w:cs="Courier New" w:eastAsia="Courier New" w:hAnsi="Courier New"/>
          <w:color w:val="1B4332"/>
          <w:sz w:val="18"/>
          <w:szCs w:val="18"/>
        </w:rPr>
        <w:t xml:space="preserve">{ "name": "7-Day Detox Cleanse", "short_name": "Detox", "start_url": "/",</w:t>
      </w:r>
    </w:p>
    <w:p>
      <w:pPr>
        <w:shd w:fill="F4F4F2" w:val="clear"/>
        <w:spacing w:before="60" w:after="60"/>
      </w:pPr>
      <w:r>
        <w:rPr>
          <w:rFonts w:ascii="Courier New" w:cs="Courier New" w:eastAsia="Courier New" w:hAnsi="Courier New"/>
          <w:color w:val="1B4332"/>
          <w:sz w:val="18"/>
          <w:szCs w:val="18"/>
        </w:rPr>
        <w:t xml:space="preserve">  "display": "standalone", "background_color": "#1B4332", "theme_color": "#1B4332",</w:t>
      </w:r>
    </w:p>
    <w:p>
      <w:pPr>
        <w:shd w:fill="F4F4F2" w:val="clear"/>
        <w:spacing w:before="60" w:after="60"/>
      </w:pPr>
      <w:r>
        <w:rPr>
          <w:rFonts w:ascii="Courier New" w:cs="Courier New" w:eastAsia="Courier New" w:hAnsi="Courier New"/>
          <w:color w:val="1B4332"/>
          <w:sz w:val="18"/>
          <w:szCs w:val="18"/>
        </w:rPr>
        <w:t xml:space="preserve">  "icons": [{ "src": "icon-192.png", "sizes": "192x192", "type": "image/png" }] }</w:t>
      </w:r>
    </w:p>
    <w:p>
      <w:pPr>
        <w:pStyle w:val="ListParagraph"/>
        <w:numPr>
          <w:ilvl w:val="0"/>
          <w:numId w:val="2"/>
        </w:numPr>
        <w:spacing w:before="60" w:after="60" w:line="276"/>
      </w:pPr>
      <w:r>
        <w:rPr>
          <w:rFonts w:ascii="Georgia" w:cs="Georgia" w:eastAsia="Georgia" w:hAnsi="Georgia"/>
          <w:color w:val="000000"/>
          <w:sz w:val="22"/>
          <w:szCs w:val="22"/>
        </w:rPr>
        <w:t xml:space="preserve">Add this line inside the &lt;head&gt; section of index.html:</w:t>
      </w:r>
    </w:p>
    <w:p>
      <w:pPr>
        <w:shd w:fill="F4F4F2" w:val="clear"/>
        <w:spacing w:before="60" w:after="60"/>
      </w:pPr>
      <w:r>
        <w:rPr>
          <w:rFonts w:ascii="Courier New" w:cs="Courier New" w:eastAsia="Courier New" w:hAnsi="Courier New"/>
          <w:color w:val="1B4332"/>
          <w:sz w:val="18"/>
          <w:szCs w:val="18"/>
        </w:rPr>
        <w:t xml:space="preserve">&lt;link rel="manifest" href="manifest.json"&gt;</w:t>
      </w:r>
    </w:p>
    <w:p>
      <w:pPr>
        <w:pStyle w:val="ListParagraph"/>
        <w:numPr>
          <w:ilvl w:val="0"/>
          <w:numId w:val="2"/>
        </w:numPr>
        <w:spacing w:before="60" w:after="60" w:line="276"/>
      </w:pPr>
      <w:r>
        <w:rPr>
          <w:rFonts w:ascii="Georgia" w:cs="Georgia" w:eastAsia="Georgia" w:hAnsi="Georgia"/>
          <w:color w:val="000000"/>
          <w:sz w:val="22"/>
          <w:szCs w:val="22"/>
        </w:rPr>
        <w:t xml:space="preserve">Create a simple square icon image at 192x192 pixels named icon-192.png and place it in the detox-app folder. This becomes the home screen icon.</w:t>
      </w:r>
    </w:p>
    <w:p>
      <w:pPr>
        <w:pStyle w:val="ListParagraph"/>
        <w:numPr>
          <w:ilvl w:val="0"/>
          <w:numId w:val="2"/>
        </w:numPr>
        <w:spacing w:before="60" w:after="60" w:line="276"/>
      </w:pPr>
      <w:r>
        <w:rPr>
          <w:rFonts w:ascii="Georgia" w:cs="Georgia" w:eastAsia="Georgia" w:hAnsi="Georgia"/>
          <w:color w:val="000000"/>
          <w:sz w:val="22"/>
          <w:szCs w:val="22"/>
        </w:rPr>
        <w:t xml:space="preserve">Redeploy to Netlify by dragging the updated folder.</w:t>
      </w:r>
    </w:p>
    <w:p>
      <w:pPr>
        <w:pStyle w:val="ListParagraph"/>
        <w:numPr>
          <w:ilvl w:val="0"/>
          <w:numId w:val="2"/>
        </w:numPr>
        <w:spacing w:before="60" w:after="60" w:line="276"/>
      </w:pPr>
      <w:r>
        <w:rPr>
          <w:rFonts w:ascii="Georgia" w:cs="Georgia" w:eastAsia="Georgia" w:hAnsi="Georgia"/>
          <w:color w:val="000000"/>
          <w:sz w:val="22"/>
          <w:szCs w:val="22"/>
        </w:rPr>
        <w:t xml:space="preserve">On iOS: visit your app URL in Safari, tap the Share button, then Add to Home Screen.</w:t>
      </w:r>
    </w:p>
    <w:p>
      <w:pPr>
        <w:pStyle w:val="ListParagraph"/>
        <w:numPr>
          <w:ilvl w:val="0"/>
          <w:numId w:val="2"/>
        </w:numPr>
        <w:spacing w:before="60" w:after="60" w:line="276"/>
      </w:pPr>
      <w:r>
        <w:rPr>
          <w:rFonts w:ascii="Georgia" w:cs="Georgia" w:eastAsia="Georgia" w:hAnsi="Georgia"/>
          <w:color w:val="000000"/>
          <w:sz w:val="22"/>
          <w:szCs w:val="22"/>
        </w:rPr>
        <w:t xml:space="preserve">On Android: visit your app URL in Chrome, tap the three-dot menu, then Add to Home Screen.</w:t>
      </w:r>
    </w:p>
    <w:p>
      <w:pPr>
        <w:spacing w:before="80" w:after="0"/>
      </w:pPr>
      <w:r>
        <w:t xml:space="preserve"/>
      </w:r>
    </w:p>
    <w:p>
      <w:r>
        <w:br w:type="page"/>
      </w:r>
    </w:p>
    <w:p>
      <w:pPr>
        <w:pStyle w:val="Heading1"/>
        <w:pBdr>
          <w:bottom w:val="single" w:color="2D6A4F" w:sz="6" w:space="4"/>
        </w:pBdr>
        <w:spacing w:before="360" w:after="160"/>
      </w:pPr>
      <w:r>
        <w:rPr>
          <w:rFonts w:ascii="Arial" w:cs="Arial" w:eastAsia="Arial" w:hAnsi="Arial"/>
          <w:b/>
          <w:bCs/>
          <w:color w:val="1B4332"/>
          <w:sz w:val="32"/>
          <w:szCs w:val="32"/>
        </w:rPr>
        <w:t xml:space="preserve">4.  Creating Admin and Tester Accounts</w:t>
      </w:r>
    </w:p>
    <w:p>
      <w:pPr>
        <w:spacing w:before="80" w:after="80" w:line="276"/>
        <w:jc w:val="left"/>
      </w:pPr>
      <w:r>
        <w:rPr>
          <w:rFonts w:ascii="Georgia" w:cs="Georgia" w:eastAsia="Georgia" w:hAnsi="Georgia"/>
          <w:b w:val="false"/>
          <w:bCs w:val="false"/>
          <w:color w:val="000000"/>
          <w:sz w:val="22"/>
          <w:szCs w:val="22"/>
        </w:rPr>
        <w:t xml:space="preserve">Your app has a built-in admin account and ten tester slots pre-configured in the code. No database is required to activate them. Here is exactly how to set them up and use them.</w:t>
      </w:r>
    </w:p>
    <w:p>
      <w:pPr>
        <w:spacing w:before="80" w:after="0"/>
      </w:pPr>
      <w:r>
        <w:t xml:space="preserve"/>
      </w:r>
    </w:p>
    <w:p>
      <w:pPr>
        <w:pStyle w:val="Heading2"/>
        <w:spacing w:before="280" w:after="120"/>
      </w:pPr>
      <w:r>
        <w:rPr>
          <w:rFonts w:ascii="Arial" w:cs="Arial" w:eastAsia="Arial" w:hAnsi="Arial"/>
          <w:b/>
          <w:bCs/>
          <w:color w:val="2D6A4F"/>
          <w:sz w:val="26"/>
          <w:szCs w:val="26"/>
        </w:rPr>
        <w:t xml:space="preserve">4.1  Setting Up Your Admin Account</w:t>
      </w:r>
    </w:p>
    <w:p>
      <w:pPr>
        <w:spacing w:before="80" w:after="80" w:line="276"/>
        <w:jc w:val="left"/>
      </w:pPr>
      <w:r>
        <w:rPr>
          <w:rFonts w:ascii="Georgia" w:cs="Georgia" w:eastAsia="Georgia" w:hAnsi="Georgia"/>
          <w:b w:val="false"/>
          <w:bCs w:val="false"/>
          <w:color w:val="000000"/>
          <w:sz w:val="22"/>
          <w:szCs w:val="22"/>
        </w:rPr>
        <w:t xml:space="preserve">The admin account gives you full access to every feature in the app plus an admin dashboard showing registered users, paid users, and all tester credentials.</w:t>
      </w:r>
    </w:p>
    <w:p>
      <w:pPr>
        <w:spacing w:before="60" w:after="0"/>
      </w:pPr>
      <w:r>
        <w:t xml:space="preserve"/>
      </w:r>
    </w:p>
    <w:p>
      <w:pPr>
        <w:pStyle w:val="ListParagraph"/>
        <w:numPr>
          <w:ilvl w:val="0"/>
          <w:numId w:val="2"/>
        </w:numPr>
        <w:spacing w:before="60" w:after="60" w:line="276"/>
      </w:pPr>
      <w:r>
        <w:rPr>
          <w:rFonts w:ascii="Georgia" w:cs="Georgia" w:eastAsia="Georgia" w:hAnsi="Georgia"/>
          <w:color w:val="000000"/>
          <w:sz w:val="22"/>
          <w:szCs w:val="22"/>
        </w:rPr>
        <w:t xml:space="preserve">Unzip Detox_App.zip and open the file detox-app/js/auth.js in any text editor. Notepad on Windows or TextEdit on Mac works fine. VS Code is recommended.</w:t>
      </w:r>
    </w:p>
    <w:p>
      <w:pPr>
        <w:pStyle w:val="ListParagraph"/>
        <w:numPr>
          <w:ilvl w:val="0"/>
          <w:numId w:val="2"/>
        </w:numPr>
        <w:spacing w:before="60" w:after="60" w:line="276"/>
      </w:pPr>
      <w:r>
        <w:rPr>
          <w:rFonts w:ascii="Georgia" w:cs="Georgia" w:eastAsia="Georgia" w:hAnsi="Georgia"/>
          <w:color w:val="000000"/>
          <w:sz w:val="22"/>
          <w:szCs w:val="22"/>
        </w:rPr>
        <w:t xml:space="preserve">Find these two lines near the top of the file (around line 60):</w:t>
      </w:r>
    </w:p>
    <w:p>
      <w:pPr>
        <w:shd w:fill="F4F4F2" w:val="clear"/>
        <w:spacing w:before="60" w:after="60"/>
      </w:pPr>
      <w:r>
        <w:rPr>
          <w:rFonts w:ascii="Courier New" w:cs="Courier New" w:eastAsia="Courier New" w:hAnsi="Courier New"/>
          <w:color w:val="1B4332"/>
          <w:sz w:val="18"/>
          <w:szCs w:val="18"/>
        </w:rPr>
        <w:t xml:space="preserve">const ADMIN_EMAIL    = 'admin@yourdomain.com';</w:t>
      </w:r>
    </w:p>
    <w:p>
      <w:pPr>
        <w:shd w:fill="F4F4F2" w:val="clear"/>
        <w:spacing w:before="60" w:after="60"/>
      </w:pPr>
      <w:r>
        <w:rPr>
          <w:rFonts w:ascii="Courier New" w:cs="Courier New" w:eastAsia="Courier New" w:hAnsi="Courier New"/>
          <w:color w:val="1B4332"/>
          <w:sz w:val="18"/>
          <w:szCs w:val="18"/>
        </w:rPr>
        <w:t xml:space="preserve">const ADMIN_PASSWORD = 'ChangeMe2024!Admin';</w:t>
      </w:r>
    </w:p>
    <w:p>
      <w:pPr>
        <w:pStyle w:val="ListParagraph"/>
        <w:numPr>
          <w:ilvl w:val="0"/>
          <w:numId w:val="2"/>
        </w:numPr>
        <w:spacing w:before="60" w:after="60" w:line="276"/>
      </w:pPr>
      <w:r>
        <w:rPr>
          <w:rFonts w:ascii="Georgia" w:cs="Georgia" w:eastAsia="Georgia" w:hAnsi="Georgia"/>
          <w:color w:val="000000"/>
          <w:sz w:val="22"/>
          <w:szCs w:val="22"/>
        </w:rPr>
        <w:t xml:space="preserve">Replace admin@yourdomain.com with your actual email address.</w:t>
      </w:r>
    </w:p>
    <w:p>
      <w:pPr>
        <w:pStyle w:val="ListParagraph"/>
        <w:numPr>
          <w:ilvl w:val="0"/>
          <w:numId w:val="2"/>
        </w:numPr>
        <w:spacing w:before="60" w:after="60" w:line="276"/>
      </w:pPr>
      <w:r>
        <w:rPr>
          <w:rFonts w:ascii="Georgia" w:cs="Georgia" w:eastAsia="Georgia" w:hAnsi="Georgia"/>
          <w:color w:val="000000"/>
          <w:sz w:val="22"/>
          <w:szCs w:val="22"/>
        </w:rPr>
        <w:t xml:space="preserve">Replace ChangeMe2024!Admin with a strong password of your choice. Use at least 12 characters, a mix of uppercase, lowercase, numbers, and a special character.</w:t>
      </w:r>
    </w:p>
    <w:p>
      <w:pPr>
        <w:pStyle w:val="ListParagraph"/>
        <w:numPr>
          <w:ilvl w:val="0"/>
          <w:numId w:val="2"/>
        </w:numPr>
        <w:spacing w:before="60" w:after="60" w:line="276"/>
      </w:pPr>
      <w:r>
        <w:rPr>
          <w:rFonts w:ascii="Georgia" w:cs="Georgia" w:eastAsia="Georgia" w:hAnsi="Georgia"/>
          <w:color w:val="000000"/>
          <w:sz w:val="22"/>
          <w:szCs w:val="22"/>
        </w:rPr>
        <w:t xml:space="preserve">Save the file.</w:t>
      </w:r>
    </w:p>
    <w:p>
      <w:pPr>
        <w:pStyle w:val="ListParagraph"/>
        <w:numPr>
          <w:ilvl w:val="0"/>
          <w:numId w:val="2"/>
        </w:numPr>
        <w:spacing w:before="60" w:after="60" w:line="276"/>
      </w:pPr>
      <w:r>
        <w:rPr>
          <w:rFonts w:ascii="Georgia" w:cs="Georgia" w:eastAsia="Georgia" w:hAnsi="Georgia"/>
          <w:color w:val="000000"/>
          <w:sz w:val="22"/>
          <w:szCs w:val="22"/>
        </w:rPr>
        <w:t xml:space="preserve">Redeploy the updated detox-app folder to Netlify (drag and drop again).</w:t>
      </w:r>
    </w:p>
    <w:p>
      <w:pPr>
        <w:pStyle w:val="ListParagraph"/>
        <w:numPr>
          <w:ilvl w:val="0"/>
          <w:numId w:val="2"/>
        </w:numPr>
        <w:spacing w:before="60" w:after="60" w:line="276"/>
      </w:pPr>
      <w:r>
        <w:rPr>
          <w:rFonts w:ascii="Georgia" w:cs="Georgia" w:eastAsia="Georgia" w:hAnsi="Georgia"/>
          <w:color w:val="000000"/>
          <w:sz w:val="22"/>
          <w:szCs w:val="22"/>
        </w:rPr>
        <w:t xml:space="preserve">Open the app URL, tap Sign In, and log in with your new admin email and password.</w:t>
      </w:r>
    </w:p>
    <w:p>
      <w:pPr>
        <w:pStyle w:val="ListParagraph"/>
        <w:numPr>
          <w:ilvl w:val="0"/>
          <w:numId w:val="2"/>
        </w:numPr>
        <w:spacing w:before="60" w:after="60" w:line="276"/>
      </w:pPr>
      <w:r>
        <w:rPr>
          <w:rFonts w:ascii="Georgia" w:cs="Georgia" w:eastAsia="Georgia" w:hAnsi="Georgia"/>
          <w:color w:val="000000"/>
          <w:sz w:val="22"/>
          <w:szCs w:val="22"/>
        </w:rPr>
        <w:t xml:space="preserve">After signing in, tap the account button in the top right corner. You will see the Admin Dashboard instead of the regular account screen.</w:t>
      </w:r>
    </w:p>
    <w:p>
      <w:pPr>
        <w:spacing w:before="80" w:after="0"/>
      </w:pPr>
      <w:r>
        <w:t xml:space="preserve"/>
      </w:r>
    </w:p>
    <w:p>
      <w:pPr>
        <w:pBdr>
          <w:left w:val="single" w:color="E8813A" w:sz="12" w:space="12"/>
        </w:pBdr>
        <w:shd w:fill="FFF3E0" w:val="clear"/>
        <w:spacing w:before="120" w:after="120" w:line="276"/>
      </w:pPr>
      <w:r>
        <w:rPr>
          <w:rFonts w:ascii="Arial" w:cs="Arial" w:eastAsia="Arial" w:hAnsi="Arial"/>
          <w:b/>
          <w:bCs/>
          <w:color w:val="E8813A"/>
          <w:sz w:val="20"/>
          <w:szCs w:val="20"/>
        </w:rPr>
        <w:t xml:space="preserve">Security:  </w:t>
      </w:r>
      <w:r>
        <w:rPr>
          <w:rFonts w:ascii="Georgia" w:cs="Georgia" w:eastAsia="Georgia" w:hAnsi="Georgia"/>
          <w:color w:val="000000"/>
          <w:sz w:val="20"/>
          <w:szCs w:val="20"/>
        </w:rPr>
        <w:t xml:space="preserve">Never share your admin password. The admin account has access to all user data stored in the app. Change the password to something unique before sending the app URL to testers.</w:t>
      </w:r>
    </w:p>
    <w:p>
      <w:pPr>
        <w:spacing w:before="80" w:after="0"/>
      </w:pPr>
      <w:r>
        <w:t xml:space="preserve"/>
      </w:r>
    </w:p>
    <w:p>
      <w:pPr>
        <w:pStyle w:val="Heading2"/>
        <w:spacing w:before="280" w:after="120"/>
      </w:pPr>
      <w:r>
        <w:rPr>
          <w:rFonts w:ascii="Arial" w:cs="Arial" w:eastAsia="Arial" w:hAnsi="Arial"/>
          <w:b/>
          <w:bCs/>
          <w:color w:val="2D6A4F"/>
          <w:sz w:val="26"/>
          <w:szCs w:val="26"/>
        </w:rPr>
        <w:t xml:space="preserve">4.2  Setting Up Tester Accounts</w:t>
      </w:r>
    </w:p>
    <w:p>
      <w:pPr>
        <w:spacing w:before="80" w:after="80" w:line="276"/>
        <w:jc w:val="left"/>
      </w:pPr>
      <w:r>
        <w:rPr>
          <w:rFonts w:ascii="Georgia" w:cs="Georgia" w:eastAsia="Georgia" w:hAnsi="Georgia"/>
          <w:b w:val="false"/>
          <w:bCs w:val="false"/>
          <w:color w:val="000000"/>
          <w:sz w:val="22"/>
          <w:szCs w:val="22"/>
        </w:rPr>
        <w:t xml:space="preserve">The app supports up to ten tester accounts. Testers get full paid access to every feature including the Advanced Cleanse content, plus a floating Feedback button that lets them submit categorized feedback from within the app.</w:t>
      </w:r>
    </w:p>
    <w:p>
      <w:pPr>
        <w:spacing w:before="60" w:after="0"/>
      </w:pPr>
      <w:r>
        <w:t xml:space="preserve"/>
      </w:r>
    </w:p>
    <w:p>
      <w:pPr>
        <w:pStyle w:val="ListParagraph"/>
        <w:numPr>
          <w:ilvl w:val="0"/>
          <w:numId w:val="2"/>
        </w:numPr>
        <w:spacing w:before="60" w:after="60" w:line="276"/>
      </w:pPr>
      <w:r>
        <w:rPr>
          <w:rFonts w:ascii="Georgia" w:cs="Georgia" w:eastAsia="Georgia" w:hAnsi="Georgia"/>
          <w:color w:val="000000"/>
          <w:sz w:val="22"/>
          <w:szCs w:val="22"/>
        </w:rPr>
        <w:t xml:space="preserve">Open detox-app/js/auth.js in your text editor.</w:t>
      </w:r>
    </w:p>
    <w:p>
      <w:pPr>
        <w:pStyle w:val="ListParagraph"/>
        <w:numPr>
          <w:ilvl w:val="0"/>
          <w:numId w:val="2"/>
        </w:numPr>
        <w:spacing w:before="60" w:after="60" w:line="276"/>
      </w:pPr>
      <w:r>
        <w:rPr>
          <w:rFonts w:ascii="Georgia" w:cs="Georgia" w:eastAsia="Georgia" w:hAnsi="Georgia"/>
          <w:color w:val="000000"/>
          <w:sz w:val="22"/>
          <w:szCs w:val="22"/>
        </w:rPr>
        <w:t xml:space="preserve">Find the TESTER_ACCOUNTS array (around line 70). It looks like this:</w:t>
      </w:r>
    </w:p>
    <w:p>
      <w:pPr>
        <w:shd w:fill="F4F4F2" w:val="clear"/>
        <w:spacing w:before="60" w:after="60"/>
      </w:pPr>
      <w:r>
        <w:rPr>
          <w:rFonts w:ascii="Courier New" w:cs="Courier New" w:eastAsia="Courier New" w:hAnsi="Courier New"/>
          <w:color w:val="1B4332"/>
          <w:sz w:val="18"/>
          <w:szCs w:val="18"/>
        </w:rPr>
        <w:t xml:space="preserve">{ email: 'tester1@example.com', password: 'Tester1Pass!', name: 'Tester 1' },</w:t>
      </w:r>
    </w:p>
    <w:p>
      <w:pPr>
        <w:pStyle w:val="ListParagraph"/>
        <w:numPr>
          <w:ilvl w:val="0"/>
          <w:numId w:val="2"/>
        </w:numPr>
        <w:spacing w:before="60" w:after="60" w:line="276"/>
      </w:pPr>
      <w:r>
        <w:rPr>
          <w:rFonts w:ascii="Georgia" w:cs="Georgia" w:eastAsia="Georgia" w:hAnsi="Georgia"/>
          <w:color w:val="000000"/>
          <w:sz w:val="22"/>
          <w:szCs w:val="22"/>
        </w:rPr>
        <w:t xml:space="preserve">Replace each tester entry with real information for your actual testers. For example:</w:t>
      </w:r>
    </w:p>
    <w:p>
      <w:pPr>
        <w:shd w:fill="F4F4F2" w:val="clear"/>
        <w:spacing w:before="60" w:after="60"/>
      </w:pPr>
      <w:r>
        <w:rPr>
          <w:rFonts w:ascii="Courier New" w:cs="Courier New" w:eastAsia="Courier New" w:hAnsi="Courier New"/>
          <w:color w:val="1B4332"/>
          <w:sz w:val="18"/>
          <w:szCs w:val="18"/>
        </w:rPr>
        <w:t xml:space="preserve">{ email: 'maria@gmail.com', password: 'Maria2024Test!', name: 'Maria' },</w:t>
      </w:r>
    </w:p>
    <w:p>
      <w:pPr>
        <w:pStyle w:val="ListParagraph"/>
        <w:numPr>
          <w:ilvl w:val="0"/>
          <w:numId w:val="2"/>
        </w:numPr>
        <w:spacing w:before="60" w:after="60" w:line="276"/>
      </w:pPr>
      <w:r>
        <w:rPr>
          <w:rFonts w:ascii="Georgia" w:cs="Georgia" w:eastAsia="Georgia" w:hAnsi="Georgia"/>
          <w:color w:val="000000"/>
          <w:sz w:val="22"/>
          <w:szCs w:val="22"/>
        </w:rPr>
        <w:t xml:space="preserve">You can have anywhere from 1 to 10 active testers. Delete or comment out unused slots.</w:t>
      </w:r>
    </w:p>
    <w:p>
      <w:pPr>
        <w:pStyle w:val="ListParagraph"/>
        <w:numPr>
          <w:ilvl w:val="0"/>
          <w:numId w:val="2"/>
        </w:numPr>
        <w:spacing w:before="60" w:after="60" w:line="276"/>
      </w:pPr>
      <w:r>
        <w:rPr>
          <w:rFonts w:ascii="Georgia" w:cs="Georgia" w:eastAsia="Georgia" w:hAnsi="Georgia"/>
          <w:color w:val="000000"/>
          <w:sz w:val="22"/>
          <w:szCs w:val="22"/>
        </w:rPr>
        <w:t xml:space="preserve">Save the file and redeploy to Netlify.</w:t>
      </w:r>
    </w:p>
    <w:p>
      <w:pPr>
        <w:pStyle w:val="ListParagraph"/>
        <w:numPr>
          <w:ilvl w:val="0"/>
          <w:numId w:val="2"/>
        </w:numPr>
        <w:spacing w:before="60" w:after="60" w:line="276"/>
      </w:pPr>
      <w:r>
        <w:rPr>
          <w:rFonts w:ascii="Georgia" w:cs="Georgia" w:eastAsia="Georgia" w:hAnsi="Georgia"/>
          <w:color w:val="000000"/>
          <w:sz w:val="22"/>
          <w:szCs w:val="22"/>
        </w:rPr>
        <w:t xml:space="preserve">Send each tester their email address, their password, and the app URL. They sign in exactly like a regular user.</w:t>
      </w:r>
    </w:p>
    <w:p>
      <w:pPr>
        <w:pStyle w:val="ListParagraph"/>
        <w:numPr>
          <w:ilvl w:val="0"/>
          <w:numId w:val="2"/>
        </w:numPr>
        <w:spacing w:before="60" w:after="60" w:line="276"/>
      </w:pPr>
      <w:r>
        <w:rPr>
          <w:rFonts w:ascii="Georgia" w:cs="Georgia" w:eastAsia="Georgia" w:hAnsi="Georgia"/>
          <w:color w:val="000000"/>
          <w:sz w:val="22"/>
          <w:szCs w:val="22"/>
        </w:rPr>
        <w:t xml:space="preserve">To revoke a tester account: delete their line from TESTER_ACCOUNTS, save the file, and redeploy. Their credentials immediately stop working.</w:t>
      </w:r>
    </w:p>
    <w:p>
      <w:pPr>
        <w:spacing w:before="80" w:after="0"/>
      </w:pPr>
      <w:r>
        <w:t xml:space="preserve"/>
      </w:r>
    </w:p>
    <w:p>
      <w:pPr>
        <w:pStyle w:val="Heading2"/>
        <w:spacing w:before="280" w:after="120"/>
      </w:pPr>
      <w:r>
        <w:rPr>
          <w:rFonts w:ascii="Arial" w:cs="Arial" w:eastAsia="Arial" w:hAnsi="Arial"/>
          <w:b/>
          <w:bCs/>
          <w:color w:val="2D6A4F"/>
          <w:sz w:val="26"/>
          <w:szCs w:val="26"/>
        </w:rPr>
        <w:t xml:space="preserve">4.3  What Testers See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8F3DC" w:sz="1"/>
              <w:left w:val="single" w:color="D8F3DC" w:sz="1"/>
              <w:bottom w:val="single" w:color="D8F3DC" w:sz="1"/>
              <w:right w:val="single" w:color="D8F3DC" w:sz="1"/>
            </w:tcBorders>
            <w:shd w:fill="2D6A4F" w:val="clear"/>
            <w:tcMar>
              <w:top w:type="dxa" w:w="100"/>
              <w:left w:type="dxa" w:w="160"/>
              <w:bottom w:type="dxa" w:w="100"/>
              <w:right w:type="dxa" w:w="160"/>
            </w:tcMar>
          </w:tcPr>
          <w:p>
            <w:r>
              <w:rPr>
                <w:rFonts w:ascii="Arial" w:cs="Arial" w:eastAsia="Arial" w:hAnsi="Arial"/>
                <w:b/>
                <w:bCs/>
                <w:color w:val="FFFFFF"/>
                <w:sz w:val="20"/>
                <w:szCs w:val="20"/>
              </w:rPr>
              <w:t xml:space="preserve">Feature</w:t>
            </w:r>
          </w:p>
        </w:tc>
        <w:tc>
          <w:tcPr>
            <w:tcW w:type="dxa" w:w="6560"/>
            <w:tcBorders>
              <w:top w:val="single" w:color="D8F3DC" w:sz="1"/>
              <w:left w:val="single" w:color="D8F3DC" w:sz="1"/>
              <w:bottom w:val="single" w:color="D8F3DC" w:sz="1"/>
              <w:right w:val="single" w:color="D8F3DC" w:sz="1"/>
            </w:tcBorders>
            <w:shd w:fill="2D6A4F" w:val="clear"/>
            <w:tcMar>
              <w:top w:type="dxa" w:w="100"/>
              <w:left w:type="dxa" w:w="160"/>
              <w:bottom w:type="dxa" w:w="100"/>
              <w:right w:type="dxa" w:w="160"/>
            </w:tcMar>
          </w:tcPr>
          <w:p>
            <w:r>
              <w:rPr>
                <w:rFonts w:ascii="Georgia" w:cs="Georgia" w:eastAsia="Georgia" w:hAnsi="Georgia"/>
                <w:color w:val="FFFFFF"/>
                <w:sz w:val="20"/>
                <w:szCs w:val="20"/>
              </w:rPr>
              <w:t xml:space="preserve">Tester Access</w:t>
            </w:r>
          </w:p>
        </w:tc>
      </w:tr>
      <w:tr>
        <w:tc>
          <w:tcPr>
            <w:tcW w:type="dxa" w:w="2800"/>
            <w:tcBorders>
              <w:top w:val="single" w:color="D8F3DC" w:sz="1"/>
              <w:left w:val="single" w:color="D8F3DC" w:sz="1"/>
              <w:bottom w:val="single" w:color="D8F3DC" w:sz="1"/>
              <w:right w:val="single" w:color="D8F3DC" w:sz="1"/>
            </w:tcBorders>
            <w:shd w:fill="D8F3DC" w:val="clear"/>
            <w:tcMar>
              <w:top w:type="dxa" w:w="100"/>
              <w:left w:type="dxa" w:w="160"/>
              <w:bottom w:type="dxa" w:w="100"/>
              <w:right w:type="dxa" w:w="160"/>
            </w:tcMar>
          </w:tcPr>
          <w:p>
            <w:r>
              <w:rPr>
                <w:rFonts w:ascii="Arial" w:cs="Arial" w:eastAsia="Arial" w:hAnsi="Arial"/>
                <w:b w:val="false"/>
                <w:bCs w:val="false"/>
                <w:color w:val="000000"/>
                <w:sz w:val="20"/>
                <w:szCs w:val="20"/>
              </w:rPr>
              <w:t xml:space="preserve">Daily meal plan</w:t>
            </w:r>
          </w:p>
        </w:tc>
        <w:tc>
          <w:tcPr>
            <w:tcW w:type="dxa" w:w="6560"/>
            <w:tcBorders>
              <w:top w:val="single" w:color="D8F3DC" w:sz="1"/>
              <w:left w:val="single" w:color="D8F3DC" w:sz="1"/>
              <w:bottom w:val="single" w:color="D8F3DC" w:sz="1"/>
              <w:right w:val="single" w:color="D8F3DC" w:sz="1"/>
            </w:tcBorders>
            <w:shd w:fill="FFFFFF" w:val="clear"/>
            <w:tcMar>
              <w:top w:type="dxa" w:w="100"/>
              <w:left w:type="dxa" w:w="160"/>
              <w:bottom w:type="dxa" w:w="100"/>
              <w:right w:type="dxa" w:w="160"/>
            </w:tcMar>
          </w:tcPr>
          <w:p>
            <w:r>
              <w:rPr>
                <w:rFonts w:ascii="Georgia" w:cs="Georgia" w:eastAsia="Georgia" w:hAnsi="Georgia"/>
                <w:color w:val="000000"/>
                <w:sz w:val="20"/>
                <w:szCs w:val="20"/>
              </w:rPr>
              <w:t xml:space="preserve">Full access - all 7 days</w:t>
            </w:r>
          </w:p>
        </w:tc>
      </w:tr>
      <w:tr>
        <w:tc>
          <w:tcPr>
            <w:tcW w:type="dxa" w:w="2800"/>
            <w:tcBorders>
              <w:top w:val="single" w:color="D8F3DC" w:sz="1"/>
              <w:left w:val="single" w:color="D8F3DC" w:sz="1"/>
              <w:bottom w:val="single" w:color="D8F3DC" w:sz="1"/>
              <w:right w:val="single" w:color="D8F3DC" w:sz="1"/>
            </w:tcBorders>
            <w:shd w:fill="D8F3DC" w:val="clear"/>
            <w:tcMar>
              <w:top w:type="dxa" w:w="100"/>
              <w:left w:type="dxa" w:w="160"/>
              <w:bottom w:type="dxa" w:w="100"/>
              <w:right w:type="dxa" w:w="160"/>
            </w:tcMar>
          </w:tcPr>
          <w:p>
            <w:r>
              <w:rPr>
                <w:rFonts w:ascii="Arial" w:cs="Arial" w:eastAsia="Arial" w:hAnsi="Arial"/>
                <w:b w:val="false"/>
                <w:bCs w:val="false"/>
                <w:color w:val="000000"/>
                <w:sz w:val="20"/>
                <w:szCs w:val="20"/>
              </w:rPr>
              <w:t xml:space="preserve">Recipes and swaps</w:t>
            </w:r>
          </w:p>
        </w:tc>
        <w:tc>
          <w:tcPr>
            <w:tcW w:type="dxa" w:w="6560"/>
            <w:tcBorders>
              <w:top w:val="single" w:color="D8F3DC" w:sz="1"/>
              <w:left w:val="single" w:color="D8F3DC" w:sz="1"/>
              <w:bottom w:val="single" w:color="D8F3DC" w:sz="1"/>
              <w:right w:val="single" w:color="D8F3DC" w:sz="1"/>
            </w:tcBorders>
            <w:shd w:fill="FFFFFF" w:val="clear"/>
            <w:tcMar>
              <w:top w:type="dxa" w:w="100"/>
              <w:left w:type="dxa" w:w="160"/>
              <w:bottom w:type="dxa" w:w="100"/>
              <w:right w:type="dxa" w:w="160"/>
            </w:tcMar>
          </w:tcPr>
          <w:p>
            <w:r>
              <w:rPr>
                <w:rFonts w:ascii="Georgia" w:cs="Georgia" w:eastAsia="Georgia" w:hAnsi="Georgia"/>
                <w:color w:val="000000"/>
                <w:sz w:val="20"/>
                <w:szCs w:val="20"/>
              </w:rPr>
              <w:t xml:space="preserve">Full access - all recipes and instructions</w:t>
            </w:r>
          </w:p>
        </w:tc>
      </w:tr>
      <w:tr>
        <w:tc>
          <w:tcPr>
            <w:tcW w:type="dxa" w:w="2800"/>
            <w:tcBorders>
              <w:top w:val="single" w:color="D8F3DC" w:sz="1"/>
              <w:left w:val="single" w:color="D8F3DC" w:sz="1"/>
              <w:bottom w:val="single" w:color="D8F3DC" w:sz="1"/>
              <w:right w:val="single" w:color="D8F3DC" w:sz="1"/>
            </w:tcBorders>
            <w:shd w:fill="D8F3DC" w:val="clear"/>
            <w:tcMar>
              <w:top w:type="dxa" w:w="100"/>
              <w:left w:type="dxa" w:w="160"/>
              <w:bottom w:type="dxa" w:w="100"/>
              <w:right w:type="dxa" w:w="160"/>
            </w:tcMar>
          </w:tcPr>
          <w:p>
            <w:r>
              <w:rPr>
                <w:rFonts w:ascii="Arial" w:cs="Arial" w:eastAsia="Arial" w:hAnsi="Arial"/>
                <w:b w:val="false"/>
                <w:bCs w:val="false"/>
                <w:color w:val="000000"/>
                <w:sz w:val="20"/>
                <w:szCs w:val="20"/>
              </w:rPr>
              <w:t xml:space="preserve">Tracker</w:t>
            </w:r>
          </w:p>
        </w:tc>
        <w:tc>
          <w:tcPr>
            <w:tcW w:type="dxa" w:w="6560"/>
            <w:tcBorders>
              <w:top w:val="single" w:color="D8F3DC" w:sz="1"/>
              <w:left w:val="single" w:color="D8F3DC" w:sz="1"/>
              <w:bottom w:val="single" w:color="D8F3DC" w:sz="1"/>
              <w:right w:val="single" w:color="D8F3DC" w:sz="1"/>
            </w:tcBorders>
            <w:shd w:fill="FFFFFF" w:val="clear"/>
            <w:tcMar>
              <w:top w:type="dxa" w:w="100"/>
              <w:left w:type="dxa" w:w="160"/>
              <w:bottom w:type="dxa" w:w="100"/>
              <w:right w:type="dxa" w:w="160"/>
            </w:tcMar>
          </w:tcPr>
          <w:p>
            <w:r>
              <w:rPr>
                <w:rFonts w:ascii="Georgia" w:cs="Georgia" w:eastAsia="Georgia" w:hAnsi="Georgia"/>
                <w:color w:val="000000"/>
                <w:sz w:val="20"/>
                <w:szCs w:val="20"/>
              </w:rPr>
              <w:t xml:space="preserve">Full access - all 7 days, all metrics</w:t>
            </w:r>
          </w:p>
        </w:tc>
      </w:tr>
      <w:tr>
        <w:tc>
          <w:tcPr>
            <w:tcW w:type="dxa" w:w="2800"/>
            <w:tcBorders>
              <w:top w:val="single" w:color="D8F3DC" w:sz="1"/>
              <w:left w:val="single" w:color="D8F3DC" w:sz="1"/>
              <w:bottom w:val="single" w:color="D8F3DC" w:sz="1"/>
              <w:right w:val="single" w:color="D8F3DC" w:sz="1"/>
            </w:tcBorders>
            <w:shd w:fill="D8F3DC" w:val="clear"/>
            <w:tcMar>
              <w:top w:type="dxa" w:w="100"/>
              <w:left w:type="dxa" w:w="160"/>
              <w:bottom w:type="dxa" w:w="100"/>
              <w:right w:type="dxa" w:w="160"/>
            </w:tcMar>
          </w:tcPr>
          <w:p>
            <w:r>
              <w:rPr>
                <w:rFonts w:ascii="Arial" w:cs="Arial" w:eastAsia="Arial" w:hAnsi="Arial"/>
                <w:b w:val="false"/>
                <w:bCs w:val="false"/>
                <w:color w:val="000000"/>
                <w:sz w:val="20"/>
                <w:szCs w:val="20"/>
              </w:rPr>
              <w:t xml:space="preserve">Shop</w:t>
            </w:r>
          </w:p>
        </w:tc>
        <w:tc>
          <w:tcPr>
            <w:tcW w:type="dxa" w:w="6560"/>
            <w:tcBorders>
              <w:top w:val="single" w:color="D8F3DC" w:sz="1"/>
              <w:left w:val="single" w:color="D8F3DC" w:sz="1"/>
              <w:bottom w:val="single" w:color="D8F3DC" w:sz="1"/>
              <w:right w:val="single" w:color="D8F3DC" w:sz="1"/>
            </w:tcBorders>
            <w:shd w:fill="FFFFFF" w:val="clear"/>
            <w:tcMar>
              <w:top w:type="dxa" w:w="100"/>
              <w:left w:type="dxa" w:w="160"/>
              <w:bottom w:type="dxa" w:w="100"/>
              <w:right w:type="dxa" w:w="160"/>
            </w:tcMar>
          </w:tcPr>
          <w:p>
            <w:r>
              <w:rPr>
                <w:rFonts w:ascii="Georgia" w:cs="Georgia" w:eastAsia="Georgia" w:hAnsi="Georgia"/>
                <w:color w:val="000000"/>
                <w:sz w:val="20"/>
                <w:szCs w:val="20"/>
              </w:rPr>
              <w:t xml:space="preserve">Full access - all links visible and clickable</w:t>
            </w:r>
          </w:p>
        </w:tc>
      </w:tr>
      <w:tr>
        <w:tc>
          <w:tcPr>
            <w:tcW w:type="dxa" w:w="2800"/>
            <w:tcBorders>
              <w:top w:val="single" w:color="D8F3DC" w:sz="1"/>
              <w:left w:val="single" w:color="D8F3DC" w:sz="1"/>
              <w:bottom w:val="single" w:color="D8F3DC" w:sz="1"/>
              <w:right w:val="single" w:color="D8F3DC" w:sz="1"/>
            </w:tcBorders>
            <w:shd w:fill="D8F3DC" w:val="clear"/>
            <w:tcMar>
              <w:top w:type="dxa" w:w="100"/>
              <w:left w:type="dxa" w:w="160"/>
              <w:bottom w:type="dxa" w:w="100"/>
              <w:right w:type="dxa" w:w="160"/>
            </w:tcMar>
          </w:tcPr>
          <w:p>
            <w:r>
              <w:rPr>
                <w:rFonts w:ascii="Arial" w:cs="Arial" w:eastAsia="Arial" w:hAnsi="Arial"/>
                <w:b w:val="false"/>
                <w:bCs w:val="false"/>
                <w:color w:val="000000"/>
                <w:sz w:val="20"/>
                <w:szCs w:val="20"/>
              </w:rPr>
              <w:t xml:space="preserve">Random generator</w:t>
            </w:r>
          </w:p>
        </w:tc>
        <w:tc>
          <w:tcPr>
            <w:tcW w:type="dxa" w:w="6560"/>
            <w:tcBorders>
              <w:top w:val="single" w:color="D8F3DC" w:sz="1"/>
              <w:left w:val="single" w:color="D8F3DC" w:sz="1"/>
              <w:bottom w:val="single" w:color="D8F3DC" w:sz="1"/>
              <w:right w:val="single" w:color="D8F3DC" w:sz="1"/>
            </w:tcBorders>
            <w:shd w:fill="FFFFFF" w:val="clear"/>
            <w:tcMar>
              <w:top w:type="dxa" w:w="100"/>
              <w:left w:type="dxa" w:w="160"/>
              <w:bottom w:type="dxa" w:w="100"/>
              <w:right w:type="dxa" w:w="160"/>
            </w:tcMar>
          </w:tcPr>
          <w:p>
            <w:r>
              <w:rPr>
                <w:rFonts w:ascii="Georgia" w:cs="Georgia" w:eastAsia="Georgia" w:hAnsi="Georgia"/>
                <w:color w:val="000000"/>
                <w:sz w:val="20"/>
                <w:szCs w:val="20"/>
              </w:rPr>
              <w:t xml:space="preserve">Full access</w:t>
            </w:r>
          </w:p>
        </w:tc>
      </w:tr>
      <w:tr>
        <w:tc>
          <w:tcPr>
            <w:tcW w:type="dxa" w:w="2800"/>
            <w:tcBorders>
              <w:top w:val="single" w:color="D8F3DC" w:sz="1"/>
              <w:left w:val="single" w:color="D8F3DC" w:sz="1"/>
              <w:bottom w:val="single" w:color="D8F3DC" w:sz="1"/>
              <w:right w:val="single" w:color="D8F3DC" w:sz="1"/>
            </w:tcBorders>
            <w:shd w:fill="D8F3DC" w:val="clear"/>
            <w:tcMar>
              <w:top w:type="dxa" w:w="100"/>
              <w:left w:type="dxa" w:w="160"/>
              <w:bottom w:type="dxa" w:w="100"/>
              <w:right w:type="dxa" w:w="160"/>
            </w:tcMar>
          </w:tcPr>
          <w:p>
            <w:r>
              <w:rPr>
                <w:rFonts w:ascii="Arial" w:cs="Arial" w:eastAsia="Arial" w:hAnsi="Arial"/>
                <w:b w:val="false"/>
                <w:bCs w:val="false"/>
                <w:color w:val="000000"/>
                <w:sz w:val="20"/>
                <w:szCs w:val="20"/>
              </w:rPr>
              <w:t xml:space="preserve">Advanced Cleanse</w:t>
            </w:r>
          </w:p>
        </w:tc>
        <w:tc>
          <w:tcPr>
            <w:tcW w:type="dxa" w:w="6560"/>
            <w:tcBorders>
              <w:top w:val="single" w:color="D8F3DC" w:sz="1"/>
              <w:left w:val="single" w:color="D8F3DC" w:sz="1"/>
              <w:bottom w:val="single" w:color="D8F3DC" w:sz="1"/>
              <w:right w:val="single" w:color="D8F3DC" w:sz="1"/>
            </w:tcBorders>
            <w:shd w:fill="FFFFFF" w:val="clear"/>
            <w:tcMar>
              <w:top w:type="dxa" w:w="100"/>
              <w:left w:type="dxa" w:w="160"/>
              <w:bottom w:type="dxa" w:w="100"/>
              <w:right w:type="dxa" w:w="160"/>
            </w:tcMar>
          </w:tcPr>
          <w:p>
            <w:r>
              <w:rPr>
                <w:rFonts w:ascii="Georgia" w:cs="Georgia" w:eastAsia="Georgia" w:hAnsi="Georgia"/>
                <w:color w:val="000000"/>
                <w:sz w:val="20"/>
                <w:szCs w:val="20"/>
              </w:rPr>
              <w:t xml:space="preserve">Full access</w:t>
            </w:r>
          </w:p>
        </w:tc>
      </w:tr>
      <w:tr>
        <w:tc>
          <w:tcPr>
            <w:tcW w:type="dxa" w:w="2800"/>
            <w:tcBorders>
              <w:top w:val="single" w:color="D8F3DC" w:sz="1"/>
              <w:left w:val="single" w:color="D8F3DC" w:sz="1"/>
              <w:bottom w:val="single" w:color="D8F3DC" w:sz="1"/>
              <w:right w:val="single" w:color="D8F3DC" w:sz="1"/>
            </w:tcBorders>
            <w:shd w:fill="D8F3DC" w:val="clear"/>
            <w:tcMar>
              <w:top w:type="dxa" w:w="100"/>
              <w:left w:type="dxa" w:w="160"/>
              <w:bottom w:type="dxa" w:w="100"/>
              <w:right w:type="dxa" w:w="160"/>
            </w:tcMar>
          </w:tcPr>
          <w:p>
            <w:r>
              <w:rPr>
                <w:rFonts w:ascii="Arial" w:cs="Arial" w:eastAsia="Arial" w:hAnsi="Arial"/>
                <w:b w:val="false"/>
                <w:bCs w:val="false"/>
                <w:color w:val="000000"/>
                <w:sz w:val="20"/>
                <w:szCs w:val="20"/>
              </w:rPr>
              <w:t xml:space="preserve">Feedback button</w:t>
            </w:r>
          </w:p>
        </w:tc>
        <w:tc>
          <w:tcPr>
            <w:tcW w:type="dxa" w:w="6560"/>
            <w:tcBorders>
              <w:top w:val="single" w:color="D8F3DC" w:sz="1"/>
              <w:left w:val="single" w:color="D8F3DC" w:sz="1"/>
              <w:bottom w:val="single" w:color="D8F3DC" w:sz="1"/>
              <w:right w:val="single" w:color="D8F3DC" w:sz="1"/>
            </w:tcBorders>
            <w:shd w:fill="FFFFFF" w:val="clear"/>
            <w:tcMar>
              <w:top w:type="dxa" w:w="100"/>
              <w:left w:type="dxa" w:w="160"/>
              <w:bottom w:type="dxa" w:w="100"/>
              <w:right w:type="dxa" w:w="160"/>
            </w:tcMar>
          </w:tcPr>
          <w:p>
            <w:r>
              <w:rPr>
                <w:rFonts w:ascii="Georgia" w:cs="Georgia" w:eastAsia="Georgia" w:hAnsi="Georgia"/>
                <w:color w:val="000000"/>
                <w:sz w:val="20"/>
                <w:szCs w:val="20"/>
              </w:rPr>
              <w:t xml:space="preserve">Visible in bottom right corner - only for testers</w:t>
            </w:r>
          </w:p>
        </w:tc>
      </w:tr>
      <w:tr>
        <w:tc>
          <w:tcPr>
            <w:tcW w:type="dxa" w:w="2800"/>
            <w:tcBorders>
              <w:top w:val="single" w:color="D8F3DC" w:sz="1"/>
              <w:left w:val="single" w:color="D8F3DC" w:sz="1"/>
              <w:bottom w:val="single" w:color="D8F3DC" w:sz="1"/>
              <w:right w:val="single" w:color="D8F3DC" w:sz="1"/>
            </w:tcBorders>
            <w:shd w:fill="D8F3DC" w:val="clear"/>
            <w:tcMar>
              <w:top w:type="dxa" w:w="100"/>
              <w:left w:type="dxa" w:w="160"/>
              <w:bottom w:type="dxa" w:w="100"/>
              <w:right w:type="dxa" w:w="160"/>
            </w:tcMar>
          </w:tcPr>
          <w:p>
            <w:r>
              <w:rPr>
                <w:rFonts w:ascii="Arial" w:cs="Arial" w:eastAsia="Arial" w:hAnsi="Arial"/>
                <w:b w:val="false"/>
                <w:bCs w:val="false"/>
                <w:color w:val="000000"/>
                <w:sz w:val="20"/>
                <w:szCs w:val="20"/>
              </w:rPr>
              <w:t xml:space="preserve">Admin dashboard</w:t>
            </w:r>
          </w:p>
        </w:tc>
        <w:tc>
          <w:tcPr>
            <w:tcW w:type="dxa" w:w="6560"/>
            <w:tcBorders>
              <w:top w:val="single" w:color="D8F3DC" w:sz="1"/>
              <w:left w:val="single" w:color="D8F3DC" w:sz="1"/>
              <w:bottom w:val="single" w:color="D8F3DC" w:sz="1"/>
              <w:right w:val="single" w:color="D8F3DC" w:sz="1"/>
            </w:tcBorders>
            <w:shd w:fill="FFFFFF" w:val="clear"/>
            <w:tcMar>
              <w:top w:type="dxa" w:w="100"/>
              <w:left w:type="dxa" w:w="160"/>
              <w:bottom w:type="dxa" w:w="100"/>
              <w:right w:type="dxa" w:w="160"/>
            </w:tcMar>
          </w:tcPr>
          <w:p>
            <w:r>
              <w:rPr>
                <w:rFonts w:ascii="Georgia" w:cs="Georgia" w:eastAsia="Georgia" w:hAnsi="Georgia"/>
                <w:color w:val="000000"/>
                <w:sz w:val="20"/>
                <w:szCs w:val="20"/>
              </w:rPr>
              <w:t xml:space="preserve">Not visible - admin only</w:t>
            </w:r>
          </w:p>
        </w:tc>
      </w:tr>
      <w:tr>
        <w:tc>
          <w:tcPr>
            <w:tcW w:type="dxa" w:w="2800"/>
            <w:tcBorders>
              <w:top w:val="single" w:color="D8F3DC" w:sz="1"/>
              <w:left w:val="single" w:color="D8F3DC" w:sz="1"/>
              <w:bottom w:val="single" w:color="D8F3DC" w:sz="1"/>
              <w:right w:val="single" w:color="D8F3DC" w:sz="1"/>
            </w:tcBorders>
            <w:shd w:fill="D8F3DC" w:val="clear"/>
            <w:tcMar>
              <w:top w:type="dxa" w:w="100"/>
              <w:left w:type="dxa" w:w="160"/>
              <w:bottom w:type="dxa" w:w="100"/>
              <w:right w:type="dxa" w:w="160"/>
            </w:tcMar>
          </w:tcPr>
          <w:p>
            <w:r>
              <w:rPr>
                <w:rFonts w:ascii="Arial" w:cs="Arial" w:eastAsia="Arial" w:hAnsi="Arial"/>
                <w:b w:val="false"/>
                <w:bCs w:val="false"/>
                <w:color w:val="000000"/>
                <w:sz w:val="20"/>
                <w:szCs w:val="20"/>
              </w:rPr>
              <w:t xml:space="preserve">Upgrade prompts</w:t>
            </w:r>
          </w:p>
        </w:tc>
        <w:tc>
          <w:tcPr>
            <w:tcW w:type="dxa" w:w="6560"/>
            <w:tcBorders>
              <w:top w:val="single" w:color="D8F3DC" w:sz="1"/>
              <w:left w:val="single" w:color="D8F3DC" w:sz="1"/>
              <w:bottom w:val="single" w:color="D8F3DC" w:sz="1"/>
              <w:right w:val="single" w:color="D8F3DC" w:sz="1"/>
            </w:tcBorders>
            <w:shd w:fill="FFFFFF" w:val="clear"/>
            <w:tcMar>
              <w:top w:type="dxa" w:w="100"/>
              <w:left w:type="dxa" w:w="160"/>
              <w:bottom w:type="dxa" w:w="100"/>
              <w:right w:type="dxa" w:w="160"/>
            </w:tcMar>
          </w:tcPr>
          <w:p>
            <w:r>
              <w:rPr>
                <w:rFonts w:ascii="Georgia" w:cs="Georgia" w:eastAsia="Georgia" w:hAnsi="Georgia"/>
                <w:color w:val="000000"/>
                <w:sz w:val="20"/>
                <w:szCs w:val="20"/>
              </w:rPr>
              <w:t xml:space="preserve">Not shown - testers have full access</w:t>
            </w:r>
          </w:p>
        </w:tc>
      </w:tr>
    </w:tbl>
    <w:p>
      <w:pPr>
        <w:spacing w:before="80" w:after="0"/>
      </w:pPr>
      <w:r>
        <w:t xml:space="preserve"/>
      </w:r>
    </w:p>
    <w:p>
      <w:pPr>
        <w:pStyle w:val="Heading2"/>
        <w:spacing w:before="280" w:after="120"/>
      </w:pPr>
      <w:r>
        <w:rPr>
          <w:rFonts w:ascii="Arial" w:cs="Arial" w:eastAsia="Arial" w:hAnsi="Arial"/>
          <w:b/>
          <w:bCs/>
          <w:color w:val="2D6A4F"/>
          <w:sz w:val="26"/>
          <w:szCs w:val="26"/>
        </w:rPr>
        <w:t xml:space="preserve">4.4  Reviewing Tester Feedback</w:t>
      </w:r>
    </w:p>
    <w:p>
      <w:pPr>
        <w:spacing w:before="80" w:after="80" w:line="276"/>
        <w:jc w:val="left"/>
      </w:pPr>
      <w:r>
        <w:rPr>
          <w:rFonts w:ascii="Georgia" w:cs="Georgia" w:eastAsia="Georgia" w:hAnsi="Georgia"/>
          <w:b w:val="false"/>
          <w:bCs w:val="false"/>
          <w:color w:val="000000"/>
          <w:sz w:val="22"/>
          <w:szCs w:val="22"/>
        </w:rPr>
        <w:t xml:space="preserve">Tester feedback is saved to the browser localStorage on their device. To collect it, ask testers to do the following:</w:t>
      </w:r>
    </w:p>
    <w:p>
      <w:pPr>
        <w:spacing w:before="60" w:after="0"/>
      </w:pPr>
      <w:r>
        <w:t xml:space="preserve"/>
      </w:r>
    </w:p>
    <w:p>
      <w:pPr>
        <w:pStyle w:val="ListParagraph"/>
        <w:numPr>
          <w:ilvl w:val="0"/>
          <w:numId w:val="2"/>
        </w:numPr>
        <w:spacing w:before="60" w:after="60" w:line="276"/>
      </w:pPr>
      <w:r>
        <w:rPr>
          <w:rFonts w:ascii="Georgia" w:cs="Georgia" w:eastAsia="Georgia" w:hAnsi="Georgia"/>
          <w:color w:val="000000"/>
          <w:sz w:val="22"/>
          <w:szCs w:val="22"/>
        </w:rPr>
        <w:t xml:space="preserve">Open the app in their browser.</w:t>
      </w:r>
    </w:p>
    <w:p>
      <w:pPr>
        <w:pStyle w:val="ListParagraph"/>
        <w:numPr>
          <w:ilvl w:val="0"/>
          <w:numId w:val="2"/>
        </w:numPr>
        <w:spacing w:before="60" w:after="60" w:line="276"/>
      </w:pPr>
      <w:r>
        <w:rPr>
          <w:rFonts w:ascii="Georgia" w:cs="Georgia" w:eastAsia="Georgia" w:hAnsi="Georgia"/>
          <w:color w:val="000000"/>
          <w:sz w:val="22"/>
          <w:szCs w:val="22"/>
        </w:rPr>
        <w:t xml:space="preserve">Press F12 on a computer (or long-press and Inspect on mobile Chrome) to open Developer Tools.</w:t>
      </w:r>
    </w:p>
    <w:p>
      <w:pPr>
        <w:pStyle w:val="ListParagraph"/>
        <w:numPr>
          <w:ilvl w:val="0"/>
          <w:numId w:val="2"/>
        </w:numPr>
        <w:spacing w:before="60" w:after="60" w:line="276"/>
      </w:pPr>
      <w:r>
        <w:rPr>
          <w:rFonts w:ascii="Georgia" w:cs="Georgia" w:eastAsia="Georgia" w:hAnsi="Georgia"/>
          <w:color w:val="000000"/>
          <w:sz w:val="22"/>
          <w:szCs w:val="22"/>
        </w:rPr>
        <w:t xml:space="preserve">Go to the Application tab, then Local Storage, then your app URL.</w:t>
      </w:r>
    </w:p>
    <w:p>
      <w:pPr>
        <w:pStyle w:val="ListParagraph"/>
        <w:numPr>
          <w:ilvl w:val="0"/>
          <w:numId w:val="2"/>
        </w:numPr>
        <w:spacing w:before="60" w:after="60" w:line="276"/>
      </w:pPr>
      <w:r>
        <w:rPr>
          <w:rFonts w:ascii="Georgia" w:cs="Georgia" w:eastAsia="Georgia" w:hAnsi="Georgia"/>
          <w:color w:val="000000"/>
          <w:sz w:val="22"/>
          <w:szCs w:val="22"/>
        </w:rPr>
        <w:t xml:space="preserve">Find the key called detox_tester_feedback and copy its value.</w:t>
      </w:r>
    </w:p>
    <w:p>
      <w:pPr>
        <w:pStyle w:val="ListParagraph"/>
        <w:numPr>
          <w:ilvl w:val="0"/>
          <w:numId w:val="2"/>
        </w:numPr>
        <w:spacing w:before="60" w:after="60" w:line="276"/>
      </w:pPr>
      <w:r>
        <w:rPr>
          <w:rFonts w:ascii="Georgia" w:cs="Georgia" w:eastAsia="Georgia" w:hAnsi="Georgia"/>
          <w:color w:val="000000"/>
          <w:sz w:val="22"/>
          <w:szCs w:val="22"/>
        </w:rPr>
        <w:t xml:space="preserve">Send that value to you via email or message.</w:t>
      </w:r>
    </w:p>
    <w:p>
      <w:pPr>
        <w:spacing w:before="80" w:after="0"/>
      </w:pPr>
      <w:r>
        <w:t xml:space="preserve"/>
      </w:r>
    </w:p>
    <w:p>
      <w:pPr>
        <w:pBdr>
          <w:left w:val="single" w:color="2D6A4F" w:sz="12" w:space="12"/>
        </w:pBdr>
        <w:shd w:fill="F0FAF4" w:val="clear"/>
        <w:spacing w:before="120" w:after="120" w:line="276"/>
      </w:pPr>
      <w:r>
        <w:rPr>
          <w:rFonts w:ascii="Arial" w:cs="Arial" w:eastAsia="Arial" w:hAnsi="Arial"/>
          <w:b/>
          <w:bCs/>
          <w:color w:val="2D6A4F"/>
          <w:sz w:val="20"/>
          <w:szCs w:val="20"/>
        </w:rPr>
        <w:t xml:space="preserve">Better approach:  </w:t>
      </w:r>
      <w:r>
        <w:rPr>
          <w:rFonts w:ascii="Georgia" w:cs="Georgia" w:eastAsia="Georgia" w:hAnsi="Georgia"/>
          <w:color w:val="000000"/>
          <w:sz w:val="20"/>
          <w:szCs w:val="20"/>
        </w:rPr>
        <w:t xml:space="preserve">When you wire up the backend, add two lines to the submitTesterFeedback function in auth.js to send feedback to your email via a simple webhook service like Zapier or Make. The comment in the code shows exactly where to add this. This eliminates the manual feedback collection step entirely.</w:t>
      </w:r>
    </w:p>
    <w:p>
      <w:pPr>
        <w:spacing w:before="80" w:after="0"/>
      </w:pPr>
      <w:r>
        <w:t xml:space="preserve"/>
      </w:r>
    </w:p>
    <w:p>
      <w:r>
        <w:br w:type="page"/>
      </w:r>
    </w:p>
    <w:p>
      <w:pPr>
        <w:pStyle w:val="Heading1"/>
        <w:pBdr>
          <w:bottom w:val="single" w:color="2D6A4F" w:sz="6" w:space="4"/>
        </w:pBdr>
        <w:spacing w:before="360" w:after="160"/>
      </w:pPr>
      <w:r>
        <w:rPr>
          <w:rFonts w:ascii="Arial" w:cs="Arial" w:eastAsia="Arial" w:hAnsi="Arial"/>
          <w:b/>
          <w:bCs/>
          <w:color w:val="1B4332"/>
          <w:sz w:val="32"/>
          <w:szCs w:val="32"/>
        </w:rPr>
        <w:t xml:space="preserve">5.  Additional Recommendations and Next Steps</w:t>
      </w:r>
    </w:p>
    <w:p>
      <w:pPr>
        <w:spacing w:before="80" w:after="0"/>
      </w:pPr>
      <w:r>
        <w:t xml:space="preserve"/>
      </w:r>
    </w:p>
    <w:p>
      <w:pPr>
        <w:pStyle w:val="Heading2"/>
        <w:spacing w:before="280" w:after="120"/>
      </w:pPr>
      <w:r>
        <w:rPr>
          <w:rFonts w:ascii="Arial" w:cs="Arial" w:eastAsia="Arial" w:hAnsi="Arial"/>
          <w:b/>
          <w:bCs/>
          <w:color w:val="2D6A4F"/>
          <w:sz w:val="26"/>
          <w:szCs w:val="26"/>
        </w:rPr>
        <w:t xml:space="preserve">5.1  Setting Up Your Amazon Affiliate Tag</w:t>
      </w:r>
    </w:p>
    <w:p>
      <w:pPr>
        <w:spacing w:before="80" w:after="80" w:line="276"/>
        <w:jc w:val="left"/>
      </w:pPr>
      <w:r>
        <w:rPr>
          <w:rFonts w:ascii="Georgia" w:cs="Georgia" w:eastAsia="Georgia" w:hAnsi="Georgia"/>
          <w:b w:val="false"/>
          <w:bCs w:val="false"/>
          <w:color w:val="000000"/>
          <w:sz w:val="22"/>
          <w:szCs w:val="22"/>
        </w:rPr>
        <w:t xml:space="preserve">Every product link in the app and in the spreadsheet will earn you a commission once you have your Amazon affiliate tag. This is a one-line change that activates all 71+ links at once.</w:t>
      </w:r>
    </w:p>
    <w:p>
      <w:pPr>
        <w:spacing w:before="60" w:after="0"/>
      </w:pPr>
      <w:r>
        <w:t xml:space="preserve"/>
      </w:r>
    </w:p>
    <w:p>
      <w:pPr>
        <w:pStyle w:val="ListParagraph"/>
        <w:numPr>
          <w:ilvl w:val="0"/>
          <w:numId w:val="2"/>
        </w:numPr>
        <w:spacing w:before="60" w:after="60" w:line="276"/>
      </w:pPr>
      <w:r>
        <w:rPr>
          <w:rFonts w:ascii="Georgia" w:cs="Georgia" w:eastAsia="Georgia" w:hAnsi="Georgia"/>
          <w:color w:val="000000"/>
          <w:sz w:val="22"/>
          <w:szCs w:val="22"/>
        </w:rPr>
        <w:t xml:space="preserve">Go to affiliate-program.amazon.com and sign up for the Amazon Associates program. It is free and approval is usually same-day.</w:t>
      </w:r>
    </w:p>
    <w:p>
      <w:pPr>
        <w:pStyle w:val="ListParagraph"/>
        <w:numPr>
          <w:ilvl w:val="0"/>
          <w:numId w:val="2"/>
        </w:numPr>
        <w:spacing w:before="60" w:after="60" w:line="276"/>
      </w:pPr>
      <w:r>
        <w:rPr>
          <w:rFonts w:ascii="Georgia" w:cs="Georgia" w:eastAsia="Georgia" w:hAnsi="Georgia"/>
          <w:color w:val="000000"/>
          <w:sz w:val="22"/>
          <w:szCs w:val="22"/>
        </w:rPr>
        <w:t xml:space="preserve">Once approved, go to your Associates account and find your Tracking ID. It looks like yourname-20.</w:t>
      </w:r>
    </w:p>
    <w:p>
      <w:pPr>
        <w:pStyle w:val="ListParagraph"/>
        <w:numPr>
          <w:ilvl w:val="0"/>
          <w:numId w:val="2"/>
        </w:numPr>
        <w:spacing w:before="60" w:after="60" w:line="276"/>
      </w:pPr>
      <w:r>
        <w:rPr>
          <w:rFonts w:ascii="Georgia" w:cs="Georgia" w:eastAsia="Georgia" w:hAnsi="Georgia"/>
          <w:color w:val="000000"/>
          <w:sz w:val="22"/>
          <w:szCs w:val="22"/>
        </w:rPr>
        <w:t xml:space="preserve">Open detox-app/data/recipes.js in your text editor.</w:t>
      </w:r>
    </w:p>
    <w:p>
      <w:pPr>
        <w:pStyle w:val="ListParagraph"/>
        <w:numPr>
          <w:ilvl w:val="0"/>
          <w:numId w:val="2"/>
        </w:numPr>
        <w:spacing w:before="60" w:after="60" w:line="276"/>
      </w:pPr>
      <w:r>
        <w:rPr>
          <w:rFonts w:ascii="Georgia" w:cs="Georgia" w:eastAsia="Georgia" w:hAnsi="Georgia"/>
          <w:color w:val="000000"/>
          <w:sz w:val="22"/>
          <w:szCs w:val="22"/>
        </w:rPr>
        <w:t xml:space="preserve">Find this line near the top of the file:</w:t>
      </w:r>
    </w:p>
    <w:p>
      <w:pPr>
        <w:shd w:fill="F4F4F2" w:val="clear"/>
        <w:spacing w:before="60" w:after="60"/>
      </w:pPr>
      <w:r>
        <w:rPr>
          <w:rFonts w:ascii="Courier New" w:cs="Courier New" w:eastAsia="Courier New" w:hAnsi="Courier New"/>
          <w:color w:val="1B4332"/>
          <w:sz w:val="18"/>
          <w:szCs w:val="18"/>
        </w:rPr>
        <w:t xml:space="preserve">const AFFILIATE_TAG = 'YOUR_TAG-20';</w:t>
      </w:r>
    </w:p>
    <w:p>
      <w:pPr>
        <w:pStyle w:val="ListParagraph"/>
        <w:numPr>
          <w:ilvl w:val="0"/>
          <w:numId w:val="2"/>
        </w:numPr>
        <w:spacing w:before="60" w:after="60" w:line="276"/>
      </w:pPr>
      <w:r>
        <w:rPr>
          <w:rFonts w:ascii="Georgia" w:cs="Georgia" w:eastAsia="Georgia" w:hAnsi="Georgia"/>
          <w:color w:val="000000"/>
          <w:sz w:val="22"/>
          <w:szCs w:val="22"/>
        </w:rPr>
        <w:t xml:space="preserve">Replace YOUR_TAG with your actual tracking ID. For example:</w:t>
      </w:r>
    </w:p>
    <w:p>
      <w:pPr>
        <w:shd w:fill="F4F4F2" w:val="clear"/>
        <w:spacing w:before="60" w:after="60"/>
      </w:pPr>
      <w:r>
        <w:rPr>
          <w:rFonts w:ascii="Courier New" w:cs="Courier New" w:eastAsia="Courier New" w:hAnsi="Courier New"/>
          <w:color w:val="1B4332"/>
          <w:sz w:val="18"/>
          <w:szCs w:val="18"/>
        </w:rPr>
        <w:t xml:space="preserve">const AFFILIATE_TAG = 'detoxapp-20';</w:t>
      </w:r>
    </w:p>
    <w:p>
      <w:pPr>
        <w:pStyle w:val="ListParagraph"/>
        <w:numPr>
          <w:ilvl w:val="0"/>
          <w:numId w:val="2"/>
        </w:numPr>
        <w:spacing w:before="60" w:after="60" w:line="276"/>
      </w:pPr>
      <w:r>
        <w:rPr>
          <w:rFonts w:ascii="Georgia" w:cs="Georgia" w:eastAsia="Georgia" w:hAnsi="Georgia"/>
          <w:color w:val="000000"/>
          <w:sz w:val="22"/>
          <w:szCs w:val="22"/>
        </w:rPr>
        <w:t xml:space="preserve">Save the file and redeploy to Netlify. All 71+ Amazon links now include your affiliate tag.</w:t>
      </w:r>
    </w:p>
    <w:p>
      <w:pPr>
        <w:pStyle w:val="ListParagraph"/>
        <w:numPr>
          <w:ilvl w:val="0"/>
          <w:numId w:val="2"/>
        </w:numPr>
        <w:spacing w:before="60" w:after="60" w:line="276"/>
      </w:pPr>
      <w:r>
        <w:rPr>
          <w:rFonts w:ascii="Georgia" w:cs="Georgia" w:eastAsia="Georgia" w:hAnsi="Georgia"/>
          <w:color w:val="000000"/>
          <w:sz w:val="22"/>
          <w:szCs w:val="22"/>
        </w:rPr>
        <w:t xml:space="preserve">For Sam's Club affiliate: go to samsclub.com/content/affiliates and apply through Rakuten Advertising. Free to join, earns commissions on actual product purchases.</w:t>
      </w:r>
    </w:p>
    <w:p>
      <w:pPr>
        <w:pStyle w:val="ListParagraph"/>
        <w:numPr>
          <w:ilvl w:val="0"/>
          <w:numId w:val="2"/>
        </w:numPr>
        <w:spacing w:before="60" w:after="60" w:line="276"/>
      </w:pPr>
      <w:r>
        <w:rPr>
          <w:rFonts w:ascii="Georgia" w:cs="Georgia" w:eastAsia="Georgia" w:hAnsi="Georgia"/>
          <w:color w:val="000000"/>
          <w:sz w:val="22"/>
          <w:szCs w:val="22"/>
        </w:rPr>
        <w:t xml:space="preserve">For Instacart affiliate: apply at instacart.com/partners. Earns per new customer signup and per order.</w:t>
      </w:r>
    </w:p>
    <w:p>
      <w:pPr>
        <w:spacing w:before="80" w:after="0"/>
      </w:pPr>
      <w:r>
        <w:t xml:space="preserve"/>
      </w:r>
    </w:p>
    <w:p>
      <w:pPr>
        <w:pBdr>
          <w:left w:val="single" w:color="3D6B8C" w:sz="12" w:space="12"/>
        </w:pBdr>
        <w:shd w:fill="E8F4F8" w:val="clear"/>
        <w:spacing w:before="120" w:after="120" w:line="276"/>
      </w:pPr>
      <w:r>
        <w:rPr>
          <w:rFonts w:ascii="Arial" w:cs="Arial" w:eastAsia="Arial" w:hAnsi="Arial"/>
          <w:b/>
          <w:bCs/>
          <w:color w:val="3D6B8C"/>
          <w:sz w:val="20"/>
          <w:szCs w:val="20"/>
        </w:rPr>
        <w:t xml:space="preserve">Revenue note:  </w:t>
      </w:r>
      <w:r>
        <w:rPr>
          <w:rFonts w:ascii="Georgia" w:cs="Georgia" w:eastAsia="Georgia" w:hAnsi="Georgia"/>
          <w:color w:val="000000"/>
          <w:sz w:val="20"/>
          <w:szCs w:val="20"/>
        </w:rPr>
        <w:t xml:space="preserve">Equipment links earn 3-4.5% commission. Supplements earn 1-4.5%. Groceries earn 1-3%. On a $200 juicer that is $9 per sale. The real value is volume - many users buying the full equipment list adds up quickly.</w:t>
      </w:r>
    </w:p>
    <w:p>
      <w:pPr>
        <w:spacing w:before="80" w:after="0"/>
      </w:pPr>
      <w:r>
        <w:t xml:space="preserve"/>
      </w:r>
    </w:p>
    <w:p>
      <w:pPr>
        <w:pStyle w:val="Heading2"/>
        <w:spacing w:before="280" w:after="120"/>
      </w:pPr>
      <w:r>
        <w:rPr>
          <w:rFonts w:ascii="Arial" w:cs="Arial" w:eastAsia="Arial" w:hAnsi="Arial"/>
          <w:b/>
          <w:bCs/>
          <w:color w:val="2D6A4F"/>
          <w:sz w:val="26"/>
          <w:szCs w:val="26"/>
        </w:rPr>
        <w:t xml:space="preserve">5.2  Setting Up Email Collection (Mailchimp - Free)</w:t>
      </w:r>
    </w:p>
    <w:p>
      <w:pPr>
        <w:spacing w:before="80" w:after="80" w:line="276"/>
        <w:jc w:val="left"/>
      </w:pPr>
      <w:r>
        <w:rPr>
          <w:rFonts w:ascii="Georgia" w:cs="Georgia" w:eastAsia="Georgia" w:hAnsi="Georgia"/>
          <w:b w:val="false"/>
          <w:bCs w:val="false"/>
          <w:color w:val="000000"/>
          <w:sz w:val="22"/>
          <w:szCs w:val="22"/>
        </w:rPr>
        <w:t xml:space="preserve">The app has an email capture form on the Shop page. Connecting it to Mailchimp takes about 10 minutes and lets you build your email list from day one.</w:t>
      </w:r>
    </w:p>
    <w:p>
      <w:pPr>
        <w:spacing w:before="60" w:after="0"/>
      </w:pPr>
      <w:r>
        <w:t xml:space="preserve"/>
      </w:r>
    </w:p>
    <w:p>
      <w:pPr>
        <w:pStyle w:val="ListParagraph"/>
        <w:numPr>
          <w:ilvl w:val="0"/>
          <w:numId w:val="2"/>
        </w:numPr>
        <w:spacing w:before="60" w:after="60" w:line="276"/>
      </w:pPr>
      <w:r>
        <w:rPr>
          <w:rFonts w:ascii="Georgia" w:cs="Georgia" w:eastAsia="Georgia" w:hAnsi="Georgia"/>
          <w:color w:val="000000"/>
          <w:sz w:val="22"/>
          <w:szCs w:val="22"/>
        </w:rPr>
        <w:t xml:space="preserve">Go to mailchimp.com and create a free account. Free tier supports up to 500 contacts and 1,000 emails per month.</w:t>
      </w:r>
    </w:p>
    <w:p>
      <w:pPr>
        <w:pStyle w:val="ListParagraph"/>
        <w:numPr>
          <w:ilvl w:val="0"/>
          <w:numId w:val="2"/>
        </w:numPr>
        <w:spacing w:before="60" w:after="60" w:line="276"/>
      </w:pPr>
      <w:r>
        <w:rPr>
          <w:rFonts w:ascii="Georgia" w:cs="Georgia" w:eastAsia="Georgia" w:hAnsi="Georgia"/>
          <w:color w:val="000000"/>
          <w:sz w:val="22"/>
          <w:szCs w:val="22"/>
        </w:rPr>
        <w:t xml:space="preserve">Create an Audience (your mailing list).</w:t>
      </w:r>
    </w:p>
    <w:p>
      <w:pPr>
        <w:pStyle w:val="ListParagraph"/>
        <w:numPr>
          <w:ilvl w:val="0"/>
          <w:numId w:val="2"/>
        </w:numPr>
        <w:spacing w:before="60" w:after="60" w:line="276"/>
      </w:pPr>
      <w:r>
        <w:rPr>
          <w:rFonts w:ascii="Georgia" w:cs="Georgia" w:eastAsia="Georgia" w:hAnsi="Georgia"/>
          <w:color w:val="000000"/>
          <w:sz w:val="22"/>
          <w:szCs w:val="22"/>
        </w:rPr>
        <w:t xml:space="preserve">In your Audience settings, go to Signup Forms, then Embedded Forms. Mailchimp generates an API endpoint URL for you.</w:t>
      </w:r>
    </w:p>
    <w:p>
      <w:pPr>
        <w:pStyle w:val="ListParagraph"/>
        <w:numPr>
          <w:ilvl w:val="0"/>
          <w:numId w:val="2"/>
        </w:numPr>
        <w:spacing w:before="60" w:after="60" w:line="276"/>
      </w:pPr>
      <w:r>
        <w:rPr>
          <w:rFonts w:ascii="Georgia" w:cs="Georgia" w:eastAsia="Georgia" w:hAnsi="Georgia"/>
          <w:color w:val="000000"/>
          <w:sz w:val="22"/>
          <w:szCs w:val="22"/>
        </w:rPr>
        <w:t xml:space="preserve">Open detox-app/js/app.js and find the handleEmailCapture function (around line 640).</w:t>
      </w:r>
    </w:p>
    <w:p>
      <w:pPr>
        <w:pStyle w:val="ListParagraph"/>
        <w:numPr>
          <w:ilvl w:val="0"/>
          <w:numId w:val="2"/>
        </w:numPr>
        <w:spacing w:before="60" w:after="60" w:line="276"/>
      </w:pPr>
      <w:r>
        <w:rPr>
          <w:rFonts w:ascii="Georgia" w:cs="Georgia" w:eastAsia="Georgia" w:hAnsi="Georgia"/>
          <w:color w:val="000000"/>
          <w:sz w:val="22"/>
          <w:szCs w:val="22"/>
        </w:rPr>
        <w:t xml:space="preserve">Uncomment the fetch line and replace YOUR_MAILCHIMP_API_ENDPOINT with your Mailchimp form action URL.</w:t>
      </w:r>
    </w:p>
    <w:p>
      <w:pPr>
        <w:pStyle w:val="ListParagraph"/>
        <w:numPr>
          <w:ilvl w:val="0"/>
          <w:numId w:val="2"/>
        </w:numPr>
        <w:spacing w:before="60" w:after="60" w:line="276"/>
      </w:pPr>
      <w:r>
        <w:rPr>
          <w:rFonts w:ascii="Georgia" w:cs="Georgia" w:eastAsia="Georgia" w:hAnsi="Georgia"/>
          <w:color w:val="000000"/>
          <w:sz w:val="22"/>
          <w:szCs w:val="22"/>
        </w:rPr>
        <w:t xml:space="preserve">Save and redeploy. The Shop page email capture form now adds signups directly to your Mailchimp list.</w:t>
      </w:r>
    </w:p>
    <w:p>
      <w:pPr>
        <w:spacing w:before="80" w:after="0"/>
      </w:pPr>
      <w:r>
        <w:t xml:space="preserve"/>
      </w:r>
    </w:p>
    <w:p>
      <w:pPr>
        <w:pStyle w:val="Heading2"/>
        <w:spacing w:before="280" w:after="120"/>
      </w:pPr>
      <w:r>
        <w:rPr>
          <w:rFonts w:ascii="Arial" w:cs="Arial" w:eastAsia="Arial" w:hAnsi="Arial"/>
          <w:b/>
          <w:bCs/>
          <w:color w:val="2D6A4F"/>
          <w:sz w:val="26"/>
          <w:szCs w:val="26"/>
        </w:rPr>
        <w:t xml:space="preserve">5.3  Your Domain Name</w:t>
      </w:r>
    </w:p>
    <w:p>
      <w:pPr>
        <w:spacing w:before="80" w:after="80" w:line="276"/>
        <w:jc w:val="left"/>
      </w:pPr>
      <w:r>
        <w:rPr>
          <w:rFonts w:ascii="Georgia" w:cs="Georgia" w:eastAsia="Georgia" w:hAnsi="Georgia"/>
          <w:b w:val="false"/>
          <w:bCs w:val="false"/>
          <w:color w:val="000000"/>
          <w:sz w:val="22"/>
          <w:szCs w:val="22"/>
        </w:rPr>
        <w:t xml:space="preserve">You currently do not have a domain name. Here is how to get one and connect it to Netlify.</w:t>
      </w:r>
    </w:p>
    <w:p>
      <w:pPr>
        <w:spacing w:before="60" w:after="0"/>
      </w:pPr>
      <w:r>
        <w:t xml:space="preserve"/>
      </w:r>
    </w:p>
    <w:p>
      <w:pPr>
        <w:pStyle w:val="ListParagraph"/>
        <w:numPr>
          <w:ilvl w:val="0"/>
          <w:numId w:val="2"/>
        </w:numPr>
        <w:spacing w:before="60" w:after="60" w:line="276"/>
      </w:pPr>
      <w:r>
        <w:rPr>
          <w:rFonts w:ascii="Georgia" w:cs="Georgia" w:eastAsia="Georgia" w:hAnsi="Georgia"/>
          <w:color w:val="000000"/>
          <w:sz w:val="22"/>
          <w:szCs w:val="22"/>
        </w:rPr>
        <w:t xml:space="preserve">Go to namecheap.com or porkbun.com and search for a domain. Suggested names: detoxcleanseapp.com, 7daydetox.com, organicdetoxcleanse.com. Expect to pay $10 to $15 per year.</w:t>
      </w:r>
    </w:p>
    <w:p>
      <w:pPr>
        <w:pStyle w:val="ListParagraph"/>
        <w:numPr>
          <w:ilvl w:val="0"/>
          <w:numId w:val="2"/>
        </w:numPr>
        <w:spacing w:before="60" w:after="60" w:line="276"/>
      </w:pPr>
      <w:r>
        <w:rPr>
          <w:rFonts w:ascii="Georgia" w:cs="Georgia" w:eastAsia="Georgia" w:hAnsi="Georgia"/>
          <w:color w:val="000000"/>
          <w:sz w:val="22"/>
          <w:szCs w:val="22"/>
        </w:rPr>
        <w:t xml:space="preserve">Purchase the domain.</w:t>
      </w:r>
    </w:p>
    <w:p>
      <w:pPr>
        <w:pStyle w:val="ListParagraph"/>
        <w:numPr>
          <w:ilvl w:val="0"/>
          <w:numId w:val="2"/>
        </w:numPr>
        <w:spacing w:before="60" w:after="60" w:line="276"/>
      </w:pPr>
      <w:r>
        <w:rPr>
          <w:rFonts w:ascii="Georgia" w:cs="Georgia" w:eastAsia="Georgia" w:hAnsi="Georgia"/>
          <w:color w:val="000000"/>
          <w:sz w:val="22"/>
          <w:szCs w:val="22"/>
        </w:rPr>
        <w:t xml:space="preserve">In Netlify, go to your project, then Domain Settings, then Add custom domain.</w:t>
      </w:r>
    </w:p>
    <w:p>
      <w:pPr>
        <w:pStyle w:val="ListParagraph"/>
        <w:numPr>
          <w:ilvl w:val="0"/>
          <w:numId w:val="2"/>
        </w:numPr>
        <w:spacing w:before="60" w:after="60" w:line="276"/>
      </w:pPr>
      <w:r>
        <w:rPr>
          <w:rFonts w:ascii="Georgia" w:cs="Georgia" w:eastAsia="Georgia" w:hAnsi="Georgia"/>
          <w:color w:val="000000"/>
          <w:sz w:val="22"/>
          <w:szCs w:val="22"/>
        </w:rPr>
        <w:t xml:space="preserve">Enter your domain name and follow the DNS configuration instructions. Netlify provides the exact DNS records to enter.</w:t>
      </w:r>
    </w:p>
    <w:p>
      <w:pPr>
        <w:pStyle w:val="ListParagraph"/>
        <w:numPr>
          <w:ilvl w:val="0"/>
          <w:numId w:val="2"/>
        </w:numPr>
        <w:spacing w:before="60" w:after="60" w:line="276"/>
      </w:pPr>
      <w:r>
        <w:rPr>
          <w:rFonts w:ascii="Georgia" w:cs="Georgia" w:eastAsia="Georgia" w:hAnsi="Georgia"/>
          <w:color w:val="000000"/>
          <w:sz w:val="22"/>
          <w:szCs w:val="22"/>
        </w:rPr>
        <w:t xml:space="preserve">DNS propagation takes between 15 minutes and 48 hours. After that, your app is live at your domain with a free SSL certificate.</w:t>
      </w:r>
    </w:p>
    <w:p>
      <w:pPr>
        <w:spacing w:before="80" w:after="0"/>
      </w:pPr>
      <w:r>
        <w:t xml:space="preserve"/>
      </w:r>
    </w:p>
    <w:p>
      <w:pPr>
        <w:pStyle w:val="Heading2"/>
        <w:spacing w:before="280" w:after="120"/>
      </w:pPr>
      <w:r>
        <w:rPr>
          <w:rFonts w:ascii="Arial" w:cs="Arial" w:eastAsia="Arial" w:hAnsi="Arial"/>
          <w:b/>
          <w:bCs/>
          <w:color w:val="2D6A4F"/>
          <w:sz w:val="26"/>
          <w:szCs w:val="26"/>
        </w:rPr>
        <w:t xml:space="preserve">5.4  Setting Up Gumroad for Digital Product Sales</w:t>
      </w:r>
    </w:p>
    <w:p>
      <w:pPr>
        <w:spacing w:before="80" w:after="80" w:line="276"/>
        <w:jc w:val="left"/>
      </w:pPr>
      <w:r>
        <w:rPr>
          <w:rFonts w:ascii="Georgia" w:cs="Georgia" w:eastAsia="Georgia" w:hAnsi="Georgia"/>
          <w:b w:val="false"/>
          <w:bCs w:val="false"/>
          <w:color w:val="000000"/>
          <w:sz w:val="22"/>
          <w:szCs w:val="22"/>
        </w:rPr>
        <w:t xml:space="preserve">Complete these steps to start selling the guide and spreadsheet bundle before the native app is live.</w:t>
      </w:r>
    </w:p>
    <w:p>
      <w:pPr>
        <w:spacing w:before="60" w:after="0"/>
      </w:pPr>
      <w:r>
        <w:t xml:space="preserve"/>
      </w:r>
    </w:p>
    <w:p>
      <w:pPr>
        <w:pStyle w:val="ListParagraph"/>
        <w:numPr>
          <w:ilvl w:val="0"/>
          <w:numId w:val="2"/>
        </w:numPr>
        <w:spacing w:before="60" w:after="60" w:line="276"/>
      </w:pPr>
      <w:r>
        <w:rPr>
          <w:rFonts w:ascii="Georgia" w:cs="Georgia" w:eastAsia="Georgia" w:hAnsi="Georgia"/>
          <w:color w:val="000000"/>
          <w:sz w:val="22"/>
          <w:szCs w:val="22"/>
        </w:rPr>
        <w:t xml:space="preserve">Create a Gumroad account at gumroad.com.</w:t>
      </w:r>
    </w:p>
    <w:p>
      <w:pPr>
        <w:pStyle w:val="ListParagraph"/>
        <w:numPr>
          <w:ilvl w:val="0"/>
          <w:numId w:val="2"/>
        </w:numPr>
        <w:spacing w:before="60" w:after="60" w:line="276"/>
      </w:pPr>
      <w:r>
        <w:rPr>
          <w:rFonts w:ascii="Georgia" w:cs="Georgia" w:eastAsia="Georgia" w:hAnsi="Georgia"/>
          <w:color w:val="000000"/>
          <w:sz w:val="22"/>
          <w:szCs w:val="22"/>
        </w:rPr>
        <w:t xml:space="preserve">Create a product called "7-Day Organic Vegan Detox and Cleanse - Digital Bundle."</w:t>
      </w:r>
    </w:p>
    <w:p>
      <w:pPr>
        <w:pStyle w:val="ListParagraph"/>
        <w:numPr>
          <w:ilvl w:val="0"/>
          <w:numId w:val="2"/>
        </w:numPr>
        <w:spacing w:before="60" w:after="60" w:line="276"/>
      </w:pPr>
      <w:r>
        <w:rPr>
          <w:rFonts w:ascii="Georgia" w:cs="Georgia" w:eastAsia="Georgia" w:hAnsi="Georgia"/>
          <w:color w:val="000000"/>
          <w:sz w:val="22"/>
          <w:szCs w:val="22"/>
        </w:rPr>
        <w:t xml:space="preserve">Upload Guide_Draft_v2.docx and Detox_Cleanse_v6.xlsx as the product files.</w:t>
      </w:r>
    </w:p>
    <w:p>
      <w:pPr>
        <w:pStyle w:val="ListParagraph"/>
        <w:numPr>
          <w:ilvl w:val="0"/>
          <w:numId w:val="2"/>
        </w:numPr>
        <w:spacing w:before="60" w:after="60" w:line="276"/>
      </w:pPr>
      <w:r>
        <w:rPr>
          <w:rFonts w:ascii="Georgia" w:cs="Georgia" w:eastAsia="Georgia" w:hAnsi="Georgia"/>
          <w:color w:val="000000"/>
          <w:sz w:val="22"/>
          <w:szCs w:val="22"/>
        </w:rPr>
        <w:t xml:space="preserve">Set price to $29.99 (Digital Starter bundle price).</w:t>
      </w:r>
    </w:p>
    <w:p>
      <w:pPr>
        <w:pStyle w:val="ListParagraph"/>
        <w:numPr>
          <w:ilvl w:val="0"/>
          <w:numId w:val="2"/>
        </w:numPr>
        <w:spacing w:before="60" w:after="60" w:line="276"/>
      </w:pPr>
      <w:r>
        <w:rPr>
          <w:rFonts w:ascii="Georgia" w:cs="Georgia" w:eastAsia="Georgia" w:hAnsi="Georgia"/>
          <w:color w:val="000000"/>
          <w:sz w:val="22"/>
          <w:szCs w:val="22"/>
        </w:rPr>
        <w:t xml:space="preserve">Add the product description, a photo of the guide cover, and your benefit bullets: 12-20 lbs in 7 days, flat belly, clear skin, eliminated brain fog, reduced cholesterol and blood pressure.</w:t>
      </w:r>
    </w:p>
    <w:p>
      <w:pPr>
        <w:pStyle w:val="ListParagraph"/>
        <w:numPr>
          <w:ilvl w:val="0"/>
          <w:numId w:val="2"/>
        </w:numPr>
        <w:spacing w:before="60" w:after="60" w:line="276"/>
      </w:pPr>
      <w:r>
        <w:rPr>
          <w:rFonts w:ascii="Georgia" w:cs="Georgia" w:eastAsia="Georgia" w:hAnsi="Georgia"/>
          <w:color w:val="000000"/>
          <w:sz w:val="22"/>
          <w:szCs w:val="22"/>
        </w:rPr>
        <w:t xml:space="preserve">Create a second product for the Physical + Digital bundle at $49.99 and note that the physical guide ships via Amazon KDP.</w:t>
      </w:r>
    </w:p>
    <w:p>
      <w:pPr>
        <w:pStyle w:val="ListParagraph"/>
        <w:numPr>
          <w:ilvl w:val="0"/>
          <w:numId w:val="2"/>
        </w:numPr>
        <w:spacing w:before="60" w:after="60" w:line="276"/>
      </w:pPr>
      <w:r>
        <w:rPr>
          <w:rFonts w:ascii="Georgia" w:cs="Georgia" w:eastAsia="Georgia" w:hAnsi="Georgia"/>
          <w:color w:val="000000"/>
          <w:sz w:val="22"/>
          <w:szCs w:val="22"/>
        </w:rPr>
        <w:t xml:space="preserve">Set up Amazon KDP for the physical guide at kdp.amazon.com. Upload Guide_Draft_v2.docx, set the price to $34.99, and Amazon prints and ships on demand.</w:t>
      </w:r>
    </w:p>
    <w:p>
      <w:pPr>
        <w:pStyle w:val="ListParagraph"/>
        <w:numPr>
          <w:ilvl w:val="0"/>
          <w:numId w:val="2"/>
        </w:numPr>
        <w:spacing w:before="60" w:after="60" w:line="276"/>
      </w:pPr>
      <w:r>
        <w:rPr>
          <w:rFonts w:ascii="Georgia" w:cs="Georgia" w:eastAsia="Georgia" w:hAnsi="Georgia"/>
          <w:color w:val="000000"/>
          <w:sz w:val="22"/>
          <w:szCs w:val="22"/>
        </w:rPr>
        <w:t xml:space="preserve">Add your Gumroad checkout links to the app pricing screen and to your website. Update the [your website] placeholder in auth.js and index.html.</w:t>
      </w:r>
    </w:p>
    <w:p>
      <w:pPr>
        <w:spacing w:before="80" w:after="0"/>
      </w:pPr>
      <w:r>
        <w:t xml:space="preserve"/>
      </w:r>
    </w:p>
    <w:p>
      <w:pPr>
        <w:pStyle w:val="Heading2"/>
        <w:spacing w:before="280" w:after="120"/>
      </w:pPr>
      <w:r>
        <w:rPr>
          <w:rFonts w:ascii="Arial" w:cs="Arial" w:eastAsia="Arial" w:hAnsi="Arial"/>
          <w:b/>
          <w:bCs/>
          <w:color w:val="2D6A4F"/>
          <w:sz w:val="26"/>
          <w:szCs w:val="26"/>
        </w:rPr>
        <w:t xml:space="preserve">5.5  Recommended Launch Sequence</w:t>
      </w:r>
    </w:p>
    <w:p>
      <w:pPr>
        <w:spacing w:before="80" w:after="80" w:line="276"/>
        <w:jc w:val="left"/>
      </w:pPr>
      <w:r>
        <w:rPr>
          <w:rFonts w:ascii="Georgia" w:cs="Georgia" w:eastAsia="Georgia" w:hAnsi="Georgia"/>
          <w:b w:val="false"/>
          <w:bCs w:val="false"/>
          <w:color w:val="000000"/>
          <w:sz w:val="22"/>
          <w:szCs w:val="22"/>
        </w:rPr>
        <w:t xml:space="preserve">Based on everything built in this project, here is the recommended order of operations to get from where you are now to earning revenue as quickly as possible.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6120"/>
      </w:tblGrid>
      <w:tr>
        <w:tc>
          <w:tcPr>
            <w:tcW w:type="dxa" w:w="1440"/>
            <w:tcBorders>
              <w:top w:val="single" w:color="D8F3DC" w:sz="1"/>
              <w:left w:val="single" w:color="D8F3DC" w:sz="1"/>
              <w:bottom w:val="single" w:color="D8F3DC" w:sz="1"/>
              <w:right w:val="single" w:color="D8F3DC" w:sz="1"/>
            </w:tcBorders>
            <w:shd w:fill="1B4332" w:val="clear"/>
            <w:tcMar>
              <w:top w:type="dxa" w:w="100"/>
              <w:left w:type="dxa" w:w="160"/>
              <w:bottom w:type="dxa" w:w="100"/>
              <w:right w:type="dxa" w:w="160"/>
            </w:tcMar>
          </w:tcPr>
          <w:p>
            <w:r>
              <w:rPr>
                <w:rFonts w:ascii="Arial" w:cs="Arial" w:eastAsia="Arial" w:hAnsi="Arial"/>
                <w:b/>
                <w:bCs/>
                <w:color w:val="FFFFFF"/>
                <w:sz w:val="20"/>
                <w:szCs w:val="20"/>
              </w:rPr>
              <w:t xml:space="preserve">Step</w:t>
            </w:r>
          </w:p>
        </w:tc>
        <w:tc>
          <w:tcPr>
            <w:tcW w:type="dxa" w:w="1800"/>
            <w:tcBorders>
              <w:top w:val="single" w:color="D8F3DC" w:sz="1"/>
              <w:left w:val="single" w:color="D8F3DC" w:sz="1"/>
              <w:bottom w:val="single" w:color="D8F3DC" w:sz="1"/>
              <w:right w:val="single" w:color="D8F3DC" w:sz="1"/>
            </w:tcBorders>
            <w:shd w:fill="1B4332" w:val="clear"/>
            <w:tcMar>
              <w:top w:type="dxa" w:w="100"/>
              <w:left w:type="dxa" w:w="160"/>
              <w:bottom w:type="dxa" w:w="100"/>
              <w:right w:type="dxa" w:w="160"/>
            </w:tcMar>
          </w:tcPr>
          <w:p>
            <w:r>
              <w:rPr>
                <w:rFonts w:ascii="Arial" w:cs="Arial" w:eastAsia="Arial" w:hAnsi="Arial"/>
                <w:b/>
                <w:bCs/>
                <w:color w:val="FFFFFF"/>
                <w:sz w:val="20"/>
                <w:szCs w:val="20"/>
              </w:rPr>
              <w:t xml:space="preserve">Timeline</w:t>
            </w:r>
          </w:p>
        </w:tc>
        <w:tc>
          <w:tcPr>
            <w:tcW w:type="dxa" w:w="6120"/>
            <w:tcBorders>
              <w:top w:val="single" w:color="D8F3DC" w:sz="1"/>
              <w:left w:val="single" w:color="D8F3DC" w:sz="1"/>
              <w:bottom w:val="single" w:color="D8F3DC" w:sz="1"/>
              <w:right w:val="single" w:color="D8F3DC" w:sz="1"/>
            </w:tcBorders>
            <w:shd w:fill="1B4332" w:val="clear"/>
            <w:tcMar>
              <w:top w:type="dxa" w:w="100"/>
              <w:left w:type="dxa" w:w="160"/>
              <w:bottom w:type="dxa" w:w="100"/>
              <w:right w:type="dxa" w:w="160"/>
            </w:tcMar>
          </w:tcPr>
          <w:p>
            <w:r>
              <w:rPr>
                <w:rFonts w:ascii="Arial" w:cs="Arial" w:eastAsia="Arial" w:hAnsi="Arial"/>
                <w:b/>
                <w:bCs/>
                <w:color w:val="FFFFFF"/>
                <w:sz w:val="20"/>
                <w:szCs w:val="20"/>
              </w:rPr>
              <w:t xml:space="preserve">Action</w:t>
            </w:r>
          </w:p>
        </w:tc>
      </w:tr>
      <w:tr>
        <w:tc>
          <w:tcPr>
            <w:tcW w:type="dxa" w:w="1440"/>
            <w:tcBorders>
              <w:top w:val="single" w:color="D8F3DC" w:sz="1"/>
              <w:left w:val="single" w:color="D8F3DC" w:sz="1"/>
              <w:bottom w:val="single" w:color="D8F3DC" w:sz="1"/>
              <w:right w:val="single" w:color="D8F3DC" w:sz="1"/>
            </w:tcBorders>
            <w:shd w:fill="D8F3DC" w:val="clear"/>
            <w:tcMar>
              <w:top w:type="dxa" w:w="100"/>
              <w:left w:type="dxa" w:w="160"/>
              <w:bottom w:type="dxa" w:w="100"/>
              <w:right w:type="dxa" w:w="160"/>
            </w:tcMar>
          </w:tcPr>
          <w:p>
            <w:pPr>
              <w:jc w:val="center"/>
            </w:pPr>
            <w:r>
              <w:rPr>
                <w:rFonts w:ascii="Arial" w:cs="Arial" w:eastAsia="Arial" w:hAnsi="Arial"/>
                <w:b/>
                <w:bCs/>
                <w:color w:val="2D6A4F"/>
                <w:sz w:val="20"/>
                <w:szCs w:val="20"/>
              </w:rPr>
              <w:t xml:space="preserve">1</w:t>
            </w:r>
          </w:p>
        </w:tc>
        <w:tc>
          <w:tcPr>
            <w:tcW w:type="dxa" w:w="1800"/>
            <w:tcBorders>
              <w:top w:val="single" w:color="D8F3DC" w:sz="1"/>
              <w:left w:val="single" w:color="D8F3DC" w:sz="1"/>
              <w:bottom w:val="single" w:color="D8F3DC" w:sz="1"/>
              <w:right w:val="single" w:color="D8F3DC" w:sz="1"/>
            </w:tcBorders>
            <w:shd w:fill="F0FAF4" w:val="clear"/>
            <w:tcMar>
              <w:top w:type="dxa" w:w="100"/>
              <w:left w:type="dxa" w:w="160"/>
              <w:bottom w:type="dxa" w:w="100"/>
              <w:right w:type="dxa" w:w="160"/>
            </w:tcMar>
          </w:tcPr>
          <w:p>
            <w:r>
              <w:rPr>
                <w:rFonts w:ascii="Georgia" w:cs="Georgia" w:eastAsia="Georgia" w:hAnsi="Georgia"/>
                <w:color w:val="3D6B8C"/>
                <w:sz w:val="20"/>
                <w:szCs w:val="20"/>
              </w:rPr>
              <w:t xml:space="preserve">Today</w:t>
            </w:r>
          </w:p>
        </w:tc>
        <w:tc>
          <w:tcPr>
            <w:tcW w:type="dxa" w:w="6120"/>
            <w:tcBorders>
              <w:top w:val="single" w:color="D8F3DC" w:sz="1"/>
              <w:left w:val="single" w:color="D8F3DC" w:sz="1"/>
              <w:bottom w:val="single" w:color="D8F3DC" w:sz="1"/>
              <w:right w:val="single" w:color="D8F3DC" w:sz="1"/>
            </w:tcBorders>
            <w:shd w:fill="FFFFFF" w:val="clear"/>
            <w:tcMar>
              <w:top w:type="dxa" w:w="100"/>
              <w:left w:type="dxa" w:w="160"/>
              <w:bottom w:type="dxa" w:w="100"/>
              <w:right w:type="dxa" w:w="160"/>
            </w:tcMar>
          </w:tcPr>
          <w:p>
            <w:r>
              <w:rPr>
                <w:rFonts w:ascii="Georgia" w:cs="Georgia" w:eastAsia="Georgia" w:hAnsi="Georgia"/>
                <w:color w:val="000000"/>
                <w:sz w:val="20"/>
                <w:szCs w:val="20"/>
              </w:rPr>
              <w:t xml:space="preserve">Change admin email and password in auth.js. Deploy app to Netlify. Share with testers.</w:t>
            </w:r>
          </w:p>
        </w:tc>
      </w:tr>
      <w:tr>
        <w:tc>
          <w:tcPr>
            <w:tcW w:type="dxa" w:w="1440"/>
            <w:tcBorders>
              <w:top w:val="single" w:color="D8F3DC" w:sz="1"/>
              <w:left w:val="single" w:color="D8F3DC" w:sz="1"/>
              <w:bottom w:val="single" w:color="D8F3DC" w:sz="1"/>
              <w:right w:val="single" w:color="D8F3DC" w:sz="1"/>
            </w:tcBorders>
            <w:shd w:fill="D8F3DC" w:val="clear"/>
            <w:tcMar>
              <w:top w:type="dxa" w:w="100"/>
              <w:left w:type="dxa" w:w="160"/>
              <w:bottom w:type="dxa" w:w="100"/>
              <w:right w:type="dxa" w:w="160"/>
            </w:tcMar>
          </w:tcPr>
          <w:p>
            <w:pPr>
              <w:jc w:val="center"/>
            </w:pPr>
            <w:r>
              <w:rPr>
                <w:rFonts w:ascii="Arial" w:cs="Arial" w:eastAsia="Arial" w:hAnsi="Arial"/>
                <w:b/>
                <w:bCs/>
                <w:color w:val="2D6A4F"/>
                <w:sz w:val="20"/>
                <w:szCs w:val="20"/>
              </w:rPr>
              <w:t xml:space="preserve">2</w:t>
            </w:r>
          </w:p>
        </w:tc>
        <w:tc>
          <w:tcPr>
            <w:tcW w:type="dxa" w:w="1800"/>
            <w:tcBorders>
              <w:top w:val="single" w:color="D8F3DC" w:sz="1"/>
              <w:left w:val="single" w:color="D8F3DC" w:sz="1"/>
              <w:bottom w:val="single" w:color="D8F3DC" w:sz="1"/>
              <w:right w:val="single" w:color="D8F3DC" w:sz="1"/>
            </w:tcBorders>
            <w:shd w:fill="F0FAF4" w:val="clear"/>
            <w:tcMar>
              <w:top w:type="dxa" w:w="100"/>
              <w:left w:type="dxa" w:w="160"/>
              <w:bottom w:type="dxa" w:w="100"/>
              <w:right w:type="dxa" w:w="160"/>
            </w:tcMar>
          </w:tcPr>
          <w:p>
            <w:r>
              <w:rPr>
                <w:rFonts w:ascii="Georgia" w:cs="Georgia" w:eastAsia="Georgia" w:hAnsi="Georgia"/>
                <w:color w:val="3D6B8C"/>
                <w:sz w:val="20"/>
                <w:szCs w:val="20"/>
              </w:rPr>
              <w:t xml:space="preserve">This week</w:t>
            </w:r>
          </w:p>
        </w:tc>
        <w:tc>
          <w:tcPr>
            <w:tcW w:type="dxa" w:w="6120"/>
            <w:tcBorders>
              <w:top w:val="single" w:color="D8F3DC" w:sz="1"/>
              <w:left w:val="single" w:color="D8F3DC" w:sz="1"/>
              <w:bottom w:val="single" w:color="D8F3DC" w:sz="1"/>
              <w:right w:val="single" w:color="D8F3DC" w:sz="1"/>
            </w:tcBorders>
            <w:shd w:fill="FFFFFF" w:val="clear"/>
            <w:tcMar>
              <w:top w:type="dxa" w:w="100"/>
              <w:left w:type="dxa" w:w="160"/>
              <w:bottom w:type="dxa" w:w="100"/>
              <w:right w:type="dxa" w:w="160"/>
            </w:tcMar>
          </w:tcPr>
          <w:p>
            <w:r>
              <w:rPr>
                <w:rFonts w:ascii="Georgia" w:cs="Georgia" w:eastAsia="Georgia" w:hAnsi="Georgia"/>
                <w:color w:val="000000"/>
                <w:sz w:val="20"/>
                <w:szCs w:val="20"/>
              </w:rPr>
              <w:t xml:space="preserve">Apply for Amazon Associates affiliate program. Add your tag to recipes.js when approved.</w:t>
            </w:r>
          </w:p>
        </w:tc>
      </w:tr>
      <w:tr>
        <w:tc>
          <w:tcPr>
            <w:tcW w:type="dxa" w:w="1440"/>
            <w:tcBorders>
              <w:top w:val="single" w:color="D8F3DC" w:sz="1"/>
              <w:left w:val="single" w:color="D8F3DC" w:sz="1"/>
              <w:bottom w:val="single" w:color="D8F3DC" w:sz="1"/>
              <w:right w:val="single" w:color="D8F3DC" w:sz="1"/>
            </w:tcBorders>
            <w:shd w:fill="D8F3DC" w:val="clear"/>
            <w:tcMar>
              <w:top w:type="dxa" w:w="100"/>
              <w:left w:type="dxa" w:w="160"/>
              <w:bottom w:type="dxa" w:w="100"/>
              <w:right w:type="dxa" w:w="160"/>
            </w:tcMar>
          </w:tcPr>
          <w:p>
            <w:pPr>
              <w:jc w:val="center"/>
            </w:pPr>
            <w:r>
              <w:rPr>
                <w:rFonts w:ascii="Arial" w:cs="Arial" w:eastAsia="Arial" w:hAnsi="Arial"/>
                <w:b/>
                <w:bCs/>
                <w:color w:val="2D6A4F"/>
                <w:sz w:val="20"/>
                <w:szCs w:val="20"/>
              </w:rPr>
              <w:t xml:space="preserve">3</w:t>
            </w:r>
          </w:p>
        </w:tc>
        <w:tc>
          <w:tcPr>
            <w:tcW w:type="dxa" w:w="1800"/>
            <w:tcBorders>
              <w:top w:val="single" w:color="D8F3DC" w:sz="1"/>
              <w:left w:val="single" w:color="D8F3DC" w:sz="1"/>
              <w:bottom w:val="single" w:color="D8F3DC" w:sz="1"/>
              <w:right w:val="single" w:color="D8F3DC" w:sz="1"/>
            </w:tcBorders>
            <w:shd w:fill="F0FAF4" w:val="clear"/>
            <w:tcMar>
              <w:top w:type="dxa" w:w="100"/>
              <w:left w:type="dxa" w:w="160"/>
              <w:bottom w:type="dxa" w:w="100"/>
              <w:right w:type="dxa" w:w="160"/>
            </w:tcMar>
          </w:tcPr>
          <w:p>
            <w:r>
              <w:rPr>
                <w:rFonts w:ascii="Georgia" w:cs="Georgia" w:eastAsia="Georgia" w:hAnsi="Georgia"/>
                <w:color w:val="3D6B8C"/>
                <w:sz w:val="20"/>
                <w:szCs w:val="20"/>
              </w:rPr>
              <w:t xml:space="preserve">This week</w:t>
            </w:r>
          </w:p>
        </w:tc>
        <w:tc>
          <w:tcPr>
            <w:tcW w:type="dxa" w:w="6120"/>
            <w:tcBorders>
              <w:top w:val="single" w:color="D8F3DC" w:sz="1"/>
              <w:left w:val="single" w:color="D8F3DC" w:sz="1"/>
              <w:bottom w:val="single" w:color="D8F3DC" w:sz="1"/>
              <w:right w:val="single" w:color="D8F3DC" w:sz="1"/>
            </w:tcBorders>
            <w:shd w:fill="FFFFFF" w:val="clear"/>
            <w:tcMar>
              <w:top w:type="dxa" w:w="100"/>
              <w:left w:type="dxa" w:w="160"/>
              <w:bottom w:type="dxa" w:w="100"/>
              <w:right w:type="dxa" w:w="160"/>
            </w:tcMar>
          </w:tcPr>
          <w:p>
            <w:r>
              <w:rPr>
                <w:rFonts w:ascii="Georgia" w:cs="Georgia" w:eastAsia="Georgia" w:hAnsi="Georgia"/>
                <w:color w:val="000000"/>
                <w:sz w:val="20"/>
                <w:szCs w:val="20"/>
              </w:rPr>
              <w:t xml:space="preserve">Create Gumroad products for Digital Starter bundle ($29.99) and Physical + Digital bundle ($49.99).</w:t>
            </w:r>
          </w:p>
        </w:tc>
      </w:tr>
      <w:tr>
        <w:tc>
          <w:tcPr>
            <w:tcW w:type="dxa" w:w="1440"/>
            <w:tcBorders>
              <w:top w:val="single" w:color="D8F3DC" w:sz="1"/>
              <w:left w:val="single" w:color="D8F3DC" w:sz="1"/>
              <w:bottom w:val="single" w:color="D8F3DC" w:sz="1"/>
              <w:right w:val="single" w:color="D8F3DC" w:sz="1"/>
            </w:tcBorders>
            <w:shd w:fill="D8F3DC" w:val="clear"/>
            <w:tcMar>
              <w:top w:type="dxa" w:w="100"/>
              <w:left w:type="dxa" w:w="160"/>
              <w:bottom w:type="dxa" w:w="100"/>
              <w:right w:type="dxa" w:w="160"/>
            </w:tcMar>
          </w:tcPr>
          <w:p>
            <w:pPr>
              <w:jc w:val="center"/>
            </w:pPr>
            <w:r>
              <w:rPr>
                <w:rFonts w:ascii="Arial" w:cs="Arial" w:eastAsia="Arial" w:hAnsi="Arial"/>
                <w:b/>
                <w:bCs/>
                <w:color w:val="2D6A4F"/>
                <w:sz w:val="20"/>
                <w:szCs w:val="20"/>
              </w:rPr>
              <w:t xml:space="preserve">4</w:t>
            </w:r>
          </w:p>
        </w:tc>
        <w:tc>
          <w:tcPr>
            <w:tcW w:type="dxa" w:w="1800"/>
            <w:tcBorders>
              <w:top w:val="single" w:color="D8F3DC" w:sz="1"/>
              <w:left w:val="single" w:color="D8F3DC" w:sz="1"/>
              <w:bottom w:val="single" w:color="D8F3DC" w:sz="1"/>
              <w:right w:val="single" w:color="D8F3DC" w:sz="1"/>
            </w:tcBorders>
            <w:shd w:fill="F0FAF4" w:val="clear"/>
            <w:tcMar>
              <w:top w:type="dxa" w:w="100"/>
              <w:left w:type="dxa" w:w="160"/>
              <w:bottom w:type="dxa" w:w="100"/>
              <w:right w:type="dxa" w:w="160"/>
            </w:tcMar>
          </w:tcPr>
          <w:p>
            <w:r>
              <w:rPr>
                <w:rFonts w:ascii="Georgia" w:cs="Georgia" w:eastAsia="Georgia" w:hAnsi="Georgia"/>
                <w:color w:val="3D6B8C"/>
                <w:sz w:val="20"/>
                <w:szCs w:val="20"/>
              </w:rPr>
              <w:t xml:space="preserve">This week</w:t>
            </w:r>
          </w:p>
        </w:tc>
        <w:tc>
          <w:tcPr>
            <w:tcW w:type="dxa" w:w="6120"/>
            <w:tcBorders>
              <w:top w:val="single" w:color="D8F3DC" w:sz="1"/>
              <w:left w:val="single" w:color="D8F3DC" w:sz="1"/>
              <w:bottom w:val="single" w:color="D8F3DC" w:sz="1"/>
              <w:right w:val="single" w:color="D8F3DC" w:sz="1"/>
            </w:tcBorders>
            <w:shd w:fill="FFFFFF" w:val="clear"/>
            <w:tcMar>
              <w:top w:type="dxa" w:w="100"/>
              <w:left w:type="dxa" w:w="160"/>
              <w:bottom w:type="dxa" w:w="100"/>
              <w:right w:type="dxa" w:w="160"/>
            </w:tcMar>
          </w:tcPr>
          <w:p>
            <w:r>
              <w:rPr>
                <w:rFonts w:ascii="Georgia" w:cs="Georgia" w:eastAsia="Georgia" w:hAnsi="Georgia"/>
                <w:color w:val="000000"/>
                <w:sz w:val="20"/>
                <w:szCs w:val="20"/>
              </w:rPr>
              <w:t xml:space="preserve">Set up Amazon KDP for print-on-demand physical guide at $34.99.</w:t>
            </w:r>
          </w:p>
        </w:tc>
      </w:tr>
      <w:tr>
        <w:tc>
          <w:tcPr>
            <w:tcW w:type="dxa" w:w="1440"/>
            <w:tcBorders>
              <w:top w:val="single" w:color="D8F3DC" w:sz="1"/>
              <w:left w:val="single" w:color="D8F3DC" w:sz="1"/>
              <w:bottom w:val="single" w:color="D8F3DC" w:sz="1"/>
              <w:right w:val="single" w:color="D8F3DC" w:sz="1"/>
            </w:tcBorders>
            <w:shd w:fill="D8F3DC" w:val="clear"/>
            <w:tcMar>
              <w:top w:type="dxa" w:w="100"/>
              <w:left w:type="dxa" w:w="160"/>
              <w:bottom w:type="dxa" w:w="100"/>
              <w:right w:type="dxa" w:w="160"/>
            </w:tcMar>
          </w:tcPr>
          <w:p>
            <w:pPr>
              <w:jc w:val="center"/>
            </w:pPr>
            <w:r>
              <w:rPr>
                <w:rFonts w:ascii="Arial" w:cs="Arial" w:eastAsia="Arial" w:hAnsi="Arial"/>
                <w:b/>
                <w:bCs/>
                <w:color w:val="2D6A4F"/>
                <w:sz w:val="20"/>
                <w:szCs w:val="20"/>
              </w:rPr>
              <w:t xml:space="preserve">5</w:t>
            </w:r>
          </w:p>
        </w:tc>
        <w:tc>
          <w:tcPr>
            <w:tcW w:type="dxa" w:w="1800"/>
            <w:tcBorders>
              <w:top w:val="single" w:color="D8F3DC" w:sz="1"/>
              <w:left w:val="single" w:color="D8F3DC" w:sz="1"/>
              <w:bottom w:val="single" w:color="D8F3DC" w:sz="1"/>
              <w:right w:val="single" w:color="D8F3DC" w:sz="1"/>
            </w:tcBorders>
            <w:shd w:fill="F0FAF4" w:val="clear"/>
            <w:tcMar>
              <w:top w:type="dxa" w:w="100"/>
              <w:left w:type="dxa" w:w="160"/>
              <w:bottom w:type="dxa" w:w="100"/>
              <w:right w:type="dxa" w:w="160"/>
            </w:tcMar>
          </w:tcPr>
          <w:p>
            <w:r>
              <w:rPr>
                <w:rFonts w:ascii="Georgia" w:cs="Georgia" w:eastAsia="Georgia" w:hAnsi="Georgia"/>
                <w:color w:val="3D6B8C"/>
                <w:sz w:val="20"/>
                <w:szCs w:val="20"/>
              </w:rPr>
              <w:t xml:space="preserve">This week</w:t>
            </w:r>
          </w:p>
        </w:tc>
        <w:tc>
          <w:tcPr>
            <w:tcW w:type="dxa" w:w="6120"/>
            <w:tcBorders>
              <w:top w:val="single" w:color="D8F3DC" w:sz="1"/>
              <w:left w:val="single" w:color="D8F3DC" w:sz="1"/>
              <w:bottom w:val="single" w:color="D8F3DC" w:sz="1"/>
              <w:right w:val="single" w:color="D8F3DC" w:sz="1"/>
            </w:tcBorders>
            <w:shd w:fill="FFFFFF" w:val="clear"/>
            <w:tcMar>
              <w:top w:type="dxa" w:w="100"/>
              <w:left w:type="dxa" w:w="160"/>
              <w:bottom w:type="dxa" w:w="100"/>
              <w:right w:type="dxa" w:w="160"/>
            </w:tcMar>
          </w:tcPr>
          <w:p>
            <w:r>
              <w:rPr>
                <w:rFonts w:ascii="Georgia" w:cs="Georgia" w:eastAsia="Georgia" w:hAnsi="Georgia"/>
                <w:color w:val="000000"/>
                <w:sz w:val="20"/>
                <w:szCs w:val="20"/>
              </w:rPr>
              <w:t xml:space="preserve">Apply for Sam's Club affiliate program through Rakuten Advertising.</w:t>
            </w:r>
          </w:p>
        </w:tc>
      </w:tr>
      <w:tr>
        <w:tc>
          <w:tcPr>
            <w:tcW w:type="dxa" w:w="1440"/>
            <w:tcBorders>
              <w:top w:val="single" w:color="D8F3DC" w:sz="1"/>
              <w:left w:val="single" w:color="D8F3DC" w:sz="1"/>
              <w:bottom w:val="single" w:color="D8F3DC" w:sz="1"/>
              <w:right w:val="single" w:color="D8F3DC" w:sz="1"/>
            </w:tcBorders>
            <w:shd w:fill="D8F3DC" w:val="clear"/>
            <w:tcMar>
              <w:top w:type="dxa" w:w="100"/>
              <w:left w:type="dxa" w:w="160"/>
              <w:bottom w:type="dxa" w:w="100"/>
              <w:right w:type="dxa" w:w="160"/>
            </w:tcMar>
          </w:tcPr>
          <w:p>
            <w:pPr>
              <w:jc w:val="center"/>
            </w:pPr>
            <w:r>
              <w:rPr>
                <w:rFonts w:ascii="Arial" w:cs="Arial" w:eastAsia="Arial" w:hAnsi="Arial"/>
                <w:b/>
                <w:bCs/>
                <w:color w:val="2D6A4F"/>
                <w:sz w:val="20"/>
                <w:szCs w:val="20"/>
              </w:rPr>
              <w:t xml:space="preserve">6</w:t>
            </w:r>
          </w:p>
        </w:tc>
        <w:tc>
          <w:tcPr>
            <w:tcW w:type="dxa" w:w="1800"/>
            <w:tcBorders>
              <w:top w:val="single" w:color="D8F3DC" w:sz="1"/>
              <w:left w:val="single" w:color="D8F3DC" w:sz="1"/>
              <w:bottom w:val="single" w:color="D8F3DC" w:sz="1"/>
              <w:right w:val="single" w:color="D8F3DC" w:sz="1"/>
            </w:tcBorders>
            <w:shd w:fill="F0FAF4" w:val="clear"/>
            <w:tcMar>
              <w:top w:type="dxa" w:w="100"/>
              <w:left w:type="dxa" w:w="160"/>
              <w:bottom w:type="dxa" w:w="100"/>
              <w:right w:type="dxa" w:w="160"/>
            </w:tcMar>
          </w:tcPr>
          <w:p>
            <w:r>
              <w:rPr>
                <w:rFonts w:ascii="Georgia" w:cs="Georgia" w:eastAsia="Georgia" w:hAnsi="Georgia"/>
                <w:color w:val="3D6B8C"/>
                <w:sz w:val="20"/>
                <w:szCs w:val="20"/>
              </w:rPr>
              <w:t xml:space="preserve">Week 2</w:t>
            </w:r>
          </w:p>
        </w:tc>
        <w:tc>
          <w:tcPr>
            <w:tcW w:type="dxa" w:w="6120"/>
            <w:tcBorders>
              <w:top w:val="single" w:color="D8F3DC" w:sz="1"/>
              <w:left w:val="single" w:color="D8F3DC" w:sz="1"/>
              <w:bottom w:val="single" w:color="D8F3DC" w:sz="1"/>
              <w:right w:val="single" w:color="D8F3DC" w:sz="1"/>
            </w:tcBorders>
            <w:shd w:fill="FFFFFF" w:val="clear"/>
            <w:tcMar>
              <w:top w:type="dxa" w:w="100"/>
              <w:left w:type="dxa" w:w="160"/>
              <w:bottom w:type="dxa" w:w="100"/>
              <w:right w:type="dxa" w:w="160"/>
            </w:tcMar>
          </w:tcPr>
          <w:p>
            <w:r>
              <w:rPr>
                <w:rFonts w:ascii="Georgia" w:cs="Georgia" w:eastAsia="Georgia" w:hAnsi="Georgia"/>
                <w:color w:val="000000"/>
                <w:sz w:val="20"/>
                <w:szCs w:val="20"/>
              </w:rPr>
              <w:t xml:space="preserve">Create Supabase project. Wire up real authentication replacing the demo signIn/signUp functions.</w:t>
            </w:r>
          </w:p>
        </w:tc>
      </w:tr>
      <w:tr>
        <w:tc>
          <w:tcPr>
            <w:tcW w:type="dxa" w:w="1440"/>
            <w:tcBorders>
              <w:top w:val="single" w:color="D8F3DC" w:sz="1"/>
              <w:left w:val="single" w:color="D8F3DC" w:sz="1"/>
              <w:bottom w:val="single" w:color="D8F3DC" w:sz="1"/>
              <w:right w:val="single" w:color="D8F3DC" w:sz="1"/>
            </w:tcBorders>
            <w:shd w:fill="D8F3DC" w:val="clear"/>
            <w:tcMar>
              <w:top w:type="dxa" w:w="100"/>
              <w:left w:type="dxa" w:w="160"/>
              <w:bottom w:type="dxa" w:w="100"/>
              <w:right w:type="dxa" w:w="160"/>
            </w:tcMar>
          </w:tcPr>
          <w:p>
            <w:pPr>
              <w:jc w:val="center"/>
            </w:pPr>
            <w:r>
              <w:rPr>
                <w:rFonts w:ascii="Arial" w:cs="Arial" w:eastAsia="Arial" w:hAnsi="Arial"/>
                <w:b/>
                <w:bCs/>
                <w:color w:val="2D6A4F"/>
                <w:sz w:val="20"/>
                <w:szCs w:val="20"/>
              </w:rPr>
              <w:t xml:space="preserve">7</w:t>
            </w:r>
          </w:p>
        </w:tc>
        <w:tc>
          <w:tcPr>
            <w:tcW w:type="dxa" w:w="1800"/>
            <w:tcBorders>
              <w:top w:val="single" w:color="D8F3DC" w:sz="1"/>
              <w:left w:val="single" w:color="D8F3DC" w:sz="1"/>
              <w:bottom w:val="single" w:color="D8F3DC" w:sz="1"/>
              <w:right w:val="single" w:color="D8F3DC" w:sz="1"/>
            </w:tcBorders>
            <w:shd w:fill="F0FAF4" w:val="clear"/>
            <w:tcMar>
              <w:top w:type="dxa" w:w="100"/>
              <w:left w:type="dxa" w:w="160"/>
              <w:bottom w:type="dxa" w:w="100"/>
              <w:right w:type="dxa" w:w="160"/>
            </w:tcMar>
          </w:tcPr>
          <w:p>
            <w:r>
              <w:rPr>
                <w:rFonts w:ascii="Georgia" w:cs="Georgia" w:eastAsia="Georgia" w:hAnsi="Georgia"/>
                <w:color w:val="3D6B8C"/>
                <w:sz w:val="20"/>
                <w:szCs w:val="20"/>
              </w:rPr>
              <w:t xml:space="preserve">Week 2</w:t>
            </w:r>
          </w:p>
        </w:tc>
        <w:tc>
          <w:tcPr>
            <w:tcW w:type="dxa" w:w="6120"/>
            <w:tcBorders>
              <w:top w:val="single" w:color="D8F3DC" w:sz="1"/>
              <w:left w:val="single" w:color="D8F3DC" w:sz="1"/>
              <w:bottom w:val="single" w:color="D8F3DC" w:sz="1"/>
              <w:right w:val="single" w:color="D8F3DC" w:sz="1"/>
            </w:tcBorders>
            <w:shd w:fill="FFFFFF" w:val="clear"/>
            <w:tcMar>
              <w:top w:type="dxa" w:w="100"/>
              <w:left w:type="dxa" w:w="160"/>
              <w:bottom w:type="dxa" w:w="100"/>
              <w:right w:type="dxa" w:w="160"/>
            </w:tcMar>
          </w:tcPr>
          <w:p>
            <w:r>
              <w:rPr>
                <w:rFonts w:ascii="Georgia" w:cs="Georgia" w:eastAsia="Georgia" w:hAnsi="Georgia"/>
                <w:color w:val="000000"/>
                <w:sz w:val="20"/>
                <w:szCs w:val="20"/>
              </w:rPr>
              <w:t xml:space="preserve">Create Stripe account. Set up products and prices for all five app membership tiers.</w:t>
            </w:r>
          </w:p>
        </w:tc>
      </w:tr>
      <w:tr>
        <w:tc>
          <w:tcPr>
            <w:tcW w:type="dxa" w:w="1440"/>
            <w:tcBorders>
              <w:top w:val="single" w:color="D8F3DC" w:sz="1"/>
              <w:left w:val="single" w:color="D8F3DC" w:sz="1"/>
              <w:bottom w:val="single" w:color="D8F3DC" w:sz="1"/>
              <w:right w:val="single" w:color="D8F3DC" w:sz="1"/>
            </w:tcBorders>
            <w:shd w:fill="D8F3DC" w:val="clear"/>
            <w:tcMar>
              <w:top w:type="dxa" w:w="100"/>
              <w:left w:type="dxa" w:w="160"/>
              <w:bottom w:type="dxa" w:w="100"/>
              <w:right w:type="dxa" w:w="160"/>
            </w:tcMar>
          </w:tcPr>
          <w:p>
            <w:pPr>
              <w:jc w:val="center"/>
            </w:pPr>
            <w:r>
              <w:rPr>
                <w:rFonts w:ascii="Arial" w:cs="Arial" w:eastAsia="Arial" w:hAnsi="Arial"/>
                <w:b/>
                <w:bCs/>
                <w:color w:val="2D6A4F"/>
                <w:sz w:val="20"/>
                <w:szCs w:val="20"/>
              </w:rPr>
              <w:t xml:space="preserve">8</w:t>
            </w:r>
          </w:p>
        </w:tc>
        <w:tc>
          <w:tcPr>
            <w:tcW w:type="dxa" w:w="1800"/>
            <w:tcBorders>
              <w:top w:val="single" w:color="D8F3DC" w:sz="1"/>
              <w:left w:val="single" w:color="D8F3DC" w:sz="1"/>
              <w:bottom w:val="single" w:color="D8F3DC" w:sz="1"/>
              <w:right w:val="single" w:color="D8F3DC" w:sz="1"/>
            </w:tcBorders>
            <w:shd w:fill="F0FAF4" w:val="clear"/>
            <w:tcMar>
              <w:top w:type="dxa" w:w="100"/>
              <w:left w:type="dxa" w:w="160"/>
              <w:bottom w:type="dxa" w:w="100"/>
              <w:right w:type="dxa" w:w="160"/>
            </w:tcMar>
          </w:tcPr>
          <w:p>
            <w:r>
              <w:rPr>
                <w:rFonts w:ascii="Georgia" w:cs="Georgia" w:eastAsia="Georgia" w:hAnsi="Georgia"/>
                <w:color w:val="3D6B8C"/>
                <w:sz w:val="20"/>
                <w:szCs w:val="20"/>
              </w:rPr>
              <w:t xml:space="preserve">Week 2</w:t>
            </w:r>
          </w:p>
        </w:tc>
        <w:tc>
          <w:tcPr>
            <w:tcW w:type="dxa" w:w="6120"/>
            <w:tcBorders>
              <w:top w:val="single" w:color="D8F3DC" w:sz="1"/>
              <w:left w:val="single" w:color="D8F3DC" w:sz="1"/>
              <w:bottom w:val="single" w:color="D8F3DC" w:sz="1"/>
              <w:right w:val="single" w:color="D8F3DC" w:sz="1"/>
            </w:tcBorders>
            <w:shd w:fill="FFFFFF" w:val="clear"/>
            <w:tcMar>
              <w:top w:type="dxa" w:w="100"/>
              <w:left w:type="dxa" w:w="160"/>
              <w:bottom w:type="dxa" w:w="100"/>
              <w:right w:type="dxa" w:w="160"/>
            </w:tcMar>
          </w:tcPr>
          <w:p>
            <w:r>
              <w:rPr>
                <w:rFonts w:ascii="Georgia" w:cs="Georgia" w:eastAsia="Georgia" w:hAnsi="Georgia"/>
                <w:color w:val="000000"/>
                <w:sz w:val="20"/>
                <w:szCs w:val="20"/>
              </w:rPr>
              <w:t xml:space="preserve">Create Supabase Edge Function for Stripe checkout. Test end-to-end payment flow.</w:t>
            </w:r>
          </w:p>
        </w:tc>
      </w:tr>
      <w:tr>
        <w:tc>
          <w:tcPr>
            <w:tcW w:type="dxa" w:w="1440"/>
            <w:tcBorders>
              <w:top w:val="single" w:color="D8F3DC" w:sz="1"/>
              <w:left w:val="single" w:color="D8F3DC" w:sz="1"/>
              <w:bottom w:val="single" w:color="D8F3DC" w:sz="1"/>
              <w:right w:val="single" w:color="D8F3DC" w:sz="1"/>
            </w:tcBorders>
            <w:shd w:fill="D8F3DC" w:val="clear"/>
            <w:tcMar>
              <w:top w:type="dxa" w:w="100"/>
              <w:left w:type="dxa" w:w="160"/>
              <w:bottom w:type="dxa" w:w="100"/>
              <w:right w:type="dxa" w:w="160"/>
            </w:tcMar>
          </w:tcPr>
          <w:p>
            <w:pPr>
              <w:jc w:val="center"/>
            </w:pPr>
            <w:r>
              <w:rPr>
                <w:rFonts w:ascii="Arial" w:cs="Arial" w:eastAsia="Arial" w:hAnsi="Arial"/>
                <w:b/>
                <w:bCs/>
                <w:color w:val="2D6A4F"/>
                <w:sz w:val="20"/>
                <w:szCs w:val="20"/>
              </w:rPr>
              <w:t xml:space="preserve">9</w:t>
            </w:r>
          </w:p>
        </w:tc>
        <w:tc>
          <w:tcPr>
            <w:tcW w:type="dxa" w:w="1800"/>
            <w:tcBorders>
              <w:top w:val="single" w:color="D8F3DC" w:sz="1"/>
              <w:left w:val="single" w:color="D8F3DC" w:sz="1"/>
              <w:bottom w:val="single" w:color="D8F3DC" w:sz="1"/>
              <w:right w:val="single" w:color="D8F3DC" w:sz="1"/>
            </w:tcBorders>
            <w:shd w:fill="F0FAF4" w:val="clear"/>
            <w:tcMar>
              <w:top w:type="dxa" w:w="100"/>
              <w:left w:type="dxa" w:w="160"/>
              <w:bottom w:type="dxa" w:w="100"/>
              <w:right w:type="dxa" w:w="160"/>
            </w:tcMar>
          </w:tcPr>
          <w:p>
            <w:r>
              <w:rPr>
                <w:rFonts w:ascii="Georgia" w:cs="Georgia" w:eastAsia="Georgia" w:hAnsi="Georgia"/>
                <w:color w:val="3D6B8C"/>
                <w:sz w:val="20"/>
                <w:szCs w:val="20"/>
              </w:rPr>
              <w:t xml:space="preserve">Week 3</w:t>
            </w:r>
          </w:p>
        </w:tc>
        <w:tc>
          <w:tcPr>
            <w:tcW w:type="dxa" w:w="6120"/>
            <w:tcBorders>
              <w:top w:val="single" w:color="D8F3DC" w:sz="1"/>
              <w:left w:val="single" w:color="D8F3DC" w:sz="1"/>
              <w:bottom w:val="single" w:color="D8F3DC" w:sz="1"/>
              <w:right w:val="single" w:color="D8F3DC" w:sz="1"/>
            </w:tcBorders>
            <w:shd w:fill="FFFFFF" w:val="clear"/>
            <w:tcMar>
              <w:top w:type="dxa" w:w="100"/>
              <w:left w:type="dxa" w:w="160"/>
              <w:bottom w:type="dxa" w:w="100"/>
              <w:right w:type="dxa" w:w="160"/>
            </w:tcMar>
          </w:tcPr>
          <w:p>
            <w:r>
              <w:rPr>
                <w:rFonts w:ascii="Georgia" w:cs="Georgia" w:eastAsia="Georgia" w:hAnsi="Georgia"/>
                <w:color w:val="000000"/>
                <w:sz w:val="20"/>
                <w:szCs w:val="20"/>
              </w:rPr>
              <w:t xml:space="preserve">Deploy updated app with real auth and payments. Remove demo mode.</w:t>
            </w:r>
          </w:p>
        </w:tc>
      </w:tr>
      <w:tr>
        <w:tc>
          <w:tcPr>
            <w:tcW w:type="dxa" w:w="1440"/>
            <w:tcBorders>
              <w:top w:val="single" w:color="D8F3DC" w:sz="1"/>
              <w:left w:val="single" w:color="D8F3DC" w:sz="1"/>
              <w:bottom w:val="single" w:color="D8F3DC" w:sz="1"/>
              <w:right w:val="single" w:color="D8F3DC" w:sz="1"/>
            </w:tcBorders>
            <w:shd w:fill="D8F3DC" w:val="clear"/>
            <w:tcMar>
              <w:top w:type="dxa" w:w="100"/>
              <w:left w:type="dxa" w:w="160"/>
              <w:bottom w:type="dxa" w:w="100"/>
              <w:right w:type="dxa" w:w="160"/>
            </w:tcMar>
          </w:tcPr>
          <w:p>
            <w:pPr>
              <w:jc w:val="center"/>
            </w:pPr>
            <w:r>
              <w:rPr>
                <w:rFonts w:ascii="Arial" w:cs="Arial" w:eastAsia="Arial" w:hAnsi="Arial"/>
                <w:b/>
                <w:bCs/>
                <w:color w:val="2D6A4F"/>
                <w:sz w:val="20"/>
                <w:szCs w:val="20"/>
              </w:rPr>
              <w:t xml:space="preserve">10</w:t>
            </w:r>
          </w:p>
        </w:tc>
        <w:tc>
          <w:tcPr>
            <w:tcW w:type="dxa" w:w="1800"/>
            <w:tcBorders>
              <w:top w:val="single" w:color="D8F3DC" w:sz="1"/>
              <w:left w:val="single" w:color="D8F3DC" w:sz="1"/>
              <w:bottom w:val="single" w:color="D8F3DC" w:sz="1"/>
              <w:right w:val="single" w:color="D8F3DC" w:sz="1"/>
            </w:tcBorders>
            <w:shd w:fill="F0FAF4" w:val="clear"/>
            <w:tcMar>
              <w:top w:type="dxa" w:w="100"/>
              <w:left w:type="dxa" w:w="160"/>
              <w:bottom w:type="dxa" w:w="100"/>
              <w:right w:type="dxa" w:w="160"/>
            </w:tcMar>
          </w:tcPr>
          <w:p>
            <w:r>
              <w:rPr>
                <w:rFonts w:ascii="Georgia" w:cs="Georgia" w:eastAsia="Georgia" w:hAnsi="Georgia"/>
                <w:color w:val="3D6B8C"/>
                <w:sz w:val="20"/>
                <w:szCs w:val="20"/>
              </w:rPr>
              <w:t xml:space="preserve">Week 3</w:t>
            </w:r>
          </w:p>
        </w:tc>
        <w:tc>
          <w:tcPr>
            <w:tcW w:type="dxa" w:w="6120"/>
            <w:tcBorders>
              <w:top w:val="single" w:color="D8F3DC" w:sz="1"/>
              <w:left w:val="single" w:color="D8F3DC" w:sz="1"/>
              <w:bottom w:val="single" w:color="D8F3DC" w:sz="1"/>
              <w:right w:val="single" w:color="D8F3DC" w:sz="1"/>
            </w:tcBorders>
            <w:shd w:fill="FFFFFF" w:val="clear"/>
            <w:tcMar>
              <w:top w:type="dxa" w:w="100"/>
              <w:left w:type="dxa" w:w="160"/>
              <w:bottom w:type="dxa" w:w="100"/>
              <w:right w:type="dxa" w:w="160"/>
            </w:tcMar>
          </w:tcPr>
          <w:p>
            <w:r>
              <w:rPr>
                <w:rFonts w:ascii="Georgia" w:cs="Georgia" w:eastAsia="Georgia" w:hAnsi="Georgia"/>
                <w:color w:val="000000"/>
                <w:sz w:val="20"/>
                <w:szCs w:val="20"/>
              </w:rPr>
              <w:t xml:space="preserve">Buy domain name. Connect to Netlify. Update all [your website] placeholders in the app.</w:t>
            </w:r>
          </w:p>
        </w:tc>
      </w:tr>
      <w:tr>
        <w:tc>
          <w:tcPr>
            <w:tcW w:type="dxa" w:w="1440"/>
            <w:tcBorders>
              <w:top w:val="single" w:color="D8F3DC" w:sz="1"/>
              <w:left w:val="single" w:color="D8F3DC" w:sz="1"/>
              <w:bottom w:val="single" w:color="D8F3DC" w:sz="1"/>
              <w:right w:val="single" w:color="D8F3DC" w:sz="1"/>
            </w:tcBorders>
            <w:shd w:fill="D8F3DC" w:val="clear"/>
            <w:tcMar>
              <w:top w:type="dxa" w:w="100"/>
              <w:left w:type="dxa" w:w="160"/>
              <w:bottom w:type="dxa" w:w="100"/>
              <w:right w:type="dxa" w:w="160"/>
            </w:tcMar>
          </w:tcPr>
          <w:p>
            <w:pPr>
              <w:jc w:val="center"/>
            </w:pPr>
            <w:r>
              <w:rPr>
                <w:rFonts w:ascii="Arial" w:cs="Arial" w:eastAsia="Arial" w:hAnsi="Arial"/>
                <w:b/>
                <w:bCs/>
                <w:color w:val="2D6A4F"/>
                <w:sz w:val="20"/>
                <w:szCs w:val="20"/>
              </w:rPr>
              <w:t xml:space="preserve">11</w:t>
            </w:r>
          </w:p>
        </w:tc>
        <w:tc>
          <w:tcPr>
            <w:tcW w:type="dxa" w:w="1800"/>
            <w:tcBorders>
              <w:top w:val="single" w:color="D8F3DC" w:sz="1"/>
              <w:left w:val="single" w:color="D8F3DC" w:sz="1"/>
              <w:bottom w:val="single" w:color="D8F3DC" w:sz="1"/>
              <w:right w:val="single" w:color="D8F3DC" w:sz="1"/>
            </w:tcBorders>
            <w:shd w:fill="F0FAF4" w:val="clear"/>
            <w:tcMar>
              <w:top w:type="dxa" w:w="100"/>
              <w:left w:type="dxa" w:w="160"/>
              <w:bottom w:type="dxa" w:w="100"/>
              <w:right w:type="dxa" w:w="160"/>
            </w:tcMar>
          </w:tcPr>
          <w:p>
            <w:r>
              <w:rPr>
                <w:rFonts w:ascii="Georgia" w:cs="Georgia" w:eastAsia="Georgia" w:hAnsi="Georgia"/>
                <w:color w:val="3D6B8C"/>
                <w:sz w:val="20"/>
                <w:szCs w:val="20"/>
              </w:rPr>
              <w:t xml:space="preserve">Week 4</w:t>
            </w:r>
          </w:p>
        </w:tc>
        <w:tc>
          <w:tcPr>
            <w:tcW w:type="dxa" w:w="6120"/>
            <w:tcBorders>
              <w:top w:val="single" w:color="D8F3DC" w:sz="1"/>
              <w:left w:val="single" w:color="D8F3DC" w:sz="1"/>
              <w:bottom w:val="single" w:color="D8F3DC" w:sz="1"/>
              <w:right w:val="single" w:color="D8F3DC" w:sz="1"/>
            </w:tcBorders>
            <w:shd w:fill="FFFFFF" w:val="clear"/>
            <w:tcMar>
              <w:top w:type="dxa" w:w="100"/>
              <w:left w:type="dxa" w:w="160"/>
              <w:bottom w:type="dxa" w:w="100"/>
              <w:right w:type="dxa" w:w="160"/>
            </w:tcMar>
          </w:tcPr>
          <w:p>
            <w:r>
              <w:rPr>
                <w:rFonts w:ascii="Georgia" w:cs="Georgia" w:eastAsia="Georgia" w:hAnsi="Georgia"/>
                <w:color w:val="000000"/>
                <w:sz w:val="20"/>
                <w:szCs w:val="20"/>
              </w:rPr>
              <w:t xml:space="preserve">Send app files to Bolt.new or Lovable for native app conversion using Capacitor or React Native.</w:t>
            </w:r>
          </w:p>
        </w:tc>
      </w:tr>
      <w:tr>
        <w:tc>
          <w:tcPr>
            <w:tcW w:type="dxa" w:w="1440"/>
            <w:tcBorders>
              <w:top w:val="single" w:color="D8F3DC" w:sz="1"/>
              <w:left w:val="single" w:color="D8F3DC" w:sz="1"/>
              <w:bottom w:val="single" w:color="D8F3DC" w:sz="1"/>
              <w:right w:val="single" w:color="D8F3DC" w:sz="1"/>
            </w:tcBorders>
            <w:shd w:fill="D8F3DC" w:val="clear"/>
            <w:tcMar>
              <w:top w:type="dxa" w:w="100"/>
              <w:left w:type="dxa" w:w="160"/>
              <w:bottom w:type="dxa" w:w="100"/>
              <w:right w:type="dxa" w:w="160"/>
            </w:tcMar>
          </w:tcPr>
          <w:p>
            <w:pPr>
              <w:jc w:val="center"/>
            </w:pPr>
            <w:r>
              <w:rPr>
                <w:rFonts w:ascii="Arial" w:cs="Arial" w:eastAsia="Arial" w:hAnsi="Arial"/>
                <w:b/>
                <w:bCs/>
                <w:color w:val="2D6A4F"/>
                <w:sz w:val="20"/>
                <w:szCs w:val="20"/>
              </w:rPr>
              <w:t xml:space="preserve">12</w:t>
            </w:r>
          </w:p>
        </w:tc>
        <w:tc>
          <w:tcPr>
            <w:tcW w:type="dxa" w:w="1800"/>
            <w:tcBorders>
              <w:top w:val="single" w:color="D8F3DC" w:sz="1"/>
              <w:left w:val="single" w:color="D8F3DC" w:sz="1"/>
              <w:bottom w:val="single" w:color="D8F3DC" w:sz="1"/>
              <w:right w:val="single" w:color="D8F3DC" w:sz="1"/>
            </w:tcBorders>
            <w:shd w:fill="F0FAF4" w:val="clear"/>
            <w:tcMar>
              <w:top w:type="dxa" w:w="100"/>
              <w:left w:type="dxa" w:w="160"/>
              <w:bottom w:type="dxa" w:w="100"/>
              <w:right w:type="dxa" w:w="160"/>
            </w:tcMar>
          </w:tcPr>
          <w:p>
            <w:r>
              <w:rPr>
                <w:rFonts w:ascii="Georgia" w:cs="Georgia" w:eastAsia="Georgia" w:hAnsi="Georgia"/>
                <w:color w:val="3D6B8C"/>
                <w:sz w:val="20"/>
                <w:szCs w:val="20"/>
              </w:rPr>
              <w:t xml:space="preserve">Week 5</w:t>
            </w:r>
          </w:p>
        </w:tc>
        <w:tc>
          <w:tcPr>
            <w:tcW w:type="dxa" w:w="6120"/>
            <w:tcBorders>
              <w:top w:val="single" w:color="D8F3DC" w:sz="1"/>
              <w:left w:val="single" w:color="D8F3DC" w:sz="1"/>
              <w:bottom w:val="single" w:color="D8F3DC" w:sz="1"/>
              <w:right w:val="single" w:color="D8F3DC" w:sz="1"/>
            </w:tcBorders>
            <w:shd w:fill="FFFFFF" w:val="clear"/>
            <w:tcMar>
              <w:top w:type="dxa" w:w="100"/>
              <w:left w:type="dxa" w:w="160"/>
              <w:bottom w:type="dxa" w:w="100"/>
              <w:right w:type="dxa" w:w="160"/>
            </w:tcMar>
          </w:tcPr>
          <w:p>
            <w:r>
              <w:rPr>
                <w:rFonts w:ascii="Georgia" w:cs="Georgia" w:eastAsia="Georgia" w:hAnsi="Georgia"/>
                <w:color w:val="000000"/>
                <w:sz w:val="20"/>
                <w:szCs w:val="20"/>
              </w:rPr>
              <w:t xml:space="preserve">Set up RevenueCat for in-app purchases. Submit to Apple App Store and Google Play Store.</w:t>
            </w:r>
          </w:p>
        </w:tc>
      </w:tr>
      <w:tr>
        <w:tc>
          <w:tcPr>
            <w:tcW w:type="dxa" w:w="1440"/>
            <w:tcBorders>
              <w:top w:val="single" w:color="D8F3DC" w:sz="1"/>
              <w:left w:val="single" w:color="D8F3DC" w:sz="1"/>
              <w:bottom w:val="single" w:color="D8F3DC" w:sz="1"/>
              <w:right w:val="single" w:color="D8F3DC" w:sz="1"/>
            </w:tcBorders>
            <w:shd w:fill="D8F3DC" w:val="clear"/>
            <w:tcMar>
              <w:top w:type="dxa" w:w="100"/>
              <w:left w:type="dxa" w:w="160"/>
              <w:bottom w:type="dxa" w:w="100"/>
              <w:right w:type="dxa" w:w="160"/>
            </w:tcMar>
          </w:tcPr>
          <w:p>
            <w:pPr>
              <w:jc w:val="center"/>
            </w:pPr>
            <w:r>
              <w:rPr>
                <w:rFonts w:ascii="Arial" w:cs="Arial" w:eastAsia="Arial" w:hAnsi="Arial"/>
                <w:b/>
                <w:bCs/>
                <w:color w:val="2D6A4F"/>
                <w:sz w:val="20"/>
                <w:szCs w:val="20"/>
              </w:rPr>
              <w:t xml:space="preserve">13</w:t>
            </w:r>
          </w:p>
        </w:tc>
        <w:tc>
          <w:tcPr>
            <w:tcW w:type="dxa" w:w="1800"/>
            <w:tcBorders>
              <w:top w:val="single" w:color="D8F3DC" w:sz="1"/>
              <w:left w:val="single" w:color="D8F3DC" w:sz="1"/>
              <w:bottom w:val="single" w:color="D8F3DC" w:sz="1"/>
              <w:right w:val="single" w:color="D8F3DC" w:sz="1"/>
            </w:tcBorders>
            <w:shd w:fill="F0FAF4" w:val="clear"/>
            <w:tcMar>
              <w:top w:type="dxa" w:w="100"/>
              <w:left w:type="dxa" w:w="160"/>
              <w:bottom w:type="dxa" w:w="100"/>
              <w:right w:type="dxa" w:w="160"/>
            </w:tcMar>
          </w:tcPr>
          <w:p>
            <w:r>
              <w:rPr>
                <w:rFonts w:ascii="Georgia" w:cs="Georgia" w:eastAsia="Georgia" w:hAnsi="Georgia"/>
                <w:color w:val="3D6B8C"/>
                <w:sz w:val="20"/>
                <w:szCs w:val="20"/>
              </w:rPr>
              <w:t xml:space="preserve">Month 2</w:t>
            </w:r>
          </w:p>
        </w:tc>
        <w:tc>
          <w:tcPr>
            <w:tcW w:type="dxa" w:w="6120"/>
            <w:tcBorders>
              <w:top w:val="single" w:color="D8F3DC" w:sz="1"/>
              <w:left w:val="single" w:color="D8F3DC" w:sz="1"/>
              <w:bottom w:val="single" w:color="D8F3DC" w:sz="1"/>
              <w:right w:val="single" w:color="D8F3DC" w:sz="1"/>
            </w:tcBorders>
            <w:shd w:fill="FFFFFF" w:val="clear"/>
            <w:tcMar>
              <w:top w:type="dxa" w:w="100"/>
              <w:left w:type="dxa" w:w="160"/>
              <w:bottom w:type="dxa" w:w="100"/>
              <w:right w:type="dxa" w:w="160"/>
            </w:tcMar>
          </w:tcPr>
          <w:p>
            <w:r>
              <w:rPr>
                <w:rFonts w:ascii="Georgia" w:cs="Georgia" w:eastAsia="Georgia" w:hAnsi="Georgia"/>
                <w:color w:val="000000"/>
                <w:sz w:val="20"/>
                <w:szCs w:val="20"/>
              </w:rPr>
              <w:t xml:space="preserve">Launch email marketing via Mailchimp. Create landing page for each customer segment.</w:t>
            </w:r>
          </w:p>
        </w:tc>
      </w:tr>
      <w:tr>
        <w:tc>
          <w:tcPr>
            <w:tcW w:type="dxa" w:w="1440"/>
            <w:tcBorders>
              <w:top w:val="single" w:color="D8F3DC" w:sz="1"/>
              <w:left w:val="single" w:color="D8F3DC" w:sz="1"/>
              <w:bottom w:val="single" w:color="D8F3DC" w:sz="1"/>
              <w:right w:val="single" w:color="D8F3DC" w:sz="1"/>
            </w:tcBorders>
            <w:shd w:fill="D8F3DC" w:val="clear"/>
            <w:tcMar>
              <w:top w:type="dxa" w:w="100"/>
              <w:left w:type="dxa" w:w="160"/>
              <w:bottom w:type="dxa" w:w="100"/>
              <w:right w:type="dxa" w:w="160"/>
            </w:tcMar>
          </w:tcPr>
          <w:p>
            <w:pPr>
              <w:jc w:val="center"/>
            </w:pPr>
            <w:r>
              <w:rPr>
                <w:rFonts w:ascii="Arial" w:cs="Arial" w:eastAsia="Arial" w:hAnsi="Arial"/>
                <w:b/>
                <w:bCs/>
                <w:color w:val="2D6A4F"/>
                <w:sz w:val="20"/>
                <w:szCs w:val="20"/>
              </w:rPr>
              <w:t xml:space="preserve">14</w:t>
            </w:r>
          </w:p>
        </w:tc>
        <w:tc>
          <w:tcPr>
            <w:tcW w:type="dxa" w:w="1800"/>
            <w:tcBorders>
              <w:top w:val="single" w:color="D8F3DC" w:sz="1"/>
              <w:left w:val="single" w:color="D8F3DC" w:sz="1"/>
              <w:bottom w:val="single" w:color="D8F3DC" w:sz="1"/>
              <w:right w:val="single" w:color="D8F3DC" w:sz="1"/>
            </w:tcBorders>
            <w:shd w:fill="F0FAF4" w:val="clear"/>
            <w:tcMar>
              <w:top w:type="dxa" w:w="100"/>
              <w:left w:type="dxa" w:w="160"/>
              <w:bottom w:type="dxa" w:w="100"/>
              <w:right w:type="dxa" w:w="160"/>
            </w:tcMar>
          </w:tcPr>
          <w:p>
            <w:r>
              <w:rPr>
                <w:rFonts w:ascii="Georgia" w:cs="Georgia" w:eastAsia="Georgia" w:hAnsi="Georgia"/>
                <w:color w:val="3D6B8C"/>
                <w:sz w:val="20"/>
                <w:szCs w:val="20"/>
              </w:rPr>
              <w:t xml:space="preserve">Month 2</w:t>
            </w:r>
          </w:p>
        </w:tc>
        <w:tc>
          <w:tcPr>
            <w:tcW w:type="dxa" w:w="6120"/>
            <w:tcBorders>
              <w:top w:val="single" w:color="D8F3DC" w:sz="1"/>
              <w:left w:val="single" w:color="D8F3DC" w:sz="1"/>
              <w:bottom w:val="single" w:color="D8F3DC" w:sz="1"/>
              <w:right w:val="single" w:color="D8F3DC" w:sz="1"/>
            </w:tcBorders>
            <w:shd w:fill="FFFFFF" w:val="clear"/>
            <w:tcMar>
              <w:top w:type="dxa" w:w="100"/>
              <w:left w:type="dxa" w:w="160"/>
              <w:bottom w:type="dxa" w:w="100"/>
              <w:right w:type="dxa" w:w="160"/>
            </w:tcMar>
          </w:tcPr>
          <w:p>
            <w:r>
              <w:rPr>
                <w:rFonts w:ascii="Georgia" w:cs="Georgia" w:eastAsia="Georgia" w:hAnsi="Georgia"/>
                <w:color w:val="000000"/>
                <w:sz w:val="20"/>
                <w:szCs w:val="20"/>
              </w:rPr>
              <w:t xml:space="preserve">Add referral mechanism to the app. Give existing users a link to share for a discount.</w:t>
            </w:r>
          </w:p>
        </w:tc>
      </w:tr>
      <w:tr>
        <w:tc>
          <w:tcPr>
            <w:tcW w:type="dxa" w:w="1440"/>
            <w:tcBorders>
              <w:top w:val="single" w:color="D8F3DC" w:sz="1"/>
              <w:left w:val="single" w:color="D8F3DC" w:sz="1"/>
              <w:bottom w:val="single" w:color="D8F3DC" w:sz="1"/>
              <w:right w:val="single" w:color="D8F3DC" w:sz="1"/>
            </w:tcBorders>
            <w:shd w:fill="D8F3DC" w:val="clear"/>
            <w:tcMar>
              <w:top w:type="dxa" w:w="100"/>
              <w:left w:type="dxa" w:w="160"/>
              <w:bottom w:type="dxa" w:w="100"/>
              <w:right w:type="dxa" w:w="160"/>
            </w:tcMar>
          </w:tcPr>
          <w:p>
            <w:pPr>
              <w:jc w:val="center"/>
            </w:pPr>
            <w:r>
              <w:rPr>
                <w:rFonts w:ascii="Arial" w:cs="Arial" w:eastAsia="Arial" w:hAnsi="Arial"/>
                <w:b/>
                <w:bCs/>
                <w:color w:val="2D6A4F"/>
                <w:sz w:val="20"/>
                <w:szCs w:val="20"/>
              </w:rPr>
              <w:t xml:space="preserve">15</w:t>
            </w:r>
          </w:p>
        </w:tc>
        <w:tc>
          <w:tcPr>
            <w:tcW w:type="dxa" w:w="1800"/>
            <w:tcBorders>
              <w:top w:val="single" w:color="D8F3DC" w:sz="1"/>
              <w:left w:val="single" w:color="D8F3DC" w:sz="1"/>
              <w:bottom w:val="single" w:color="D8F3DC" w:sz="1"/>
              <w:right w:val="single" w:color="D8F3DC" w:sz="1"/>
            </w:tcBorders>
            <w:shd w:fill="F0FAF4" w:val="clear"/>
            <w:tcMar>
              <w:top w:type="dxa" w:w="100"/>
              <w:left w:type="dxa" w:w="160"/>
              <w:bottom w:type="dxa" w:w="100"/>
              <w:right w:type="dxa" w:w="160"/>
            </w:tcMar>
          </w:tcPr>
          <w:p>
            <w:r>
              <w:rPr>
                <w:rFonts w:ascii="Georgia" w:cs="Georgia" w:eastAsia="Georgia" w:hAnsi="Georgia"/>
                <w:color w:val="3D6B8C"/>
                <w:sz w:val="20"/>
                <w:szCs w:val="20"/>
              </w:rPr>
              <w:t xml:space="preserve">Month 3</w:t>
            </w:r>
          </w:p>
        </w:tc>
        <w:tc>
          <w:tcPr>
            <w:tcW w:type="dxa" w:w="6120"/>
            <w:tcBorders>
              <w:top w:val="single" w:color="D8F3DC" w:sz="1"/>
              <w:left w:val="single" w:color="D8F3DC" w:sz="1"/>
              <w:bottom w:val="single" w:color="D8F3DC" w:sz="1"/>
              <w:right w:val="single" w:color="D8F3DC" w:sz="1"/>
            </w:tcBorders>
            <w:shd w:fill="FFFFFF" w:val="clear"/>
            <w:tcMar>
              <w:top w:type="dxa" w:w="100"/>
              <w:left w:type="dxa" w:w="160"/>
              <w:bottom w:type="dxa" w:w="100"/>
              <w:right w:type="dxa" w:w="160"/>
            </w:tcMar>
          </w:tcPr>
          <w:p>
            <w:r>
              <w:rPr>
                <w:rFonts w:ascii="Georgia" w:cs="Georgia" w:eastAsia="Georgia" w:hAnsi="Georgia"/>
                <w:color w:val="000000"/>
                <w:sz w:val="20"/>
                <w:szCs w:val="20"/>
              </w:rPr>
              <w:t xml:space="preserve">Begin building the Advanced Cleanse content. Notify Premium subscribers of early access.</w:t>
            </w:r>
          </w:p>
        </w:tc>
      </w:tr>
    </w:tbl>
    <w:p>
      <w:pPr>
        <w:spacing w:before="80" w:after="0"/>
      </w:pPr>
      <w:r>
        <w:t xml:space="preserve"/>
      </w:r>
    </w:p>
    <w:p>
      <w:pPr>
        <w:pStyle w:val="Heading2"/>
        <w:spacing w:before="280" w:after="120"/>
      </w:pPr>
      <w:r>
        <w:rPr>
          <w:rFonts w:ascii="Arial" w:cs="Arial" w:eastAsia="Arial" w:hAnsi="Arial"/>
          <w:b/>
          <w:bCs/>
          <w:color w:val="2D6A4F"/>
          <w:sz w:val="26"/>
          <w:szCs w:val="26"/>
        </w:rPr>
        <w:t xml:space="preserve">5.6  Key Files and What They Do</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8F3DC" w:sz="1"/>
              <w:left w:val="single" w:color="D8F3DC" w:sz="1"/>
              <w:bottom w:val="single" w:color="D8F3DC" w:sz="1"/>
              <w:right w:val="single" w:color="D8F3DC" w:sz="1"/>
            </w:tcBorders>
            <w:shd w:fill="2D6A4F" w:val="clear"/>
            <w:tcMar>
              <w:top w:type="dxa" w:w="100"/>
              <w:left w:type="dxa" w:w="160"/>
              <w:bottom w:type="dxa" w:w="100"/>
              <w:right w:type="dxa" w:w="160"/>
            </w:tcMar>
          </w:tcPr>
          <w:p>
            <w:r>
              <w:rPr>
                <w:rFonts w:ascii="Arial" w:cs="Arial" w:eastAsia="Arial" w:hAnsi="Arial"/>
                <w:b/>
                <w:bCs/>
                <w:color w:val="FFFFFF"/>
                <w:sz w:val="20"/>
                <w:szCs w:val="20"/>
              </w:rPr>
              <w:t xml:space="preserve">File</w:t>
            </w:r>
          </w:p>
        </w:tc>
        <w:tc>
          <w:tcPr>
            <w:tcW w:type="dxa" w:w="6560"/>
            <w:tcBorders>
              <w:top w:val="single" w:color="D8F3DC" w:sz="1"/>
              <w:left w:val="single" w:color="D8F3DC" w:sz="1"/>
              <w:bottom w:val="single" w:color="D8F3DC" w:sz="1"/>
              <w:right w:val="single" w:color="D8F3DC" w:sz="1"/>
            </w:tcBorders>
            <w:shd w:fill="2D6A4F" w:val="clear"/>
            <w:tcMar>
              <w:top w:type="dxa" w:w="100"/>
              <w:left w:type="dxa" w:w="160"/>
              <w:bottom w:type="dxa" w:w="100"/>
              <w:right w:type="dxa" w:w="160"/>
            </w:tcMar>
          </w:tcPr>
          <w:p>
            <w:r>
              <w:rPr>
                <w:rFonts w:ascii="Georgia" w:cs="Georgia" w:eastAsia="Georgia" w:hAnsi="Georgia"/>
                <w:color w:val="FFFFFF"/>
                <w:sz w:val="20"/>
                <w:szCs w:val="20"/>
              </w:rPr>
              <w:t xml:space="preserve">What to Edit and Why</w:t>
            </w:r>
          </w:p>
        </w:tc>
      </w:tr>
      <w:tr>
        <w:tc>
          <w:tcPr>
            <w:tcW w:type="dxa" w:w="2800"/>
            <w:tcBorders>
              <w:top w:val="single" w:color="D8F3DC" w:sz="1"/>
              <w:left w:val="single" w:color="D8F3DC" w:sz="1"/>
              <w:bottom w:val="single" w:color="D8F3DC" w:sz="1"/>
              <w:right w:val="single" w:color="D8F3DC" w:sz="1"/>
            </w:tcBorders>
            <w:shd w:fill="D8F3DC" w:val="clear"/>
            <w:tcMar>
              <w:top w:type="dxa" w:w="100"/>
              <w:left w:type="dxa" w:w="160"/>
              <w:bottom w:type="dxa" w:w="100"/>
              <w:right w:type="dxa" w:w="160"/>
            </w:tcMar>
          </w:tcPr>
          <w:p>
            <w:r>
              <w:rPr>
                <w:rFonts w:ascii="Arial" w:cs="Arial" w:eastAsia="Arial" w:hAnsi="Arial"/>
                <w:b w:val="false"/>
                <w:bCs w:val="false"/>
                <w:color w:val="000000"/>
                <w:sz w:val="20"/>
                <w:szCs w:val="20"/>
              </w:rPr>
              <w:t xml:space="preserve">detox-app/js/auth.js</w:t>
            </w:r>
          </w:p>
        </w:tc>
        <w:tc>
          <w:tcPr>
            <w:tcW w:type="dxa" w:w="6560"/>
            <w:tcBorders>
              <w:top w:val="single" w:color="D8F3DC" w:sz="1"/>
              <w:left w:val="single" w:color="D8F3DC" w:sz="1"/>
              <w:bottom w:val="single" w:color="D8F3DC" w:sz="1"/>
              <w:right w:val="single" w:color="D8F3DC" w:sz="1"/>
            </w:tcBorders>
            <w:shd w:fill="FFFFFF" w:val="clear"/>
            <w:tcMar>
              <w:top w:type="dxa" w:w="100"/>
              <w:left w:type="dxa" w:w="160"/>
              <w:bottom w:type="dxa" w:w="100"/>
              <w:right w:type="dxa" w:w="160"/>
            </w:tcMar>
          </w:tcPr>
          <w:p>
            <w:r>
              <w:rPr>
                <w:rFonts w:ascii="Georgia" w:cs="Georgia" w:eastAsia="Georgia" w:hAnsi="Georgia"/>
                <w:color w:val="000000"/>
                <w:sz w:val="20"/>
                <w:szCs w:val="20"/>
              </w:rPr>
              <w:t xml:space="preserve">Admin email, admin password, tester accounts, Supabase URL and key, Stripe publishable key, Stripe endpoint URL, Stripe price IDs for all five tiers</w:t>
            </w:r>
          </w:p>
        </w:tc>
      </w:tr>
      <w:tr>
        <w:tc>
          <w:tcPr>
            <w:tcW w:type="dxa" w:w="2800"/>
            <w:tcBorders>
              <w:top w:val="single" w:color="D8F3DC" w:sz="1"/>
              <w:left w:val="single" w:color="D8F3DC" w:sz="1"/>
              <w:bottom w:val="single" w:color="D8F3DC" w:sz="1"/>
              <w:right w:val="single" w:color="D8F3DC" w:sz="1"/>
            </w:tcBorders>
            <w:shd w:fill="D8F3DC" w:val="clear"/>
            <w:tcMar>
              <w:top w:type="dxa" w:w="100"/>
              <w:left w:type="dxa" w:w="160"/>
              <w:bottom w:type="dxa" w:w="100"/>
              <w:right w:type="dxa" w:w="160"/>
            </w:tcMar>
          </w:tcPr>
          <w:p>
            <w:r>
              <w:rPr>
                <w:rFonts w:ascii="Arial" w:cs="Arial" w:eastAsia="Arial" w:hAnsi="Arial"/>
                <w:b w:val="false"/>
                <w:bCs w:val="false"/>
                <w:color w:val="000000"/>
                <w:sz w:val="20"/>
                <w:szCs w:val="20"/>
              </w:rPr>
              <w:t xml:space="preserve">detox-app/data/recipes.js</w:t>
            </w:r>
          </w:p>
        </w:tc>
        <w:tc>
          <w:tcPr>
            <w:tcW w:type="dxa" w:w="6560"/>
            <w:tcBorders>
              <w:top w:val="single" w:color="D8F3DC" w:sz="1"/>
              <w:left w:val="single" w:color="D8F3DC" w:sz="1"/>
              <w:bottom w:val="single" w:color="D8F3DC" w:sz="1"/>
              <w:right w:val="single" w:color="D8F3DC" w:sz="1"/>
            </w:tcBorders>
            <w:shd w:fill="FFFFFF" w:val="clear"/>
            <w:tcMar>
              <w:top w:type="dxa" w:w="100"/>
              <w:left w:type="dxa" w:w="160"/>
              <w:bottom w:type="dxa" w:w="100"/>
              <w:right w:type="dxa" w:w="160"/>
            </w:tcMar>
          </w:tcPr>
          <w:p>
            <w:r>
              <w:rPr>
                <w:rFonts w:ascii="Georgia" w:cs="Georgia" w:eastAsia="Georgia" w:hAnsi="Georgia"/>
                <w:color w:val="000000"/>
                <w:sz w:val="20"/>
                <w:szCs w:val="20"/>
              </w:rPr>
              <w:t xml:space="preserve">Your Amazon affiliate tag (AFFILIATE_TAG constant at top of file). All recipe content and shop items.</w:t>
            </w:r>
          </w:p>
        </w:tc>
      </w:tr>
      <w:tr>
        <w:tc>
          <w:tcPr>
            <w:tcW w:type="dxa" w:w="2800"/>
            <w:tcBorders>
              <w:top w:val="single" w:color="D8F3DC" w:sz="1"/>
              <w:left w:val="single" w:color="D8F3DC" w:sz="1"/>
              <w:bottom w:val="single" w:color="D8F3DC" w:sz="1"/>
              <w:right w:val="single" w:color="D8F3DC" w:sz="1"/>
            </w:tcBorders>
            <w:shd w:fill="D8F3DC" w:val="clear"/>
            <w:tcMar>
              <w:top w:type="dxa" w:w="100"/>
              <w:left w:type="dxa" w:w="160"/>
              <w:bottom w:type="dxa" w:w="100"/>
              <w:right w:type="dxa" w:w="160"/>
            </w:tcMar>
          </w:tcPr>
          <w:p>
            <w:r>
              <w:rPr>
                <w:rFonts w:ascii="Arial" w:cs="Arial" w:eastAsia="Arial" w:hAnsi="Arial"/>
                <w:b w:val="false"/>
                <w:bCs w:val="false"/>
                <w:color w:val="000000"/>
                <w:sz w:val="20"/>
                <w:szCs w:val="20"/>
              </w:rPr>
              <w:t xml:space="preserve">detox-app/index.html</w:t>
            </w:r>
          </w:p>
        </w:tc>
        <w:tc>
          <w:tcPr>
            <w:tcW w:type="dxa" w:w="6560"/>
            <w:tcBorders>
              <w:top w:val="single" w:color="D8F3DC" w:sz="1"/>
              <w:left w:val="single" w:color="D8F3DC" w:sz="1"/>
              <w:bottom w:val="single" w:color="D8F3DC" w:sz="1"/>
              <w:right w:val="single" w:color="D8F3DC" w:sz="1"/>
            </w:tcBorders>
            <w:shd w:fill="FFFFFF" w:val="clear"/>
            <w:tcMar>
              <w:top w:type="dxa" w:w="100"/>
              <w:left w:type="dxa" w:w="160"/>
              <w:bottom w:type="dxa" w:w="100"/>
              <w:right w:type="dxa" w:w="160"/>
            </w:tcMar>
          </w:tcPr>
          <w:p>
            <w:r>
              <w:rPr>
                <w:rFonts w:ascii="Georgia" w:cs="Georgia" w:eastAsia="Georgia" w:hAnsi="Georgia"/>
                <w:color w:val="000000"/>
                <w:sz w:val="20"/>
                <w:szCs w:val="20"/>
              </w:rPr>
              <w:t xml:space="preserve">The [your website] placeholder URLs in the pricing screen and bundle note. Your app title and meta description.</w:t>
            </w:r>
          </w:p>
        </w:tc>
      </w:tr>
      <w:tr>
        <w:tc>
          <w:tcPr>
            <w:tcW w:type="dxa" w:w="2800"/>
            <w:tcBorders>
              <w:top w:val="single" w:color="D8F3DC" w:sz="1"/>
              <w:left w:val="single" w:color="D8F3DC" w:sz="1"/>
              <w:bottom w:val="single" w:color="D8F3DC" w:sz="1"/>
              <w:right w:val="single" w:color="D8F3DC" w:sz="1"/>
            </w:tcBorders>
            <w:shd w:fill="D8F3DC" w:val="clear"/>
            <w:tcMar>
              <w:top w:type="dxa" w:w="100"/>
              <w:left w:type="dxa" w:w="160"/>
              <w:bottom w:type="dxa" w:w="100"/>
              <w:right w:type="dxa" w:w="160"/>
            </w:tcMar>
          </w:tcPr>
          <w:p>
            <w:r>
              <w:rPr>
                <w:rFonts w:ascii="Arial" w:cs="Arial" w:eastAsia="Arial" w:hAnsi="Arial"/>
                <w:b w:val="false"/>
                <w:bCs w:val="false"/>
                <w:color w:val="000000"/>
                <w:sz w:val="20"/>
                <w:szCs w:val="20"/>
              </w:rPr>
              <w:t xml:space="preserve">detox-app/js/app.js</w:t>
            </w:r>
          </w:p>
        </w:tc>
        <w:tc>
          <w:tcPr>
            <w:tcW w:type="dxa" w:w="6560"/>
            <w:tcBorders>
              <w:top w:val="single" w:color="D8F3DC" w:sz="1"/>
              <w:left w:val="single" w:color="D8F3DC" w:sz="1"/>
              <w:bottom w:val="single" w:color="D8F3DC" w:sz="1"/>
              <w:right w:val="single" w:color="D8F3DC" w:sz="1"/>
            </w:tcBorders>
            <w:shd w:fill="FFFFFF" w:val="clear"/>
            <w:tcMar>
              <w:top w:type="dxa" w:w="100"/>
              <w:left w:type="dxa" w:w="160"/>
              <w:bottom w:type="dxa" w:w="100"/>
              <w:right w:type="dxa" w:w="160"/>
            </w:tcMar>
          </w:tcPr>
          <w:p>
            <w:r>
              <w:rPr>
                <w:rFonts w:ascii="Georgia" w:cs="Georgia" w:eastAsia="Georgia" w:hAnsi="Georgia"/>
                <w:color w:val="000000"/>
                <w:sz w:val="20"/>
                <w:szCs w:val="20"/>
              </w:rPr>
              <w:t xml:space="preserve">Email capture endpoint (handleEmailCapture function). Any UI copy changes.</w:t>
            </w:r>
          </w:p>
        </w:tc>
      </w:tr>
      <w:tr>
        <w:tc>
          <w:tcPr>
            <w:tcW w:type="dxa" w:w="2800"/>
            <w:tcBorders>
              <w:top w:val="single" w:color="D8F3DC" w:sz="1"/>
              <w:left w:val="single" w:color="D8F3DC" w:sz="1"/>
              <w:bottom w:val="single" w:color="D8F3DC" w:sz="1"/>
              <w:right w:val="single" w:color="D8F3DC" w:sz="1"/>
            </w:tcBorders>
            <w:shd w:fill="D8F3DC" w:val="clear"/>
            <w:tcMar>
              <w:top w:type="dxa" w:w="100"/>
              <w:left w:type="dxa" w:w="160"/>
              <w:bottom w:type="dxa" w:w="100"/>
              <w:right w:type="dxa" w:w="160"/>
            </w:tcMar>
          </w:tcPr>
          <w:p>
            <w:r>
              <w:rPr>
                <w:rFonts w:ascii="Arial" w:cs="Arial" w:eastAsia="Arial" w:hAnsi="Arial"/>
                <w:b w:val="false"/>
                <w:bCs w:val="false"/>
                <w:color w:val="000000"/>
                <w:sz w:val="20"/>
                <w:szCs w:val="20"/>
              </w:rPr>
              <w:t xml:space="preserve">detox-app/css/styles.css</w:t>
            </w:r>
          </w:p>
        </w:tc>
        <w:tc>
          <w:tcPr>
            <w:tcW w:type="dxa" w:w="6560"/>
            <w:tcBorders>
              <w:top w:val="single" w:color="D8F3DC" w:sz="1"/>
              <w:left w:val="single" w:color="D8F3DC" w:sz="1"/>
              <w:bottom w:val="single" w:color="D8F3DC" w:sz="1"/>
              <w:right w:val="single" w:color="D8F3DC" w:sz="1"/>
            </w:tcBorders>
            <w:shd w:fill="FFFFFF" w:val="clear"/>
            <w:tcMar>
              <w:top w:type="dxa" w:w="100"/>
              <w:left w:type="dxa" w:w="160"/>
              <w:bottom w:type="dxa" w:w="100"/>
              <w:right w:type="dxa" w:w="160"/>
            </w:tcMar>
          </w:tcPr>
          <w:p>
            <w:r>
              <w:rPr>
                <w:rFonts w:ascii="Georgia" w:cs="Georgia" w:eastAsia="Georgia" w:hAnsi="Georgia"/>
                <w:color w:val="000000"/>
                <w:sz w:val="20"/>
                <w:szCs w:val="20"/>
              </w:rPr>
              <w:t xml:space="preserve">Brand colors (CSS variables at top of file). Fonts and spacing.</w:t>
            </w:r>
          </w:p>
        </w:tc>
      </w:tr>
      <w:tr>
        <w:tc>
          <w:tcPr>
            <w:tcW w:type="dxa" w:w="2800"/>
            <w:tcBorders>
              <w:top w:val="single" w:color="D8F3DC" w:sz="1"/>
              <w:left w:val="single" w:color="D8F3DC" w:sz="1"/>
              <w:bottom w:val="single" w:color="D8F3DC" w:sz="1"/>
              <w:right w:val="single" w:color="D8F3DC" w:sz="1"/>
            </w:tcBorders>
            <w:shd w:fill="D8F3DC" w:val="clear"/>
            <w:tcMar>
              <w:top w:type="dxa" w:w="100"/>
              <w:left w:type="dxa" w:w="160"/>
              <w:bottom w:type="dxa" w:w="100"/>
              <w:right w:type="dxa" w:w="160"/>
            </w:tcMar>
          </w:tcPr>
          <w:p>
            <w:r>
              <w:rPr>
                <w:rFonts w:ascii="Arial" w:cs="Arial" w:eastAsia="Arial" w:hAnsi="Arial"/>
                <w:b w:val="false"/>
                <w:bCs w:val="false"/>
                <w:color w:val="000000"/>
                <w:sz w:val="20"/>
                <w:szCs w:val="20"/>
              </w:rPr>
              <w:t xml:space="preserve">Guide_Draft_v2.docx</w:t>
            </w:r>
          </w:p>
        </w:tc>
        <w:tc>
          <w:tcPr>
            <w:tcW w:type="dxa" w:w="6560"/>
            <w:tcBorders>
              <w:top w:val="single" w:color="D8F3DC" w:sz="1"/>
              <w:left w:val="single" w:color="D8F3DC" w:sz="1"/>
              <w:bottom w:val="single" w:color="D8F3DC" w:sz="1"/>
              <w:right w:val="single" w:color="D8F3DC" w:sz="1"/>
            </w:tcBorders>
            <w:shd w:fill="FFFFFF" w:val="clear"/>
            <w:tcMar>
              <w:top w:type="dxa" w:w="100"/>
              <w:left w:type="dxa" w:w="160"/>
              <w:bottom w:type="dxa" w:w="100"/>
              <w:right w:type="dxa" w:w="160"/>
            </w:tcMar>
          </w:tcPr>
          <w:p>
            <w:r>
              <w:rPr>
                <w:rFonts w:ascii="Georgia" w:cs="Georgia" w:eastAsia="Georgia" w:hAnsi="Georgia"/>
                <w:color w:val="000000"/>
                <w:sz w:val="20"/>
                <w:szCs w:val="20"/>
              </w:rPr>
              <w:t xml:space="preserve">Your personal story in the Personal Note chapter. The [your website] placeholders throughout the guide. Any recipe or content updates.</w:t>
            </w:r>
          </w:p>
        </w:tc>
      </w:tr>
      <w:tr>
        <w:tc>
          <w:tcPr>
            <w:tcW w:type="dxa" w:w="2800"/>
            <w:tcBorders>
              <w:top w:val="single" w:color="D8F3DC" w:sz="1"/>
              <w:left w:val="single" w:color="D8F3DC" w:sz="1"/>
              <w:bottom w:val="single" w:color="D8F3DC" w:sz="1"/>
              <w:right w:val="single" w:color="D8F3DC" w:sz="1"/>
            </w:tcBorders>
            <w:shd w:fill="D8F3DC" w:val="clear"/>
            <w:tcMar>
              <w:top w:type="dxa" w:w="100"/>
              <w:left w:type="dxa" w:w="160"/>
              <w:bottom w:type="dxa" w:w="100"/>
              <w:right w:type="dxa" w:w="160"/>
            </w:tcMar>
          </w:tcPr>
          <w:p>
            <w:r>
              <w:rPr>
                <w:rFonts w:ascii="Arial" w:cs="Arial" w:eastAsia="Arial" w:hAnsi="Arial"/>
                <w:b w:val="false"/>
                <w:bCs w:val="false"/>
                <w:color w:val="000000"/>
                <w:sz w:val="20"/>
                <w:szCs w:val="20"/>
              </w:rPr>
              <w:t xml:space="preserve">Detox_Cleanse_v6.xlsx</w:t>
            </w:r>
          </w:p>
        </w:tc>
        <w:tc>
          <w:tcPr>
            <w:tcW w:type="dxa" w:w="6560"/>
            <w:tcBorders>
              <w:top w:val="single" w:color="D8F3DC" w:sz="1"/>
              <w:left w:val="single" w:color="D8F3DC" w:sz="1"/>
              <w:bottom w:val="single" w:color="D8F3DC" w:sz="1"/>
              <w:right w:val="single" w:color="D8F3DC" w:sz="1"/>
            </w:tcBorders>
            <w:shd w:fill="FFFFFF" w:val="clear"/>
            <w:tcMar>
              <w:top w:type="dxa" w:w="100"/>
              <w:left w:type="dxa" w:w="160"/>
              <w:bottom w:type="dxa" w:w="100"/>
              <w:right w:type="dxa" w:w="160"/>
            </w:tcMar>
          </w:tcPr>
          <w:p>
            <w:r>
              <w:rPr>
                <w:rFonts w:ascii="Georgia" w:cs="Georgia" w:eastAsia="Georgia" w:hAnsi="Georgia"/>
                <w:color w:val="000000"/>
                <w:sz w:val="20"/>
                <w:szCs w:val="20"/>
              </w:rPr>
              <w:t xml:space="preserve">Protected before sending to customers. Add sheet and workbook protection passwords in Excel under the Review tab.</w:t>
            </w:r>
          </w:p>
        </w:tc>
      </w:tr>
    </w:tbl>
    <w:p>
      <w:pPr>
        <w:spacing w:before="80" w:after="0"/>
      </w:pPr>
      <w:r>
        <w:t xml:space="preserve"/>
      </w:r>
    </w:p>
    <w:p>
      <w:pPr>
        <w:pStyle w:val="Heading2"/>
        <w:spacing w:before="280" w:after="120"/>
      </w:pPr>
      <w:r>
        <w:rPr>
          <w:rFonts w:ascii="Arial" w:cs="Arial" w:eastAsia="Arial" w:hAnsi="Arial"/>
          <w:b/>
          <w:bCs/>
          <w:color w:val="2D6A4F"/>
          <w:sz w:val="26"/>
          <w:szCs w:val="26"/>
        </w:rPr>
        <w:t xml:space="preserve">5.7  Important Placeholder Values to Replace Before Publishing</w:t>
      </w:r>
    </w:p>
    <w:p>
      <w:pPr>
        <w:spacing w:before="40" w:after="0"/>
      </w:pPr>
      <w:r>
        <w:t xml:space="preserve"/>
      </w:r>
    </w:p>
    <w:p>
      <w:pPr>
        <w:pBdr>
          <w:left w:val="single" w:color="E8813A" w:sz="12" w:space="12"/>
        </w:pBdr>
        <w:shd w:fill="FFF3E0" w:val="clear"/>
        <w:spacing w:before="120" w:after="120" w:line="276"/>
      </w:pPr>
      <w:r>
        <w:rPr>
          <w:rFonts w:ascii="Arial" w:cs="Arial" w:eastAsia="Arial" w:hAnsi="Arial"/>
          <w:b/>
          <w:bCs/>
          <w:color w:val="E8813A"/>
          <w:sz w:val="20"/>
          <w:szCs w:val="20"/>
        </w:rPr>
        <w:t xml:space="preserve">Do this before going live:  </w:t>
      </w:r>
      <w:r>
        <w:rPr>
          <w:rFonts w:ascii="Georgia" w:cs="Georgia" w:eastAsia="Georgia" w:hAnsi="Georgia"/>
          <w:color w:val="000000"/>
          <w:sz w:val="20"/>
          <w:szCs w:val="20"/>
        </w:rPr>
        <w:t xml:space="preserve">Every item below is currently a placeholder. The app will work for testing without changing them, but they must be replaced before you accept real money from real customers.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tcBorders>
              <w:top w:val="single" w:color="D8F3DC" w:sz="1"/>
              <w:left w:val="single" w:color="D8F3DC" w:sz="1"/>
              <w:bottom w:val="single" w:color="D8F3DC" w:sz="1"/>
              <w:right w:val="single" w:color="D8F3DC" w:sz="1"/>
            </w:tcBorders>
            <w:shd w:fill="1B4332" w:val="clear"/>
            <w:tcMar>
              <w:top w:type="dxa" w:w="100"/>
              <w:left w:type="dxa" w:w="160"/>
              <w:bottom w:type="dxa" w:w="100"/>
              <w:right w:type="dxa" w:w="160"/>
            </w:tcMar>
          </w:tcPr>
          <w:p>
            <w:r>
              <w:rPr>
                <w:rFonts w:ascii="Arial" w:cs="Arial" w:eastAsia="Arial" w:hAnsi="Arial"/>
                <w:b/>
                <w:bCs/>
                <w:color w:val="FFFFFF"/>
                <w:sz w:val="20"/>
                <w:szCs w:val="20"/>
              </w:rPr>
              <w:t xml:space="preserve">Placeholder</w:t>
            </w:r>
          </w:p>
        </w:tc>
        <w:tc>
          <w:tcPr>
            <w:tcW w:type="dxa" w:w="2800"/>
            <w:tcBorders>
              <w:top w:val="single" w:color="D8F3DC" w:sz="1"/>
              <w:left w:val="single" w:color="D8F3DC" w:sz="1"/>
              <w:bottom w:val="single" w:color="D8F3DC" w:sz="1"/>
              <w:right w:val="single" w:color="D8F3DC" w:sz="1"/>
            </w:tcBorders>
            <w:shd w:fill="1B4332" w:val="clear"/>
            <w:tcMar>
              <w:top w:type="dxa" w:w="100"/>
              <w:left w:type="dxa" w:w="160"/>
              <w:bottom w:type="dxa" w:w="100"/>
              <w:right w:type="dxa" w:w="160"/>
            </w:tcMar>
          </w:tcPr>
          <w:p>
            <w:r>
              <w:rPr>
                <w:rFonts w:ascii="Arial" w:cs="Arial" w:eastAsia="Arial" w:hAnsi="Arial"/>
                <w:b/>
                <w:bCs/>
                <w:color w:val="FFFFFF"/>
                <w:sz w:val="20"/>
                <w:szCs w:val="20"/>
              </w:rPr>
              <w:t xml:space="preserve">File</w:t>
            </w:r>
          </w:p>
        </w:tc>
        <w:tc>
          <w:tcPr>
            <w:tcW w:type="dxa" w:w="3360"/>
            <w:tcBorders>
              <w:top w:val="single" w:color="D8F3DC" w:sz="1"/>
              <w:left w:val="single" w:color="D8F3DC" w:sz="1"/>
              <w:bottom w:val="single" w:color="D8F3DC" w:sz="1"/>
              <w:right w:val="single" w:color="D8F3DC" w:sz="1"/>
            </w:tcBorders>
            <w:shd w:fill="1B4332" w:val="clear"/>
            <w:tcMar>
              <w:top w:type="dxa" w:w="100"/>
              <w:left w:type="dxa" w:w="160"/>
              <w:bottom w:type="dxa" w:w="100"/>
              <w:right w:type="dxa" w:w="160"/>
            </w:tcMar>
          </w:tcPr>
          <w:p>
            <w:r>
              <w:rPr>
                <w:rFonts w:ascii="Arial" w:cs="Arial" w:eastAsia="Arial" w:hAnsi="Arial"/>
                <w:b/>
                <w:bCs/>
                <w:color w:val="FFFFFF"/>
                <w:sz w:val="20"/>
                <w:szCs w:val="20"/>
              </w:rPr>
              <w:t xml:space="preserve">Replace With</w:t>
            </w:r>
          </w:p>
        </w:tc>
      </w:tr>
      <w:tr>
        <w:tc>
          <w:tcPr>
            <w:tcW w:type="dxa" w:w="3200"/>
            <w:tcBorders>
              <w:top w:val="single" w:color="D8F3DC" w:sz="1"/>
              <w:left w:val="single" w:color="D8F3DC" w:sz="1"/>
              <w:bottom w:val="single" w:color="D8F3DC" w:sz="1"/>
              <w:right w:val="single" w:color="D8F3DC" w:sz="1"/>
            </w:tcBorders>
            <w:shd w:fill="F4F4F2" w:val="clear"/>
            <w:tcMar>
              <w:top w:type="dxa" w:w="100"/>
              <w:left w:type="dxa" w:w="160"/>
              <w:bottom w:type="dxa" w:w="100"/>
              <w:right w:type="dxa" w:w="160"/>
            </w:tcMar>
          </w:tcPr>
          <w:p>
            <w:r>
              <w:rPr>
                <w:rFonts w:ascii="Courier New" w:cs="Courier New" w:eastAsia="Courier New" w:hAnsi="Courier New"/>
                <w:color w:val="1B4332"/>
                <w:sz w:val="18"/>
                <w:szCs w:val="18"/>
              </w:rPr>
              <w:t xml:space="preserve">admin@yourdomain.com</w:t>
            </w:r>
          </w:p>
        </w:tc>
        <w:tc>
          <w:tcPr>
            <w:tcW w:type="dxa" w:w="2800"/>
            <w:tcBorders>
              <w:top w:val="single" w:color="D8F3DC" w:sz="1"/>
              <w:left w:val="single" w:color="D8F3DC" w:sz="1"/>
              <w:bottom w:val="single" w:color="D8F3DC" w:sz="1"/>
              <w:right w:val="single" w:color="D8F3DC" w:sz="1"/>
            </w:tcBorders>
            <w:shd w:fill="FFFFFF" w:val="clear"/>
            <w:tcMar>
              <w:top w:type="dxa" w:w="100"/>
              <w:left w:type="dxa" w:w="160"/>
              <w:bottom w:type="dxa" w:w="100"/>
              <w:right w:type="dxa" w:w="160"/>
            </w:tcMar>
          </w:tcPr>
          <w:p>
            <w:r>
              <w:rPr>
                <w:rFonts w:ascii="Courier New" w:cs="Courier New" w:eastAsia="Courier New" w:hAnsi="Courier New"/>
                <w:color w:val="3D6B8C"/>
                <w:sz w:val="18"/>
                <w:szCs w:val="18"/>
              </w:rPr>
              <w:t xml:space="preserve">auth.js</w:t>
            </w:r>
          </w:p>
        </w:tc>
        <w:tc>
          <w:tcPr>
            <w:tcW w:type="dxa" w:w="3360"/>
            <w:tcBorders>
              <w:top w:val="single" w:color="D8F3DC" w:sz="1"/>
              <w:left w:val="single" w:color="D8F3DC" w:sz="1"/>
              <w:bottom w:val="single" w:color="D8F3DC" w:sz="1"/>
              <w:right w:val="single" w:color="D8F3DC" w:sz="1"/>
            </w:tcBorders>
            <w:shd w:fill="FFFFFF" w:val="clear"/>
            <w:tcMar>
              <w:top w:type="dxa" w:w="100"/>
              <w:left w:type="dxa" w:w="160"/>
              <w:bottom w:type="dxa" w:w="100"/>
              <w:right w:type="dxa" w:w="160"/>
            </w:tcMar>
          </w:tcPr>
          <w:p>
            <w:r>
              <w:rPr>
                <w:rFonts w:ascii="Georgia" w:cs="Georgia" w:eastAsia="Georgia" w:hAnsi="Georgia"/>
                <w:color w:val="000000"/>
                <w:sz w:val="20"/>
                <w:szCs w:val="20"/>
              </w:rPr>
              <w:t xml:space="preserve">Your real email address</w:t>
            </w:r>
          </w:p>
        </w:tc>
      </w:tr>
      <w:tr>
        <w:tc>
          <w:tcPr>
            <w:tcW w:type="dxa" w:w="3200"/>
            <w:tcBorders>
              <w:top w:val="single" w:color="D8F3DC" w:sz="1"/>
              <w:left w:val="single" w:color="D8F3DC" w:sz="1"/>
              <w:bottom w:val="single" w:color="D8F3DC" w:sz="1"/>
              <w:right w:val="single" w:color="D8F3DC" w:sz="1"/>
            </w:tcBorders>
            <w:shd w:fill="F4F4F2" w:val="clear"/>
            <w:tcMar>
              <w:top w:type="dxa" w:w="100"/>
              <w:left w:type="dxa" w:w="160"/>
              <w:bottom w:type="dxa" w:w="100"/>
              <w:right w:type="dxa" w:w="160"/>
            </w:tcMar>
          </w:tcPr>
          <w:p>
            <w:r>
              <w:rPr>
                <w:rFonts w:ascii="Courier New" w:cs="Courier New" w:eastAsia="Courier New" w:hAnsi="Courier New"/>
                <w:color w:val="1B4332"/>
                <w:sz w:val="18"/>
                <w:szCs w:val="18"/>
              </w:rPr>
              <w:t xml:space="preserve">ChangeMe2024!Admin</w:t>
            </w:r>
          </w:p>
        </w:tc>
        <w:tc>
          <w:tcPr>
            <w:tcW w:type="dxa" w:w="2800"/>
            <w:tcBorders>
              <w:top w:val="single" w:color="D8F3DC" w:sz="1"/>
              <w:left w:val="single" w:color="D8F3DC" w:sz="1"/>
              <w:bottom w:val="single" w:color="D8F3DC" w:sz="1"/>
              <w:right w:val="single" w:color="D8F3DC" w:sz="1"/>
            </w:tcBorders>
            <w:shd w:fill="FFFFFF" w:val="clear"/>
            <w:tcMar>
              <w:top w:type="dxa" w:w="100"/>
              <w:left w:type="dxa" w:w="160"/>
              <w:bottom w:type="dxa" w:w="100"/>
              <w:right w:type="dxa" w:w="160"/>
            </w:tcMar>
          </w:tcPr>
          <w:p>
            <w:r>
              <w:rPr>
                <w:rFonts w:ascii="Courier New" w:cs="Courier New" w:eastAsia="Courier New" w:hAnsi="Courier New"/>
                <w:color w:val="3D6B8C"/>
                <w:sz w:val="18"/>
                <w:szCs w:val="18"/>
              </w:rPr>
              <w:t xml:space="preserve">auth.js</w:t>
            </w:r>
          </w:p>
        </w:tc>
        <w:tc>
          <w:tcPr>
            <w:tcW w:type="dxa" w:w="3360"/>
            <w:tcBorders>
              <w:top w:val="single" w:color="D8F3DC" w:sz="1"/>
              <w:left w:val="single" w:color="D8F3DC" w:sz="1"/>
              <w:bottom w:val="single" w:color="D8F3DC" w:sz="1"/>
              <w:right w:val="single" w:color="D8F3DC" w:sz="1"/>
            </w:tcBorders>
            <w:shd w:fill="FFFFFF" w:val="clear"/>
            <w:tcMar>
              <w:top w:type="dxa" w:w="100"/>
              <w:left w:type="dxa" w:w="160"/>
              <w:bottom w:type="dxa" w:w="100"/>
              <w:right w:type="dxa" w:w="160"/>
            </w:tcMar>
          </w:tcPr>
          <w:p>
            <w:r>
              <w:rPr>
                <w:rFonts w:ascii="Georgia" w:cs="Georgia" w:eastAsia="Georgia" w:hAnsi="Georgia"/>
                <w:color w:val="000000"/>
                <w:sz w:val="20"/>
                <w:szCs w:val="20"/>
              </w:rPr>
              <w:t xml:space="preserve">Your strong admin password</w:t>
            </w:r>
          </w:p>
        </w:tc>
      </w:tr>
      <w:tr>
        <w:tc>
          <w:tcPr>
            <w:tcW w:type="dxa" w:w="3200"/>
            <w:tcBorders>
              <w:top w:val="single" w:color="D8F3DC" w:sz="1"/>
              <w:left w:val="single" w:color="D8F3DC" w:sz="1"/>
              <w:bottom w:val="single" w:color="D8F3DC" w:sz="1"/>
              <w:right w:val="single" w:color="D8F3DC" w:sz="1"/>
            </w:tcBorders>
            <w:shd w:fill="F4F4F2" w:val="clear"/>
            <w:tcMar>
              <w:top w:type="dxa" w:w="100"/>
              <w:left w:type="dxa" w:w="160"/>
              <w:bottom w:type="dxa" w:w="100"/>
              <w:right w:type="dxa" w:w="160"/>
            </w:tcMar>
          </w:tcPr>
          <w:p>
            <w:r>
              <w:rPr>
                <w:rFonts w:ascii="Courier New" w:cs="Courier New" w:eastAsia="Courier New" w:hAnsi="Courier New"/>
                <w:color w:val="1B4332"/>
                <w:sz w:val="18"/>
                <w:szCs w:val="18"/>
              </w:rPr>
              <w:t xml:space="preserve">tester1@example.com... 10</w:t>
            </w:r>
          </w:p>
        </w:tc>
        <w:tc>
          <w:tcPr>
            <w:tcW w:type="dxa" w:w="2800"/>
            <w:tcBorders>
              <w:top w:val="single" w:color="D8F3DC" w:sz="1"/>
              <w:left w:val="single" w:color="D8F3DC" w:sz="1"/>
              <w:bottom w:val="single" w:color="D8F3DC" w:sz="1"/>
              <w:right w:val="single" w:color="D8F3DC" w:sz="1"/>
            </w:tcBorders>
            <w:shd w:fill="FFFFFF" w:val="clear"/>
            <w:tcMar>
              <w:top w:type="dxa" w:w="100"/>
              <w:left w:type="dxa" w:w="160"/>
              <w:bottom w:type="dxa" w:w="100"/>
              <w:right w:type="dxa" w:w="160"/>
            </w:tcMar>
          </w:tcPr>
          <w:p>
            <w:r>
              <w:rPr>
                <w:rFonts w:ascii="Courier New" w:cs="Courier New" w:eastAsia="Courier New" w:hAnsi="Courier New"/>
                <w:color w:val="3D6B8C"/>
                <w:sz w:val="18"/>
                <w:szCs w:val="18"/>
              </w:rPr>
              <w:t xml:space="preserve">auth.js</w:t>
            </w:r>
          </w:p>
        </w:tc>
        <w:tc>
          <w:tcPr>
            <w:tcW w:type="dxa" w:w="3360"/>
            <w:tcBorders>
              <w:top w:val="single" w:color="D8F3DC" w:sz="1"/>
              <w:left w:val="single" w:color="D8F3DC" w:sz="1"/>
              <w:bottom w:val="single" w:color="D8F3DC" w:sz="1"/>
              <w:right w:val="single" w:color="D8F3DC" w:sz="1"/>
            </w:tcBorders>
            <w:shd w:fill="FFFFFF" w:val="clear"/>
            <w:tcMar>
              <w:top w:type="dxa" w:w="100"/>
              <w:left w:type="dxa" w:w="160"/>
              <w:bottom w:type="dxa" w:w="100"/>
              <w:right w:type="dxa" w:w="160"/>
            </w:tcMar>
          </w:tcPr>
          <w:p>
            <w:r>
              <w:rPr>
                <w:rFonts w:ascii="Georgia" w:cs="Georgia" w:eastAsia="Georgia" w:hAnsi="Georgia"/>
                <w:color w:val="000000"/>
                <w:sz w:val="20"/>
                <w:szCs w:val="20"/>
              </w:rPr>
              <w:t xml:space="preserve">Real tester email addresses</w:t>
            </w:r>
          </w:p>
        </w:tc>
      </w:tr>
      <w:tr>
        <w:tc>
          <w:tcPr>
            <w:tcW w:type="dxa" w:w="3200"/>
            <w:tcBorders>
              <w:top w:val="single" w:color="D8F3DC" w:sz="1"/>
              <w:left w:val="single" w:color="D8F3DC" w:sz="1"/>
              <w:bottom w:val="single" w:color="D8F3DC" w:sz="1"/>
              <w:right w:val="single" w:color="D8F3DC" w:sz="1"/>
            </w:tcBorders>
            <w:shd w:fill="F4F4F2" w:val="clear"/>
            <w:tcMar>
              <w:top w:type="dxa" w:w="100"/>
              <w:left w:type="dxa" w:w="160"/>
              <w:bottom w:type="dxa" w:w="100"/>
              <w:right w:type="dxa" w:w="160"/>
            </w:tcMar>
          </w:tcPr>
          <w:p>
            <w:r>
              <w:rPr>
                <w:rFonts w:ascii="Courier New" w:cs="Courier New" w:eastAsia="Courier New" w:hAnsi="Courier New"/>
                <w:color w:val="1B4332"/>
                <w:sz w:val="18"/>
                <w:szCs w:val="18"/>
              </w:rPr>
              <w:t xml:space="preserve">YOUR_SUPABASE_URL</w:t>
            </w:r>
          </w:p>
        </w:tc>
        <w:tc>
          <w:tcPr>
            <w:tcW w:type="dxa" w:w="2800"/>
            <w:tcBorders>
              <w:top w:val="single" w:color="D8F3DC" w:sz="1"/>
              <w:left w:val="single" w:color="D8F3DC" w:sz="1"/>
              <w:bottom w:val="single" w:color="D8F3DC" w:sz="1"/>
              <w:right w:val="single" w:color="D8F3DC" w:sz="1"/>
            </w:tcBorders>
            <w:shd w:fill="FFFFFF" w:val="clear"/>
            <w:tcMar>
              <w:top w:type="dxa" w:w="100"/>
              <w:left w:type="dxa" w:w="160"/>
              <w:bottom w:type="dxa" w:w="100"/>
              <w:right w:type="dxa" w:w="160"/>
            </w:tcMar>
          </w:tcPr>
          <w:p>
            <w:r>
              <w:rPr>
                <w:rFonts w:ascii="Courier New" w:cs="Courier New" w:eastAsia="Courier New" w:hAnsi="Courier New"/>
                <w:color w:val="3D6B8C"/>
                <w:sz w:val="18"/>
                <w:szCs w:val="18"/>
              </w:rPr>
              <w:t xml:space="preserve">auth.js</w:t>
            </w:r>
          </w:p>
        </w:tc>
        <w:tc>
          <w:tcPr>
            <w:tcW w:type="dxa" w:w="3360"/>
            <w:tcBorders>
              <w:top w:val="single" w:color="D8F3DC" w:sz="1"/>
              <w:left w:val="single" w:color="D8F3DC" w:sz="1"/>
              <w:bottom w:val="single" w:color="D8F3DC" w:sz="1"/>
              <w:right w:val="single" w:color="D8F3DC" w:sz="1"/>
            </w:tcBorders>
            <w:shd w:fill="FFFFFF" w:val="clear"/>
            <w:tcMar>
              <w:top w:type="dxa" w:w="100"/>
              <w:left w:type="dxa" w:w="160"/>
              <w:bottom w:type="dxa" w:w="100"/>
              <w:right w:type="dxa" w:w="160"/>
            </w:tcMar>
          </w:tcPr>
          <w:p>
            <w:r>
              <w:rPr>
                <w:rFonts w:ascii="Georgia" w:cs="Georgia" w:eastAsia="Georgia" w:hAnsi="Georgia"/>
                <w:color w:val="000000"/>
                <w:sz w:val="20"/>
                <w:szCs w:val="20"/>
              </w:rPr>
              <w:t xml:space="preserve">Your Supabase project URL</w:t>
            </w:r>
          </w:p>
        </w:tc>
      </w:tr>
      <w:tr>
        <w:tc>
          <w:tcPr>
            <w:tcW w:type="dxa" w:w="3200"/>
            <w:tcBorders>
              <w:top w:val="single" w:color="D8F3DC" w:sz="1"/>
              <w:left w:val="single" w:color="D8F3DC" w:sz="1"/>
              <w:bottom w:val="single" w:color="D8F3DC" w:sz="1"/>
              <w:right w:val="single" w:color="D8F3DC" w:sz="1"/>
            </w:tcBorders>
            <w:shd w:fill="F4F4F2" w:val="clear"/>
            <w:tcMar>
              <w:top w:type="dxa" w:w="100"/>
              <w:left w:type="dxa" w:w="160"/>
              <w:bottom w:type="dxa" w:w="100"/>
              <w:right w:type="dxa" w:w="160"/>
            </w:tcMar>
          </w:tcPr>
          <w:p>
            <w:r>
              <w:rPr>
                <w:rFonts w:ascii="Courier New" w:cs="Courier New" w:eastAsia="Courier New" w:hAnsi="Courier New"/>
                <w:color w:val="1B4332"/>
                <w:sz w:val="18"/>
                <w:szCs w:val="18"/>
              </w:rPr>
              <w:t xml:space="preserve">YOUR_SUPABASE_ANON_KEY</w:t>
            </w:r>
          </w:p>
        </w:tc>
        <w:tc>
          <w:tcPr>
            <w:tcW w:type="dxa" w:w="2800"/>
            <w:tcBorders>
              <w:top w:val="single" w:color="D8F3DC" w:sz="1"/>
              <w:left w:val="single" w:color="D8F3DC" w:sz="1"/>
              <w:bottom w:val="single" w:color="D8F3DC" w:sz="1"/>
              <w:right w:val="single" w:color="D8F3DC" w:sz="1"/>
            </w:tcBorders>
            <w:shd w:fill="FFFFFF" w:val="clear"/>
            <w:tcMar>
              <w:top w:type="dxa" w:w="100"/>
              <w:left w:type="dxa" w:w="160"/>
              <w:bottom w:type="dxa" w:w="100"/>
              <w:right w:type="dxa" w:w="160"/>
            </w:tcMar>
          </w:tcPr>
          <w:p>
            <w:r>
              <w:rPr>
                <w:rFonts w:ascii="Courier New" w:cs="Courier New" w:eastAsia="Courier New" w:hAnsi="Courier New"/>
                <w:color w:val="3D6B8C"/>
                <w:sz w:val="18"/>
                <w:szCs w:val="18"/>
              </w:rPr>
              <w:t xml:space="preserve">auth.js</w:t>
            </w:r>
          </w:p>
        </w:tc>
        <w:tc>
          <w:tcPr>
            <w:tcW w:type="dxa" w:w="3360"/>
            <w:tcBorders>
              <w:top w:val="single" w:color="D8F3DC" w:sz="1"/>
              <w:left w:val="single" w:color="D8F3DC" w:sz="1"/>
              <w:bottom w:val="single" w:color="D8F3DC" w:sz="1"/>
              <w:right w:val="single" w:color="D8F3DC" w:sz="1"/>
            </w:tcBorders>
            <w:shd w:fill="FFFFFF" w:val="clear"/>
            <w:tcMar>
              <w:top w:type="dxa" w:w="100"/>
              <w:left w:type="dxa" w:w="160"/>
              <w:bottom w:type="dxa" w:w="100"/>
              <w:right w:type="dxa" w:w="160"/>
            </w:tcMar>
          </w:tcPr>
          <w:p>
            <w:r>
              <w:rPr>
                <w:rFonts w:ascii="Georgia" w:cs="Georgia" w:eastAsia="Georgia" w:hAnsi="Georgia"/>
                <w:color w:val="000000"/>
                <w:sz w:val="20"/>
                <w:szCs w:val="20"/>
              </w:rPr>
              <w:t xml:space="preserve">Your Supabase anon public key</w:t>
            </w:r>
          </w:p>
        </w:tc>
      </w:tr>
      <w:tr>
        <w:tc>
          <w:tcPr>
            <w:tcW w:type="dxa" w:w="3200"/>
            <w:tcBorders>
              <w:top w:val="single" w:color="D8F3DC" w:sz="1"/>
              <w:left w:val="single" w:color="D8F3DC" w:sz="1"/>
              <w:bottom w:val="single" w:color="D8F3DC" w:sz="1"/>
              <w:right w:val="single" w:color="D8F3DC" w:sz="1"/>
            </w:tcBorders>
            <w:shd w:fill="F4F4F2" w:val="clear"/>
            <w:tcMar>
              <w:top w:type="dxa" w:w="100"/>
              <w:left w:type="dxa" w:w="160"/>
              <w:bottom w:type="dxa" w:w="100"/>
              <w:right w:type="dxa" w:w="160"/>
            </w:tcMar>
          </w:tcPr>
          <w:p>
            <w:r>
              <w:rPr>
                <w:rFonts w:ascii="Courier New" w:cs="Courier New" w:eastAsia="Courier New" w:hAnsi="Courier New"/>
                <w:color w:val="1B4332"/>
                <w:sz w:val="18"/>
                <w:szCs w:val="18"/>
              </w:rPr>
              <w:t xml:space="preserve">YOUR_STRIPE_PUBLISHABLE_KEY</w:t>
            </w:r>
          </w:p>
        </w:tc>
        <w:tc>
          <w:tcPr>
            <w:tcW w:type="dxa" w:w="2800"/>
            <w:tcBorders>
              <w:top w:val="single" w:color="D8F3DC" w:sz="1"/>
              <w:left w:val="single" w:color="D8F3DC" w:sz="1"/>
              <w:bottom w:val="single" w:color="D8F3DC" w:sz="1"/>
              <w:right w:val="single" w:color="D8F3DC" w:sz="1"/>
            </w:tcBorders>
            <w:shd w:fill="FFFFFF" w:val="clear"/>
            <w:tcMar>
              <w:top w:type="dxa" w:w="100"/>
              <w:left w:type="dxa" w:w="160"/>
              <w:bottom w:type="dxa" w:w="100"/>
              <w:right w:type="dxa" w:w="160"/>
            </w:tcMar>
          </w:tcPr>
          <w:p>
            <w:r>
              <w:rPr>
                <w:rFonts w:ascii="Courier New" w:cs="Courier New" w:eastAsia="Courier New" w:hAnsi="Courier New"/>
                <w:color w:val="3D6B8C"/>
                <w:sz w:val="18"/>
                <w:szCs w:val="18"/>
              </w:rPr>
              <w:t xml:space="preserve">auth.js</w:t>
            </w:r>
          </w:p>
        </w:tc>
        <w:tc>
          <w:tcPr>
            <w:tcW w:type="dxa" w:w="3360"/>
            <w:tcBorders>
              <w:top w:val="single" w:color="D8F3DC" w:sz="1"/>
              <w:left w:val="single" w:color="D8F3DC" w:sz="1"/>
              <w:bottom w:val="single" w:color="D8F3DC" w:sz="1"/>
              <w:right w:val="single" w:color="D8F3DC" w:sz="1"/>
            </w:tcBorders>
            <w:shd w:fill="FFFFFF" w:val="clear"/>
            <w:tcMar>
              <w:top w:type="dxa" w:w="100"/>
              <w:left w:type="dxa" w:w="160"/>
              <w:bottom w:type="dxa" w:w="100"/>
              <w:right w:type="dxa" w:w="160"/>
            </w:tcMar>
          </w:tcPr>
          <w:p>
            <w:r>
              <w:rPr>
                <w:rFonts w:ascii="Georgia" w:cs="Georgia" w:eastAsia="Georgia" w:hAnsi="Georgia"/>
                <w:color w:val="000000"/>
                <w:sz w:val="20"/>
                <w:szCs w:val="20"/>
              </w:rPr>
              <w:t xml:space="preserve">Your Stripe pk_live_ key</w:t>
            </w:r>
          </w:p>
        </w:tc>
      </w:tr>
      <w:tr>
        <w:tc>
          <w:tcPr>
            <w:tcW w:type="dxa" w:w="3200"/>
            <w:tcBorders>
              <w:top w:val="single" w:color="D8F3DC" w:sz="1"/>
              <w:left w:val="single" w:color="D8F3DC" w:sz="1"/>
              <w:bottom w:val="single" w:color="D8F3DC" w:sz="1"/>
              <w:right w:val="single" w:color="D8F3DC" w:sz="1"/>
            </w:tcBorders>
            <w:shd w:fill="F4F4F2" w:val="clear"/>
            <w:tcMar>
              <w:top w:type="dxa" w:w="100"/>
              <w:left w:type="dxa" w:w="160"/>
              <w:bottom w:type="dxa" w:w="100"/>
              <w:right w:type="dxa" w:w="160"/>
            </w:tcMar>
          </w:tcPr>
          <w:p>
            <w:r>
              <w:rPr>
                <w:rFonts w:ascii="Courier New" w:cs="Courier New" w:eastAsia="Courier New" w:hAnsi="Courier New"/>
                <w:color w:val="1B4332"/>
                <w:sz w:val="18"/>
                <w:szCs w:val="18"/>
              </w:rPr>
              <w:t xml:space="preserve">YOUR_STRIPE_ENDPOINT</w:t>
            </w:r>
          </w:p>
        </w:tc>
        <w:tc>
          <w:tcPr>
            <w:tcW w:type="dxa" w:w="2800"/>
            <w:tcBorders>
              <w:top w:val="single" w:color="D8F3DC" w:sz="1"/>
              <w:left w:val="single" w:color="D8F3DC" w:sz="1"/>
              <w:bottom w:val="single" w:color="D8F3DC" w:sz="1"/>
              <w:right w:val="single" w:color="D8F3DC" w:sz="1"/>
            </w:tcBorders>
            <w:shd w:fill="FFFFFF" w:val="clear"/>
            <w:tcMar>
              <w:top w:type="dxa" w:w="100"/>
              <w:left w:type="dxa" w:w="160"/>
              <w:bottom w:type="dxa" w:w="100"/>
              <w:right w:type="dxa" w:w="160"/>
            </w:tcMar>
          </w:tcPr>
          <w:p>
            <w:r>
              <w:rPr>
                <w:rFonts w:ascii="Courier New" w:cs="Courier New" w:eastAsia="Courier New" w:hAnsi="Courier New"/>
                <w:color w:val="3D6B8C"/>
                <w:sz w:val="18"/>
                <w:szCs w:val="18"/>
              </w:rPr>
              <w:t xml:space="preserve">auth.js</w:t>
            </w:r>
          </w:p>
        </w:tc>
        <w:tc>
          <w:tcPr>
            <w:tcW w:type="dxa" w:w="3360"/>
            <w:tcBorders>
              <w:top w:val="single" w:color="D8F3DC" w:sz="1"/>
              <w:left w:val="single" w:color="D8F3DC" w:sz="1"/>
              <w:bottom w:val="single" w:color="D8F3DC" w:sz="1"/>
              <w:right w:val="single" w:color="D8F3DC" w:sz="1"/>
            </w:tcBorders>
            <w:shd w:fill="FFFFFF" w:val="clear"/>
            <w:tcMar>
              <w:top w:type="dxa" w:w="100"/>
              <w:left w:type="dxa" w:w="160"/>
              <w:bottom w:type="dxa" w:w="100"/>
              <w:right w:type="dxa" w:w="160"/>
            </w:tcMar>
          </w:tcPr>
          <w:p>
            <w:r>
              <w:rPr>
                <w:rFonts w:ascii="Georgia" w:cs="Georgia" w:eastAsia="Georgia" w:hAnsi="Georgia"/>
                <w:color w:val="000000"/>
                <w:sz w:val="20"/>
                <w:szCs w:val="20"/>
              </w:rPr>
              <w:t xml:space="preserve">Your Edge Function URL</w:t>
            </w:r>
          </w:p>
        </w:tc>
      </w:tr>
      <w:tr>
        <w:tc>
          <w:tcPr>
            <w:tcW w:type="dxa" w:w="3200"/>
            <w:tcBorders>
              <w:top w:val="single" w:color="D8F3DC" w:sz="1"/>
              <w:left w:val="single" w:color="D8F3DC" w:sz="1"/>
              <w:bottom w:val="single" w:color="D8F3DC" w:sz="1"/>
              <w:right w:val="single" w:color="D8F3DC" w:sz="1"/>
            </w:tcBorders>
            <w:shd w:fill="F4F4F2" w:val="clear"/>
            <w:tcMar>
              <w:top w:type="dxa" w:w="100"/>
              <w:left w:type="dxa" w:w="160"/>
              <w:bottom w:type="dxa" w:w="100"/>
              <w:right w:type="dxa" w:w="160"/>
            </w:tcMar>
          </w:tcPr>
          <w:p>
            <w:r>
              <w:rPr>
                <w:rFonts w:ascii="Courier New" w:cs="Courier New" w:eastAsia="Courier New" w:hAnsi="Courier New"/>
                <w:color w:val="1B4332"/>
                <w:sz w:val="18"/>
                <w:szCs w:val="18"/>
              </w:rPr>
              <w:t xml:space="preserve">price_BASIC_MONTHLY_ID</w:t>
            </w:r>
          </w:p>
        </w:tc>
        <w:tc>
          <w:tcPr>
            <w:tcW w:type="dxa" w:w="2800"/>
            <w:tcBorders>
              <w:top w:val="single" w:color="D8F3DC" w:sz="1"/>
              <w:left w:val="single" w:color="D8F3DC" w:sz="1"/>
              <w:bottom w:val="single" w:color="D8F3DC" w:sz="1"/>
              <w:right w:val="single" w:color="D8F3DC" w:sz="1"/>
            </w:tcBorders>
            <w:shd w:fill="FFFFFF" w:val="clear"/>
            <w:tcMar>
              <w:top w:type="dxa" w:w="100"/>
              <w:left w:type="dxa" w:w="160"/>
              <w:bottom w:type="dxa" w:w="100"/>
              <w:right w:type="dxa" w:w="160"/>
            </w:tcMar>
          </w:tcPr>
          <w:p>
            <w:r>
              <w:rPr>
                <w:rFonts w:ascii="Courier New" w:cs="Courier New" w:eastAsia="Courier New" w:hAnsi="Courier New"/>
                <w:color w:val="3D6B8C"/>
                <w:sz w:val="18"/>
                <w:szCs w:val="18"/>
              </w:rPr>
              <w:t xml:space="preserve">auth.js</w:t>
            </w:r>
          </w:p>
        </w:tc>
        <w:tc>
          <w:tcPr>
            <w:tcW w:type="dxa" w:w="3360"/>
            <w:tcBorders>
              <w:top w:val="single" w:color="D8F3DC" w:sz="1"/>
              <w:left w:val="single" w:color="D8F3DC" w:sz="1"/>
              <w:bottom w:val="single" w:color="D8F3DC" w:sz="1"/>
              <w:right w:val="single" w:color="D8F3DC" w:sz="1"/>
            </w:tcBorders>
            <w:shd w:fill="FFFFFF" w:val="clear"/>
            <w:tcMar>
              <w:top w:type="dxa" w:w="100"/>
              <w:left w:type="dxa" w:w="160"/>
              <w:bottom w:type="dxa" w:w="100"/>
              <w:right w:type="dxa" w:w="160"/>
            </w:tcMar>
          </w:tcPr>
          <w:p>
            <w:r>
              <w:rPr>
                <w:rFonts w:ascii="Georgia" w:cs="Georgia" w:eastAsia="Georgia" w:hAnsi="Georgia"/>
                <w:color w:val="000000"/>
                <w:sz w:val="20"/>
                <w:szCs w:val="20"/>
              </w:rPr>
              <w:t xml:space="preserve">Stripe price ID for Basic tier</w:t>
            </w:r>
          </w:p>
        </w:tc>
      </w:tr>
      <w:tr>
        <w:tc>
          <w:tcPr>
            <w:tcW w:type="dxa" w:w="3200"/>
            <w:tcBorders>
              <w:top w:val="single" w:color="D8F3DC" w:sz="1"/>
              <w:left w:val="single" w:color="D8F3DC" w:sz="1"/>
              <w:bottom w:val="single" w:color="D8F3DC" w:sz="1"/>
              <w:right w:val="single" w:color="D8F3DC" w:sz="1"/>
            </w:tcBorders>
            <w:shd w:fill="F4F4F2" w:val="clear"/>
            <w:tcMar>
              <w:top w:type="dxa" w:w="100"/>
              <w:left w:type="dxa" w:w="160"/>
              <w:bottom w:type="dxa" w:w="100"/>
              <w:right w:type="dxa" w:w="160"/>
            </w:tcMar>
          </w:tcPr>
          <w:p>
            <w:r>
              <w:rPr>
                <w:rFonts w:ascii="Courier New" w:cs="Courier New" w:eastAsia="Courier New" w:hAnsi="Courier New"/>
                <w:color w:val="1B4332"/>
                <w:sz w:val="18"/>
                <w:szCs w:val="18"/>
              </w:rPr>
              <w:t xml:space="preserve">price_PREMIUM_MONTHLY_ID</w:t>
            </w:r>
          </w:p>
        </w:tc>
        <w:tc>
          <w:tcPr>
            <w:tcW w:type="dxa" w:w="2800"/>
            <w:tcBorders>
              <w:top w:val="single" w:color="D8F3DC" w:sz="1"/>
              <w:left w:val="single" w:color="D8F3DC" w:sz="1"/>
              <w:bottom w:val="single" w:color="D8F3DC" w:sz="1"/>
              <w:right w:val="single" w:color="D8F3DC" w:sz="1"/>
            </w:tcBorders>
            <w:shd w:fill="FFFFFF" w:val="clear"/>
            <w:tcMar>
              <w:top w:type="dxa" w:w="100"/>
              <w:left w:type="dxa" w:w="160"/>
              <w:bottom w:type="dxa" w:w="100"/>
              <w:right w:type="dxa" w:w="160"/>
            </w:tcMar>
          </w:tcPr>
          <w:p>
            <w:r>
              <w:rPr>
                <w:rFonts w:ascii="Courier New" w:cs="Courier New" w:eastAsia="Courier New" w:hAnsi="Courier New"/>
                <w:color w:val="3D6B8C"/>
                <w:sz w:val="18"/>
                <w:szCs w:val="18"/>
              </w:rPr>
              <w:t xml:space="preserve">auth.js</w:t>
            </w:r>
          </w:p>
        </w:tc>
        <w:tc>
          <w:tcPr>
            <w:tcW w:type="dxa" w:w="3360"/>
            <w:tcBorders>
              <w:top w:val="single" w:color="D8F3DC" w:sz="1"/>
              <w:left w:val="single" w:color="D8F3DC" w:sz="1"/>
              <w:bottom w:val="single" w:color="D8F3DC" w:sz="1"/>
              <w:right w:val="single" w:color="D8F3DC" w:sz="1"/>
            </w:tcBorders>
            <w:shd w:fill="FFFFFF" w:val="clear"/>
            <w:tcMar>
              <w:top w:type="dxa" w:w="100"/>
              <w:left w:type="dxa" w:w="160"/>
              <w:bottom w:type="dxa" w:w="100"/>
              <w:right w:type="dxa" w:w="160"/>
            </w:tcMar>
          </w:tcPr>
          <w:p>
            <w:r>
              <w:rPr>
                <w:rFonts w:ascii="Georgia" w:cs="Georgia" w:eastAsia="Georgia" w:hAnsi="Georgia"/>
                <w:color w:val="000000"/>
                <w:sz w:val="20"/>
                <w:szCs w:val="20"/>
              </w:rPr>
              <w:t xml:space="preserve">Stripe price ID for Premium tier</w:t>
            </w:r>
          </w:p>
        </w:tc>
      </w:tr>
      <w:tr>
        <w:tc>
          <w:tcPr>
            <w:tcW w:type="dxa" w:w="3200"/>
            <w:tcBorders>
              <w:top w:val="single" w:color="D8F3DC" w:sz="1"/>
              <w:left w:val="single" w:color="D8F3DC" w:sz="1"/>
              <w:bottom w:val="single" w:color="D8F3DC" w:sz="1"/>
              <w:right w:val="single" w:color="D8F3DC" w:sz="1"/>
            </w:tcBorders>
            <w:shd w:fill="F4F4F2" w:val="clear"/>
            <w:tcMar>
              <w:top w:type="dxa" w:w="100"/>
              <w:left w:type="dxa" w:w="160"/>
              <w:bottom w:type="dxa" w:w="100"/>
              <w:right w:type="dxa" w:w="160"/>
            </w:tcMar>
          </w:tcPr>
          <w:p>
            <w:r>
              <w:rPr>
                <w:rFonts w:ascii="Courier New" w:cs="Courier New" w:eastAsia="Courier New" w:hAnsi="Courier New"/>
                <w:color w:val="1B4332"/>
                <w:sz w:val="18"/>
                <w:szCs w:val="18"/>
              </w:rPr>
              <w:t xml:space="preserve">price_SEASONAL_ANNUAL_ID</w:t>
            </w:r>
          </w:p>
        </w:tc>
        <w:tc>
          <w:tcPr>
            <w:tcW w:type="dxa" w:w="2800"/>
            <w:tcBorders>
              <w:top w:val="single" w:color="D8F3DC" w:sz="1"/>
              <w:left w:val="single" w:color="D8F3DC" w:sz="1"/>
              <w:bottom w:val="single" w:color="D8F3DC" w:sz="1"/>
              <w:right w:val="single" w:color="D8F3DC" w:sz="1"/>
            </w:tcBorders>
            <w:shd w:fill="FFFFFF" w:val="clear"/>
            <w:tcMar>
              <w:top w:type="dxa" w:w="100"/>
              <w:left w:type="dxa" w:w="160"/>
              <w:bottom w:type="dxa" w:w="100"/>
              <w:right w:type="dxa" w:w="160"/>
            </w:tcMar>
          </w:tcPr>
          <w:p>
            <w:r>
              <w:rPr>
                <w:rFonts w:ascii="Courier New" w:cs="Courier New" w:eastAsia="Courier New" w:hAnsi="Courier New"/>
                <w:color w:val="3D6B8C"/>
                <w:sz w:val="18"/>
                <w:szCs w:val="18"/>
              </w:rPr>
              <w:t xml:space="preserve">auth.js</w:t>
            </w:r>
          </w:p>
        </w:tc>
        <w:tc>
          <w:tcPr>
            <w:tcW w:type="dxa" w:w="3360"/>
            <w:tcBorders>
              <w:top w:val="single" w:color="D8F3DC" w:sz="1"/>
              <w:left w:val="single" w:color="D8F3DC" w:sz="1"/>
              <w:bottom w:val="single" w:color="D8F3DC" w:sz="1"/>
              <w:right w:val="single" w:color="D8F3DC" w:sz="1"/>
            </w:tcBorders>
            <w:shd w:fill="FFFFFF" w:val="clear"/>
            <w:tcMar>
              <w:top w:type="dxa" w:w="100"/>
              <w:left w:type="dxa" w:w="160"/>
              <w:bottom w:type="dxa" w:w="100"/>
              <w:right w:type="dxa" w:w="160"/>
            </w:tcMar>
          </w:tcPr>
          <w:p>
            <w:r>
              <w:rPr>
                <w:rFonts w:ascii="Georgia" w:cs="Georgia" w:eastAsia="Georgia" w:hAnsi="Georgia"/>
                <w:color w:val="000000"/>
                <w:sz w:val="20"/>
                <w:szCs w:val="20"/>
              </w:rPr>
              <w:t xml:space="preserve">Stripe price ID for Seasonal Reset</w:t>
            </w:r>
          </w:p>
        </w:tc>
      </w:tr>
      <w:tr>
        <w:tc>
          <w:tcPr>
            <w:tcW w:type="dxa" w:w="3200"/>
            <w:tcBorders>
              <w:top w:val="single" w:color="D8F3DC" w:sz="1"/>
              <w:left w:val="single" w:color="D8F3DC" w:sz="1"/>
              <w:bottom w:val="single" w:color="D8F3DC" w:sz="1"/>
              <w:right w:val="single" w:color="D8F3DC" w:sz="1"/>
            </w:tcBorders>
            <w:shd w:fill="F4F4F2" w:val="clear"/>
            <w:tcMar>
              <w:top w:type="dxa" w:w="100"/>
              <w:left w:type="dxa" w:w="160"/>
              <w:bottom w:type="dxa" w:w="100"/>
              <w:right w:type="dxa" w:w="160"/>
            </w:tcMar>
          </w:tcPr>
          <w:p>
            <w:r>
              <w:rPr>
                <w:rFonts w:ascii="Courier New" w:cs="Courier New" w:eastAsia="Courier New" w:hAnsi="Courier New"/>
                <w:color w:val="1B4332"/>
                <w:sz w:val="18"/>
                <w:szCs w:val="18"/>
              </w:rPr>
              <w:t xml:space="preserve">price_LIFETIME_ONETIME_ID</w:t>
            </w:r>
          </w:p>
        </w:tc>
        <w:tc>
          <w:tcPr>
            <w:tcW w:type="dxa" w:w="2800"/>
            <w:tcBorders>
              <w:top w:val="single" w:color="D8F3DC" w:sz="1"/>
              <w:left w:val="single" w:color="D8F3DC" w:sz="1"/>
              <w:bottom w:val="single" w:color="D8F3DC" w:sz="1"/>
              <w:right w:val="single" w:color="D8F3DC" w:sz="1"/>
            </w:tcBorders>
            <w:shd w:fill="FFFFFF" w:val="clear"/>
            <w:tcMar>
              <w:top w:type="dxa" w:w="100"/>
              <w:left w:type="dxa" w:w="160"/>
              <w:bottom w:type="dxa" w:w="100"/>
              <w:right w:type="dxa" w:w="160"/>
            </w:tcMar>
          </w:tcPr>
          <w:p>
            <w:r>
              <w:rPr>
                <w:rFonts w:ascii="Courier New" w:cs="Courier New" w:eastAsia="Courier New" w:hAnsi="Courier New"/>
                <w:color w:val="3D6B8C"/>
                <w:sz w:val="18"/>
                <w:szCs w:val="18"/>
              </w:rPr>
              <w:t xml:space="preserve">auth.js</w:t>
            </w:r>
          </w:p>
        </w:tc>
        <w:tc>
          <w:tcPr>
            <w:tcW w:type="dxa" w:w="3360"/>
            <w:tcBorders>
              <w:top w:val="single" w:color="D8F3DC" w:sz="1"/>
              <w:left w:val="single" w:color="D8F3DC" w:sz="1"/>
              <w:bottom w:val="single" w:color="D8F3DC" w:sz="1"/>
              <w:right w:val="single" w:color="D8F3DC" w:sz="1"/>
            </w:tcBorders>
            <w:shd w:fill="FFFFFF" w:val="clear"/>
            <w:tcMar>
              <w:top w:type="dxa" w:w="100"/>
              <w:left w:type="dxa" w:w="160"/>
              <w:bottom w:type="dxa" w:w="100"/>
              <w:right w:type="dxa" w:w="160"/>
            </w:tcMar>
          </w:tcPr>
          <w:p>
            <w:r>
              <w:rPr>
                <w:rFonts w:ascii="Georgia" w:cs="Georgia" w:eastAsia="Georgia" w:hAnsi="Georgia"/>
                <w:color w:val="000000"/>
                <w:sz w:val="20"/>
                <w:szCs w:val="20"/>
              </w:rPr>
              <w:t xml:space="preserve">Stripe price ID for Lifetime</w:t>
            </w:r>
          </w:p>
        </w:tc>
      </w:tr>
      <w:tr>
        <w:tc>
          <w:tcPr>
            <w:tcW w:type="dxa" w:w="3200"/>
            <w:tcBorders>
              <w:top w:val="single" w:color="D8F3DC" w:sz="1"/>
              <w:left w:val="single" w:color="D8F3DC" w:sz="1"/>
              <w:bottom w:val="single" w:color="D8F3DC" w:sz="1"/>
              <w:right w:val="single" w:color="D8F3DC" w:sz="1"/>
            </w:tcBorders>
            <w:shd w:fill="F4F4F2" w:val="clear"/>
            <w:tcMar>
              <w:top w:type="dxa" w:w="100"/>
              <w:left w:type="dxa" w:w="160"/>
              <w:bottom w:type="dxa" w:w="100"/>
              <w:right w:type="dxa" w:w="160"/>
            </w:tcMar>
          </w:tcPr>
          <w:p>
            <w:r>
              <w:rPr>
                <w:rFonts w:ascii="Courier New" w:cs="Courier New" w:eastAsia="Courier New" w:hAnsi="Courier New"/>
                <w:color w:val="1B4332"/>
                <w:sz w:val="18"/>
                <w:szCs w:val="18"/>
              </w:rPr>
              <w:t xml:space="preserve">YOUR_TAG-20</w:t>
            </w:r>
          </w:p>
        </w:tc>
        <w:tc>
          <w:tcPr>
            <w:tcW w:type="dxa" w:w="2800"/>
            <w:tcBorders>
              <w:top w:val="single" w:color="D8F3DC" w:sz="1"/>
              <w:left w:val="single" w:color="D8F3DC" w:sz="1"/>
              <w:bottom w:val="single" w:color="D8F3DC" w:sz="1"/>
              <w:right w:val="single" w:color="D8F3DC" w:sz="1"/>
            </w:tcBorders>
            <w:shd w:fill="FFFFFF" w:val="clear"/>
            <w:tcMar>
              <w:top w:type="dxa" w:w="100"/>
              <w:left w:type="dxa" w:w="160"/>
              <w:bottom w:type="dxa" w:w="100"/>
              <w:right w:type="dxa" w:w="160"/>
            </w:tcMar>
          </w:tcPr>
          <w:p>
            <w:r>
              <w:rPr>
                <w:rFonts w:ascii="Courier New" w:cs="Courier New" w:eastAsia="Courier New" w:hAnsi="Courier New"/>
                <w:color w:val="3D6B8C"/>
                <w:sz w:val="18"/>
                <w:szCs w:val="18"/>
              </w:rPr>
              <w:t xml:space="preserve">recipes.js</w:t>
            </w:r>
          </w:p>
        </w:tc>
        <w:tc>
          <w:tcPr>
            <w:tcW w:type="dxa" w:w="3360"/>
            <w:tcBorders>
              <w:top w:val="single" w:color="D8F3DC" w:sz="1"/>
              <w:left w:val="single" w:color="D8F3DC" w:sz="1"/>
              <w:bottom w:val="single" w:color="D8F3DC" w:sz="1"/>
              <w:right w:val="single" w:color="D8F3DC" w:sz="1"/>
            </w:tcBorders>
            <w:shd w:fill="FFFFFF" w:val="clear"/>
            <w:tcMar>
              <w:top w:type="dxa" w:w="100"/>
              <w:left w:type="dxa" w:w="160"/>
              <w:bottom w:type="dxa" w:w="100"/>
              <w:right w:type="dxa" w:w="160"/>
            </w:tcMar>
          </w:tcPr>
          <w:p>
            <w:r>
              <w:rPr>
                <w:rFonts w:ascii="Georgia" w:cs="Georgia" w:eastAsia="Georgia" w:hAnsi="Georgia"/>
                <w:color w:val="000000"/>
                <w:sz w:val="20"/>
                <w:szCs w:val="20"/>
              </w:rPr>
              <w:t xml:space="preserve">Your Amazon affiliate tracking ID</w:t>
            </w:r>
          </w:p>
        </w:tc>
      </w:tr>
      <w:tr>
        <w:tc>
          <w:tcPr>
            <w:tcW w:type="dxa" w:w="3200"/>
            <w:tcBorders>
              <w:top w:val="single" w:color="D8F3DC" w:sz="1"/>
              <w:left w:val="single" w:color="D8F3DC" w:sz="1"/>
              <w:bottom w:val="single" w:color="D8F3DC" w:sz="1"/>
              <w:right w:val="single" w:color="D8F3DC" w:sz="1"/>
            </w:tcBorders>
            <w:shd w:fill="F4F4F2" w:val="clear"/>
            <w:tcMar>
              <w:top w:type="dxa" w:w="100"/>
              <w:left w:type="dxa" w:w="160"/>
              <w:bottom w:type="dxa" w:w="100"/>
              <w:right w:type="dxa" w:w="160"/>
            </w:tcMar>
          </w:tcPr>
          <w:p>
            <w:r>
              <w:rPr>
                <w:rFonts w:ascii="Courier New" w:cs="Courier New" w:eastAsia="Courier New" w:hAnsi="Courier New"/>
                <w:color w:val="1B4332"/>
                <w:sz w:val="18"/>
                <w:szCs w:val="18"/>
              </w:rPr>
              <w:t xml:space="preserve">[your website]</w:t>
            </w:r>
          </w:p>
        </w:tc>
        <w:tc>
          <w:tcPr>
            <w:tcW w:type="dxa" w:w="2800"/>
            <w:tcBorders>
              <w:top w:val="single" w:color="D8F3DC" w:sz="1"/>
              <w:left w:val="single" w:color="D8F3DC" w:sz="1"/>
              <w:bottom w:val="single" w:color="D8F3DC" w:sz="1"/>
              <w:right w:val="single" w:color="D8F3DC" w:sz="1"/>
            </w:tcBorders>
            <w:shd w:fill="FFFFFF" w:val="clear"/>
            <w:tcMar>
              <w:top w:type="dxa" w:w="100"/>
              <w:left w:type="dxa" w:w="160"/>
              <w:bottom w:type="dxa" w:w="100"/>
              <w:right w:type="dxa" w:w="160"/>
            </w:tcMar>
          </w:tcPr>
          <w:p>
            <w:r>
              <w:rPr>
                <w:rFonts w:ascii="Courier New" w:cs="Courier New" w:eastAsia="Courier New" w:hAnsi="Courier New"/>
                <w:color w:val="3D6B8C"/>
                <w:sz w:val="18"/>
                <w:szCs w:val="18"/>
              </w:rPr>
              <w:t xml:space="preserve">index.html + guide</w:t>
            </w:r>
          </w:p>
        </w:tc>
        <w:tc>
          <w:tcPr>
            <w:tcW w:type="dxa" w:w="3360"/>
            <w:tcBorders>
              <w:top w:val="single" w:color="D8F3DC" w:sz="1"/>
              <w:left w:val="single" w:color="D8F3DC" w:sz="1"/>
              <w:bottom w:val="single" w:color="D8F3DC" w:sz="1"/>
              <w:right w:val="single" w:color="D8F3DC" w:sz="1"/>
            </w:tcBorders>
            <w:shd w:fill="FFFFFF" w:val="clear"/>
            <w:tcMar>
              <w:top w:type="dxa" w:w="100"/>
              <w:left w:type="dxa" w:w="160"/>
              <w:bottom w:type="dxa" w:w="100"/>
              <w:right w:type="dxa" w:w="160"/>
            </w:tcMar>
          </w:tcPr>
          <w:p>
            <w:r>
              <w:rPr>
                <w:rFonts w:ascii="Georgia" w:cs="Georgia" w:eastAsia="Georgia" w:hAnsi="Georgia"/>
                <w:color w:val="000000"/>
                <w:sz w:val="20"/>
                <w:szCs w:val="20"/>
              </w:rPr>
              <w:t xml:space="preserve">Your actual domain URL</w:t>
            </w:r>
          </w:p>
        </w:tc>
      </w:tr>
    </w:tbl>
    <w:p>
      <w:pPr>
        <w:spacing w:before="160" w:after="0"/>
      </w:pPr>
      <w:r>
        <w:t xml:space="preserve"/>
      </w:r>
    </w:p>
    <w:p>
      <w:pPr>
        <w:pBdr>
          <w:left w:val="single" w:color="2D6A4F" w:sz="12" w:space="12"/>
        </w:pBdr>
        <w:shd w:fill="F0FAF4" w:val="clear"/>
        <w:spacing w:before="120" w:after="120" w:line="276"/>
      </w:pPr>
      <w:r>
        <w:rPr>
          <w:rFonts w:ascii="Arial" w:cs="Arial" w:eastAsia="Arial" w:hAnsi="Arial"/>
          <w:b/>
          <w:bCs/>
          <w:color w:val="2D6A4F"/>
          <w:sz w:val="20"/>
          <w:szCs w:val="20"/>
        </w:rPr>
        <w:t xml:space="preserve">Final note:  </w:t>
      </w:r>
      <w:r>
        <w:rPr>
          <w:rFonts w:ascii="Georgia" w:cs="Georgia" w:eastAsia="Georgia" w:hAnsi="Georgia"/>
          <w:color w:val="000000"/>
          <w:sz w:val="20"/>
          <w:szCs w:val="20"/>
        </w:rPr>
        <w:t xml:space="preserve">This reference guide covers what exists and what needs to be connected. The app, guide, and spreadsheet are built and functional. The only thing between you and revenue is filling in the placeholder values, deploying to Netlify, and listing on Gumroad. Everything else in this document is the roadmap for making it better over time.</w:t>
      </w:r>
    </w:p>
    <w:sectPr>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4332"/>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D6A4F"/>
      <w:sz w:val="26"/>
      <w:szCs w:val="26"/>
    </w:rPr>
  </w:style>
  <w:style w:type="paragraph" w:styleId="Heading3">
    <w:name w:val="Heading 3"/>
    <w:basedOn w:val="Normal"/>
    <w:next w:val="Normal"/>
    <w:qFormat/>
    <w:pPr>
      <w:spacing w:before="200" w:after="80"/>
      <w:outlineLvl w:val="2"/>
    </w:pPr>
    <w:rPr>
      <w:rFonts w:ascii="Arial" w:cs="Arial" w:eastAsia="Arial" w:hAnsi="Arial"/>
      <w:b/>
      <w:bCs/>
      <w:color w:val="3D6B8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2026-03-21T18:27:07.556Z</dcterms:created>
  <dcterms:modified xsi:type="dcterms:W3CDTF">2026-03-21T18:27:07.556Z</dcterms:modified>
</cp:coreProperties>
</file>

<file path=docProps/custom.xml><?xml version="1.0" encoding="utf-8"?>
<Properties xmlns="http://schemas.openxmlformats.org/officeDocument/2006/custom-properties" xmlns:vt="http://schemas.openxmlformats.org/officeDocument/2006/docPropsVTypes"/>
</file>