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B7" w:rsidRDefault="00D961B7">
      <w:pPr>
        <w:pStyle w:val="Text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200D22" w:rsidTr="00822E55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200D22" w:rsidRDefault="00200D22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200D22" w:rsidRDefault="00200D22">
            <w:r>
              <w:t>Priority</w:t>
            </w:r>
          </w:p>
        </w:tc>
      </w:tr>
      <w:tr w:rsidR="00200D22" w:rsidTr="00822E55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00D22" w:rsidRDefault="00200D22">
            <w:r>
              <w:rPr>
                <w:b/>
                <w:bCs/>
              </w:rPr>
              <w:t>1. Security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200D22" w:rsidRDefault="00200D22"/>
        </w:tc>
      </w:tr>
      <w:tr w:rsidR="00200D22" w:rsidTr="00200D22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00D22" w:rsidRDefault="00200D22">
            <w:pPr>
              <w:rPr>
                <w:b/>
                <w:bCs/>
              </w:rPr>
            </w:pPr>
            <w:r>
              <w:t>1.01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00D22" w:rsidRPr="00200D22" w:rsidRDefault="00200D22">
            <w:pPr>
              <w:rPr>
                <w:bCs/>
              </w:rPr>
            </w:pPr>
            <w:r w:rsidRPr="00200D22">
              <w:rPr>
                <w:bCs/>
              </w:rPr>
              <w:t>6 Digit Pin as a password, should include a number and a upper-case letter</w:t>
            </w:r>
          </w:p>
        </w:tc>
        <w:tc>
          <w:tcPr>
            <w:tcW w:w="986" w:type="dxa"/>
          </w:tcPr>
          <w:p w:rsidR="00200D22" w:rsidRDefault="00200D22"/>
        </w:tc>
      </w:tr>
      <w:tr w:rsidR="00200D22" w:rsidTr="00200D22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00D22" w:rsidRDefault="00200D22">
            <w:r>
              <w:t>1.02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00D22" w:rsidRPr="00200D22" w:rsidRDefault="00200D22">
            <w:pPr>
              <w:rPr>
                <w:bCs/>
              </w:rPr>
            </w:pPr>
            <w:r w:rsidRPr="00200D22">
              <w:rPr>
                <w:bCs/>
              </w:rPr>
              <w:t>Data stored in the database needs to be encrypted</w:t>
            </w:r>
          </w:p>
        </w:tc>
        <w:tc>
          <w:tcPr>
            <w:tcW w:w="986" w:type="dxa"/>
          </w:tcPr>
          <w:p w:rsidR="00200D22" w:rsidRDefault="00200D22"/>
        </w:tc>
      </w:tr>
      <w:tr w:rsidR="00200D22" w:rsidTr="00200D22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00D22" w:rsidRDefault="00200D22">
            <w:r>
              <w:t>1.03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00D22" w:rsidRPr="00200D22" w:rsidRDefault="00200D22">
            <w:pPr>
              <w:rPr>
                <w:bCs/>
              </w:rPr>
            </w:pPr>
            <w:r>
              <w:t>When you focus out of the app it auto logs you out</w:t>
            </w:r>
          </w:p>
        </w:tc>
        <w:tc>
          <w:tcPr>
            <w:tcW w:w="986" w:type="dxa"/>
          </w:tcPr>
          <w:p w:rsidR="00200D22" w:rsidRDefault="00200D22"/>
        </w:tc>
      </w:tr>
      <w:tr w:rsidR="00200D22" w:rsidTr="00200D22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00D22" w:rsidRDefault="00200D22">
            <w:r>
              <w:t>1.04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00D22" w:rsidRPr="00200D22" w:rsidRDefault="00200D22">
            <w:pPr>
              <w:rPr>
                <w:bCs/>
              </w:rPr>
            </w:pPr>
            <w:r>
              <w:t>If you remain inactive the app will log you out</w:t>
            </w:r>
          </w:p>
        </w:tc>
        <w:tc>
          <w:tcPr>
            <w:tcW w:w="986" w:type="dxa"/>
          </w:tcPr>
          <w:p w:rsidR="00200D22" w:rsidRDefault="00200D22"/>
        </w:tc>
      </w:tr>
      <w:tr w:rsidR="00200D22" w:rsidTr="00200D22">
        <w:tc>
          <w:tcPr>
            <w:tcW w:w="704" w:type="dxa"/>
            <w:tcBorders>
              <w:top w:val="single" w:sz="4" w:space="0" w:color="000000"/>
            </w:tcBorders>
          </w:tcPr>
          <w:p w:rsidR="00200D22" w:rsidRDefault="00200D22">
            <w:r>
              <w:t>1.05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200D22" w:rsidRPr="00200D22" w:rsidRDefault="00200D22">
            <w:pPr>
              <w:rPr>
                <w:bCs/>
              </w:rPr>
            </w:pPr>
            <w:r>
              <w:t>Lloyd's will provide the password for mobile banking</w:t>
            </w:r>
          </w:p>
        </w:tc>
        <w:tc>
          <w:tcPr>
            <w:tcW w:w="986" w:type="dxa"/>
          </w:tcPr>
          <w:p w:rsidR="00200D22" w:rsidRDefault="00200D22"/>
        </w:tc>
      </w:tr>
    </w:tbl>
    <w:p w:rsidR="00D961B7" w:rsidRDefault="00D961B7"/>
    <w:p w:rsidR="00822E55" w:rsidRDefault="00822E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D71643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D71643" w:rsidRDefault="00D71643" w:rsidP="00F316FC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D71643" w:rsidRDefault="00D71643" w:rsidP="00F316FC">
            <w:r>
              <w:t>Priority</w:t>
            </w:r>
          </w:p>
        </w:tc>
      </w:tr>
      <w:tr w:rsidR="00D71643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1643" w:rsidRDefault="00D71643" w:rsidP="00D71F72">
            <w:r>
              <w:rPr>
                <w:b/>
                <w:bCs/>
              </w:rPr>
              <w:t>2. Login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D71643" w:rsidRDefault="00D71643" w:rsidP="00F316FC"/>
        </w:tc>
      </w:tr>
      <w:tr w:rsidR="00D71643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D71643" w:rsidRDefault="00D71643" w:rsidP="00F316FC">
            <w:pPr>
              <w:rPr>
                <w:b/>
                <w:bCs/>
              </w:rPr>
            </w:pPr>
            <w:r>
              <w:t>2.01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D71643" w:rsidRPr="00200D22" w:rsidRDefault="00D71643" w:rsidP="00F316FC">
            <w:pPr>
              <w:rPr>
                <w:bCs/>
              </w:rPr>
            </w:pPr>
            <w:r>
              <w:t>Allows the user to login to the app.</w:t>
            </w:r>
          </w:p>
        </w:tc>
        <w:tc>
          <w:tcPr>
            <w:tcW w:w="986" w:type="dxa"/>
          </w:tcPr>
          <w:p w:rsidR="00D71643" w:rsidRDefault="00D71643" w:rsidP="00F316FC"/>
        </w:tc>
      </w:tr>
      <w:tr w:rsidR="00D71643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D71643" w:rsidRDefault="00D71643" w:rsidP="00F316FC">
            <w:r>
              <w:t>2.02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D71643" w:rsidRPr="00200D22" w:rsidRDefault="00D71643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D71643" w:rsidRDefault="00D71643" w:rsidP="00F316FC"/>
        </w:tc>
      </w:tr>
      <w:tr w:rsidR="00D71643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D71643" w:rsidRDefault="00D71643" w:rsidP="00F316FC">
            <w:r>
              <w:t>2.03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D71643" w:rsidRPr="00200D22" w:rsidRDefault="00D71643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D71643" w:rsidRDefault="00D71643" w:rsidP="00F316FC"/>
        </w:tc>
      </w:tr>
      <w:tr w:rsidR="00D71643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D71643" w:rsidRDefault="00D71643" w:rsidP="00F316FC">
            <w:r>
              <w:t>2.04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D71643" w:rsidRPr="00200D22" w:rsidRDefault="00D71643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D71643" w:rsidRDefault="00D71643" w:rsidP="00F316FC"/>
        </w:tc>
      </w:tr>
      <w:tr w:rsidR="00D71643" w:rsidTr="00F316FC">
        <w:tc>
          <w:tcPr>
            <w:tcW w:w="704" w:type="dxa"/>
            <w:tcBorders>
              <w:top w:val="single" w:sz="4" w:space="0" w:color="000000"/>
            </w:tcBorders>
          </w:tcPr>
          <w:p w:rsidR="00D71643" w:rsidRDefault="00D71643" w:rsidP="00F316FC">
            <w:r>
              <w:t>2.05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D71643" w:rsidRPr="00200D22" w:rsidRDefault="00D71643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D71643" w:rsidRDefault="00D71643" w:rsidP="00F316FC"/>
        </w:tc>
      </w:tr>
    </w:tbl>
    <w:p w:rsidR="00D961B7" w:rsidRDefault="00D961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D71643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D71643" w:rsidRDefault="00D71643" w:rsidP="00F316FC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D71643" w:rsidRDefault="00D71643" w:rsidP="00F316FC">
            <w:r>
              <w:t>Priority</w:t>
            </w:r>
          </w:p>
        </w:tc>
      </w:tr>
      <w:tr w:rsidR="00D71643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1643" w:rsidRDefault="002852C6" w:rsidP="00D71F72">
            <w:r>
              <w:rPr>
                <w:b/>
                <w:bCs/>
              </w:rPr>
              <w:t>3</w:t>
            </w:r>
            <w:r w:rsidR="00D71643">
              <w:rPr>
                <w:b/>
                <w:bCs/>
              </w:rPr>
              <w:t xml:space="preserve">. </w:t>
            </w:r>
            <w:r w:rsidR="00D71643">
              <w:rPr>
                <w:b/>
                <w:bCs/>
              </w:rPr>
              <w:t>Main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D71643" w:rsidRDefault="00D71643" w:rsidP="00F316FC"/>
        </w:tc>
      </w:tr>
      <w:tr w:rsidR="00AE76B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AE76BE" w:rsidRDefault="00AE76BE" w:rsidP="00AE76BE">
            <w:pPr>
              <w:rPr>
                <w:b/>
                <w:bCs/>
              </w:rPr>
            </w:pPr>
            <w:r>
              <w:t>3</w:t>
            </w:r>
            <w:r>
              <w:t>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AE76BE" w:rsidRDefault="00AE76BE" w:rsidP="00AE76BE">
            <w:pPr>
              <w:pStyle w:val="TableContents"/>
            </w:pPr>
            <w:r>
              <w:t xml:space="preserve">Has to display navigation icons for the user to be able to navigate the app. </w:t>
            </w:r>
          </w:p>
        </w:tc>
        <w:tc>
          <w:tcPr>
            <w:tcW w:w="986" w:type="dxa"/>
          </w:tcPr>
          <w:p w:rsidR="00AE76BE" w:rsidRDefault="00AE76BE" w:rsidP="00AE76BE"/>
        </w:tc>
      </w:tr>
      <w:tr w:rsidR="00AE76B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AE76BE" w:rsidRDefault="00AE76BE" w:rsidP="00AE76BE">
            <w:r>
              <w:t>3</w:t>
            </w:r>
            <w:r>
              <w:t>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AE76BE" w:rsidRDefault="00AE76BE" w:rsidP="00AE76BE">
            <w:pPr>
              <w:pStyle w:val="TableContents"/>
            </w:pPr>
            <w:r>
              <w:t xml:space="preserve">Has engaging, attractive icons. </w:t>
            </w:r>
          </w:p>
        </w:tc>
        <w:tc>
          <w:tcPr>
            <w:tcW w:w="986" w:type="dxa"/>
          </w:tcPr>
          <w:p w:rsidR="00AE76BE" w:rsidRDefault="00AE76BE" w:rsidP="00AE76BE"/>
        </w:tc>
      </w:tr>
      <w:tr w:rsidR="00AE76B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AE76BE" w:rsidRDefault="00AE76BE" w:rsidP="00AE76BE">
            <w:r>
              <w:t>3</w:t>
            </w:r>
            <w:r>
              <w:t>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AE76BE" w:rsidRPr="00200D22" w:rsidRDefault="00AE76BE" w:rsidP="00AE76BE">
            <w:pPr>
              <w:rPr>
                <w:bCs/>
              </w:rPr>
            </w:pPr>
          </w:p>
        </w:tc>
        <w:tc>
          <w:tcPr>
            <w:tcW w:w="986" w:type="dxa"/>
          </w:tcPr>
          <w:p w:rsidR="00AE76BE" w:rsidRDefault="00AE76BE" w:rsidP="00AE76BE"/>
        </w:tc>
      </w:tr>
      <w:tr w:rsidR="00AE76B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AE76BE" w:rsidRDefault="00AE76BE" w:rsidP="00AE76BE">
            <w:r>
              <w:t>3</w:t>
            </w:r>
            <w:r>
              <w:t>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AE76BE" w:rsidRPr="00200D22" w:rsidRDefault="00AE76BE" w:rsidP="00AE76BE">
            <w:pPr>
              <w:rPr>
                <w:bCs/>
              </w:rPr>
            </w:pPr>
          </w:p>
        </w:tc>
        <w:tc>
          <w:tcPr>
            <w:tcW w:w="986" w:type="dxa"/>
          </w:tcPr>
          <w:p w:rsidR="00AE76BE" w:rsidRDefault="00AE76BE" w:rsidP="00AE76BE"/>
        </w:tc>
      </w:tr>
      <w:tr w:rsidR="00AE76BE" w:rsidTr="00F316FC">
        <w:tc>
          <w:tcPr>
            <w:tcW w:w="704" w:type="dxa"/>
            <w:tcBorders>
              <w:top w:val="single" w:sz="4" w:space="0" w:color="000000"/>
            </w:tcBorders>
          </w:tcPr>
          <w:p w:rsidR="00AE76BE" w:rsidRDefault="00AE76BE" w:rsidP="00AE76BE">
            <w:r>
              <w:t>3</w:t>
            </w:r>
            <w:r>
              <w:t>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AE76BE" w:rsidRPr="00200D22" w:rsidRDefault="00AE76BE" w:rsidP="00AE76BE">
            <w:pPr>
              <w:rPr>
                <w:bCs/>
              </w:rPr>
            </w:pPr>
          </w:p>
        </w:tc>
        <w:tc>
          <w:tcPr>
            <w:tcW w:w="986" w:type="dxa"/>
          </w:tcPr>
          <w:p w:rsidR="00AE76BE" w:rsidRDefault="00AE76BE" w:rsidP="00AE76BE"/>
        </w:tc>
      </w:tr>
    </w:tbl>
    <w:p w:rsidR="00D71643" w:rsidRDefault="00D716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293F0A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293F0A" w:rsidRDefault="00293F0A" w:rsidP="00F316FC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293F0A" w:rsidRDefault="00293F0A" w:rsidP="00F316FC">
            <w:r>
              <w:t>Priority</w:t>
            </w:r>
          </w:p>
        </w:tc>
      </w:tr>
      <w:tr w:rsidR="00293F0A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93F0A" w:rsidRDefault="00D71F72" w:rsidP="00D71F72">
            <w:r>
              <w:rPr>
                <w:b/>
                <w:bCs/>
              </w:rPr>
              <w:t>4. Planner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293F0A" w:rsidRDefault="00293F0A" w:rsidP="00F316FC"/>
        </w:tc>
      </w:tr>
      <w:tr w:rsidR="00293F0A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93F0A" w:rsidRDefault="004C4D5E" w:rsidP="00F316FC">
            <w:pPr>
              <w:rPr>
                <w:b/>
                <w:bCs/>
              </w:rPr>
            </w:pPr>
            <w:r>
              <w:t>4</w:t>
            </w:r>
            <w:r w:rsidR="00293F0A">
              <w:t>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93F0A" w:rsidRDefault="00293F0A" w:rsidP="00F316FC">
            <w:pPr>
              <w:pStyle w:val="TableContents"/>
            </w:pPr>
            <w:r>
              <w:t xml:space="preserve">Has to display navigation icons for the user to be able to navigate the app. </w:t>
            </w:r>
          </w:p>
        </w:tc>
        <w:tc>
          <w:tcPr>
            <w:tcW w:w="986" w:type="dxa"/>
          </w:tcPr>
          <w:p w:rsidR="00293F0A" w:rsidRDefault="00293F0A" w:rsidP="00F316FC"/>
        </w:tc>
      </w:tr>
      <w:tr w:rsidR="00293F0A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93F0A" w:rsidRDefault="004C4D5E" w:rsidP="00F316FC">
            <w:r>
              <w:t>4</w:t>
            </w:r>
            <w:r w:rsidR="00293F0A">
              <w:t>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93F0A" w:rsidRDefault="00293F0A" w:rsidP="00F316FC">
            <w:pPr>
              <w:pStyle w:val="TableContents"/>
            </w:pPr>
            <w:r>
              <w:t xml:space="preserve">Has engaging, attractive icons. </w:t>
            </w:r>
          </w:p>
        </w:tc>
        <w:tc>
          <w:tcPr>
            <w:tcW w:w="986" w:type="dxa"/>
          </w:tcPr>
          <w:p w:rsidR="00293F0A" w:rsidRDefault="00293F0A" w:rsidP="00F316FC"/>
        </w:tc>
      </w:tr>
      <w:tr w:rsidR="00293F0A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93F0A" w:rsidRDefault="004C4D5E" w:rsidP="00F316FC">
            <w:r>
              <w:t>4</w:t>
            </w:r>
            <w:r w:rsidR="00293F0A">
              <w:t>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93F0A" w:rsidRPr="00200D22" w:rsidRDefault="00293F0A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293F0A" w:rsidRDefault="00293F0A" w:rsidP="00F316FC"/>
        </w:tc>
      </w:tr>
      <w:tr w:rsidR="00293F0A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93F0A" w:rsidRDefault="004C4D5E" w:rsidP="00F316FC">
            <w:r>
              <w:t>4</w:t>
            </w:r>
            <w:r w:rsidR="00293F0A">
              <w:t>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93F0A" w:rsidRPr="00200D22" w:rsidRDefault="00293F0A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293F0A" w:rsidRDefault="00293F0A" w:rsidP="00F316FC"/>
        </w:tc>
      </w:tr>
      <w:tr w:rsidR="00293F0A" w:rsidTr="00F316FC">
        <w:tc>
          <w:tcPr>
            <w:tcW w:w="704" w:type="dxa"/>
            <w:tcBorders>
              <w:top w:val="single" w:sz="4" w:space="0" w:color="000000"/>
            </w:tcBorders>
          </w:tcPr>
          <w:p w:rsidR="00293F0A" w:rsidRDefault="004C4D5E" w:rsidP="00F316FC">
            <w:r>
              <w:t>4</w:t>
            </w:r>
            <w:r w:rsidR="00293F0A">
              <w:t>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293F0A" w:rsidRPr="00200D22" w:rsidRDefault="00293F0A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293F0A" w:rsidRDefault="00293F0A" w:rsidP="00F316FC"/>
        </w:tc>
      </w:tr>
    </w:tbl>
    <w:p w:rsidR="00293F0A" w:rsidRDefault="0029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4C4D5E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4C4D5E" w:rsidRDefault="004C4D5E" w:rsidP="00F316FC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4C4D5E" w:rsidRDefault="004C4D5E" w:rsidP="00F316FC">
            <w:r>
              <w:t>Priority</w:t>
            </w:r>
          </w:p>
        </w:tc>
      </w:tr>
      <w:tr w:rsidR="004C4D5E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D5E" w:rsidRDefault="004C4D5E" w:rsidP="00D71F72"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 w:rsidR="00F34FCA">
              <w:rPr>
                <w:b/>
                <w:bCs/>
              </w:rPr>
              <w:t>Planner Statement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4C4D5E" w:rsidRDefault="004C4D5E" w:rsidP="00F316FC"/>
        </w:tc>
      </w:tr>
      <w:tr w:rsidR="004C4D5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4C4D5E" w:rsidRDefault="004C4D5E" w:rsidP="00F316FC">
            <w:pPr>
              <w:rPr>
                <w:b/>
                <w:bCs/>
              </w:rPr>
            </w:pPr>
            <w:r>
              <w:t>5</w:t>
            </w:r>
            <w:r>
              <w:t>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4C4D5E" w:rsidRDefault="004C4D5E" w:rsidP="00F316FC">
            <w:pPr>
              <w:pStyle w:val="TableContents"/>
            </w:pPr>
          </w:p>
        </w:tc>
        <w:tc>
          <w:tcPr>
            <w:tcW w:w="986" w:type="dxa"/>
          </w:tcPr>
          <w:p w:rsidR="004C4D5E" w:rsidRDefault="004C4D5E" w:rsidP="00F316FC"/>
        </w:tc>
      </w:tr>
      <w:tr w:rsidR="004C4D5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4C4D5E" w:rsidRDefault="004C4D5E" w:rsidP="00F316FC">
            <w:r>
              <w:t>5</w:t>
            </w:r>
            <w:r>
              <w:t>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4C4D5E" w:rsidRDefault="004C4D5E" w:rsidP="00F316FC">
            <w:pPr>
              <w:pStyle w:val="TableContents"/>
            </w:pPr>
          </w:p>
        </w:tc>
        <w:tc>
          <w:tcPr>
            <w:tcW w:w="986" w:type="dxa"/>
          </w:tcPr>
          <w:p w:rsidR="004C4D5E" w:rsidRDefault="004C4D5E" w:rsidP="00F316FC"/>
        </w:tc>
      </w:tr>
      <w:tr w:rsidR="004C4D5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4C4D5E" w:rsidRDefault="004C4D5E" w:rsidP="00F316FC">
            <w:r>
              <w:t>5</w:t>
            </w:r>
            <w:r>
              <w:t>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4C4D5E" w:rsidRPr="00200D22" w:rsidRDefault="004C4D5E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4C4D5E" w:rsidRDefault="004C4D5E" w:rsidP="00F316FC"/>
        </w:tc>
      </w:tr>
      <w:tr w:rsidR="004C4D5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4C4D5E" w:rsidRDefault="004C4D5E" w:rsidP="00F316FC">
            <w:r>
              <w:t>5</w:t>
            </w:r>
            <w:r>
              <w:t>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4C4D5E" w:rsidRPr="00200D22" w:rsidRDefault="004C4D5E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4C4D5E" w:rsidRDefault="004C4D5E" w:rsidP="00F316FC"/>
        </w:tc>
      </w:tr>
      <w:tr w:rsidR="004C4D5E" w:rsidTr="00F316FC">
        <w:tc>
          <w:tcPr>
            <w:tcW w:w="704" w:type="dxa"/>
            <w:tcBorders>
              <w:top w:val="single" w:sz="4" w:space="0" w:color="000000"/>
            </w:tcBorders>
          </w:tcPr>
          <w:p w:rsidR="004C4D5E" w:rsidRDefault="004C4D5E" w:rsidP="00F316FC">
            <w:r>
              <w:t>5</w:t>
            </w:r>
            <w:r>
              <w:t>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4C4D5E" w:rsidRPr="00200D22" w:rsidRDefault="004C4D5E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4C4D5E" w:rsidRDefault="004C4D5E" w:rsidP="00F316FC"/>
        </w:tc>
      </w:tr>
    </w:tbl>
    <w:p w:rsidR="004C4D5E" w:rsidRDefault="004C4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4026C7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4026C7" w:rsidRDefault="004026C7" w:rsidP="00F316FC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4026C7" w:rsidRDefault="004026C7" w:rsidP="00F316FC">
            <w:r>
              <w:t>Priority</w:t>
            </w:r>
          </w:p>
        </w:tc>
      </w:tr>
      <w:tr w:rsidR="004026C7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026C7" w:rsidRDefault="004026C7" w:rsidP="00D71F72">
            <w:r>
              <w:rPr>
                <w:b/>
                <w:bCs/>
              </w:rPr>
              <w:t xml:space="preserve">5. </w:t>
            </w:r>
            <w:r>
              <w:rPr>
                <w:b/>
                <w:bCs/>
              </w:rPr>
              <w:t>Achievement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4026C7" w:rsidRDefault="004026C7" w:rsidP="00F316FC"/>
        </w:tc>
      </w:tr>
      <w:tr w:rsidR="004026C7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4026C7" w:rsidRDefault="004026C7" w:rsidP="00F316FC">
            <w:pPr>
              <w:rPr>
                <w:b/>
                <w:bCs/>
              </w:rPr>
            </w:pPr>
            <w:r>
              <w:t>5.01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4026C7" w:rsidRDefault="004026C7" w:rsidP="00F316FC">
            <w:pPr>
              <w:pStyle w:val="TableContents"/>
            </w:pPr>
          </w:p>
        </w:tc>
        <w:tc>
          <w:tcPr>
            <w:tcW w:w="986" w:type="dxa"/>
          </w:tcPr>
          <w:p w:rsidR="004026C7" w:rsidRDefault="004026C7" w:rsidP="00F316FC"/>
        </w:tc>
      </w:tr>
      <w:tr w:rsidR="004026C7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4026C7" w:rsidRDefault="004026C7" w:rsidP="00F316FC">
            <w:r>
              <w:t>5.02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4026C7" w:rsidRDefault="004026C7" w:rsidP="00F316FC">
            <w:pPr>
              <w:pStyle w:val="TableContents"/>
            </w:pPr>
          </w:p>
        </w:tc>
        <w:tc>
          <w:tcPr>
            <w:tcW w:w="986" w:type="dxa"/>
          </w:tcPr>
          <w:p w:rsidR="004026C7" w:rsidRDefault="004026C7" w:rsidP="00F316FC"/>
        </w:tc>
      </w:tr>
      <w:tr w:rsidR="004026C7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4026C7" w:rsidRDefault="004026C7" w:rsidP="00F316FC">
            <w:r>
              <w:t>5.03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4026C7" w:rsidRPr="00200D22" w:rsidRDefault="004026C7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4026C7" w:rsidRDefault="004026C7" w:rsidP="00F316FC"/>
        </w:tc>
      </w:tr>
      <w:tr w:rsidR="004026C7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4026C7" w:rsidRDefault="004026C7" w:rsidP="00F316FC">
            <w:r>
              <w:t>5.04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4026C7" w:rsidRPr="00200D22" w:rsidRDefault="004026C7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4026C7" w:rsidRDefault="004026C7" w:rsidP="00F316FC"/>
        </w:tc>
      </w:tr>
      <w:tr w:rsidR="004026C7" w:rsidTr="00F316FC">
        <w:tc>
          <w:tcPr>
            <w:tcW w:w="704" w:type="dxa"/>
            <w:tcBorders>
              <w:top w:val="single" w:sz="4" w:space="0" w:color="000000"/>
            </w:tcBorders>
          </w:tcPr>
          <w:p w:rsidR="004026C7" w:rsidRDefault="004026C7" w:rsidP="00F316FC">
            <w:r>
              <w:t>5.05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4026C7" w:rsidRPr="00200D22" w:rsidRDefault="004026C7" w:rsidP="00F316FC">
            <w:pPr>
              <w:rPr>
                <w:bCs/>
              </w:rPr>
            </w:pPr>
          </w:p>
        </w:tc>
        <w:tc>
          <w:tcPr>
            <w:tcW w:w="986" w:type="dxa"/>
          </w:tcPr>
          <w:p w:rsidR="004026C7" w:rsidRDefault="004026C7" w:rsidP="00F316FC"/>
        </w:tc>
      </w:tr>
    </w:tbl>
    <w:p w:rsidR="00D961B7" w:rsidRDefault="00D961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7500"/>
        <w:gridCol w:w="1429"/>
      </w:tblGrid>
      <w:tr w:rsidR="00031978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031978" w:rsidRDefault="00031978" w:rsidP="00F316FC">
            <w:r>
              <w:lastRenderedPageBreak/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031978" w:rsidRDefault="00031978" w:rsidP="00F316FC">
            <w:r>
              <w:t>Priority</w:t>
            </w:r>
          </w:p>
        </w:tc>
      </w:tr>
      <w:tr w:rsidR="00031978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31978" w:rsidRDefault="00031978" w:rsidP="00D71F72"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. </w:t>
            </w:r>
            <w:r w:rsidRPr="00031978">
              <w:rPr>
                <w:b/>
                <w:bCs/>
              </w:rPr>
              <w:t>Transfer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031978" w:rsidRDefault="00031978" w:rsidP="00F316FC"/>
        </w:tc>
      </w:tr>
      <w:tr w:rsidR="0022584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pPr>
              <w:rPr>
                <w:b/>
                <w:bCs/>
              </w:rPr>
            </w:pPr>
            <w:r>
              <w:t>6</w:t>
            </w:r>
            <w:r>
              <w:t>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pPr>
              <w:pStyle w:val="TableContents"/>
            </w:pPr>
            <w:r>
              <w:t>Transferring money to your accounts won't require passwords</w:t>
            </w:r>
          </w:p>
        </w:tc>
        <w:tc>
          <w:tcPr>
            <w:tcW w:w="986" w:type="dxa"/>
          </w:tcPr>
          <w:p w:rsidR="0022584E" w:rsidRDefault="0022584E" w:rsidP="0022584E"/>
        </w:tc>
      </w:tr>
      <w:tr w:rsidR="0022584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r>
              <w:t>6</w:t>
            </w:r>
            <w:r>
              <w:t>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pPr>
              <w:pStyle w:val="TableContents"/>
            </w:pPr>
            <w:r>
              <w:t xml:space="preserve">Transferring money to external accounts requires typing in passwords as in on-line banking </w:t>
            </w:r>
          </w:p>
        </w:tc>
        <w:tc>
          <w:tcPr>
            <w:tcW w:w="986" w:type="dxa"/>
          </w:tcPr>
          <w:p w:rsidR="0022584E" w:rsidRDefault="0022584E" w:rsidP="0022584E"/>
        </w:tc>
      </w:tr>
      <w:tr w:rsidR="0022584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r>
              <w:t>6</w:t>
            </w:r>
            <w:r>
              <w:t>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pPr>
              <w:pStyle w:val="TableContents"/>
            </w:pPr>
            <w:r>
              <w:t>You need to be able to specify a Lloyd’s account to transfer to/from a list of all your Lloyds accounts.</w:t>
            </w:r>
          </w:p>
        </w:tc>
        <w:tc>
          <w:tcPr>
            <w:tcW w:w="986" w:type="dxa"/>
          </w:tcPr>
          <w:p w:rsidR="0022584E" w:rsidRDefault="0022584E" w:rsidP="0022584E"/>
        </w:tc>
      </w:tr>
      <w:tr w:rsidR="0022584E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r>
              <w:t>6</w:t>
            </w:r>
            <w:r>
              <w:t>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pPr>
              <w:pStyle w:val="TableContents"/>
            </w:pPr>
            <w:r>
              <w:t>You should be able to specify an external account to transfer to given the account details.</w:t>
            </w:r>
          </w:p>
        </w:tc>
        <w:tc>
          <w:tcPr>
            <w:tcW w:w="986" w:type="dxa"/>
          </w:tcPr>
          <w:p w:rsidR="0022584E" w:rsidRDefault="0022584E" w:rsidP="0022584E"/>
        </w:tc>
      </w:tr>
      <w:tr w:rsidR="0022584E" w:rsidTr="00BD1505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r>
              <w:t>6</w:t>
            </w:r>
            <w:r>
              <w:t>.05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22584E" w:rsidRDefault="0022584E" w:rsidP="0022584E">
            <w:pPr>
              <w:pStyle w:val="TableContents"/>
            </w:pPr>
            <w:r>
              <w:t xml:space="preserve">Able to set up trusted accounts which require only the use of the 6 digit pin to transfer money. </w:t>
            </w:r>
          </w:p>
        </w:tc>
        <w:tc>
          <w:tcPr>
            <w:tcW w:w="986" w:type="dxa"/>
            <w:shd w:val="clear" w:color="auto" w:fill="FFFF00"/>
          </w:tcPr>
          <w:p w:rsidR="0022584E" w:rsidRDefault="00BD1505" w:rsidP="0022584E">
            <w:r>
              <w:t>Intermedi</w:t>
            </w:r>
            <w:bookmarkStart w:id="0" w:name="_GoBack"/>
            <w:bookmarkEnd w:id="0"/>
            <w:r>
              <w:t>ate</w:t>
            </w:r>
          </w:p>
        </w:tc>
      </w:tr>
      <w:tr w:rsidR="00BD1505" w:rsidTr="00BD1505">
        <w:tc>
          <w:tcPr>
            <w:tcW w:w="704" w:type="dxa"/>
            <w:tcBorders>
              <w:top w:val="single" w:sz="4" w:space="0" w:color="000000"/>
            </w:tcBorders>
          </w:tcPr>
          <w:p w:rsidR="00BD1505" w:rsidRDefault="00BD1505" w:rsidP="0022584E">
            <w:r>
              <w:t>6.06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BD1505" w:rsidRDefault="00BD1505" w:rsidP="0022584E">
            <w:pPr>
              <w:pStyle w:val="TableContents"/>
            </w:pPr>
            <w:r w:rsidRPr="00BD1505">
              <w:t xml:space="preserve">Availability to transfer money to somebody's account through touching their card to your phone   </w:t>
            </w:r>
          </w:p>
        </w:tc>
        <w:tc>
          <w:tcPr>
            <w:tcW w:w="986" w:type="dxa"/>
            <w:shd w:val="clear" w:color="auto" w:fill="FF0000"/>
          </w:tcPr>
          <w:p w:rsidR="00BD1505" w:rsidRDefault="00BD1505" w:rsidP="0022584E">
            <w:r>
              <w:t>Advanced</w:t>
            </w:r>
          </w:p>
        </w:tc>
      </w:tr>
    </w:tbl>
    <w:p w:rsidR="00031978" w:rsidRDefault="00031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C734A5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C734A5" w:rsidRDefault="00C734A5" w:rsidP="00F316FC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C734A5" w:rsidRDefault="00C734A5" w:rsidP="00F316FC">
            <w:r>
              <w:t>Priority</w:t>
            </w:r>
          </w:p>
        </w:tc>
      </w:tr>
      <w:tr w:rsidR="00C734A5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C734A5"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Branch finder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rPr>
                <w:b/>
                <w:bCs/>
              </w:rPr>
            </w:pPr>
            <w:r>
              <w:t>7</w:t>
            </w:r>
            <w:r>
              <w:t>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r>
              <w:t>7</w:t>
            </w:r>
            <w:r>
              <w:t>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r>
              <w:t>7</w:t>
            </w:r>
            <w:r>
              <w:t>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r>
              <w:t>7</w:t>
            </w:r>
            <w:r>
              <w:t>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</w:tcBorders>
          </w:tcPr>
          <w:p w:rsidR="00C734A5" w:rsidRDefault="00C734A5" w:rsidP="00F316FC">
            <w:r>
              <w:t>7</w:t>
            </w:r>
            <w:r>
              <w:t>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</w:tbl>
    <w:p w:rsidR="00C734A5" w:rsidRDefault="00C73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C734A5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C734A5" w:rsidRDefault="00C734A5" w:rsidP="00F316FC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C734A5" w:rsidRDefault="00C734A5" w:rsidP="00F316FC">
            <w:r>
              <w:t>Priority</w:t>
            </w:r>
          </w:p>
        </w:tc>
      </w:tr>
      <w:tr w:rsidR="00C734A5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C734A5">
            <w:r>
              <w:rPr>
                <w:b/>
                <w:bCs/>
              </w:rPr>
              <w:t xml:space="preserve">7. </w:t>
            </w:r>
            <w:r w:rsidRPr="00C734A5">
              <w:rPr>
                <w:b/>
                <w:bCs/>
              </w:rPr>
              <w:t>Statement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rPr>
                <w:b/>
                <w:bCs/>
              </w:rPr>
            </w:pPr>
            <w:r>
              <w:t>8</w:t>
            </w:r>
            <w:r>
              <w:t>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r>
              <w:t>8</w:t>
            </w:r>
            <w:r>
              <w:t>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r>
              <w:t>8</w:t>
            </w:r>
            <w:r>
              <w:t>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C734A5">
            <w:r>
              <w:t>8</w:t>
            </w:r>
            <w:r>
              <w:t>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  <w:tr w:rsidR="00C734A5" w:rsidTr="00F316FC">
        <w:tc>
          <w:tcPr>
            <w:tcW w:w="704" w:type="dxa"/>
            <w:tcBorders>
              <w:top w:val="single" w:sz="4" w:space="0" w:color="000000"/>
            </w:tcBorders>
          </w:tcPr>
          <w:p w:rsidR="00C734A5" w:rsidRDefault="00C734A5" w:rsidP="00F316FC">
            <w:r>
              <w:t>8</w:t>
            </w:r>
            <w:r>
              <w:t>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C734A5" w:rsidRDefault="00C734A5" w:rsidP="00F316FC">
            <w:pPr>
              <w:pStyle w:val="TableContents"/>
            </w:pPr>
          </w:p>
        </w:tc>
        <w:tc>
          <w:tcPr>
            <w:tcW w:w="986" w:type="dxa"/>
          </w:tcPr>
          <w:p w:rsidR="00C734A5" w:rsidRDefault="00C734A5" w:rsidP="00F316FC"/>
        </w:tc>
      </w:tr>
    </w:tbl>
    <w:p w:rsidR="00C734A5" w:rsidRDefault="00C73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BD1505" w:rsidTr="00F316FC">
        <w:tc>
          <w:tcPr>
            <w:tcW w:w="8642" w:type="dxa"/>
            <w:gridSpan w:val="2"/>
            <w:tcBorders>
              <w:bottom w:val="single" w:sz="4" w:space="0" w:color="000000"/>
            </w:tcBorders>
          </w:tcPr>
          <w:p w:rsidR="00BD1505" w:rsidRDefault="00BD1505" w:rsidP="00F316FC">
            <w:r>
              <w:t>Requirement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BD1505" w:rsidRDefault="00BD1505" w:rsidP="00F316FC">
            <w:r>
              <w:t>Priority</w:t>
            </w:r>
          </w:p>
        </w:tc>
      </w:tr>
      <w:tr w:rsidR="00BD1505" w:rsidTr="00F316FC">
        <w:tc>
          <w:tcPr>
            <w:tcW w:w="8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. </w:t>
            </w:r>
            <w:r w:rsidRPr="00BD1505">
              <w:rPr>
                <w:b/>
                <w:bCs/>
              </w:rPr>
              <w:t>Option View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 w:rsidR="00BD1505" w:rsidRDefault="00BD1505" w:rsidP="00F316FC"/>
        </w:tc>
      </w:tr>
      <w:tr w:rsidR="00BD150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pPr>
              <w:rPr>
                <w:b/>
                <w:bCs/>
              </w:rPr>
            </w:pPr>
            <w:r>
              <w:t>9</w:t>
            </w:r>
            <w:r>
              <w:t>.01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pPr>
              <w:pStyle w:val="TableContents"/>
            </w:pPr>
          </w:p>
        </w:tc>
        <w:tc>
          <w:tcPr>
            <w:tcW w:w="986" w:type="dxa"/>
          </w:tcPr>
          <w:p w:rsidR="00BD1505" w:rsidRDefault="00BD1505" w:rsidP="00F316FC"/>
        </w:tc>
      </w:tr>
      <w:tr w:rsidR="00BD150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r>
              <w:t>9</w:t>
            </w:r>
            <w:r>
              <w:t>.02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pPr>
              <w:pStyle w:val="TableContents"/>
            </w:pPr>
          </w:p>
        </w:tc>
        <w:tc>
          <w:tcPr>
            <w:tcW w:w="986" w:type="dxa"/>
          </w:tcPr>
          <w:p w:rsidR="00BD1505" w:rsidRDefault="00BD1505" w:rsidP="00F316FC"/>
        </w:tc>
      </w:tr>
      <w:tr w:rsidR="00BD150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r>
              <w:t>9</w:t>
            </w:r>
            <w:r>
              <w:t>.03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pPr>
              <w:pStyle w:val="TableContents"/>
            </w:pPr>
          </w:p>
        </w:tc>
        <w:tc>
          <w:tcPr>
            <w:tcW w:w="986" w:type="dxa"/>
          </w:tcPr>
          <w:p w:rsidR="00BD1505" w:rsidRDefault="00BD1505" w:rsidP="00F316FC"/>
        </w:tc>
      </w:tr>
      <w:tr w:rsidR="00BD1505" w:rsidTr="00F316FC"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r>
              <w:t>9</w:t>
            </w:r>
            <w:r>
              <w:t>.04</w:t>
            </w:r>
          </w:p>
        </w:tc>
        <w:tc>
          <w:tcPr>
            <w:tcW w:w="7938" w:type="dxa"/>
            <w:tcBorders>
              <w:top w:val="single" w:sz="4" w:space="0" w:color="000000"/>
              <w:bottom w:val="single" w:sz="4" w:space="0" w:color="000000"/>
            </w:tcBorders>
          </w:tcPr>
          <w:p w:rsidR="00BD1505" w:rsidRDefault="00BD1505" w:rsidP="00F316FC">
            <w:pPr>
              <w:pStyle w:val="TableContents"/>
            </w:pPr>
          </w:p>
        </w:tc>
        <w:tc>
          <w:tcPr>
            <w:tcW w:w="986" w:type="dxa"/>
          </w:tcPr>
          <w:p w:rsidR="00BD1505" w:rsidRDefault="00BD1505" w:rsidP="00F316FC"/>
        </w:tc>
      </w:tr>
      <w:tr w:rsidR="00BD1505" w:rsidTr="00F316FC">
        <w:tc>
          <w:tcPr>
            <w:tcW w:w="704" w:type="dxa"/>
            <w:tcBorders>
              <w:top w:val="single" w:sz="4" w:space="0" w:color="000000"/>
            </w:tcBorders>
          </w:tcPr>
          <w:p w:rsidR="00BD1505" w:rsidRDefault="00BD1505" w:rsidP="00F316FC">
            <w:r>
              <w:t>9</w:t>
            </w:r>
            <w:r>
              <w:t>.05</w:t>
            </w:r>
          </w:p>
        </w:tc>
        <w:tc>
          <w:tcPr>
            <w:tcW w:w="7938" w:type="dxa"/>
            <w:tcBorders>
              <w:top w:val="single" w:sz="4" w:space="0" w:color="000000"/>
            </w:tcBorders>
          </w:tcPr>
          <w:p w:rsidR="00BD1505" w:rsidRDefault="00BD1505" w:rsidP="00F316FC">
            <w:pPr>
              <w:pStyle w:val="TableContents"/>
            </w:pPr>
          </w:p>
        </w:tc>
        <w:tc>
          <w:tcPr>
            <w:tcW w:w="986" w:type="dxa"/>
          </w:tcPr>
          <w:p w:rsidR="00BD1505" w:rsidRDefault="00BD1505" w:rsidP="00F316FC"/>
        </w:tc>
      </w:tr>
    </w:tbl>
    <w:p w:rsidR="00BD1505" w:rsidRDefault="00BD1505"/>
    <w:p w:rsidR="00BD1505" w:rsidRDefault="00BD1505">
      <w:r>
        <w:tab/>
      </w:r>
    </w:p>
    <w:sectPr w:rsidR="00BD150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B7"/>
    <w:rsid w:val="00031978"/>
    <w:rsid w:val="00200D22"/>
    <w:rsid w:val="0022584E"/>
    <w:rsid w:val="002852C6"/>
    <w:rsid w:val="00286652"/>
    <w:rsid w:val="00293F0A"/>
    <w:rsid w:val="004026C7"/>
    <w:rsid w:val="004C4D5E"/>
    <w:rsid w:val="0072120D"/>
    <w:rsid w:val="007D7D5F"/>
    <w:rsid w:val="00822E55"/>
    <w:rsid w:val="009B32A9"/>
    <w:rsid w:val="00AE76BE"/>
    <w:rsid w:val="00BD1505"/>
    <w:rsid w:val="00C734A5"/>
    <w:rsid w:val="00D71643"/>
    <w:rsid w:val="00D71F72"/>
    <w:rsid w:val="00D961B7"/>
    <w:rsid w:val="00E11955"/>
    <w:rsid w:val="00E47901"/>
    <w:rsid w:val="00F34FCA"/>
    <w:rsid w:val="00F6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F6745-7775-4778-8317-416832F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 Sharp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20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Baranowski (UG)</cp:lastModifiedBy>
  <cp:revision>2</cp:revision>
  <dcterms:created xsi:type="dcterms:W3CDTF">2014-12-09T15:03:00Z</dcterms:created>
  <dcterms:modified xsi:type="dcterms:W3CDTF">2014-12-09T15:03:00Z</dcterms:modified>
  <dc:language>en-GB</dc:language>
</cp:coreProperties>
</file>