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8C5" w:rsidRDefault="00CB28C5" w:rsidP="00CB28C5">
      <w:pPr>
        <w:pStyle w:val="a5"/>
        <w:ind w:firstLineChars="700" w:firstLine="2249"/>
        <w:jc w:val="both"/>
      </w:pPr>
      <w:r>
        <w:t>线性回归</w:t>
      </w:r>
      <w:r w:rsidRPr="00CB28C5">
        <w:rPr>
          <w:rFonts w:hint="eastAsia"/>
        </w:rPr>
        <w:t> </w:t>
      </w:r>
      <w:r>
        <w:rPr>
          <w:rFonts w:hint="eastAsia"/>
        </w:rPr>
        <w:t>（</w:t>
      </w:r>
      <w:r>
        <w:rPr>
          <w:rFonts w:hint="eastAsia"/>
        </w:rPr>
        <w:t>Lin</w:t>
      </w:r>
      <w:r>
        <w:t>ear Regression</w:t>
      </w:r>
      <w:r>
        <w:rPr>
          <w:rFonts w:hint="eastAsia"/>
        </w:rPr>
        <w:t>）</w:t>
      </w:r>
      <w:r w:rsidRPr="00CB28C5">
        <w:rPr>
          <w:rFonts w:hint="eastAsia"/>
        </w:rPr>
        <w:t xml:space="preserve"> </w:t>
      </w:r>
    </w:p>
    <w:p w:rsidR="001366D9" w:rsidRDefault="001366D9" w:rsidP="001366D9">
      <w:pPr>
        <w:pStyle w:val="2"/>
      </w:pPr>
      <w:r>
        <w:t>Linear Regression</w:t>
      </w:r>
    </w:p>
    <w:p w:rsidR="00CB28C5" w:rsidRDefault="00CB28C5" w:rsidP="001366D9">
      <w:pPr>
        <w:widowControl/>
        <w:spacing w:line="0" w:lineRule="atLeast"/>
        <w:ind w:firstLineChars="300" w:firstLine="6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线性回归的hypothesis(假设函数)写成：</w:t>
      </w:r>
    </w:p>
    <w:p w:rsid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676400" cy="533400"/>
            <wp:effectExtent l="0" t="0" r="0" b="0"/>
            <wp:docPr id="21" name="图片 21" descr="C:\Users\phenix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nix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其中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80975" cy="209550"/>
            <wp:effectExtent l="0" t="0" r="9525" b="0"/>
            <wp:docPr id="20" name="图片 20" descr="C:\Users\phenix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nix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表示权重，n表示变量个数（</w:t>
      </w:r>
      <w:proofErr w:type="gram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即特征</w:t>
      </w:r>
      <w:proofErr w:type="gram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点的维度）,x为特征点。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632884C" wp14:editId="4BA39EEE">
            <wp:extent cx="180975" cy="209550"/>
            <wp:effectExtent l="0" t="0" r="9525" b="0"/>
            <wp:docPr id="22" name="图片 22" descr="C:\Users\phenix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nix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和x 都是向量。</w:t>
      </w:r>
    </w:p>
    <w:p w:rsidR="00CB28C5" w:rsidRPr="00CB28C5" w:rsidRDefault="00CB28C5" w:rsidP="00CB28C5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 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损失函数（cost function）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为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</w:p>
    <w:p w:rsid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 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2133600" cy="523875"/>
            <wp:effectExtent l="0" t="0" r="0" b="9525"/>
            <wp:docPr id="19" name="图片 19" descr="C:\Users\phenix\AppData\Local\Temp\enhtmlclip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nix\AppData\Local\Temp\enhtmlclip\Image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其中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m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为训练集的大小。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回归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最终的目标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根据现有的训练机使得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损失函数尽量小。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一般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有如下几种方法：</w:t>
      </w:r>
    </w:p>
    <w:p w:rsidR="00CB28C5" w:rsidRPr="00CB28C5" w:rsidRDefault="00CB28C5" w:rsidP="00CB28C5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LMS(least mean squares,最小均方根) algorithm</w:t>
      </w:r>
    </w:p>
    <w:p w:rsidR="00CB28C5" w:rsidRPr="00CB28C5" w:rsidRDefault="00CB28C5" w:rsidP="00CB28C5">
      <w:pPr>
        <w:pStyle w:val="a6"/>
        <w:widowControl/>
        <w:spacing w:line="0" w:lineRule="atLeast"/>
        <w:ind w:left="360" w:firstLineChars="0" w:firstLine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该方法使用梯度下降法（gradient descent）,首先初始化一个值，然后迭代的更新：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609725" cy="476250"/>
            <wp:effectExtent l="0" t="0" r="9525" b="0"/>
            <wp:docPr id="18" name="图片 18" descr="C:\Users\phenix\AppData\Local\Temp\enhtmlclip\Imag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nix\AppData\Local\Temp\enhtmlclip\Image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    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该规则</w:t>
      </w:r>
      <w:r w:rsidRPr="00CB28C5">
        <w:rPr>
          <w:rFonts w:ascii="微软雅黑" w:eastAsia="微软雅黑" w:hAnsi="微软雅黑" w:cs="宋体" w:hint="eastAsia"/>
          <w:color w:val="FF0000"/>
          <w:kern w:val="0"/>
          <w:szCs w:val="21"/>
        </w:rPr>
        <w:t>同时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更新所有的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209550" cy="209550"/>
            <wp:effectExtent l="0" t="0" r="0" b="0"/>
            <wp:docPr id="17" name="图片 17" descr="C:\Users\phenix\AppData\Local\Temp\enhtmlclip\Image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nix\AppData\Local\Temp\enhtmlclip\Image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（j=0,...,n,）.其中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71450" cy="200025"/>
            <wp:effectExtent l="0" t="0" r="0" b="9525"/>
            <wp:docPr id="16" name="图片 16" descr="C:\Users\phenix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nix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叫做学习速率（learning rate），控制更新幅度.下图解释了为什么可以使用梯度下降来更新theta。 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495925" cy="3211740"/>
            <wp:effectExtent l="0" t="0" r="0" b="8255"/>
            <wp:docPr id="15" name="图片 15" descr="C:\Users\phenix\AppData\Local\Temp\enhtmlclip\Image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nix\AppData\Local\Temp\enhtmlclip\Image(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322" cy="321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201C70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 xml:space="preserve">      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a的取值不能太大也不能太小。如果太小需要经过许多步才能收敛；太大的话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会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越过最低点，甚至有可能发散。 </w:t>
      </w:r>
    </w:p>
    <w:p w:rsidR="00CB28C5" w:rsidRPr="00CB28C5" w:rsidRDefault="00201C70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对于求偏微分项呢，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只有一个训练例子开始,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有如下推导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：   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133850" cy="2009775"/>
            <wp:effectExtent l="0" t="0" r="0" b="9525"/>
            <wp:docPr id="14" name="图片 14" descr="C:\Users\phenix\AppData\Local\Temp\enhtmlclip\Image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nix\AppData\Local\Temp\enhtmlclip\Image(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201C70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 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这样对于单个训练例子，更新规则如下：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2819400" cy="438150"/>
            <wp:effectExtent l="0" t="0" r="0" b="0"/>
            <wp:docPr id="13" name="图片 13" descr="C:\Users\phenix\AppData\Local\Temp\enhtmlclip\Image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nix\AppData\Local\Temp\enhtmlclip\Image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201C70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这个更新规则就叫LMS.有几个特性：</w:t>
      </w:r>
    </w:p>
    <w:p w:rsidR="00CB28C5" w:rsidRPr="00CB28C5" w:rsidRDefault="00201C70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*误差项 </w:t>
      </w:r>
      <w:r w:rsidR="00CB28C5"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285875" cy="304800"/>
            <wp:effectExtent l="0" t="0" r="9525" b="0"/>
            <wp:docPr id="12" name="图片 12" descr="C:\Users\phenix\AppData\Local\Temp\enhtmlclip\Image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nix\AppData\Local\Temp\enhtmlclip\Image(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，表明了每次更新的幅度。如果预测结果与实际差值较大更新的幅度较大，反之，较小。</w:t>
      </w:r>
    </w:p>
    <w:p w:rsidR="00CB28C5" w:rsidRPr="00CB28C5" w:rsidRDefault="00201C70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对于训练集大小多于1的情况更新规则有如下两种：</w:t>
      </w:r>
    </w:p>
    <w:p w:rsidR="00CB28C5" w:rsidRPr="00CB28C5" w:rsidRDefault="00201C70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</w:t>
      </w:r>
      <w:proofErr w:type="gramStart"/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a</w:t>
      </w:r>
      <w:proofErr w:type="gramEnd"/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. batch gradient descent (批梯度下降)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114925" cy="1209675"/>
            <wp:effectExtent l="0" t="0" r="9525" b="9525"/>
            <wp:docPr id="11" name="图片 11" descr="C:\Users\phenix\AppData\Local\Temp\enhtmlclip\Image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enix\AppData\Local\Temp\enhtmlclip\Image(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  </w:t>
      </w:r>
      <w:r w:rsidR="00201C7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这种方式对于Convex function总能够达到全局优化。二次函数（quadratic function）的批梯度下降的J</w:t>
      </w:r>
      <w:r w:rsidR="00201C70">
        <w:rPr>
          <w:rFonts w:ascii="微软雅黑" w:eastAsia="微软雅黑" w:hAnsi="微软雅黑" w:cs="宋体" w:hint="eastAsia"/>
          <w:color w:val="000000"/>
          <w:kern w:val="0"/>
          <w:szCs w:val="21"/>
        </w:rPr>
        <w:t>变化过程如下图: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     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067050" cy="2419652"/>
            <wp:effectExtent l="0" t="0" r="0" b="0"/>
            <wp:docPr id="10" name="图片 10" descr="C:\Users\phenix\AppData\Local\Temp\enhtmlclip\Image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enix\AppData\Local\Temp\enhtmlclip\Image(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854" cy="242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201C70" w:rsidP="00201C70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   </w:t>
      </w:r>
      <w:proofErr w:type="gramStart"/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b</w:t>
      </w:r>
      <w:proofErr w:type="gramEnd"/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. stochastic gradient descent (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随机梯度下降)，又叫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incremental gradient descent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(增量梯度下降)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876800" cy="1733550"/>
            <wp:effectExtent l="0" t="0" r="0" b="0"/>
            <wp:docPr id="9" name="图片 9" descr="C:\Users\phenix\AppData\Local\Temp\enhtmlclip\Image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enix\AppData\Local\Temp\enhtmlclip\Image(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201C70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    </w:t>
      </w:r>
      <w:r w:rsidR="00CB28C5"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该方法遍历训练集，每遇到一个训练例子就更新。与batch gradient descent 相比：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 * 速度快（快速收敛）；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 * 不会收敛到最优值，但离最优值很接近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   总体来说，比batch gradient descent 好。</w:t>
      </w:r>
    </w:p>
    <w:p w:rsidR="00201C70" w:rsidRDefault="00CB28C5" w:rsidP="00CB28C5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01C70">
        <w:rPr>
          <w:rFonts w:ascii="微软雅黑" w:eastAsia="微软雅黑" w:hAnsi="微软雅黑" w:cs="宋体" w:hint="eastAsia"/>
          <w:color w:val="000000"/>
          <w:kern w:val="0"/>
          <w:szCs w:val="21"/>
        </w:rPr>
        <w:t>The normal equations.(正规方程</w:t>
      </w:r>
      <w:r w:rsidR="00201C70">
        <w:rPr>
          <w:rFonts w:ascii="微软雅黑" w:eastAsia="微软雅黑" w:hAnsi="微软雅黑" w:cs="宋体" w:hint="eastAsia"/>
          <w:color w:val="000000"/>
          <w:kern w:val="0"/>
          <w:szCs w:val="21"/>
        </w:rPr>
        <w:t>)</w:t>
      </w:r>
    </w:p>
    <w:p w:rsidR="00CB28C5" w:rsidRPr="00CB28C5" w:rsidRDefault="00CB28C5" w:rsidP="00201C70">
      <w:pPr>
        <w:pStyle w:val="a6"/>
        <w:widowControl/>
        <w:spacing w:line="0" w:lineRule="atLeast"/>
        <w:ind w:left="360" w:firstLineChars="0" w:firstLine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01C70">
        <w:rPr>
          <w:rFonts w:ascii="微软雅黑" w:eastAsia="微软雅黑" w:hAnsi="微软雅黑" w:cs="宋体" w:hint="eastAsia"/>
          <w:color w:val="000000"/>
          <w:kern w:val="0"/>
          <w:szCs w:val="21"/>
        </w:rPr>
        <w:t>最小化J的第二种方法</w:t>
      </w:r>
      <w:r w:rsidR="00201C70">
        <w:rPr>
          <w:rFonts w:ascii="微软雅黑" w:eastAsia="微软雅黑" w:hAnsi="微软雅黑" w:cs="宋体" w:hint="eastAsia"/>
          <w:color w:val="000000"/>
          <w:kern w:val="0"/>
          <w:szCs w:val="21"/>
        </w:rPr>
        <w:t>用正规方程</w:t>
      </w:r>
      <w:r w:rsidRPr="00201C70">
        <w:rPr>
          <w:rFonts w:ascii="微软雅黑" w:eastAsia="微软雅黑" w:hAnsi="微软雅黑" w:cs="宋体" w:hint="eastAsia"/>
          <w:color w:val="000000"/>
          <w:kern w:val="0"/>
          <w:szCs w:val="21"/>
        </w:rPr>
        <w:t>。函数J对于</w:t>
      </w:r>
      <w:r w:rsidRPr="00CB28C5">
        <w:rPr>
          <w:noProof/>
        </w:rPr>
        <w:drawing>
          <wp:inline distT="0" distB="0" distL="0" distR="0">
            <wp:extent cx="219075" cy="238125"/>
            <wp:effectExtent l="0" t="0" r="9525" b="9525"/>
            <wp:docPr id="8" name="图片 8" descr="C:\Users\phenix\AppData\Local\Temp\enhtmlclip\f8f4621eb6028a98a985bc548e1a5e4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enix\AppData\Local\Temp\enhtmlclip\f8f4621eb6028a98a985bc548e1a5e45[1]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C70">
        <w:rPr>
          <w:rFonts w:ascii="微软雅黑" w:eastAsia="微软雅黑" w:hAnsi="微软雅黑" w:cs="宋体" w:hint="eastAsia"/>
          <w:color w:val="000000"/>
          <w:kern w:val="0"/>
          <w:szCs w:val="21"/>
        </w:rPr>
        <w:t>求导，矩阵求导推导公式如下：</w:t>
      </w:r>
    </w:p>
    <w:p w:rsidR="00CB28C5" w:rsidRPr="00CB28C5" w:rsidRDefault="00CB28C5" w:rsidP="00201C70">
      <w:pPr>
        <w:widowControl/>
        <w:spacing w:line="0" w:lineRule="atLeast"/>
        <w:ind w:firstLineChars="100" w:firstLine="21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229100" cy="2152650"/>
            <wp:effectExtent l="0" t="0" r="0" b="0"/>
            <wp:docPr id="7" name="图片 7" descr="C:\Users\phenix\AppData\Local\Temp\enhtmlclip\Image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enix\AppData\Local\Temp\enhtmlclip\Image(1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推导说明：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591175" cy="1333500"/>
            <wp:effectExtent l="0" t="0" r="9525" b="0"/>
            <wp:docPr id="6" name="图片 6" descr="C:\Users\phenix\AppData\Local\Temp\enhtmlclip\Image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enix\AppData\Local\Temp\enhtmlclip\Image(1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最后可得：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 </w:t>
      </w:r>
      <w:r w:rsidR="007311C2">
        <w:rPr>
          <w:rFonts w:ascii="微软雅黑" w:eastAsia="微软雅黑" w:hAnsi="微软雅黑" w:cs="宋体"/>
          <w:color w:val="000000"/>
          <w:kern w:val="0"/>
          <w:szCs w:val="21"/>
        </w:rPr>
        <w:t xml:space="preserve">   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447800" cy="381000"/>
            <wp:effectExtent l="0" t="0" r="0" b="0"/>
            <wp:docPr id="5" name="图片 5" descr="C:\Users\phenix\AppData\Local\Temp\enhtmlclip\Image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enix\AppData\Local\Temp\enhtmlclip\Image(15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Default="007311C2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两种方法的比较：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11C2" w:rsidTr="007311C2">
        <w:tc>
          <w:tcPr>
            <w:tcW w:w="4148" w:type="dxa"/>
          </w:tcPr>
          <w:p w:rsidR="007311C2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Gradient Descent</w:t>
            </w:r>
          </w:p>
        </w:tc>
        <w:tc>
          <w:tcPr>
            <w:tcW w:w="4148" w:type="dxa"/>
          </w:tcPr>
          <w:p w:rsidR="007311C2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Normal Equation</w:t>
            </w:r>
          </w:p>
        </w:tc>
      </w:tr>
      <w:tr w:rsidR="007311C2" w:rsidTr="007311C2">
        <w:tc>
          <w:tcPr>
            <w:tcW w:w="4148" w:type="dxa"/>
          </w:tcPr>
          <w:p w:rsidR="007311C2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 Need to choose a</w:t>
            </w:r>
          </w:p>
        </w:tc>
        <w:tc>
          <w:tcPr>
            <w:tcW w:w="4148" w:type="dxa"/>
          </w:tcPr>
          <w:p w:rsidR="007311C2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 no need to choose a</w:t>
            </w:r>
          </w:p>
        </w:tc>
      </w:tr>
      <w:tr w:rsidR="007311C2" w:rsidTr="007311C2">
        <w:tc>
          <w:tcPr>
            <w:tcW w:w="4148" w:type="dxa"/>
          </w:tcPr>
          <w:p w:rsidR="007311C2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* Needs many iterations</w:t>
            </w:r>
          </w:p>
        </w:tc>
        <w:tc>
          <w:tcPr>
            <w:tcW w:w="4148" w:type="dxa"/>
          </w:tcPr>
          <w:p w:rsidR="007311C2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 don't need to iterate</w:t>
            </w:r>
          </w:p>
        </w:tc>
      </w:tr>
      <w:tr w:rsidR="007311C2" w:rsidTr="007311C2">
        <w:tc>
          <w:tcPr>
            <w:tcW w:w="4148" w:type="dxa"/>
          </w:tcPr>
          <w:p w:rsidR="007311C2" w:rsidRPr="00CB28C5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* works well even when n is large</w:t>
            </w:r>
          </w:p>
        </w:tc>
        <w:tc>
          <w:tcPr>
            <w:tcW w:w="4148" w:type="dxa"/>
          </w:tcPr>
          <w:p w:rsidR="007311C2" w:rsidRPr="00CB28C5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* need to compute </w:t>
            </w:r>
            <w:r w:rsidRPr="00CB28C5">
              <w:rPr>
                <w:rFonts w:ascii="微软雅黑" w:eastAsia="微软雅黑" w:hAnsi="微软雅黑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39AF2D43" wp14:editId="10684832">
                  <wp:extent cx="1038225" cy="352425"/>
                  <wp:effectExtent l="0" t="0" r="9525" b="9525"/>
                  <wp:docPr id="4" name="图片 4" descr="C:\Users\phenix\AppData\Local\Temp\enhtmlclip\Image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henix\AppData\Local\Temp\enhtmlclip\Image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 O(n^3)</w:t>
            </w:r>
          </w:p>
        </w:tc>
      </w:tr>
      <w:tr w:rsidR="007311C2" w:rsidTr="007311C2">
        <w:tc>
          <w:tcPr>
            <w:tcW w:w="4148" w:type="dxa"/>
          </w:tcPr>
          <w:p w:rsidR="007311C2" w:rsidRPr="00CB28C5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4148" w:type="dxa"/>
          </w:tcPr>
          <w:p w:rsidR="007311C2" w:rsidRPr="00CB28C5" w:rsidRDefault="007311C2" w:rsidP="00CB28C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CB28C5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* slow if n is very large</w:t>
            </w:r>
          </w:p>
        </w:tc>
      </w:tr>
    </w:tbl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what</w:t>
      </w:r>
      <w:proofErr w:type="gram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if X'X is non-</w:t>
      </w:r>
      <w:proofErr w:type="spell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invertiable</w:t>
      </w:r>
      <w:proofErr w:type="spell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?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~~Redundant </w:t>
      </w:r>
      <w:proofErr w:type="gram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features(</w:t>
      </w:r>
      <w:proofErr w:type="gram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linearly dependent).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~~ Too many features (e.g. m&lt;=n)</w:t>
      </w:r>
    </w:p>
    <w:p w:rsidR="007311C2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 w:rsidR="007311C2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--Delete some </w:t>
      </w:r>
      <w:proofErr w:type="gram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features ,or</w:t>
      </w:r>
      <w:proofErr w:type="gram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use regularization.</w:t>
      </w:r>
    </w:p>
    <w:p w:rsidR="00CB28C5" w:rsidRPr="00CB28C5" w:rsidRDefault="00CB28C5" w:rsidP="001366D9">
      <w:pPr>
        <w:pStyle w:val="2"/>
      </w:pPr>
      <w:r w:rsidRPr="00CB28C5">
        <w:rPr>
          <w:rFonts w:hint="eastAsia"/>
        </w:rPr>
        <w:t>Locally weighted linear regression </w:t>
      </w:r>
    </w:p>
    <w:p w:rsidR="00CB28C5" w:rsidRPr="00CB28C5" w:rsidRDefault="007311C2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原始的线性回归算法在预测一个点时的做法如下</w:t>
      </w:r>
      <w:r w:rsidR="00CB28C5"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2857500" cy="609600"/>
            <wp:effectExtent l="0" t="0" r="0" b="0"/>
            <wp:docPr id="3" name="图片 3" descr="C:\Users\phenix\AppData\Local\Temp\enhtmlclip\Image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henix\AppData\Local\Temp\enhtmlclip\Image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而LWR 算法如下：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105150" cy="619125"/>
            <wp:effectExtent l="0" t="0" r="0" b="9525"/>
            <wp:docPr id="2" name="图片 2" descr="C:\Users\phenix\AppData\Local\Temp\enhtmlclip\Image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enix\AppData\Local\Temp\enhtmlclip\Image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其中权重w(</w:t>
      </w:r>
      <w:proofErr w:type="spell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i</w:t>
      </w:r>
      <w:proofErr w:type="spell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)</w:t>
      </w:r>
      <w:r w:rsidR="007311C2">
        <w:rPr>
          <w:rFonts w:ascii="微软雅黑" w:eastAsia="微软雅黑" w:hAnsi="微软雅黑" w:cs="宋体" w:hint="eastAsia"/>
          <w:color w:val="000000"/>
          <w:kern w:val="0"/>
          <w:szCs w:val="21"/>
        </w:rPr>
        <w:t>可由</w:t>
      </w:r>
      <w:r w:rsidRPr="00CB28C5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0" cy="533400"/>
            <wp:effectExtent l="0" t="0" r="0" b="0"/>
            <wp:docPr id="1" name="图片 1" descr="C:\Users\phenix\AppData\Local\Temp\enhtmlclip\Image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enix\AppData\Local\Temp\enhtmlclip\Image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1C2">
        <w:rPr>
          <w:rFonts w:ascii="微软雅黑" w:eastAsia="微软雅黑" w:hAnsi="微软雅黑" w:cs="宋体" w:hint="eastAsia"/>
          <w:color w:val="000000"/>
          <w:kern w:val="0"/>
          <w:szCs w:val="21"/>
        </w:rPr>
        <w:t>计算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得到。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包含的含义是，对于接近需要预测的x点的训练点x(</w:t>
      </w:r>
      <w:proofErr w:type="spell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i</w:t>
      </w:r>
      <w:proofErr w:type="spell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)值的权重更大，远离则权重小。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The parameter </w:t>
      </w:r>
      <w:r w:rsidRPr="00CB28C5">
        <w:rPr>
          <w:rFonts w:ascii="CMMI12" w:eastAsia="微软雅黑" w:hAnsi="CMMI12" w:cs="宋体"/>
          <w:color w:val="000000"/>
          <w:kern w:val="0"/>
          <w:szCs w:val="21"/>
        </w:rPr>
        <w:t>τ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controls how quickly the weight of a training example falls off with distance of its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 w:rsidRPr="00CB28C5">
        <w:rPr>
          <w:rFonts w:ascii="CMMI12" w:eastAsia="微软雅黑" w:hAnsi="CMMI12" w:cs="宋体"/>
          <w:color w:val="000000"/>
          <w:kern w:val="0"/>
          <w:szCs w:val="21"/>
        </w:rPr>
        <w:t>x</w:t>
      </w:r>
      <w:r w:rsidRPr="00CB28C5">
        <w:rPr>
          <w:rFonts w:ascii="CMR8" w:eastAsia="微软雅黑" w:hAnsi="CMR8" w:cs="宋体"/>
          <w:color w:val="000000"/>
          <w:kern w:val="0"/>
          <w:szCs w:val="21"/>
        </w:rPr>
        <w:t>(</w:t>
      </w:r>
      <w:proofErr w:type="spellStart"/>
      <w:r w:rsidRPr="00CB28C5">
        <w:rPr>
          <w:rFonts w:ascii="CMMI8" w:eastAsia="微软雅黑" w:hAnsi="CMMI8" w:cs="宋体"/>
          <w:color w:val="000000"/>
          <w:kern w:val="0"/>
          <w:szCs w:val="21"/>
        </w:rPr>
        <w:t>i</w:t>
      </w:r>
      <w:proofErr w:type="spellEnd"/>
      <w:r w:rsidRPr="00CB28C5">
        <w:rPr>
          <w:rFonts w:ascii="CMR8" w:eastAsia="微软雅黑" w:hAnsi="CMR8" w:cs="宋体"/>
          <w:color w:val="000000"/>
          <w:kern w:val="0"/>
          <w:szCs w:val="21"/>
        </w:rPr>
        <w:t>) 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from the query point </w:t>
      </w:r>
      <w:r w:rsidRPr="00CB28C5">
        <w:rPr>
          <w:rFonts w:ascii="CMMI12" w:eastAsia="微软雅黑" w:hAnsi="CMMI12" w:cs="宋体"/>
          <w:color w:val="000000"/>
          <w:kern w:val="0"/>
          <w:szCs w:val="21"/>
        </w:rPr>
        <w:t>x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; </w:t>
      </w:r>
      <w:r w:rsidRPr="00CB28C5">
        <w:rPr>
          <w:rFonts w:ascii="CMMI12" w:eastAsia="微软雅黑" w:hAnsi="CMMI12" w:cs="宋体"/>
          <w:color w:val="000000"/>
          <w:kern w:val="0"/>
          <w:szCs w:val="21"/>
        </w:rPr>
        <w:t>τ 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is called the </w:t>
      </w:r>
      <w:r w:rsidRPr="00CB28C5">
        <w:rPr>
          <w:rFonts w:ascii="CMBX12" w:eastAsia="微软雅黑" w:hAnsi="CMBX12" w:cs="宋体"/>
          <w:color w:val="000000"/>
          <w:kern w:val="0"/>
          <w:szCs w:val="21"/>
        </w:rPr>
        <w:t>bandwidth 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parameter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。</w:t>
      </w:r>
    </w:p>
    <w:p w:rsidR="00CB28C5" w:rsidRPr="00CB28C5" w:rsidRDefault="00CB28C5" w:rsidP="00CB28C5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CMR12" w:eastAsia="微软雅黑" w:hAnsi="CMR12" w:cs="宋体"/>
          <w:color w:val="000000"/>
          <w:kern w:val="0"/>
          <w:szCs w:val="21"/>
        </w:rPr>
        <w:lastRenderedPageBreak/>
        <w:t>   </w:t>
      </w:r>
      <w:r w:rsidR="007311C2">
        <w:rPr>
          <w:rFonts w:ascii="CMR12" w:eastAsia="微软雅黑" w:hAnsi="CMR12" w:cs="宋体"/>
          <w:color w:val="000000"/>
          <w:kern w:val="0"/>
          <w:szCs w:val="21"/>
        </w:rPr>
        <w:t xml:space="preserve"> 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LWR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是一种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non-parametric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算法，一种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 xml:space="preserve">non-parametric 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是指随着训练集的增加，需要保留的信息也随之线性增加；</w:t>
      </w:r>
    </w:p>
    <w:p w:rsidR="00CB28C5" w:rsidRDefault="00CB28C5" w:rsidP="001366D9">
      <w:pPr>
        <w:widowControl/>
        <w:spacing w:line="0" w:lineRule="atLeast"/>
        <w:ind w:firstLine="31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CMR12" w:eastAsia="微软雅黑" w:hAnsi="CMR12" w:cs="宋体"/>
          <w:color w:val="000000"/>
          <w:kern w:val="0"/>
          <w:szCs w:val="21"/>
        </w:rPr>
        <w:t>而之前的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 xml:space="preserve">linear regression algorithm 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是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 xml:space="preserve">parametric 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算法，是指一旦</w:t>
      </w:r>
      <w:r w:rsidRPr="00CB28C5">
        <w:rPr>
          <w:rFonts w:ascii="CMR12" w:eastAsia="微软雅黑" w:hAnsi="CMR12" w:cs="宋体"/>
          <w:color w:val="000000"/>
          <w:kern w:val="0"/>
          <w:szCs w:val="21"/>
        </w:rPr>
        <w:t> 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被评估出来，训练集就不在需要；</w:t>
      </w:r>
    </w:p>
    <w:p w:rsidR="001366D9" w:rsidRDefault="001366D9" w:rsidP="001366D9">
      <w:pPr>
        <w:pStyle w:val="2"/>
      </w:pPr>
      <w:r>
        <w:t>Regularization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Underfit</w:t>
      </w:r>
      <w:proofErr w:type="spellEnd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/High bias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Overfitting/High variance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 If we have too many features, the learned hypothesis may fit the training set very well (</w:t>
      </w:r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J(</w:t>
      </w:r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) ~= 0),but fail to generalize to new examples (predict prices on new examples).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addressing</w:t>
      </w:r>
      <w:proofErr w:type="gramEnd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 xml:space="preserve"> overfitting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 </w:t>
      </w:r>
    </w:p>
    <w:p w:rsidR="001366D9" w:rsidRPr="001366D9" w:rsidRDefault="001366D9" w:rsidP="001366D9">
      <w:pPr>
        <w:pStyle w:val="a6"/>
        <w:widowControl/>
        <w:numPr>
          <w:ilvl w:val="0"/>
          <w:numId w:val="2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Reduce number of features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proofErr w:type="spell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Manully</w:t>
      </w:r>
      <w:proofErr w:type="spell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select which features to keep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Model selection algorithm (later in course)</w:t>
      </w:r>
    </w:p>
    <w:p w:rsidR="001366D9" w:rsidRDefault="001366D9" w:rsidP="001366D9">
      <w:pPr>
        <w:pStyle w:val="a6"/>
        <w:widowControl/>
        <w:numPr>
          <w:ilvl w:val="0"/>
          <w:numId w:val="2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Regularization</w:t>
      </w:r>
    </w:p>
    <w:p w:rsidR="001366D9" w:rsidRPr="001366D9" w:rsidRDefault="001366D9" w:rsidP="001366D9">
      <w:pPr>
        <w:widowControl/>
        <w:spacing w:line="0" w:lineRule="atLeast"/>
        <w:ind w:left="225" w:firstLineChars="50" w:firstLine="10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--- keep all the features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but reduce magnitude/values of parameters </w:t>
      </w:r>
      <w:r w:rsidRPr="001366D9">
        <w:rPr>
          <w:noProof/>
        </w:rPr>
        <w:drawing>
          <wp:inline distT="0" distB="0" distL="0" distR="0">
            <wp:extent cx="209550" cy="295275"/>
            <wp:effectExtent l="0" t="0" r="0" b="9525"/>
            <wp:docPr id="33" name="图片 33" descr="C:\Users\phenix\AppData\Local\Temp\enhtmlclip\Image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henix\AppData\Local\Temp\enhtmlclip\Image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--- Works well when we have a lot of features,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each of which contributes a bit </w:t>
      </w:r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to</w:t>
      </w:r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predicting y.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Cost Function</w:t>
      </w:r>
      <w:r>
        <w:rPr>
          <w:rFonts w:ascii="微软雅黑" w:eastAsia="微软雅黑" w:hAnsi="微软雅黑" w:cs="宋体"/>
          <w:b/>
          <w:color w:val="000000"/>
          <w:kern w:val="0"/>
          <w:szCs w:val="21"/>
        </w:rPr>
        <w:t>: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Suppose we penalize and make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33400" cy="276225"/>
            <wp:effectExtent l="0" t="0" r="0" b="9525"/>
            <wp:docPr id="32" name="图片 32" descr="C:\Users\phenix\AppData\Local\Temp\enhtmlclip\Image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henix\AppData\Local\Temp\enhtmlclip\Image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really small.</w:t>
      </w:r>
    </w:p>
    <w:p w:rsid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476750" cy="581025"/>
            <wp:effectExtent l="0" t="0" r="0" b="9525"/>
            <wp:docPr id="31" name="图片 31" descr="C:\Users\phenix\AppData\Local\Temp\enhtmlclip\Image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henix\AppData\Local\Temp\enhtmlclip\Image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Small values for parameters,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247775" cy="323850"/>
            <wp:effectExtent l="0" t="0" r="9525" b="0"/>
            <wp:docPr id="30" name="图片 30" descr="C:\Users\phenix\AppData\Local\Temp\enhtmlclip\Image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henix\AppData\Local\Temp\enhtmlclip\Image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---"</w:t>
      </w:r>
      <w:proofErr w:type="spellStart"/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Simpl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i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er</w:t>
      </w:r>
      <w:proofErr w:type="spell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"</w:t>
      </w:r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hypothesis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Less prone to overfitting   </w:t>
      </w:r>
    </w:p>
    <w:p w:rsidR="00C90DC0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771900" cy="1123950"/>
            <wp:effectExtent l="0" t="0" r="0" b="0"/>
            <wp:docPr id="29" name="图片 29" descr="C:\Users\phenix\AppData\Local\Temp\enhtmlclip\Image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henix\AppData\Local\Temp\enhtmlclip\Image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lamda</w:t>
      </w:r>
      <w:proofErr w:type="spellEnd"/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is regularization parameter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1366D9" w:rsidRPr="00C90DC0" w:rsidRDefault="001366D9" w:rsidP="001366D9">
      <w:pPr>
        <w:widowControl/>
        <w:spacing w:line="0" w:lineRule="atLeast"/>
        <w:jc w:val="left"/>
        <w:rPr>
          <w:rStyle w:val="a8"/>
        </w:rPr>
      </w:pPr>
      <w:r w:rsidRPr="00C90DC0">
        <w:rPr>
          <w:rStyle w:val="a8"/>
          <w:rFonts w:hint="eastAsia"/>
        </w:rPr>
        <w:t>Regularized Linear Regression</w:t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2857500"/>
            <wp:effectExtent l="0" t="0" r="0" b="0"/>
            <wp:docPr id="28" name="图片 28" descr="C:\Users\phenix\AppData\Local\Temp\enhtmlclip\Image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henix\AppData\Local\Temp\enhtmlclip\Image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6D9" w:rsidRP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848225" cy="2828925"/>
            <wp:effectExtent l="0" t="0" r="9525" b="9525"/>
            <wp:docPr id="27" name="图片 27" descr="C:\Users\phenix\AppData\Local\Temp\enhtmlclip\Image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henix\AppData\Local\Temp\enhtmlclip\Image(26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6D9" w:rsidRDefault="001366D9" w:rsidP="001366D9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962525" cy="2876550"/>
            <wp:effectExtent l="0" t="0" r="9525" b="0"/>
            <wp:docPr id="26" name="图片 26" descr="C:\Users\phenix\AppData\Local\Temp\enhtmlclip\Image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henix\AppData\Local\Temp\enhtmlclip\Image(2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C0" w:rsidRDefault="00C90DC0" w:rsidP="001F57CC">
      <w:pPr>
        <w:pStyle w:val="3"/>
        <w:spacing w:line="0" w:lineRule="atLeast"/>
      </w:pPr>
      <w:r>
        <w:rPr>
          <w:rFonts w:hint="eastAsia"/>
        </w:rPr>
        <w:lastRenderedPageBreak/>
        <w:t>Advice for Applying</w:t>
      </w:r>
      <w:r>
        <w:t xml:space="preserve"> Machine Learning</w:t>
      </w:r>
    </w:p>
    <w:p w:rsidR="00C90DC0" w:rsidRPr="00C90DC0" w:rsidRDefault="00C90DC0" w:rsidP="001F57CC">
      <w:pPr>
        <w:pStyle w:val="4"/>
        <w:spacing w:line="0" w:lineRule="atLeast"/>
      </w:pPr>
      <w:r w:rsidRPr="00C90DC0">
        <w:rPr>
          <w:rFonts w:hint="eastAsia"/>
        </w:rPr>
        <w:t>Debugging a learning algorithm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 w:rsidR="001F57CC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Get more training examples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 w:rsidR="001F57CC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smaller sets of features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 w:rsidR="001F57CC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getting additional features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 w:rsidR="001F57CC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adding polynomial features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 w:rsidR="001F57CC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-- Try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descreasing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lambda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 w:rsidR="001F57CC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increasing lambda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57CC">
        <w:rPr>
          <w:rStyle w:val="4Char"/>
          <w:rFonts w:hint="eastAsia"/>
        </w:rPr>
        <w:t>Machine learni</w:t>
      </w:r>
      <w:r w:rsidR="001F57CC">
        <w:rPr>
          <w:rStyle w:val="4Char"/>
        </w:rPr>
        <w:t>n</w:t>
      </w:r>
      <w:r w:rsidRPr="001F57CC">
        <w:rPr>
          <w:rStyle w:val="4Char"/>
          <w:rFonts w:hint="eastAsia"/>
        </w:rPr>
        <w:t>g di</w:t>
      </w:r>
      <w:r w:rsidR="001F57CC">
        <w:rPr>
          <w:rStyle w:val="4Char"/>
        </w:rPr>
        <w:t>a</w:t>
      </w:r>
      <w:r w:rsidR="001F57CC">
        <w:rPr>
          <w:rStyle w:val="4Char"/>
          <w:rFonts w:hint="eastAsia"/>
        </w:rPr>
        <w:t>gn</w:t>
      </w:r>
      <w:r w:rsidR="001F57CC">
        <w:rPr>
          <w:rStyle w:val="4Char"/>
        </w:rPr>
        <w:t>o</w:t>
      </w:r>
      <w:r w:rsidR="001F57CC">
        <w:rPr>
          <w:rStyle w:val="4Char"/>
          <w:rFonts w:hint="eastAsia"/>
        </w:rPr>
        <w:t>s</w:t>
      </w:r>
      <w:r w:rsidRPr="001F57CC">
        <w:rPr>
          <w:rStyle w:val="4Char"/>
          <w:rFonts w:hint="eastAsia"/>
        </w:rPr>
        <w:t>tic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</w:p>
    <w:p w:rsidR="00C90DC0" w:rsidRPr="00C90DC0" w:rsidRDefault="00C90DC0" w:rsidP="001F57CC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Diagnostic: A test that you can run to gain insight what is/isn't working with a learning algorithm, and gain guidance as to how best to improve its performance.</w:t>
      </w:r>
      <w:r w:rsidR="001F57CC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Diagnostics can take time to implement, but doing so can be a very good use of your time.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C90DC0" w:rsidRPr="001F57CC" w:rsidRDefault="00C90DC0" w:rsidP="001F57CC">
      <w:pPr>
        <w:widowControl/>
        <w:spacing w:line="0" w:lineRule="atLeast"/>
        <w:jc w:val="left"/>
        <w:rPr>
          <w:rStyle w:val="a8"/>
        </w:rPr>
      </w:pPr>
      <w:r w:rsidRPr="001F57CC">
        <w:rPr>
          <w:rStyle w:val="a8"/>
          <w:rFonts w:hint="eastAsia"/>
        </w:rPr>
        <w:t>Evaluating a Hypothesis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70% training </w:t>
      </w:r>
      <w:proofErr w:type="gram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set ,30</w:t>
      </w:r>
      <w:proofErr w:type="gram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% test set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 w:rsidR="001F57CC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Tr</w:t>
      </w:r>
      <w:r w:rsidR="001F57CC">
        <w:rPr>
          <w:rFonts w:ascii="微软雅黑" w:eastAsia="微软雅黑" w:hAnsi="微软雅黑" w:cs="宋体" w:hint="eastAsia"/>
          <w:color w:val="000000"/>
          <w:kern w:val="0"/>
          <w:szCs w:val="21"/>
        </w:rPr>
        <w:t>i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aning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/testing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proceduce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for linear regression</w:t>
      </w:r>
    </w:p>
    <w:p w:rsidR="00C90DC0" w:rsidRPr="00C90DC0" w:rsidRDefault="00C90DC0" w:rsidP="001F57CC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Learning parameter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42875" cy="257175"/>
            <wp:effectExtent l="0" t="0" r="9525" b="9525"/>
            <wp:docPr id="44" name="图片 44" descr="C:\Users\phenix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henix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from training data (minimizing training error J ())</w:t>
      </w:r>
    </w:p>
    <w:p w:rsidR="00C90DC0" w:rsidRPr="00C90DC0" w:rsidRDefault="00C90DC0" w:rsidP="001F57CC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--compute test set error:</w:t>
      </w:r>
    </w:p>
    <w:p w:rsidR="00C90DC0" w:rsidRPr="00C90DC0" w:rsidRDefault="00C90DC0" w:rsidP="001F57CC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248150" cy="695325"/>
            <wp:effectExtent l="0" t="0" r="0" b="9525"/>
            <wp:docPr id="43" name="图片 43" descr="C:\Users\phenix\AppData\Local\Temp\enhtmlclip\Image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henix\AppData\Local\Temp\enhtmlclip\Image(32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C0" w:rsidRPr="00C90DC0" w:rsidRDefault="00C90DC0" w:rsidP="001F57CC">
      <w:pPr>
        <w:widowControl/>
        <w:spacing w:line="0" w:lineRule="atLeast"/>
        <w:ind w:firstLineChars="100" w:firstLine="21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Training/testing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proceduce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for logistic regression</w:t>
      </w:r>
    </w:p>
    <w:p w:rsidR="00C90DC0" w:rsidRPr="00C90DC0" w:rsidRDefault="00C90DC0" w:rsidP="001F57CC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</w:t>
      </w:r>
      <w:r w:rsidR="001F57CC">
        <w:rPr>
          <w:rFonts w:ascii="微软雅黑" w:eastAsia="微软雅黑" w:hAnsi="微软雅黑" w:cs="宋体" w:hint="eastAsia"/>
          <w:color w:val="000000"/>
          <w:kern w:val="0"/>
          <w:szCs w:val="21"/>
        </w:rPr>
        <w:t>ning</w:t>
      </w:r>
      <w:proofErr w:type="gramStart"/>
      <w:r w:rsidR="001F57CC">
        <w:rPr>
          <w:rFonts w:ascii="微软雅黑" w:eastAsia="微软雅黑" w:hAnsi="微软雅黑" w:cs="宋体" w:hint="eastAsia"/>
          <w:color w:val="000000"/>
          <w:kern w:val="0"/>
          <w:szCs w:val="21"/>
        </w:rPr>
        <w:t>  from</w:t>
      </w:r>
      <w:proofErr w:type="gramEnd"/>
      <w:r w:rsidR="001F57CC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train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ing data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 w:rsidR="001F57CC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Compute test set error: </w:t>
      </w:r>
    </w:p>
    <w:p w:rsidR="00C90DC0" w:rsidRPr="00C90DC0" w:rsidRDefault="00C90DC0" w:rsidP="001F57CC">
      <w:pPr>
        <w:widowControl/>
        <w:spacing w:line="0" w:lineRule="atLeast"/>
        <w:ind w:left="420" w:hangingChars="200" w:hanging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  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391150" cy="609600"/>
            <wp:effectExtent l="0" t="0" r="0" b="0"/>
            <wp:docPr id="42" name="图片 42" descr="C:\Users\phenix\AppData\Local\Temp\enhtmlclip\Image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henix\AppData\Local\Temp\enhtmlclip\Image(33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C0" w:rsidRPr="00C90DC0" w:rsidRDefault="00C90DC0" w:rsidP="001F57CC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Misclassification error (0/1 misclassification error):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332967" cy="1169566"/>
            <wp:effectExtent l="0" t="0" r="1270" b="0"/>
            <wp:docPr id="41" name="图片 41" descr="C:\Users\phenix\AppData\Local\Temp\enhtmlclip\Image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henix\AppData\Local\Temp\enhtmlclip\Image(34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45" cy="11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C90DC0" w:rsidRPr="001F57CC" w:rsidRDefault="00C90DC0" w:rsidP="001F57CC">
      <w:pPr>
        <w:widowControl/>
        <w:spacing w:line="0" w:lineRule="atLeast"/>
        <w:jc w:val="left"/>
        <w:rPr>
          <w:rStyle w:val="a8"/>
        </w:rPr>
      </w:pPr>
      <w:r w:rsidRPr="001F57CC">
        <w:rPr>
          <w:rStyle w:val="a8"/>
          <w:rFonts w:hint="eastAsia"/>
        </w:rPr>
        <w:t>Model Selection and Train</w:t>
      </w:r>
      <w:r w:rsidR="001F57CC">
        <w:rPr>
          <w:rStyle w:val="a8"/>
          <w:rFonts w:hint="eastAsia"/>
        </w:rPr>
        <w:t>i</w:t>
      </w:r>
      <w:r w:rsidRPr="001F57CC">
        <w:rPr>
          <w:rStyle w:val="a8"/>
          <w:rFonts w:hint="eastAsia"/>
        </w:rPr>
        <w:t>n</w:t>
      </w:r>
      <w:r w:rsidR="001F57CC">
        <w:rPr>
          <w:rStyle w:val="a8"/>
          <w:rFonts w:hint="eastAsia"/>
        </w:rPr>
        <w:t>g</w:t>
      </w:r>
      <w:r w:rsidRPr="001F57CC">
        <w:rPr>
          <w:rStyle w:val="a8"/>
          <w:rFonts w:hint="eastAsia"/>
        </w:rPr>
        <w:t>/validation/Test Sets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60% Training Set</w:t>
      </w:r>
      <w:r w:rsidR="001F57CC">
        <w:rPr>
          <w:rFonts w:ascii="微软雅黑" w:eastAsia="微软雅黑" w:hAnsi="微软雅黑" w:cs="宋体"/>
          <w:color w:val="000000"/>
          <w:kern w:val="0"/>
          <w:szCs w:val="21"/>
        </w:rPr>
        <w:t>,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20%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crsoss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Validataion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proofErr w:type="gram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set ,</w:t>
      </w:r>
      <w:proofErr w:type="gram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20% test set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407183" cy="2838450"/>
            <wp:effectExtent l="0" t="0" r="3175" b="0"/>
            <wp:docPr id="40" name="图片 40" descr="C:\Users\phenix\AppData\Local\Temp\enhtmlclip\Image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henix\AppData\Local\Temp\enhtmlclip\Image(35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85" cy="284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791200" cy="2771775"/>
            <wp:effectExtent l="0" t="0" r="0" b="9525"/>
            <wp:docPr id="39" name="图片 39" descr="C:\Users\phenix\AppData\Local\Temp\enhtmlclip\Image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henix\AppData\Local\Temp\enhtmlclip\Image(36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E3" w:rsidRPr="00C90DC0" w:rsidRDefault="00F218E3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9C94AFC" wp14:editId="6C580EDF">
            <wp:extent cx="5153025" cy="267589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3916" cy="26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Diagnosing Bias vs Variance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912971" cy="2472611"/>
            <wp:effectExtent l="0" t="0" r="2540" b="4445"/>
            <wp:docPr id="38" name="图片 38" descr="C:\Users\phenix\AppData\Local\Temp\enhtmlclip\Image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phenix\AppData\Local\Temp\enhtmlclip\Image(37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00" cy="248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Regularization and Bias/Variance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553337" cy="2800350"/>
            <wp:effectExtent l="0" t="0" r="9525" b="0"/>
            <wp:docPr id="37" name="图片 37" descr="C:\Users\phenix\AppData\Local\Temp\enhtmlclip\Image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henix\AppData\Local\Temp\enhtmlclip\Image(38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505" cy="280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Learning Curves</w:t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536626" cy="2819300"/>
            <wp:effectExtent l="0" t="0" r="6985" b="635"/>
            <wp:docPr id="36" name="图片 36" descr="C:\Users\phenix\AppData\Local\Temp\enhtmlclip\Image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phenix\AppData\Local\Temp\enhtmlclip\Image(39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76" cy="28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57800" cy="2705969"/>
            <wp:effectExtent l="0" t="0" r="0" b="0"/>
            <wp:docPr id="35" name="图片 35" descr="C:\Users\phenix\AppData\Local\Temp\enhtmlclip\Image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phenix\AppData\Local\Temp\enhtmlclip\Image(40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28" cy="271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DC0" w:rsidRP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Deciding What to Do Next Revisited</w:t>
      </w:r>
    </w:p>
    <w:p w:rsid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524500" cy="2748369"/>
            <wp:effectExtent l="0" t="0" r="0" b="0"/>
            <wp:docPr id="34" name="图片 34" descr="C:\Users\phenix\AppData\Local\Temp\enhtmlclip\Image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phenix\AppData\Local\Temp\enhtmlclip\Image(4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35" cy="275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20" w:rsidRPr="00CB28C5" w:rsidRDefault="004B5D20" w:rsidP="004B5D20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Feature scaling(特征缩放)</w:t>
      </w:r>
    </w:p>
    <w:p w:rsidR="004B5D20" w:rsidRPr="00CB28C5" w:rsidRDefault="004B5D20" w:rsidP="004B5D20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Idea: Make sure features are on a similar scale.</w:t>
      </w:r>
    </w:p>
    <w:p w:rsidR="004B5D20" w:rsidRPr="00CB28C5" w:rsidRDefault="004B5D20" w:rsidP="004B5D20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Get every feature into approximately a -1&lt;= xi&lt;=1 range</w:t>
      </w:r>
    </w:p>
    <w:p w:rsidR="004B5D20" w:rsidRPr="00CB28C5" w:rsidRDefault="004B5D20" w:rsidP="004B5D20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Mean normalization（规范化）</w:t>
      </w:r>
    </w:p>
    <w:p w:rsidR="004B5D20" w:rsidRPr="004B5D20" w:rsidRDefault="004B5D20" w:rsidP="004B5D20">
      <w:pPr>
        <w:widowControl/>
        <w:spacing w:line="0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Replace xi with xi-</w:t>
      </w:r>
      <w:proofErr w:type="spell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ui</w:t>
      </w:r>
      <w:proofErr w:type="spell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to make features have approximately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zero mean (Do 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no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apply to x0 =1</w:t>
      </w:r>
    </w:p>
    <w:p w:rsidR="00C90DC0" w:rsidRDefault="00C90DC0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17F3F" w:rsidRPr="00F85E5F" w:rsidRDefault="00417F3F" w:rsidP="001F57CC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  <w:bookmarkStart w:id="0" w:name="_GoBack"/>
      <w:r w:rsidRPr="00F85E5F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Reference:</w:t>
      </w:r>
    </w:p>
    <w:bookmarkEnd w:id="0"/>
    <w:p w:rsidR="00417F3F" w:rsidRPr="00417F3F" w:rsidRDefault="00417F3F" w:rsidP="00417F3F">
      <w:pPr>
        <w:pStyle w:val="a6"/>
        <w:widowControl/>
        <w:numPr>
          <w:ilvl w:val="0"/>
          <w:numId w:val="3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17F3F">
        <w:rPr>
          <w:rFonts w:ascii="微软雅黑" w:eastAsia="微软雅黑" w:hAnsi="微软雅黑" w:cs="宋体"/>
          <w:color w:val="000000"/>
          <w:kern w:val="0"/>
          <w:szCs w:val="21"/>
        </w:rPr>
        <w:t xml:space="preserve">Machine Learning Course- Stanford </w:t>
      </w:r>
      <w:proofErr w:type="spellStart"/>
      <w:r w:rsidRPr="00417F3F">
        <w:rPr>
          <w:rFonts w:ascii="微软雅黑" w:eastAsia="微软雅黑" w:hAnsi="微软雅黑" w:cs="宋体"/>
          <w:color w:val="000000"/>
          <w:kern w:val="0"/>
          <w:szCs w:val="21"/>
        </w:rPr>
        <w:t>Unversity</w:t>
      </w:r>
      <w:proofErr w:type="spellEnd"/>
    </w:p>
    <w:p w:rsidR="00417F3F" w:rsidRDefault="00417F3F" w:rsidP="00417F3F">
      <w:pPr>
        <w:pStyle w:val="a6"/>
        <w:widowControl/>
        <w:numPr>
          <w:ilvl w:val="0"/>
          <w:numId w:val="3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Machine Learning For Computer Vision – </w:t>
      </w:r>
      <w:proofErr w:type="spellStart"/>
      <w:r>
        <w:rPr>
          <w:rFonts w:ascii="微软雅黑" w:eastAsia="微软雅黑" w:hAnsi="微软雅黑" w:cs="宋体"/>
          <w:color w:val="000000"/>
          <w:kern w:val="0"/>
          <w:szCs w:val="21"/>
        </w:rPr>
        <w:t>Iasonas</w:t>
      </w:r>
      <w:proofErr w:type="spellEnd"/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Kokkinos</w:t>
      </w:r>
      <w:r w:rsidRPr="00417F3F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2C5321" w:rsidRPr="00417F3F" w:rsidRDefault="002C5321" w:rsidP="00417F3F">
      <w:pPr>
        <w:pStyle w:val="a6"/>
        <w:widowControl/>
        <w:numPr>
          <w:ilvl w:val="0"/>
          <w:numId w:val="3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hyperlink r:id="rId46" w:history="1">
        <w:r w:rsidRPr="002C5321">
          <w:rPr>
            <w:rStyle w:val="a9"/>
            <w:rFonts w:ascii="微软雅黑" w:eastAsia="微软雅黑" w:hAnsi="微软雅黑" w:cs="宋体"/>
            <w:kern w:val="0"/>
            <w:szCs w:val="21"/>
          </w:rPr>
          <w:t xml:space="preserve">Linear </w:t>
        </w:r>
        <w:r w:rsidRPr="002C5321">
          <w:rPr>
            <w:rStyle w:val="a9"/>
          </w:rPr>
          <w:t>Regression Implementation code.</w:t>
        </w:r>
        <w:r w:rsidRPr="002C5321">
          <w:rPr>
            <w:rStyle w:val="a9"/>
            <w:rFonts w:ascii="微软雅黑" w:eastAsia="微软雅黑" w:hAnsi="微软雅黑" w:cs="宋体"/>
            <w:kern w:val="0"/>
            <w:szCs w:val="21"/>
          </w:rPr>
          <w:t xml:space="preserve"> </w:t>
        </w:r>
      </w:hyperlink>
    </w:p>
    <w:p w:rsidR="007311C2" w:rsidRDefault="00CB28C5" w:rsidP="00CB28C5">
      <w:pPr>
        <w:widowControl/>
        <w:spacing w:before="100" w:beforeAutospacing="1" w:after="100" w:afterAutospacing="1"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b/>
          <w:bCs/>
          <w:i/>
          <w:iCs/>
          <w:color w:val="000000"/>
          <w:kern w:val="0"/>
          <w:szCs w:val="21"/>
        </w:rPr>
        <w:t>Q: Why is the cost function about the sum of squares, rather than the sum of cubes?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:rsidR="00CB28C5" w:rsidRPr="00CB28C5" w:rsidRDefault="00CB28C5" w:rsidP="00CB28C5">
      <w:pPr>
        <w:widowControl/>
        <w:spacing w:before="100" w:beforeAutospacing="1" w:after="100" w:afterAutospacing="1"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 xml:space="preserve">A: The sum of squares </w:t>
      </w:r>
      <w:proofErr w:type="spell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isn</w:t>
      </w:r>
      <w:proofErr w:type="spellEnd"/>
      <w:proofErr w:type="gram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’</w:t>
      </w:r>
      <w:proofErr w:type="gram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t the only possible cost function, but it has many nice properties. Squaring the error means that an overestimate is "punished" just the same as an underestimate: an error of -1 is treated just like +1, and they two equal but opposite errors can</w:t>
      </w:r>
      <w:proofErr w:type="gram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’</w:t>
      </w:r>
      <w:proofErr w:type="gram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t cancel each other. If we cube the error, we lose this property. Big errors are punished more than small ones, so an error of 2 becomes 4.</w:t>
      </w:r>
    </w:p>
    <w:p w:rsidR="007311C2" w:rsidRDefault="00CB28C5" w:rsidP="00CB28C5">
      <w:pPr>
        <w:widowControl/>
        <w:spacing w:before="100" w:beforeAutospacing="1" w:after="100" w:afterAutospacing="1"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b/>
          <w:bCs/>
          <w:i/>
          <w:iCs/>
          <w:color w:val="000000"/>
          <w:kern w:val="0"/>
          <w:szCs w:val="21"/>
        </w:rPr>
        <w:t>Q: Why does 1</w:t>
      </w:r>
      <w:proofErr w:type="gramStart"/>
      <w:r w:rsidRPr="00CB28C5">
        <w:rPr>
          <w:rFonts w:ascii="微软雅黑" w:eastAsia="微软雅黑" w:hAnsi="微软雅黑" w:cs="宋体" w:hint="eastAsia"/>
          <w:b/>
          <w:bCs/>
          <w:i/>
          <w:iCs/>
          <w:color w:val="000000"/>
          <w:kern w:val="0"/>
          <w:szCs w:val="21"/>
        </w:rPr>
        <w:t>/(</w:t>
      </w:r>
      <w:proofErr w:type="gramEnd"/>
      <w:r w:rsidRPr="00CB28C5">
        <w:rPr>
          <w:rFonts w:ascii="微软雅黑" w:eastAsia="微软雅黑" w:hAnsi="微软雅黑" w:cs="宋体" w:hint="eastAsia"/>
          <w:b/>
          <w:bCs/>
          <w:i/>
          <w:iCs/>
          <w:color w:val="000000"/>
          <w:kern w:val="0"/>
          <w:szCs w:val="21"/>
        </w:rPr>
        <w:t>2 * m) make math easier?</w:t>
      </w: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:rsidR="00074148" w:rsidRDefault="00CB28C5" w:rsidP="00CB28C5">
      <w:pPr>
        <w:widowControl/>
        <w:spacing w:before="100" w:beforeAutospacing="1" w:after="100" w:afterAutospacing="1"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A: When we differentiate the cost to calculate the gradient, we get </w:t>
      </w:r>
      <w:proofErr w:type="gram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an</w:t>
      </w:r>
      <w:proofErr w:type="gram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factor of 2 due to the exponent inside the sum. The two factors will cancel out, giving a slightly simpler formula</w:t>
      </w:r>
    </w:p>
    <w:sectPr w:rsidR="000741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MR12">
    <w:altName w:val="Times New Roman"/>
    <w:panose1 w:val="00000000000000000000"/>
    <w:charset w:val="00"/>
    <w:family w:val="roman"/>
    <w:notTrueType/>
    <w:pitch w:val="default"/>
  </w:font>
  <w:font w:name="CMMI12">
    <w:altName w:val="Times New Roman"/>
    <w:panose1 w:val="00000000000000000000"/>
    <w:charset w:val="00"/>
    <w:family w:val="roman"/>
    <w:notTrueType/>
    <w:pitch w:val="default"/>
  </w:font>
  <w:font w:name="CMR8">
    <w:altName w:val="Times New Roman"/>
    <w:panose1 w:val="00000000000000000000"/>
    <w:charset w:val="00"/>
    <w:family w:val="roman"/>
    <w:notTrueType/>
    <w:pitch w:val="default"/>
  </w:font>
  <w:font w:name="CMMI8">
    <w:altName w:val="Times New Roman"/>
    <w:panose1 w:val="00000000000000000000"/>
    <w:charset w:val="00"/>
    <w:family w:val="roman"/>
    <w:notTrueType/>
    <w:pitch w:val="default"/>
  </w:font>
  <w:font w:name="CMBX12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104B75"/>
    <w:multiLevelType w:val="hybridMultilevel"/>
    <w:tmpl w:val="680880FA"/>
    <w:lvl w:ilvl="0" w:tplc="3D08B230">
      <w:start w:val="1"/>
      <w:numFmt w:val="lowerLetter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1" w15:restartNumberingAfterBreak="0">
    <w:nsid w:val="30973DF7"/>
    <w:multiLevelType w:val="hybridMultilevel"/>
    <w:tmpl w:val="6E8A400A"/>
    <w:lvl w:ilvl="0" w:tplc="4B765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E91CD1"/>
    <w:multiLevelType w:val="hybridMultilevel"/>
    <w:tmpl w:val="F0BE3F04"/>
    <w:lvl w:ilvl="0" w:tplc="49D27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D4D"/>
    <w:rsid w:val="00074148"/>
    <w:rsid w:val="001366D9"/>
    <w:rsid w:val="001F57CC"/>
    <w:rsid w:val="00201C70"/>
    <w:rsid w:val="002C5321"/>
    <w:rsid w:val="003F638E"/>
    <w:rsid w:val="00407C86"/>
    <w:rsid w:val="00417F3F"/>
    <w:rsid w:val="004B18F7"/>
    <w:rsid w:val="004B5D20"/>
    <w:rsid w:val="006A159C"/>
    <w:rsid w:val="006F2E88"/>
    <w:rsid w:val="007311C2"/>
    <w:rsid w:val="00842D4D"/>
    <w:rsid w:val="00B43C6C"/>
    <w:rsid w:val="00C90DC0"/>
    <w:rsid w:val="00CB28C5"/>
    <w:rsid w:val="00F218E3"/>
    <w:rsid w:val="00F8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35E7F7-83FF-424E-84F4-88788B8B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311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66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0D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F57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B28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CB28C5"/>
    <w:rPr>
      <w:i/>
      <w:iCs/>
    </w:rPr>
  </w:style>
  <w:style w:type="paragraph" w:styleId="a5">
    <w:name w:val="Title"/>
    <w:basedOn w:val="a"/>
    <w:next w:val="a"/>
    <w:link w:val="Char"/>
    <w:uiPriority w:val="10"/>
    <w:qFormat/>
    <w:rsid w:val="00CB28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CB28C5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B28C5"/>
    <w:pPr>
      <w:ind w:firstLineChars="200" w:firstLine="420"/>
    </w:pPr>
  </w:style>
  <w:style w:type="table" w:styleId="a7">
    <w:name w:val="Table Grid"/>
    <w:basedOn w:val="a1"/>
    <w:uiPriority w:val="39"/>
    <w:rsid w:val="007311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7311C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66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C90DC0"/>
    <w:rPr>
      <w:b/>
      <w:bCs/>
    </w:rPr>
  </w:style>
  <w:style w:type="character" w:customStyle="1" w:styleId="3Char">
    <w:name w:val="标题 3 Char"/>
    <w:basedOn w:val="a0"/>
    <w:link w:val="3"/>
    <w:uiPriority w:val="9"/>
    <w:rsid w:val="00C90DC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F57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2C53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6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2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0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hub.com/PhenixI/machine-learning/tree/master/machine-learning-ex1/machine-learning-ex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775</Words>
  <Characters>4422</Characters>
  <Application>Microsoft Office Word</Application>
  <DocSecurity>0</DocSecurity>
  <Lines>36</Lines>
  <Paragraphs>10</Paragraphs>
  <ScaleCrop>false</ScaleCrop>
  <Company/>
  <LinksUpToDate>false</LinksUpToDate>
  <CharactersWithSpaces>5187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phenix chou</dc:creator>
  <cp:keywords/>
  <dc:description/>
  <cp:lastModifiedBy>phenix chou</cp:lastModifiedBy>
  <cp:revision>13</cp:revision>
  <dcterms:created xsi:type="dcterms:W3CDTF">2015-08-09T09:23:00Z</dcterms:created>
  <dcterms:modified xsi:type="dcterms:W3CDTF">2015-08-14T13:40:00Z</dcterms:modified>
</cp:coreProperties>
</file>