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9E7" w:rsidRPr="004D04BF" w:rsidRDefault="004D04BF">
      <w:pPr>
        <w:rPr>
          <w:rFonts w:hint="eastAsia"/>
          <w:b/>
        </w:rPr>
      </w:pPr>
      <w:r w:rsidRPr="004D04BF">
        <w:rPr>
          <w:rFonts w:hint="eastAsia"/>
          <w:b/>
        </w:rPr>
        <w:t xml:space="preserve">K-nearest </w:t>
      </w:r>
      <w:proofErr w:type="spellStart"/>
      <w:r w:rsidRPr="004D04BF">
        <w:rPr>
          <w:rFonts w:hint="eastAsia"/>
          <w:b/>
        </w:rPr>
        <w:t>neighhors</w:t>
      </w:r>
      <w:proofErr w:type="spellEnd"/>
      <w:r w:rsidRPr="004D04BF">
        <w:rPr>
          <w:rFonts w:hint="eastAsia"/>
          <w:b/>
        </w:rPr>
        <w:t xml:space="preserve"> (KNN)</w:t>
      </w:r>
    </w:p>
    <w:p w:rsidR="004D04BF" w:rsidRDefault="004D04BF">
      <w:pPr>
        <w:rPr>
          <w:rFonts w:hint="eastAsia"/>
        </w:rPr>
      </w:pPr>
    </w:p>
    <w:p w:rsidR="004D04BF" w:rsidRDefault="007815FC">
      <w:pPr>
        <w:rPr>
          <w:rFonts w:hint="eastAsia"/>
        </w:rPr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knn</w:t>
      </w:r>
      <w:proofErr w:type="spellEnd"/>
      <w:r>
        <w:rPr>
          <w:rFonts w:hint="eastAsia"/>
        </w:rPr>
        <w:t xml:space="preserve"> can be summarized by the following steps:</w:t>
      </w:r>
    </w:p>
    <w:p w:rsidR="007815FC" w:rsidRDefault="007815FC" w:rsidP="007815F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hoose the number of k and a distance metric</w:t>
      </w:r>
    </w:p>
    <w:p w:rsidR="007815FC" w:rsidRDefault="007815FC" w:rsidP="007815F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Find the k nearest neighbors of the sample that we want to classify.</w:t>
      </w:r>
    </w:p>
    <w:p w:rsidR="007815FC" w:rsidRDefault="007815FC" w:rsidP="007815F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Assign the class label by</w:t>
      </w:r>
      <w:r w:rsidRPr="007815FC">
        <w:rPr>
          <w:rFonts w:hint="eastAsia"/>
          <w:b/>
        </w:rPr>
        <w:t xml:space="preserve"> majority vote</w:t>
      </w:r>
      <w:r>
        <w:rPr>
          <w:rFonts w:hint="eastAsia"/>
        </w:rPr>
        <w:t>.</w:t>
      </w:r>
    </w:p>
    <w:p w:rsidR="007815FC" w:rsidRDefault="007815FC" w:rsidP="007815F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B36BED6" wp14:editId="1699622E">
            <wp:extent cx="3152775" cy="2952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5FC" w:rsidRDefault="007815FC" w:rsidP="007815FC">
      <w:pPr>
        <w:pStyle w:val="a3"/>
        <w:ind w:left="360" w:firstLineChars="0" w:firstLine="0"/>
        <w:rPr>
          <w:rFonts w:hint="eastAsia"/>
        </w:rPr>
      </w:pPr>
    </w:p>
    <w:p w:rsidR="007815FC" w:rsidRDefault="007815FC" w:rsidP="007815F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Advantages: </w:t>
      </w:r>
    </w:p>
    <w:p w:rsidR="007815FC" w:rsidRPr="00C12A9D" w:rsidRDefault="00C12A9D" w:rsidP="007815FC">
      <w:pPr>
        <w:pStyle w:val="a3"/>
        <w:numPr>
          <w:ilvl w:val="0"/>
          <w:numId w:val="2"/>
        </w:numPr>
        <w:ind w:firstLineChars="0"/>
        <w:rPr>
          <w:rStyle w:val="fontstyle01"/>
          <w:rFonts w:asciiTheme="minorHAnsi" w:hAnsiTheme="minorHAnsi" w:hint="eastAsia"/>
          <w:color w:val="auto"/>
          <w:sz w:val="21"/>
        </w:rPr>
      </w:pPr>
      <w:proofErr w:type="gramStart"/>
      <w:r>
        <w:rPr>
          <w:rStyle w:val="fontstyle01"/>
        </w:rPr>
        <w:t>the</w:t>
      </w:r>
      <w:proofErr w:type="gram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classifer</w:t>
      </w:r>
      <w:proofErr w:type="spellEnd"/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immediately adapts as we collect new training data</w:t>
      </w:r>
      <w:r>
        <w:rPr>
          <w:rStyle w:val="fontstyle01"/>
          <w:rFonts w:hint="eastAsia"/>
        </w:rPr>
        <w:t>.</w:t>
      </w:r>
    </w:p>
    <w:p w:rsidR="00C12A9D" w:rsidRDefault="00C12A9D" w:rsidP="00C12A9D">
      <w:pPr>
        <w:ind w:left="360"/>
        <w:rPr>
          <w:rFonts w:hint="eastAsia"/>
        </w:rPr>
      </w:pPr>
      <w:r>
        <w:rPr>
          <w:rFonts w:hint="eastAsia"/>
        </w:rPr>
        <w:t>Disadvantages:</w:t>
      </w:r>
    </w:p>
    <w:p w:rsidR="00C12A9D" w:rsidRPr="00C12A9D" w:rsidRDefault="00C12A9D" w:rsidP="00C12A9D">
      <w:pPr>
        <w:pStyle w:val="a3"/>
        <w:numPr>
          <w:ilvl w:val="0"/>
          <w:numId w:val="3"/>
        </w:numPr>
        <w:ind w:firstLineChars="0"/>
        <w:rPr>
          <w:rStyle w:val="fontstyle01"/>
          <w:rFonts w:asciiTheme="minorHAnsi" w:hAnsiTheme="minorHAnsi" w:hint="eastAsia"/>
          <w:color w:val="auto"/>
          <w:sz w:val="21"/>
        </w:rPr>
      </w:pPr>
      <w:r>
        <w:rPr>
          <w:rStyle w:val="fontstyle01"/>
        </w:rPr>
        <w:t>computational complexity for classifying new samples grows linearly with the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number of samples in the training dataset in the worst-case scenario—unless the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dataset has very few dimensions (features) and the algorithm has been implemented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 xml:space="preserve">using </w:t>
      </w:r>
      <w:proofErr w:type="spellStart"/>
      <w:r>
        <w:rPr>
          <w:rStyle w:val="fontstyle01"/>
        </w:rPr>
        <w:t>effcient</w:t>
      </w:r>
      <w:proofErr w:type="spellEnd"/>
      <w:r>
        <w:rPr>
          <w:rStyle w:val="fontstyle01"/>
        </w:rPr>
        <w:t xml:space="preserve"> data structures such as KD-trees</w:t>
      </w:r>
    </w:p>
    <w:p w:rsidR="00C12A9D" w:rsidRPr="005F5E0D" w:rsidRDefault="00C12A9D" w:rsidP="00C12A9D">
      <w:pPr>
        <w:pStyle w:val="a3"/>
        <w:numPr>
          <w:ilvl w:val="0"/>
          <w:numId w:val="3"/>
        </w:numPr>
        <w:ind w:firstLineChars="0"/>
        <w:rPr>
          <w:rStyle w:val="fontstyle01"/>
          <w:rFonts w:asciiTheme="minorHAnsi" w:hAnsiTheme="minorHAnsi" w:hint="eastAsia"/>
          <w:color w:val="auto"/>
          <w:sz w:val="21"/>
        </w:rPr>
      </w:pPr>
      <w:proofErr w:type="gramStart"/>
      <w:r>
        <w:rPr>
          <w:rStyle w:val="fontstyle01"/>
        </w:rPr>
        <w:t>we</w:t>
      </w:r>
      <w:proofErr w:type="gramEnd"/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 xml:space="preserve">can't discard training samples since no </w:t>
      </w:r>
      <w:r>
        <w:rPr>
          <w:rStyle w:val="fontstyle21"/>
        </w:rPr>
        <w:t xml:space="preserve">training </w:t>
      </w:r>
      <w:r>
        <w:rPr>
          <w:rStyle w:val="fontstyle01"/>
        </w:rPr>
        <w:t>step is involved. Thus, storage space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can become a challenge if we are working with large datasets.</w:t>
      </w:r>
    </w:p>
    <w:p w:rsidR="005F5E0D" w:rsidRDefault="005F5E0D" w:rsidP="005F5E0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0734BA" wp14:editId="2AA57282">
            <wp:extent cx="5274310" cy="4590603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DC8" w:rsidRDefault="007A4DC8" w:rsidP="005F5E0D">
      <w:pPr>
        <w:rPr>
          <w:rFonts w:hint="eastAsia"/>
        </w:rPr>
      </w:pPr>
    </w:p>
    <w:p w:rsidR="007A4DC8" w:rsidRDefault="007A4DC8" w:rsidP="005F5E0D">
      <w:pPr>
        <w:rPr>
          <w:rStyle w:val="fontstyle01"/>
          <w:rFonts w:hint="eastAsia"/>
        </w:rPr>
      </w:pPr>
      <w:r>
        <w:rPr>
          <w:rStyle w:val="fontstyle01"/>
        </w:rPr>
        <w:t xml:space="preserve">The </w:t>
      </w:r>
      <w:r>
        <w:rPr>
          <w:rStyle w:val="fontstyle21"/>
        </w:rPr>
        <w:t xml:space="preserve">right </w:t>
      </w:r>
      <w:r>
        <w:rPr>
          <w:rStyle w:val="fontstyle01"/>
        </w:rPr>
        <w:t xml:space="preserve">choice of </w:t>
      </w:r>
      <w:r>
        <w:rPr>
          <w:rStyle w:val="fontstyle21"/>
        </w:rPr>
        <w:t xml:space="preserve">k </w:t>
      </w:r>
      <w:r>
        <w:rPr>
          <w:rStyle w:val="fontstyle01"/>
        </w:rPr>
        <w:t>is crucial to f</w:t>
      </w:r>
      <w:r>
        <w:rPr>
          <w:rStyle w:val="fontstyle01"/>
          <w:rFonts w:hint="eastAsia"/>
        </w:rPr>
        <w:t>i</w:t>
      </w:r>
      <w:r>
        <w:rPr>
          <w:rStyle w:val="fontstyle01"/>
        </w:rPr>
        <w:t xml:space="preserve">nd a good balance between over- and </w:t>
      </w:r>
      <w:proofErr w:type="spellStart"/>
      <w:r>
        <w:rPr>
          <w:rStyle w:val="fontstyle01"/>
        </w:rPr>
        <w:t>underftting</w:t>
      </w:r>
      <w:proofErr w:type="spellEnd"/>
      <w:r>
        <w:rPr>
          <w:rStyle w:val="fontstyle01"/>
        </w:rPr>
        <w:t>.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We also have to make sure that we choose a distance metric that is appropriate for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the features in the dataset. Often, a simple Euclidean distance measure is used for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real-valued samples, for example, the ﬂowers in our Iris dataset, which have features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measured in centimeters. However, if we are using a Euclidean distance measure, it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is also important to standardize the data so that each feature contributes equally to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 xml:space="preserve">the distance. The </w:t>
      </w:r>
      <w:r>
        <w:rPr>
          <w:rStyle w:val="fontstyle31"/>
        </w:rPr>
        <w:t>'</w:t>
      </w:r>
      <w:proofErr w:type="spellStart"/>
      <w:r>
        <w:rPr>
          <w:rStyle w:val="fontstyle31"/>
        </w:rPr>
        <w:t>minkowski</w:t>
      </w:r>
      <w:proofErr w:type="spellEnd"/>
      <w:r>
        <w:rPr>
          <w:rStyle w:val="fontstyle31"/>
        </w:rPr>
        <w:t xml:space="preserve">' </w:t>
      </w:r>
      <w:r>
        <w:rPr>
          <w:rStyle w:val="fontstyle01"/>
        </w:rPr>
        <w:t>distance that we used in the previous code is just a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generalization of the Euclidean and Manhattan distance that can be written as follows:</w:t>
      </w:r>
    </w:p>
    <w:p w:rsidR="007A4DC8" w:rsidRDefault="007A4DC8" w:rsidP="005F5E0D">
      <w:pPr>
        <w:rPr>
          <w:rFonts w:hint="eastAsia"/>
        </w:rPr>
      </w:pPr>
      <w:r>
        <w:rPr>
          <w:noProof/>
        </w:rPr>
        <w:drawing>
          <wp:inline distT="0" distB="0" distL="0" distR="0" wp14:anchorId="5FA15A52" wp14:editId="09D0F0B5">
            <wp:extent cx="1981200" cy="504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4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Antiqua">
    <w:altName w:val="Times New Roman"/>
    <w:panose1 w:val="00000000000000000000"/>
    <w:charset w:val="00"/>
    <w:family w:val="roman"/>
    <w:notTrueType/>
    <w:pitch w:val="default"/>
  </w:font>
  <w:font w:name="BookAntiqua-Italic">
    <w:altName w:val="Times New Roman"/>
    <w:panose1 w:val="00000000000000000000"/>
    <w:charset w:val="00"/>
    <w:family w:val="roman"/>
    <w:notTrueType/>
    <w:pitch w:val="default"/>
  </w:font>
  <w:font w:name="CourierSt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00067"/>
    <w:multiLevelType w:val="hybridMultilevel"/>
    <w:tmpl w:val="98080A70"/>
    <w:lvl w:ilvl="0" w:tplc="9CC6F6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D8266A5"/>
    <w:multiLevelType w:val="hybridMultilevel"/>
    <w:tmpl w:val="094E4E6C"/>
    <w:lvl w:ilvl="0" w:tplc="7F60F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581ABE"/>
    <w:multiLevelType w:val="hybridMultilevel"/>
    <w:tmpl w:val="7964542E"/>
    <w:lvl w:ilvl="0" w:tplc="F90ABC9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4DD"/>
    <w:rsid w:val="004344DD"/>
    <w:rsid w:val="004359E7"/>
    <w:rsid w:val="004D04BF"/>
    <w:rsid w:val="005F5E0D"/>
    <w:rsid w:val="007815FC"/>
    <w:rsid w:val="007A4DC8"/>
    <w:rsid w:val="00C1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5F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815F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815FC"/>
    <w:rPr>
      <w:sz w:val="18"/>
      <w:szCs w:val="18"/>
    </w:rPr>
  </w:style>
  <w:style w:type="character" w:customStyle="1" w:styleId="fontstyle01">
    <w:name w:val="fontstyle01"/>
    <w:basedOn w:val="a0"/>
    <w:rsid w:val="00C12A9D"/>
    <w:rPr>
      <w:rFonts w:ascii="BookAntiqua" w:hAnsi="BookAntiqu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C12A9D"/>
    <w:rPr>
      <w:rFonts w:ascii="BookAntiqua-Italic" w:hAnsi="BookAntiqua-Italic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rsid w:val="007A4DC8"/>
    <w:rPr>
      <w:rFonts w:ascii="CourierStd" w:hAnsi="CourierStd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5F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815F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815FC"/>
    <w:rPr>
      <w:sz w:val="18"/>
      <w:szCs w:val="18"/>
    </w:rPr>
  </w:style>
  <w:style w:type="character" w:customStyle="1" w:styleId="fontstyle01">
    <w:name w:val="fontstyle01"/>
    <w:basedOn w:val="a0"/>
    <w:rsid w:val="00C12A9D"/>
    <w:rPr>
      <w:rFonts w:ascii="BookAntiqua" w:hAnsi="BookAntiqu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C12A9D"/>
    <w:rPr>
      <w:rFonts w:ascii="BookAntiqua-Italic" w:hAnsi="BookAntiqua-Italic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rsid w:val="007A4DC8"/>
    <w:rPr>
      <w:rFonts w:ascii="CourierStd" w:hAnsi="CourierStd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Zhan</dc:creator>
  <cp:keywords/>
  <dc:description/>
  <cp:lastModifiedBy>Zhou Zhan</cp:lastModifiedBy>
  <cp:revision>6</cp:revision>
  <dcterms:created xsi:type="dcterms:W3CDTF">2016-10-31T07:03:00Z</dcterms:created>
  <dcterms:modified xsi:type="dcterms:W3CDTF">2016-10-31T07:26:00Z</dcterms:modified>
</cp:coreProperties>
</file>