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D4C" w:rsidRPr="001364D7" w:rsidRDefault="001364D7">
      <w:pPr>
        <w:rPr>
          <w:b/>
          <w:sz w:val="30"/>
          <w:szCs w:val="30"/>
        </w:rPr>
      </w:pPr>
      <w:r>
        <w:rPr>
          <w:rFonts w:hint="eastAsia"/>
        </w:rPr>
        <w:t xml:space="preserve">                                    </w:t>
      </w:r>
      <w:proofErr w:type="spellStart"/>
      <w:r w:rsidRPr="001364D7">
        <w:rPr>
          <w:rFonts w:hint="eastAsia"/>
          <w:b/>
          <w:sz w:val="30"/>
          <w:szCs w:val="30"/>
        </w:rPr>
        <w:t>Autoencoders</w:t>
      </w:r>
      <w:proofErr w:type="spellEnd"/>
    </w:p>
    <w:p w:rsidR="001364D7" w:rsidRDefault="0003411A">
      <w:pPr>
        <w:rPr>
          <w:rFonts w:hint="eastAsia"/>
        </w:rPr>
      </w:pPr>
      <w:r>
        <w:t xml:space="preserve">So far, we have described the application of neural networks to supervised learning, in which we have labeled training examples. Now suppose we have only a set of unlabeled training </w:t>
      </w:r>
      <w:proofErr w:type="gramStart"/>
      <w:r>
        <w:t xml:space="preserve">examples </w:t>
      </w:r>
      <w:proofErr w:type="gramEnd"/>
      <w:r>
        <w:rPr>
          <w:noProof/>
        </w:rPr>
        <w:drawing>
          <wp:inline distT="0" distB="0" distL="0" distR="0" wp14:anchorId="7B3B4153" wp14:editId="3ABA3F87">
            <wp:extent cx="1581150" cy="31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81150" cy="314325"/>
                    </a:xfrm>
                    <a:prstGeom prst="rect">
                      <a:avLst/>
                    </a:prstGeom>
                  </pic:spPr>
                </pic:pic>
              </a:graphicData>
            </a:graphic>
          </wp:inline>
        </w:drawing>
      </w:r>
      <w:r>
        <w:t xml:space="preserve">, where </w:t>
      </w:r>
      <w:r>
        <w:rPr>
          <w:noProof/>
        </w:rPr>
        <w:drawing>
          <wp:inline distT="0" distB="0" distL="0" distR="0" wp14:anchorId="33971D2A" wp14:editId="7EB139D1">
            <wp:extent cx="790575" cy="247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90575" cy="247650"/>
                    </a:xfrm>
                    <a:prstGeom prst="rect">
                      <a:avLst/>
                    </a:prstGeom>
                  </pic:spPr>
                </pic:pic>
              </a:graphicData>
            </a:graphic>
          </wp:inline>
        </w:drawing>
      </w:r>
      <w:r>
        <w:t xml:space="preserve">. An </w:t>
      </w:r>
      <w:proofErr w:type="spellStart"/>
      <w:r>
        <w:rPr>
          <w:rStyle w:val="a3"/>
        </w:rPr>
        <w:t>autoencoder</w:t>
      </w:r>
      <w:proofErr w:type="spellEnd"/>
      <w:r>
        <w:t xml:space="preserve"> neural network is an unsupervised learning algorithm that applies backpropagation, setting the target values to be equal to the inputs. I.e., it </w:t>
      </w:r>
      <w:proofErr w:type="gramStart"/>
      <w:r>
        <w:t xml:space="preserve">uses </w:t>
      </w:r>
      <w:proofErr w:type="gramEnd"/>
      <w:r>
        <w:rPr>
          <w:noProof/>
        </w:rPr>
        <w:drawing>
          <wp:inline distT="0" distB="0" distL="0" distR="0" wp14:anchorId="73D92239" wp14:editId="4565385B">
            <wp:extent cx="828675" cy="247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28675" cy="247650"/>
                    </a:xfrm>
                    <a:prstGeom prst="rect">
                      <a:avLst/>
                    </a:prstGeom>
                  </pic:spPr>
                </pic:pic>
              </a:graphicData>
            </a:graphic>
          </wp:inline>
        </w:drawing>
      </w:r>
      <w:r>
        <w:t>.</w:t>
      </w:r>
    </w:p>
    <w:p w:rsidR="0003411A" w:rsidRDefault="0003411A">
      <w:pPr>
        <w:rPr>
          <w:rFonts w:hint="eastAsia"/>
        </w:rPr>
      </w:pPr>
      <w:r>
        <w:t xml:space="preserve">Here is an </w:t>
      </w:r>
      <w:proofErr w:type="spellStart"/>
      <w:r>
        <w:t>autoencoder</w:t>
      </w:r>
      <w:proofErr w:type="spellEnd"/>
      <w:r>
        <w:t>:</w:t>
      </w:r>
    </w:p>
    <w:p w:rsidR="0003411A" w:rsidRDefault="0003411A">
      <w:pPr>
        <w:rPr>
          <w:rFonts w:hint="eastAsia"/>
        </w:rPr>
      </w:pPr>
      <w:r>
        <w:rPr>
          <w:noProof/>
        </w:rPr>
        <w:drawing>
          <wp:inline distT="0" distB="0" distL="0" distR="0">
            <wp:extent cx="5274310" cy="5870909"/>
            <wp:effectExtent l="0" t="0" r="2540" b="0"/>
            <wp:docPr id="4" name="图片 4" descr="http://ufldl.stanford.edu/tutorial/images/Autoencoder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Autoencoder6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870909"/>
                    </a:xfrm>
                    <a:prstGeom prst="rect">
                      <a:avLst/>
                    </a:prstGeom>
                    <a:noFill/>
                    <a:ln>
                      <a:noFill/>
                    </a:ln>
                  </pic:spPr>
                </pic:pic>
              </a:graphicData>
            </a:graphic>
          </wp:inline>
        </w:drawing>
      </w:r>
    </w:p>
    <w:p w:rsidR="0003411A" w:rsidRDefault="004B6047">
      <w:pPr>
        <w:rPr>
          <w:rFonts w:hint="eastAsia"/>
        </w:rPr>
      </w:pPr>
      <w:r>
        <w:t xml:space="preserve">The </w:t>
      </w:r>
      <w:proofErr w:type="spellStart"/>
      <w:r>
        <w:t>autoencoder</w:t>
      </w:r>
      <w:proofErr w:type="spellEnd"/>
      <w:r>
        <w:t xml:space="preserve"> tries to learn a function</w:t>
      </w:r>
      <w:r>
        <w:rPr>
          <w:noProof/>
        </w:rPr>
        <w:drawing>
          <wp:inline distT="0" distB="0" distL="0" distR="0" wp14:anchorId="6256B39B" wp14:editId="333538F8">
            <wp:extent cx="1009650" cy="247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09650" cy="247650"/>
                    </a:xfrm>
                    <a:prstGeom prst="rect">
                      <a:avLst/>
                    </a:prstGeom>
                  </pic:spPr>
                </pic:pic>
              </a:graphicData>
            </a:graphic>
          </wp:inline>
        </w:drawing>
      </w:r>
      <w:r>
        <w:t xml:space="preserve">. In other words, it is trying to learn an approximation to the identity function, so as to output </w:t>
      </w:r>
      <w:r>
        <w:rPr>
          <w:noProof/>
        </w:rPr>
        <w:drawing>
          <wp:inline distT="0" distB="0" distL="0" distR="0" wp14:anchorId="6E4603F2" wp14:editId="4C0AF8FE">
            <wp:extent cx="180975" cy="190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975" cy="190500"/>
                    </a:xfrm>
                    <a:prstGeom prst="rect">
                      <a:avLst/>
                    </a:prstGeom>
                  </pic:spPr>
                </pic:pic>
              </a:graphicData>
            </a:graphic>
          </wp:inline>
        </w:drawing>
      </w:r>
      <w:r>
        <w:t xml:space="preserve"> that is similar to </w:t>
      </w:r>
      <w:r>
        <w:rPr>
          <w:rStyle w:val="mi"/>
          <w:rFonts w:ascii="MathJax_Math" w:hAnsi="MathJax_Math"/>
          <w:i/>
          <w:iCs/>
          <w:sz w:val="28"/>
          <w:szCs w:val="28"/>
        </w:rPr>
        <w:t>x</w:t>
      </w:r>
      <w:r>
        <w:t xml:space="preserve">. The identity </w:t>
      </w:r>
      <w:r>
        <w:lastRenderedPageBreak/>
        <w:t xml:space="preserve">function seems a particularly trivial function to be trying to learn; but by placing constraints on the network, such as by limiting the number of hidden units, we can discover interesting structure about the data. As a concrete example, suppose the inputs </w:t>
      </w:r>
      <w:r>
        <w:rPr>
          <w:rStyle w:val="mi"/>
          <w:rFonts w:ascii="MathJax_Math" w:hAnsi="MathJax_Math"/>
          <w:i/>
          <w:iCs/>
          <w:sz w:val="28"/>
          <w:szCs w:val="28"/>
        </w:rPr>
        <w:t>x</w:t>
      </w:r>
      <w:r>
        <w:t xml:space="preserve"> are the pixel intensity values from a </w:t>
      </w:r>
      <w:r>
        <w:rPr>
          <w:rStyle w:val="mn"/>
          <w:rFonts w:ascii="MathJax_Main" w:hAnsi="MathJax_Main"/>
          <w:sz w:val="28"/>
          <w:szCs w:val="28"/>
        </w:rPr>
        <w:t>10</w:t>
      </w:r>
      <w:r>
        <w:rPr>
          <w:rStyle w:val="mo"/>
          <w:rFonts w:ascii="MathJax_Main" w:hAnsi="MathJax_Main"/>
          <w:sz w:val="28"/>
          <w:szCs w:val="28"/>
        </w:rPr>
        <w:t>×</w:t>
      </w:r>
      <w:r>
        <w:rPr>
          <w:rStyle w:val="mn"/>
          <w:rFonts w:ascii="MathJax_Main" w:hAnsi="MathJax_Main"/>
          <w:sz w:val="28"/>
          <w:szCs w:val="28"/>
        </w:rPr>
        <w:t>10</w:t>
      </w:r>
      <w:r>
        <w:t xml:space="preserve"> image (100 pixels) so </w:t>
      </w:r>
      <w:r>
        <w:rPr>
          <w:rStyle w:val="mi"/>
          <w:rFonts w:ascii="MathJax_Math" w:hAnsi="MathJax_Math"/>
          <w:i/>
          <w:iCs/>
          <w:sz w:val="28"/>
          <w:szCs w:val="28"/>
        </w:rPr>
        <w:t>n</w:t>
      </w:r>
      <w:r>
        <w:rPr>
          <w:rStyle w:val="mo"/>
          <w:rFonts w:ascii="MathJax_Main" w:hAnsi="MathJax_Main"/>
          <w:sz w:val="28"/>
          <w:szCs w:val="28"/>
        </w:rPr>
        <w:t>=</w:t>
      </w:r>
      <w:r>
        <w:rPr>
          <w:rStyle w:val="mn"/>
          <w:rFonts w:ascii="MathJax_Main" w:hAnsi="MathJax_Main"/>
          <w:sz w:val="28"/>
          <w:szCs w:val="28"/>
        </w:rPr>
        <w:t>100</w:t>
      </w:r>
      <w:r>
        <w:t xml:space="preserve">, and there are </w:t>
      </w:r>
      <w:r>
        <w:rPr>
          <w:rStyle w:val="mi"/>
          <w:rFonts w:ascii="MathJax_Math" w:hAnsi="MathJax_Math"/>
          <w:i/>
          <w:iCs/>
          <w:sz w:val="28"/>
          <w:szCs w:val="28"/>
        </w:rPr>
        <w:t>s</w:t>
      </w:r>
      <w:r>
        <w:rPr>
          <w:rStyle w:val="mn"/>
          <w:rFonts w:ascii="MathJax_Main" w:hAnsi="MathJax_Main"/>
          <w:sz w:val="20"/>
          <w:szCs w:val="20"/>
        </w:rPr>
        <w:t>2</w:t>
      </w:r>
      <w:r>
        <w:rPr>
          <w:rStyle w:val="mo"/>
          <w:rFonts w:ascii="MathJax_Main" w:hAnsi="MathJax_Main"/>
          <w:sz w:val="28"/>
          <w:szCs w:val="28"/>
        </w:rPr>
        <w:t>=</w:t>
      </w:r>
      <w:r>
        <w:rPr>
          <w:rStyle w:val="mn"/>
          <w:rFonts w:ascii="MathJax_Main" w:hAnsi="MathJax_Main"/>
          <w:sz w:val="28"/>
          <w:szCs w:val="28"/>
        </w:rPr>
        <w:t>50</w:t>
      </w:r>
      <w:r>
        <w:t xml:space="preserve"> hidden units in layer </w:t>
      </w:r>
      <w:r>
        <w:rPr>
          <w:rStyle w:val="mi"/>
          <w:rFonts w:ascii="MathJax_Math" w:hAnsi="MathJax_Math"/>
          <w:i/>
          <w:iCs/>
          <w:sz w:val="28"/>
          <w:szCs w:val="28"/>
        </w:rPr>
        <w:t>L</w:t>
      </w:r>
      <w:r>
        <w:rPr>
          <w:rStyle w:val="mn"/>
          <w:rFonts w:ascii="MathJax_Main" w:hAnsi="MathJax_Main"/>
          <w:sz w:val="20"/>
          <w:szCs w:val="20"/>
        </w:rPr>
        <w:t>2</w:t>
      </w:r>
      <w:r>
        <w:t>. Note that we also have</w:t>
      </w:r>
      <w:r>
        <w:rPr>
          <w:noProof/>
        </w:rPr>
        <w:drawing>
          <wp:inline distT="0" distB="0" distL="0" distR="0" wp14:anchorId="59BF72CF" wp14:editId="58DADE95">
            <wp:extent cx="733425" cy="247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33425" cy="247650"/>
                    </a:xfrm>
                    <a:prstGeom prst="rect">
                      <a:avLst/>
                    </a:prstGeom>
                  </pic:spPr>
                </pic:pic>
              </a:graphicData>
            </a:graphic>
          </wp:inline>
        </w:drawing>
      </w:r>
      <w:r>
        <w:t xml:space="preserve">. Since there are only 50 hidden units, the network is forced to learn </w:t>
      </w:r>
      <w:proofErr w:type="gramStart"/>
      <w:r>
        <w:t>a ”</w:t>
      </w:r>
      <w:proofErr w:type="gramEnd"/>
      <w:r>
        <w:t xml:space="preserve">compressed” representation of the input. I.e., given only the vector of hidden unit </w:t>
      </w:r>
      <w:proofErr w:type="gramStart"/>
      <w:r>
        <w:t xml:space="preserve">activations </w:t>
      </w:r>
      <w:proofErr w:type="gramEnd"/>
      <w:r>
        <w:rPr>
          <w:noProof/>
        </w:rPr>
        <w:drawing>
          <wp:inline distT="0" distB="0" distL="0" distR="0" wp14:anchorId="7C384055" wp14:editId="163DB0A8">
            <wp:extent cx="847725" cy="266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47725" cy="266700"/>
                    </a:xfrm>
                    <a:prstGeom prst="rect">
                      <a:avLst/>
                    </a:prstGeom>
                  </pic:spPr>
                </pic:pic>
              </a:graphicData>
            </a:graphic>
          </wp:inline>
        </w:drawing>
      </w:r>
      <w:r>
        <w:t xml:space="preserve">, it must try to ”‘reconstruct”’ the 100-pixel input </w:t>
      </w:r>
      <w:r>
        <w:rPr>
          <w:rStyle w:val="mi"/>
          <w:rFonts w:ascii="MathJax_Math" w:hAnsi="MathJax_Math"/>
          <w:i/>
          <w:iCs/>
          <w:sz w:val="28"/>
          <w:szCs w:val="28"/>
        </w:rPr>
        <w:t>x</w:t>
      </w:r>
      <w:r>
        <w:t xml:space="preserve">. If the </w:t>
      </w:r>
      <w:proofErr w:type="gramStart"/>
      <w:r>
        <w:t>input were</w:t>
      </w:r>
      <w:proofErr w:type="gramEnd"/>
      <w:r>
        <w:t xml:space="preserve"> completely random—say, each </w:t>
      </w:r>
      <w:r>
        <w:rPr>
          <w:rStyle w:val="mi"/>
          <w:rFonts w:ascii="MathJax_Math" w:hAnsi="MathJax_Math"/>
          <w:i/>
          <w:iCs/>
          <w:sz w:val="28"/>
          <w:szCs w:val="28"/>
        </w:rPr>
        <w:t>x</w:t>
      </w:r>
      <w:r>
        <w:rPr>
          <w:rStyle w:val="mi"/>
          <w:rFonts w:ascii="MathJax_Math" w:hAnsi="MathJax_Math"/>
          <w:i/>
          <w:iCs/>
          <w:sz w:val="20"/>
          <w:szCs w:val="20"/>
        </w:rPr>
        <w:t>i</w:t>
      </w:r>
      <w:r>
        <w:t xml:space="preserve"> comes from an IID Gaussian independent of the other features—then this compression task would be very difficult. But if there is structure in the data, for example, if some of the input features are correlated, then this algorithm will be able to discover some of those correlations. In fact, this simple </w:t>
      </w:r>
      <w:proofErr w:type="spellStart"/>
      <w:r>
        <w:t>autoencoder</w:t>
      </w:r>
      <w:proofErr w:type="spellEnd"/>
      <w:r>
        <w:t xml:space="preserve"> often ends up learning a low-dimensional representation very similar to PCAs.</w:t>
      </w:r>
    </w:p>
    <w:p w:rsidR="0003411A" w:rsidRDefault="004B6047">
      <w:pPr>
        <w:rPr>
          <w:rFonts w:hint="eastAsia"/>
        </w:rPr>
      </w:pPr>
      <w:r>
        <w:t xml:space="preserve">Our argument above relied on the number of hidden units </w:t>
      </w:r>
      <w:r>
        <w:rPr>
          <w:rStyle w:val="mi"/>
          <w:rFonts w:ascii="MathJax_Math" w:hAnsi="MathJax_Math"/>
          <w:i/>
          <w:iCs/>
          <w:sz w:val="28"/>
          <w:szCs w:val="28"/>
        </w:rPr>
        <w:t>s</w:t>
      </w:r>
      <w:r>
        <w:rPr>
          <w:rStyle w:val="mn"/>
          <w:rFonts w:ascii="MathJax_Main" w:hAnsi="MathJax_Main"/>
          <w:sz w:val="20"/>
          <w:szCs w:val="20"/>
        </w:rPr>
        <w:t>2</w:t>
      </w:r>
      <w:r>
        <w:t xml:space="preserve"> being small. But even when the number of hidden units is large (perhaps even greater than the number of input pixels), we can still discover interesting structure, by imposing other constraints on the network. In particular, if we impose a ”‘sparsity”’ constraint on the hidden units, then the </w:t>
      </w:r>
      <w:proofErr w:type="spellStart"/>
      <w:r>
        <w:t>autoencoder</w:t>
      </w:r>
      <w:proofErr w:type="spellEnd"/>
      <w:r>
        <w:t xml:space="preserve"> will still discover interesting structure in the data, even if the number of hidden units is large.</w:t>
      </w:r>
    </w:p>
    <w:p w:rsidR="004B6047" w:rsidRDefault="004B6047">
      <w:pPr>
        <w:rPr>
          <w:rFonts w:hint="eastAsia"/>
        </w:rPr>
      </w:pPr>
    </w:p>
    <w:p w:rsidR="004B6047" w:rsidRDefault="004B6047">
      <w:pPr>
        <w:rPr>
          <w:rFonts w:hint="eastAsia"/>
        </w:rPr>
      </w:pPr>
      <w:r>
        <w:t xml:space="preserve">Informally, we will think of a neuron as being “active” (or as “firing”) if its output value is close to 1, or as being “inactive” if its output value is close to 0. We would like to constrain the neurons to be inactive most of the time. This discussion assumes a sigmoid activation function. If you are using a </w:t>
      </w:r>
      <w:proofErr w:type="spellStart"/>
      <w:r>
        <w:t>tanh</w:t>
      </w:r>
      <w:proofErr w:type="spellEnd"/>
      <w:r>
        <w:t xml:space="preserve"> activation function, then we think of a neuron as being inactive when it outputs values close to -1.</w:t>
      </w:r>
    </w:p>
    <w:p w:rsidR="004B6047" w:rsidRDefault="004B6047">
      <w:pPr>
        <w:rPr>
          <w:rFonts w:hint="eastAsia"/>
        </w:rPr>
      </w:pPr>
    </w:p>
    <w:p w:rsidR="004B6047" w:rsidRDefault="004B6047">
      <w:pPr>
        <w:rPr>
          <w:rFonts w:hint="eastAsia"/>
        </w:rPr>
      </w:pPr>
      <w:r>
        <w:t xml:space="preserve">Recall that </w:t>
      </w:r>
      <w:r>
        <w:rPr>
          <w:noProof/>
        </w:rPr>
        <w:drawing>
          <wp:inline distT="0" distB="0" distL="0" distR="0" wp14:anchorId="5571ED7A" wp14:editId="1D2D3F4A">
            <wp:extent cx="352425" cy="333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425" cy="333375"/>
                    </a:xfrm>
                    <a:prstGeom prst="rect">
                      <a:avLst/>
                    </a:prstGeom>
                  </pic:spPr>
                </pic:pic>
              </a:graphicData>
            </a:graphic>
          </wp:inline>
        </w:drawing>
      </w:r>
      <w:r>
        <w:t xml:space="preserve"> denotes the activation of hidden unit </w:t>
      </w:r>
      <w:r w:rsidRPr="004B6047">
        <w:t>j</w:t>
      </w:r>
      <w:r>
        <w:t xml:space="preserve"> in the </w:t>
      </w:r>
      <w:proofErr w:type="spellStart"/>
      <w:r>
        <w:t>autoencoder</w:t>
      </w:r>
      <w:proofErr w:type="spellEnd"/>
      <w:r>
        <w:t xml:space="preserve">. However, this notation doesn’t make explicit what was the input </w:t>
      </w:r>
      <w:r w:rsidRPr="004B6047">
        <w:t>x</w:t>
      </w:r>
      <w:r>
        <w:t xml:space="preserve"> that led to that activation. Thus, we will write </w:t>
      </w:r>
      <w:r>
        <w:rPr>
          <w:noProof/>
        </w:rPr>
        <w:drawing>
          <wp:inline distT="0" distB="0" distL="0" distR="0" wp14:anchorId="03654CF9" wp14:editId="122D1195">
            <wp:extent cx="561975" cy="342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975" cy="342900"/>
                    </a:xfrm>
                    <a:prstGeom prst="rect">
                      <a:avLst/>
                    </a:prstGeom>
                  </pic:spPr>
                </pic:pic>
              </a:graphicData>
            </a:graphic>
          </wp:inline>
        </w:drawing>
      </w:r>
      <w:r>
        <w:t xml:space="preserve"> to denote the activation of this hidden unit when the network is given a specific input </w:t>
      </w:r>
      <w:r w:rsidRPr="004B6047">
        <w:t>x</w:t>
      </w:r>
      <w:r>
        <w:t>.</w:t>
      </w:r>
    </w:p>
    <w:p w:rsidR="004B6047" w:rsidRDefault="004B6047">
      <w:pPr>
        <w:rPr>
          <w:rFonts w:hint="eastAsia"/>
        </w:rPr>
      </w:pPr>
    </w:p>
    <w:p w:rsidR="004B6047" w:rsidRDefault="004B6047">
      <w:pPr>
        <w:rPr>
          <w:rFonts w:hint="eastAsia"/>
        </w:rPr>
      </w:pPr>
      <w:r>
        <w:t>Further, let</w:t>
      </w:r>
    </w:p>
    <w:p w:rsidR="004B6047" w:rsidRDefault="004B6047">
      <w:pPr>
        <w:rPr>
          <w:rFonts w:hint="eastAsia"/>
        </w:rPr>
      </w:pPr>
      <w:r>
        <w:rPr>
          <w:rFonts w:hint="eastAsia"/>
        </w:rPr>
        <w:t xml:space="preserve">           </w:t>
      </w:r>
      <w:r>
        <w:rPr>
          <w:noProof/>
        </w:rPr>
        <w:drawing>
          <wp:inline distT="0" distB="0" distL="0" distR="0" wp14:anchorId="75FF9503" wp14:editId="6D137183">
            <wp:extent cx="2076450" cy="695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76450" cy="695325"/>
                    </a:xfrm>
                    <a:prstGeom prst="rect">
                      <a:avLst/>
                    </a:prstGeom>
                  </pic:spPr>
                </pic:pic>
              </a:graphicData>
            </a:graphic>
          </wp:inline>
        </w:drawing>
      </w:r>
    </w:p>
    <w:p w:rsidR="004B6047" w:rsidRDefault="004B6047">
      <w:pPr>
        <w:rPr>
          <w:rFonts w:hint="eastAsia"/>
        </w:rPr>
      </w:pPr>
      <w:proofErr w:type="gramStart"/>
      <w:r>
        <w:t>be</w:t>
      </w:r>
      <w:proofErr w:type="gramEnd"/>
      <w:r>
        <w:t xml:space="preserve"> the average activation of hidden unit </w:t>
      </w:r>
      <w:r>
        <w:rPr>
          <w:rStyle w:val="mi"/>
          <w:rFonts w:ascii="MathJax_Math" w:hAnsi="MathJax_Math"/>
          <w:i/>
          <w:iCs/>
          <w:sz w:val="28"/>
          <w:szCs w:val="28"/>
        </w:rPr>
        <w:t>j</w:t>
      </w:r>
      <w:r>
        <w:t xml:space="preserve"> (averaged over the training set). We would like to </w:t>
      </w:r>
      <w:r>
        <w:lastRenderedPageBreak/>
        <w:t>(approximately) enforce the constraint</w:t>
      </w:r>
    </w:p>
    <w:p w:rsidR="004B6047" w:rsidRDefault="004B6047">
      <w:pPr>
        <w:rPr>
          <w:rFonts w:hint="eastAsia"/>
        </w:rPr>
      </w:pPr>
      <w:r>
        <w:rPr>
          <w:rFonts w:hint="eastAsia"/>
        </w:rPr>
        <w:t xml:space="preserve">                       </w:t>
      </w:r>
      <w:r>
        <w:rPr>
          <w:noProof/>
        </w:rPr>
        <w:drawing>
          <wp:inline distT="0" distB="0" distL="0" distR="0" wp14:anchorId="77D7178B" wp14:editId="0516E232">
            <wp:extent cx="752475" cy="371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52475" cy="371475"/>
                    </a:xfrm>
                    <a:prstGeom prst="rect">
                      <a:avLst/>
                    </a:prstGeom>
                  </pic:spPr>
                </pic:pic>
              </a:graphicData>
            </a:graphic>
          </wp:inline>
        </w:drawing>
      </w:r>
    </w:p>
    <w:p w:rsidR="004B6047" w:rsidRDefault="004B6047">
      <w:pPr>
        <w:rPr>
          <w:rFonts w:hint="eastAsia"/>
        </w:rPr>
      </w:pPr>
      <w:proofErr w:type="gramStart"/>
      <w:r>
        <w:t>where</w:t>
      </w:r>
      <w:proofErr w:type="gramEnd"/>
      <w:r>
        <w:t xml:space="preserve"> </w:t>
      </w:r>
      <w:r w:rsidRPr="004B6047">
        <w:t>ρ</w:t>
      </w:r>
      <w:r>
        <w:t xml:space="preserve"> is a ”‘sparsity parameter”’, typically a small value close to zero (say </w:t>
      </w:r>
      <w:r w:rsidRPr="004B6047">
        <w:t>ρ=0.05</w:t>
      </w:r>
      <w:r>
        <w:t xml:space="preserve">). In other words, we would like the average activation of each hidden neuron </w:t>
      </w:r>
      <w:r w:rsidRPr="004B6047">
        <w:t>j</w:t>
      </w:r>
      <w:r>
        <w:t xml:space="preserve"> to be close to 0.05 (say). To satisfy this constraint, the hidden unit’s activations must mostly be near 0.</w:t>
      </w:r>
    </w:p>
    <w:p w:rsidR="004B6047" w:rsidRDefault="004B6047">
      <w:pPr>
        <w:rPr>
          <w:rFonts w:hint="eastAsia"/>
        </w:rPr>
      </w:pPr>
    </w:p>
    <w:p w:rsidR="004B6047" w:rsidRDefault="004B6047">
      <w:pPr>
        <w:rPr>
          <w:rFonts w:hint="eastAsia"/>
        </w:rPr>
      </w:pPr>
      <w:r>
        <w:t xml:space="preserve">To achieve this, we will add an extra penalty term to our optimization objective that penalizes </w:t>
      </w:r>
      <w:r>
        <w:drawing>
          <wp:inline distT="0" distB="0" distL="0" distR="0" wp14:anchorId="461A9C28" wp14:editId="05E5777D">
            <wp:extent cx="247650" cy="266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7650" cy="266700"/>
                    </a:xfrm>
                    <a:prstGeom prst="rect">
                      <a:avLst/>
                    </a:prstGeom>
                  </pic:spPr>
                </pic:pic>
              </a:graphicData>
            </a:graphic>
          </wp:inline>
        </w:drawing>
      </w:r>
      <w:r>
        <w:t xml:space="preserve">deviating significantly from </w:t>
      </w:r>
      <w:r w:rsidRPr="004B6047">
        <w:t>ρ</w:t>
      </w:r>
      <w:r>
        <w:t>. Many choices of the penalty term will give reasonable results. We will choose the following:</w:t>
      </w:r>
    </w:p>
    <w:p w:rsidR="004B6047" w:rsidRDefault="004B6047">
      <w:pPr>
        <w:rPr>
          <w:rFonts w:hint="eastAsia"/>
        </w:rPr>
      </w:pPr>
      <w:r>
        <w:rPr>
          <w:rFonts w:hint="eastAsia"/>
        </w:rPr>
        <w:t xml:space="preserve">                </w:t>
      </w:r>
      <w:r>
        <w:rPr>
          <w:noProof/>
        </w:rPr>
        <w:drawing>
          <wp:inline distT="0" distB="0" distL="0" distR="0" wp14:anchorId="52EA510C" wp14:editId="02340B1C">
            <wp:extent cx="2800350" cy="628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0350" cy="628650"/>
                    </a:xfrm>
                    <a:prstGeom prst="rect">
                      <a:avLst/>
                    </a:prstGeom>
                  </pic:spPr>
                </pic:pic>
              </a:graphicData>
            </a:graphic>
          </wp:inline>
        </w:drawing>
      </w:r>
    </w:p>
    <w:p w:rsidR="004B6047" w:rsidRDefault="004B6047">
      <w:pPr>
        <w:rPr>
          <w:rFonts w:hint="eastAsia"/>
        </w:rPr>
      </w:pPr>
      <w:r>
        <w:t xml:space="preserve">Here, </w:t>
      </w:r>
      <w:r>
        <w:rPr>
          <w:rStyle w:val="mi"/>
          <w:rFonts w:ascii="MathJax_Math" w:hAnsi="MathJax_Math"/>
          <w:i/>
          <w:iCs/>
          <w:sz w:val="28"/>
          <w:szCs w:val="28"/>
        </w:rPr>
        <w:t>s</w:t>
      </w:r>
      <w:r>
        <w:rPr>
          <w:rStyle w:val="mn"/>
          <w:rFonts w:ascii="MathJax_Main" w:hAnsi="MathJax_Main"/>
          <w:sz w:val="20"/>
          <w:szCs w:val="20"/>
        </w:rPr>
        <w:t>2</w:t>
      </w:r>
      <w:r>
        <w:t xml:space="preserve"> is the number of neurons in the hidden layer, and the index </w:t>
      </w:r>
      <w:r>
        <w:rPr>
          <w:rStyle w:val="mi"/>
          <w:rFonts w:ascii="MathJax_Math" w:hAnsi="MathJax_Math"/>
          <w:i/>
          <w:iCs/>
          <w:sz w:val="28"/>
          <w:szCs w:val="28"/>
        </w:rPr>
        <w:t>j</w:t>
      </w:r>
      <w:r>
        <w:t xml:space="preserve"> is summing over the hidden units in our network. If you are familiar with the concept of KL divergence, this penalty term is based on it, and can also be written</w:t>
      </w:r>
    </w:p>
    <w:p w:rsidR="00293A8A" w:rsidRDefault="00293A8A">
      <w:pPr>
        <w:rPr>
          <w:rFonts w:hint="eastAsia"/>
        </w:rPr>
      </w:pPr>
      <w:r>
        <w:rPr>
          <w:rFonts w:hint="eastAsia"/>
        </w:rPr>
        <w:t xml:space="preserve">      </w:t>
      </w:r>
      <w:r>
        <w:rPr>
          <w:noProof/>
        </w:rPr>
        <w:drawing>
          <wp:inline distT="0" distB="0" distL="0" distR="0" wp14:anchorId="6A1237DE" wp14:editId="57F61EE2">
            <wp:extent cx="1390650" cy="590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90650" cy="590550"/>
                    </a:xfrm>
                    <a:prstGeom prst="rect">
                      <a:avLst/>
                    </a:prstGeom>
                  </pic:spPr>
                </pic:pic>
              </a:graphicData>
            </a:graphic>
          </wp:inline>
        </w:drawing>
      </w:r>
    </w:p>
    <w:p w:rsidR="00293A8A" w:rsidRDefault="00293A8A">
      <w:pPr>
        <w:rPr>
          <w:rFonts w:hint="eastAsia"/>
        </w:rPr>
      </w:pPr>
      <w:proofErr w:type="gramStart"/>
      <w:r>
        <w:t>where</w:t>
      </w:r>
      <w:proofErr w:type="gramEnd"/>
      <w:r>
        <w:t xml:space="preserve"> </w:t>
      </w:r>
      <w:r>
        <w:rPr>
          <w:noProof/>
        </w:rPr>
        <w:drawing>
          <wp:inline distT="0" distB="0" distL="0" distR="0" wp14:anchorId="55013571" wp14:editId="0F0ED2A1">
            <wp:extent cx="3181350" cy="3905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81350" cy="390525"/>
                    </a:xfrm>
                    <a:prstGeom prst="rect">
                      <a:avLst/>
                    </a:prstGeom>
                  </pic:spPr>
                </pic:pic>
              </a:graphicData>
            </a:graphic>
          </wp:inline>
        </w:drawing>
      </w:r>
      <w:r>
        <w:t xml:space="preserve">is the </w:t>
      </w:r>
      <w:proofErr w:type="spellStart"/>
      <w:r>
        <w:t>Kullback-Leibler</w:t>
      </w:r>
      <w:proofErr w:type="spellEnd"/>
      <w:r>
        <w:t xml:space="preserve"> (KL) divergence between a Bernoulli random variable with mean </w:t>
      </w:r>
      <w:r>
        <w:rPr>
          <w:rStyle w:val="mi"/>
          <w:rFonts w:ascii="MathJax_Math" w:hAnsi="MathJax_Math"/>
          <w:i/>
          <w:iCs/>
          <w:sz w:val="28"/>
          <w:szCs w:val="28"/>
        </w:rPr>
        <w:t>ρ</w:t>
      </w:r>
      <w:r>
        <w:t xml:space="preserve"> and a Bernoulli random variable with mean</w:t>
      </w:r>
      <w:r>
        <w:rPr>
          <w:noProof/>
        </w:rPr>
        <w:drawing>
          <wp:inline distT="0" distB="0" distL="0" distR="0" wp14:anchorId="054A8A37" wp14:editId="34EDA9E6">
            <wp:extent cx="228600" cy="295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295275"/>
                    </a:xfrm>
                    <a:prstGeom prst="rect">
                      <a:avLst/>
                    </a:prstGeom>
                  </pic:spPr>
                </pic:pic>
              </a:graphicData>
            </a:graphic>
          </wp:inline>
        </w:drawing>
      </w:r>
      <w:r>
        <w:t>. KL-divergence is a standard function for measuring how different two different distributions are. (If you’ve not seen KL-divergence before, don’t worry about it; everything you need to know about it is contained in these notes.)</w:t>
      </w:r>
    </w:p>
    <w:p w:rsidR="00293A8A" w:rsidRDefault="00293A8A">
      <w:pPr>
        <w:rPr>
          <w:rFonts w:hint="eastAsia"/>
        </w:rPr>
      </w:pPr>
    </w:p>
    <w:p w:rsidR="00293A8A" w:rsidRDefault="00293A8A">
      <w:pPr>
        <w:rPr>
          <w:rFonts w:hint="eastAsia"/>
        </w:rPr>
      </w:pPr>
      <w:r>
        <w:t>This penalty function has the property that</w:t>
      </w:r>
      <w:r>
        <w:rPr>
          <w:noProof/>
        </w:rPr>
        <w:drawing>
          <wp:inline distT="0" distB="0" distL="0" distR="0" wp14:anchorId="2739261E" wp14:editId="564E420D">
            <wp:extent cx="1209675" cy="3048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09675" cy="304800"/>
                    </a:xfrm>
                    <a:prstGeom prst="rect">
                      <a:avLst/>
                    </a:prstGeom>
                  </pic:spPr>
                </pic:pic>
              </a:graphicData>
            </a:graphic>
          </wp:inline>
        </w:drawing>
      </w:r>
      <w:r>
        <w:t xml:space="preserve"> </w:t>
      </w:r>
      <w:proofErr w:type="gramStart"/>
      <w:r>
        <w:t xml:space="preserve">if </w:t>
      </w:r>
      <w:proofErr w:type="gramEnd"/>
      <w:r>
        <w:rPr>
          <w:noProof/>
        </w:rPr>
        <w:drawing>
          <wp:inline distT="0" distB="0" distL="0" distR="0" wp14:anchorId="10562787" wp14:editId="61F7682F">
            <wp:extent cx="581025" cy="2667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1025" cy="266700"/>
                    </a:xfrm>
                    <a:prstGeom prst="rect">
                      <a:avLst/>
                    </a:prstGeom>
                  </pic:spPr>
                </pic:pic>
              </a:graphicData>
            </a:graphic>
          </wp:inline>
        </w:drawing>
      </w:r>
      <w:r>
        <w:rPr>
          <w:rFonts w:hint="eastAsia"/>
        </w:rPr>
        <w:t>,</w:t>
      </w:r>
      <w:r>
        <w:t xml:space="preserve"> and otherwise it increases monotonically as </w:t>
      </w:r>
      <w:r>
        <w:rPr>
          <w:noProof/>
        </w:rPr>
        <w:drawing>
          <wp:inline distT="0" distB="0" distL="0" distR="0" wp14:anchorId="6F564F6A" wp14:editId="4F04BE6C">
            <wp:extent cx="276225" cy="266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5" cy="266700"/>
                    </a:xfrm>
                    <a:prstGeom prst="rect">
                      <a:avLst/>
                    </a:prstGeom>
                  </pic:spPr>
                </pic:pic>
              </a:graphicData>
            </a:graphic>
          </wp:inline>
        </w:drawing>
      </w:r>
      <w:r>
        <w:t xml:space="preserve">diverges from </w:t>
      </w:r>
      <w:r>
        <w:rPr>
          <w:rStyle w:val="mi"/>
          <w:rFonts w:ascii="MathJax_Math" w:hAnsi="MathJax_Math"/>
          <w:i/>
          <w:iCs/>
          <w:sz w:val="28"/>
          <w:szCs w:val="28"/>
        </w:rPr>
        <w:t>ρ</w:t>
      </w:r>
      <w:r>
        <w:t xml:space="preserve">. For example, in the figure below, we have set </w:t>
      </w:r>
      <w:r>
        <w:rPr>
          <w:rStyle w:val="mi"/>
          <w:rFonts w:ascii="MathJax_Math" w:hAnsi="MathJax_Math"/>
          <w:i/>
          <w:iCs/>
          <w:sz w:val="28"/>
          <w:szCs w:val="28"/>
        </w:rPr>
        <w:t>ρ</w:t>
      </w:r>
      <w:r>
        <w:rPr>
          <w:rStyle w:val="mo"/>
          <w:rFonts w:ascii="MathJax_Main" w:hAnsi="MathJax_Main"/>
          <w:sz w:val="28"/>
          <w:szCs w:val="28"/>
        </w:rPr>
        <w:t>=</w:t>
      </w:r>
      <w:r>
        <w:rPr>
          <w:rStyle w:val="mn"/>
          <w:rFonts w:ascii="MathJax_Main" w:hAnsi="MathJax_Main"/>
          <w:sz w:val="28"/>
          <w:szCs w:val="28"/>
        </w:rPr>
        <w:t>0.2</w:t>
      </w:r>
      <w:r>
        <w:t xml:space="preserve">, and plotted </w:t>
      </w:r>
      <w:r>
        <w:rPr>
          <w:noProof/>
        </w:rPr>
        <w:drawing>
          <wp:inline distT="0" distB="0" distL="0" distR="0" wp14:anchorId="76461A12" wp14:editId="453844CB">
            <wp:extent cx="866775" cy="2857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66775" cy="285750"/>
                    </a:xfrm>
                    <a:prstGeom prst="rect">
                      <a:avLst/>
                    </a:prstGeom>
                  </pic:spPr>
                </pic:pic>
              </a:graphicData>
            </a:graphic>
          </wp:inline>
        </w:drawing>
      </w:r>
      <w:r>
        <w:t xml:space="preserve">for a range of values </w:t>
      </w:r>
      <w:proofErr w:type="gramStart"/>
      <w:r>
        <w:t xml:space="preserve">of </w:t>
      </w:r>
      <w:proofErr w:type="gramEnd"/>
      <w:r>
        <w:rPr>
          <w:noProof/>
        </w:rPr>
        <w:drawing>
          <wp:inline distT="0" distB="0" distL="0" distR="0" wp14:anchorId="15C0D1FC" wp14:editId="21446BAB">
            <wp:extent cx="276225" cy="2667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5" cy="266700"/>
                    </a:xfrm>
                    <a:prstGeom prst="rect">
                      <a:avLst/>
                    </a:prstGeom>
                  </pic:spPr>
                </pic:pic>
              </a:graphicData>
            </a:graphic>
          </wp:inline>
        </w:drawing>
      </w:r>
      <w:r>
        <w:t>:</w:t>
      </w:r>
    </w:p>
    <w:p w:rsidR="00293A8A" w:rsidRDefault="00293A8A">
      <w:pPr>
        <w:rPr>
          <w:rFonts w:hint="eastAsia"/>
        </w:rPr>
      </w:pPr>
      <w:r>
        <w:rPr>
          <w:noProof/>
        </w:rPr>
        <w:lastRenderedPageBreak/>
        <w:drawing>
          <wp:inline distT="0" distB="0" distL="0" distR="0">
            <wp:extent cx="5274310" cy="3954445"/>
            <wp:effectExtent l="0" t="0" r="2540" b="8255"/>
            <wp:docPr id="23" name="图片 23" descr="http://ufldl.stanford.edu/tutorial/images/KLPenalty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tutorial/images/KLPenaltyExa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54445"/>
                    </a:xfrm>
                    <a:prstGeom prst="rect">
                      <a:avLst/>
                    </a:prstGeom>
                    <a:noFill/>
                    <a:ln>
                      <a:noFill/>
                    </a:ln>
                  </pic:spPr>
                </pic:pic>
              </a:graphicData>
            </a:graphic>
          </wp:inline>
        </w:drawing>
      </w:r>
    </w:p>
    <w:p w:rsidR="00293A8A" w:rsidRDefault="00293A8A">
      <w:pPr>
        <w:rPr>
          <w:rFonts w:hint="eastAsia"/>
        </w:rPr>
      </w:pPr>
      <w:r>
        <w:t>We see that the KL-divergence reaches its minimum of 0 at</w:t>
      </w:r>
      <w:r>
        <w:rPr>
          <w:rFonts w:hint="eastAsia"/>
        </w:rPr>
        <w:t xml:space="preserve"> </w:t>
      </w:r>
    </w:p>
    <w:p w:rsidR="00293A8A" w:rsidRDefault="00293A8A">
      <w:pPr>
        <w:rPr>
          <w:rFonts w:hint="eastAsia"/>
        </w:rPr>
      </w:pPr>
      <w:r>
        <w:rPr>
          <w:noProof/>
        </w:rPr>
        <w:drawing>
          <wp:inline distT="0" distB="0" distL="0" distR="0" wp14:anchorId="0218BDFB" wp14:editId="5D31DD60">
            <wp:extent cx="657225" cy="3048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57225" cy="304800"/>
                    </a:xfrm>
                    <a:prstGeom prst="rect">
                      <a:avLst/>
                    </a:prstGeom>
                  </pic:spPr>
                </pic:pic>
              </a:graphicData>
            </a:graphic>
          </wp:inline>
        </w:drawing>
      </w:r>
    </w:p>
    <w:p w:rsidR="00293A8A" w:rsidRDefault="00293A8A" w:rsidP="00293A8A">
      <w:r>
        <w:t>, and blows up (it actually</w:t>
      </w:r>
      <w:r>
        <w:rPr>
          <w:rFonts w:hint="eastAsia"/>
        </w:rPr>
        <w:t xml:space="preserve"> </w:t>
      </w:r>
      <w:r>
        <w:t xml:space="preserve">approaches </w:t>
      </w:r>
      <w:r w:rsidRPr="00293A8A">
        <w:t>∞</w:t>
      </w:r>
      <w:r>
        <w:t xml:space="preserve">) as </w:t>
      </w:r>
      <w:r>
        <w:rPr>
          <w:noProof/>
        </w:rPr>
        <w:drawing>
          <wp:inline distT="0" distB="0" distL="0" distR="0" wp14:anchorId="1CBC473A" wp14:editId="7E0537DC">
            <wp:extent cx="276225" cy="2667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5" cy="266700"/>
                    </a:xfrm>
                    <a:prstGeom prst="rect">
                      <a:avLst/>
                    </a:prstGeom>
                  </pic:spPr>
                </pic:pic>
              </a:graphicData>
            </a:graphic>
          </wp:inline>
        </w:drawing>
      </w:r>
      <w:r>
        <w:t xml:space="preserve"> approaches 0 or 1. Thus, minimizing this penalty term has the effect of causing</w:t>
      </w:r>
      <w:r>
        <w:rPr>
          <w:noProof/>
        </w:rPr>
        <w:drawing>
          <wp:inline distT="0" distB="0" distL="0" distR="0" wp14:anchorId="1CBC473A" wp14:editId="7E0537DC">
            <wp:extent cx="276225" cy="2667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5" cy="266700"/>
                    </a:xfrm>
                    <a:prstGeom prst="rect">
                      <a:avLst/>
                    </a:prstGeom>
                  </pic:spPr>
                </pic:pic>
              </a:graphicData>
            </a:graphic>
          </wp:inline>
        </w:drawing>
      </w:r>
      <w:r>
        <w:t xml:space="preserve"> to be close to </w:t>
      </w:r>
      <w:r w:rsidRPr="00293A8A">
        <w:t>ρ</w:t>
      </w:r>
      <w:r>
        <w:t>.</w:t>
      </w:r>
    </w:p>
    <w:p w:rsidR="00293A8A" w:rsidRDefault="00293A8A" w:rsidP="00293A8A">
      <w:pPr>
        <w:rPr>
          <w:rFonts w:hint="eastAsia"/>
        </w:rPr>
      </w:pPr>
      <w:r>
        <w:t>Our overall cost function is now</w:t>
      </w:r>
    </w:p>
    <w:p w:rsidR="00293A8A" w:rsidRDefault="00293A8A" w:rsidP="00293A8A"/>
    <w:p w:rsidR="00293A8A" w:rsidRDefault="00293A8A" w:rsidP="00293A8A">
      <w:pPr>
        <w:ind w:firstLineChars="600" w:firstLine="1260"/>
        <w:rPr>
          <w:rFonts w:hint="eastAsia"/>
        </w:rPr>
      </w:pPr>
      <w:r>
        <w:rPr>
          <w:noProof/>
        </w:rPr>
        <w:drawing>
          <wp:inline distT="0" distB="0" distL="0" distR="0" wp14:anchorId="5952956E" wp14:editId="16742F30">
            <wp:extent cx="3495675" cy="5238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95675" cy="523875"/>
                    </a:xfrm>
                    <a:prstGeom prst="rect">
                      <a:avLst/>
                    </a:prstGeom>
                  </pic:spPr>
                </pic:pic>
              </a:graphicData>
            </a:graphic>
          </wp:inline>
        </w:drawing>
      </w:r>
    </w:p>
    <w:p w:rsidR="00293A8A" w:rsidRDefault="00293A8A" w:rsidP="00293A8A">
      <w:pPr>
        <w:rPr>
          <w:rFonts w:hint="eastAsia"/>
        </w:rPr>
      </w:pPr>
      <w:proofErr w:type="gramStart"/>
      <w:r>
        <w:t>where</w:t>
      </w:r>
      <w:proofErr w:type="gramEnd"/>
      <w:r>
        <w:t xml:space="preserve"> </w:t>
      </w:r>
      <w:r w:rsidRPr="00293A8A">
        <w:t>J(</w:t>
      </w:r>
      <w:proofErr w:type="spellStart"/>
      <w:r w:rsidRPr="00293A8A">
        <w:t>W,b</w:t>
      </w:r>
      <w:proofErr w:type="spellEnd"/>
      <w:r w:rsidRPr="00293A8A">
        <w:t>)</w:t>
      </w:r>
      <w:r>
        <w:t xml:space="preserve"> is as defined previously, and </w:t>
      </w:r>
      <w:r w:rsidRPr="00293A8A">
        <w:t>β</w:t>
      </w:r>
      <w:r>
        <w:t xml:space="preserve"> controls the weight of the sparsity penalty term. The term </w:t>
      </w:r>
      <w:r>
        <w:rPr>
          <w:noProof/>
        </w:rPr>
        <w:drawing>
          <wp:inline distT="0" distB="0" distL="0" distR="0" wp14:anchorId="53FFC08E" wp14:editId="158AF968">
            <wp:extent cx="276225" cy="2667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225" cy="266700"/>
                    </a:xfrm>
                    <a:prstGeom prst="rect">
                      <a:avLst/>
                    </a:prstGeom>
                  </pic:spPr>
                </pic:pic>
              </a:graphicData>
            </a:graphic>
          </wp:inline>
        </w:drawing>
      </w:r>
      <w:r>
        <w:t xml:space="preserve"> </w:t>
      </w:r>
      <w:r>
        <w:t xml:space="preserve">(implicitly) depends on </w:t>
      </w:r>
      <w:proofErr w:type="spellStart"/>
      <w:r w:rsidRPr="00293A8A">
        <w:t>W</w:t>
      </w:r>
      <w:proofErr w:type="gramStart"/>
      <w:r w:rsidRPr="00293A8A">
        <w:t>,b</w:t>
      </w:r>
      <w:proofErr w:type="spellEnd"/>
      <w:proofErr w:type="gramEnd"/>
      <w:r>
        <w:t xml:space="preserve"> also, because it is the average activation of hidden unit </w:t>
      </w:r>
      <w:r w:rsidRPr="00293A8A">
        <w:t>j</w:t>
      </w:r>
      <w:r>
        <w:t xml:space="preserve">, and the activation of a hidden unit depends on the parameters </w:t>
      </w:r>
      <w:proofErr w:type="spellStart"/>
      <w:r w:rsidRPr="00293A8A">
        <w:t>W,b</w:t>
      </w:r>
      <w:proofErr w:type="spellEnd"/>
      <w:r>
        <w:t>.</w:t>
      </w:r>
    </w:p>
    <w:p w:rsidR="00293A8A" w:rsidRDefault="00293A8A" w:rsidP="00293A8A">
      <w:pPr>
        <w:rPr>
          <w:rFonts w:hint="eastAsia"/>
        </w:rPr>
      </w:pPr>
    </w:p>
    <w:p w:rsidR="00293A8A" w:rsidRDefault="00293A8A" w:rsidP="00293A8A">
      <w:pPr>
        <w:rPr>
          <w:rFonts w:hint="eastAsia"/>
        </w:rPr>
      </w:pPr>
      <w:r>
        <w:t>To incorporate the KL-divergence term into your derivative calculation, there is a simple-to-implement trick involving only a small change to your code. Specifically, where previously for the second layer (</w:t>
      </w:r>
      <w:r>
        <w:rPr>
          <w:rStyle w:val="mi"/>
          <w:rFonts w:ascii="MathJax_Math" w:hAnsi="MathJax_Math"/>
          <w:i/>
          <w:iCs/>
          <w:sz w:val="28"/>
          <w:szCs w:val="28"/>
        </w:rPr>
        <w:t>l</w:t>
      </w:r>
      <w:r>
        <w:rPr>
          <w:rStyle w:val="mo"/>
          <w:rFonts w:ascii="MathJax_Main" w:hAnsi="MathJax_Main"/>
          <w:sz w:val="28"/>
          <w:szCs w:val="28"/>
        </w:rPr>
        <w:t>=</w:t>
      </w:r>
      <w:r>
        <w:rPr>
          <w:rStyle w:val="mn"/>
          <w:rFonts w:ascii="MathJax_Main" w:hAnsi="MathJax_Main"/>
          <w:sz w:val="28"/>
          <w:szCs w:val="28"/>
        </w:rPr>
        <w:t>2</w:t>
      </w:r>
      <w:r>
        <w:t>), during backpropagation you would have computed</w:t>
      </w:r>
    </w:p>
    <w:p w:rsidR="00293A8A" w:rsidRDefault="00293A8A" w:rsidP="00293A8A">
      <w:pPr>
        <w:ind w:firstLineChars="1100" w:firstLine="2310"/>
        <w:rPr>
          <w:rFonts w:hint="eastAsia"/>
        </w:rPr>
      </w:pPr>
      <w:r>
        <w:rPr>
          <w:noProof/>
        </w:rPr>
        <w:lastRenderedPageBreak/>
        <w:drawing>
          <wp:inline distT="0" distB="0" distL="0" distR="0" wp14:anchorId="7B330714" wp14:editId="701AEE4E">
            <wp:extent cx="2657475" cy="7048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57475" cy="704850"/>
                    </a:xfrm>
                    <a:prstGeom prst="rect">
                      <a:avLst/>
                    </a:prstGeom>
                  </pic:spPr>
                </pic:pic>
              </a:graphicData>
            </a:graphic>
          </wp:inline>
        </w:drawing>
      </w:r>
    </w:p>
    <w:p w:rsidR="00293A8A" w:rsidRDefault="00293A8A" w:rsidP="00293A8A">
      <w:pPr>
        <w:rPr>
          <w:rFonts w:hint="eastAsia"/>
        </w:rPr>
      </w:pPr>
      <w:proofErr w:type="gramStart"/>
      <w:r>
        <w:t>now</w:t>
      </w:r>
      <w:proofErr w:type="gramEnd"/>
      <w:r>
        <w:t xml:space="preserve"> instead compute</w:t>
      </w:r>
    </w:p>
    <w:p w:rsidR="00293A8A" w:rsidRDefault="00293A8A" w:rsidP="00293A8A">
      <w:pPr>
        <w:rPr>
          <w:rFonts w:hint="eastAsia"/>
        </w:rPr>
      </w:pPr>
      <w:r>
        <w:rPr>
          <w:rFonts w:hint="eastAsia"/>
        </w:rPr>
        <w:t xml:space="preserve">              </w:t>
      </w:r>
      <w:r>
        <w:rPr>
          <w:noProof/>
        </w:rPr>
        <w:drawing>
          <wp:inline distT="0" distB="0" distL="0" distR="0" wp14:anchorId="142E8CD2" wp14:editId="335FF1CA">
            <wp:extent cx="4772025" cy="6858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72025" cy="685800"/>
                    </a:xfrm>
                    <a:prstGeom prst="rect">
                      <a:avLst/>
                    </a:prstGeom>
                  </pic:spPr>
                </pic:pic>
              </a:graphicData>
            </a:graphic>
          </wp:inline>
        </w:drawing>
      </w:r>
    </w:p>
    <w:p w:rsidR="00293A8A" w:rsidRDefault="00293A8A" w:rsidP="00293A8A">
      <w:pPr>
        <w:rPr>
          <w:rFonts w:hint="eastAsia"/>
        </w:rPr>
      </w:pPr>
      <w:r>
        <w:t>One subtlety is that you’ll need to know</w:t>
      </w:r>
      <w:r w:rsidRPr="00293A8A">
        <w:rPr>
          <w:noProof/>
        </w:rPr>
        <w:t xml:space="preserve"> </w:t>
      </w:r>
      <w:r>
        <w:rPr>
          <w:noProof/>
        </w:rPr>
        <w:drawing>
          <wp:inline distT="0" distB="0" distL="0" distR="0" wp14:anchorId="1E57F823" wp14:editId="6BCADC23">
            <wp:extent cx="238125" cy="2857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8125" cy="285750"/>
                    </a:xfrm>
                    <a:prstGeom prst="rect">
                      <a:avLst/>
                    </a:prstGeom>
                  </pic:spPr>
                </pic:pic>
              </a:graphicData>
            </a:graphic>
          </wp:inline>
        </w:drawing>
      </w:r>
      <w:r>
        <w:t xml:space="preserve"> to compute this term. Thus, you’ll need to compute a forward pass on all the training examples first to compute the average activations on the training set, before computing backpropagation on any example. If your training set is small enough to fit comfortably in computer memory (this will be the case for the programming assignment), you can compute forward passes on all your examples and keep the resulting activations in memory and compute the </w:t>
      </w:r>
      <w:r>
        <w:rPr>
          <w:noProof/>
        </w:rPr>
        <w:drawing>
          <wp:inline distT="0" distB="0" distL="0" distR="0" wp14:anchorId="6286DFC3" wp14:editId="0C215228">
            <wp:extent cx="238125" cy="2857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8125" cy="285750"/>
                    </a:xfrm>
                    <a:prstGeom prst="rect">
                      <a:avLst/>
                    </a:prstGeom>
                  </pic:spPr>
                </pic:pic>
              </a:graphicData>
            </a:graphic>
          </wp:inline>
        </w:drawing>
      </w:r>
      <w:r>
        <w:t xml:space="preserve"> </w:t>
      </w:r>
      <w:r>
        <w:t xml:space="preserve">s. Then you can use your precomputed activations to perform backpropagation on all your examples. If your data is too large to fit in memory, you may have to scan through your examples computing a forward pass on each to accumulate (sum up) the activations and compute </w:t>
      </w:r>
      <w:r>
        <w:rPr>
          <w:noProof/>
        </w:rPr>
        <w:drawing>
          <wp:inline distT="0" distB="0" distL="0" distR="0" wp14:anchorId="4C9E468A" wp14:editId="2D9954E8">
            <wp:extent cx="238125" cy="2857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8125" cy="285750"/>
                    </a:xfrm>
                    <a:prstGeom prst="rect">
                      <a:avLst/>
                    </a:prstGeom>
                  </pic:spPr>
                </pic:pic>
              </a:graphicData>
            </a:graphic>
          </wp:inline>
        </w:drawing>
      </w:r>
      <w:r>
        <w:t xml:space="preserve"> </w:t>
      </w:r>
      <w:r>
        <w:t xml:space="preserve">(discarding the result of each forward pass after you have taken its activations </w:t>
      </w:r>
      <w:r>
        <w:rPr>
          <w:noProof/>
        </w:rPr>
        <w:drawing>
          <wp:inline distT="0" distB="0" distL="0" distR="0" wp14:anchorId="6357A6DD" wp14:editId="5D614662">
            <wp:extent cx="400050" cy="3333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0050" cy="333375"/>
                    </a:xfrm>
                    <a:prstGeom prst="rect">
                      <a:avLst/>
                    </a:prstGeom>
                  </pic:spPr>
                </pic:pic>
              </a:graphicData>
            </a:graphic>
          </wp:inline>
        </w:drawing>
      </w:r>
      <w:r>
        <w:t xml:space="preserve"> </w:t>
      </w:r>
      <w:r>
        <w:t>into account for computing</w:t>
      </w:r>
      <w:r w:rsidRPr="00293A8A">
        <w:rPr>
          <w:noProof/>
        </w:rPr>
        <w:t xml:space="preserve"> </w:t>
      </w:r>
      <w:r>
        <w:rPr>
          <w:noProof/>
        </w:rPr>
        <w:drawing>
          <wp:inline distT="0" distB="0" distL="0" distR="0" wp14:anchorId="00FDC256" wp14:editId="1F70FA86">
            <wp:extent cx="238125" cy="2857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8125" cy="285750"/>
                    </a:xfrm>
                    <a:prstGeom prst="rect">
                      <a:avLst/>
                    </a:prstGeom>
                  </pic:spPr>
                </pic:pic>
              </a:graphicData>
            </a:graphic>
          </wp:inline>
        </w:drawing>
      </w:r>
      <w:r>
        <w:t xml:space="preserve">). Then after having </w:t>
      </w:r>
      <w:proofErr w:type="gramStart"/>
      <w:r>
        <w:t xml:space="preserve">computed </w:t>
      </w:r>
      <w:proofErr w:type="gramEnd"/>
      <w:r>
        <w:rPr>
          <w:noProof/>
        </w:rPr>
        <w:drawing>
          <wp:inline distT="0" distB="0" distL="0" distR="0" wp14:anchorId="40F4212A" wp14:editId="216EA333">
            <wp:extent cx="238125" cy="2857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8125" cy="285750"/>
                    </a:xfrm>
                    <a:prstGeom prst="rect">
                      <a:avLst/>
                    </a:prstGeom>
                  </pic:spPr>
                </pic:pic>
              </a:graphicData>
            </a:graphic>
          </wp:inline>
        </w:drawing>
      </w:r>
      <w:r>
        <w:t>, you’d have to redo the forward pass for each example so that you can do backpropagation on that example. In this latter case, you would end up computing a forward pass twice on each example in your training set, making it computationally less efficient.</w:t>
      </w:r>
    </w:p>
    <w:p w:rsidR="00293A8A" w:rsidRDefault="00293A8A" w:rsidP="00293A8A">
      <w:pPr>
        <w:rPr>
          <w:rFonts w:hint="eastAsia"/>
        </w:rPr>
      </w:pPr>
    </w:p>
    <w:p w:rsidR="00293A8A" w:rsidRDefault="00293A8A" w:rsidP="00293A8A">
      <w:pPr>
        <w:rPr>
          <w:rFonts w:hint="eastAsia"/>
        </w:rPr>
      </w:pPr>
      <w:r>
        <w:t xml:space="preserve">The full derivation showing that the algorithm above results in gradient descent is beyond the scope of these notes. But if you implement the </w:t>
      </w:r>
      <w:proofErr w:type="spellStart"/>
      <w:r>
        <w:t>autoencoder</w:t>
      </w:r>
      <w:proofErr w:type="spellEnd"/>
      <w:r>
        <w:t xml:space="preserve"> using backpropagation modified this way, you will be performing gradient descent exactly on the </w:t>
      </w:r>
      <w:proofErr w:type="gramStart"/>
      <w:r>
        <w:t xml:space="preserve">objective </w:t>
      </w:r>
      <w:proofErr w:type="gramEnd"/>
      <w:r>
        <w:rPr>
          <w:noProof/>
        </w:rPr>
        <w:drawing>
          <wp:inline distT="0" distB="0" distL="0" distR="0" wp14:anchorId="1BB0B74A" wp14:editId="39E31D18">
            <wp:extent cx="1019175" cy="2857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019175" cy="285750"/>
                    </a:xfrm>
                    <a:prstGeom prst="rect">
                      <a:avLst/>
                    </a:prstGeom>
                  </pic:spPr>
                </pic:pic>
              </a:graphicData>
            </a:graphic>
          </wp:inline>
        </w:drawing>
      </w:r>
      <w:r>
        <w:t>. Using the derivative checking method, you will be able to verify this for yourself as well.</w:t>
      </w:r>
    </w:p>
    <w:p w:rsidR="00293A8A" w:rsidRDefault="00293A8A" w:rsidP="00293A8A">
      <w:pPr>
        <w:rPr>
          <w:rFonts w:hint="eastAsia"/>
        </w:rPr>
      </w:pPr>
    </w:p>
    <w:p w:rsidR="00293A8A" w:rsidRPr="00293A8A" w:rsidRDefault="00293A8A" w:rsidP="00293A8A">
      <w:pPr>
        <w:widowControl/>
        <w:spacing w:before="100" w:beforeAutospacing="1" w:after="100" w:afterAutospacing="1"/>
        <w:jc w:val="left"/>
        <w:outlineLvl w:val="2"/>
        <w:rPr>
          <w:rFonts w:ascii="宋体" w:eastAsia="宋体" w:hAnsi="宋体" w:cs="宋体"/>
          <w:b/>
          <w:bCs/>
          <w:kern w:val="0"/>
          <w:sz w:val="27"/>
          <w:szCs w:val="27"/>
        </w:rPr>
      </w:pPr>
      <w:r w:rsidRPr="00293A8A">
        <w:rPr>
          <w:rFonts w:ascii="宋体" w:eastAsia="宋体" w:hAnsi="宋体" w:cs="宋体"/>
          <w:b/>
          <w:bCs/>
          <w:kern w:val="0"/>
          <w:sz w:val="27"/>
          <w:szCs w:val="27"/>
        </w:rPr>
        <w:t xml:space="preserve">Visualizing a Trained </w:t>
      </w:r>
      <w:proofErr w:type="spellStart"/>
      <w:r w:rsidRPr="00293A8A">
        <w:rPr>
          <w:rFonts w:ascii="宋体" w:eastAsia="宋体" w:hAnsi="宋体" w:cs="宋体"/>
          <w:b/>
          <w:bCs/>
          <w:kern w:val="0"/>
          <w:sz w:val="27"/>
          <w:szCs w:val="27"/>
        </w:rPr>
        <w:t>Autoencoder</w:t>
      </w:r>
      <w:proofErr w:type="spellEnd"/>
    </w:p>
    <w:p w:rsidR="00293A8A" w:rsidRPr="00293A8A" w:rsidRDefault="00293A8A" w:rsidP="00293A8A">
      <w:pPr>
        <w:widowControl/>
        <w:spacing w:before="100" w:beforeAutospacing="1" w:after="100" w:afterAutospacing="1"/>
        <w:jc w:val="left"/>
        <w:rPr>
          <w:rFonts w:ascii="宋体" w:eastAsia="宋体" w:hAnsi="宋体" w:cs="宋体"/>
          <w:kern w:val="0"/>
          <w:sz w:val="24"/>
          <w:szCs w:val="24"/>
        </w:rPr>
      </w:pPr>
      <w:r w:rsidRPr="00293A8A">
        <w:rPr>
          <w:rFonts w:ascii="宋体" w:eastAsia="宋体" w:hAnsi="宋体" w:cs="宋体"/>
          <w:kern w:val="0"/>
          <w:sz w:val="24"/>
          <w:szCs w:val="24"/>
        </w:rPr>
        <w:t xml:space="preserve">Having trained a (sparse) </w:t>
      </w:r>
      <w:proofErr w:type="spellStart"/>
      <w:r w:rsidRPr="00293A8A">
        <w:rPr>
          <w:rFonts w:ascii="宋体" w:eastAsia="宋体" w:hAnsi="宋体" w:cs="宋体"/>
          <w:kern w:val="0"/>
          <w:sz w:val="24"/>
          <w:szCs w:val="24"/>
        </w:rPr>
        <w:t>autoencoder</w:t>
      </w:r>
      <w:proofErr w:type="spellEnd"/>
      <w:r w:rsidRPr="00293A8A">
        <w:rPr>
          <w:rFonts w:ascii="宋体" w:eastAsia="宋体" w:hAnsi="宋体" w:cs="宋体"/>
          <w:kern w:val="0"/>
          <w:sz w:val="24"/>
          <w:szCs w:val="24"/>
        </w:rPr>
        <w:t xml:space="preserve">, we would now like to visualize the function learned by the algorithm, to try to understand what it has learned. Consider the case of training an </w:t>
      </w:r>
      <w:proofErr w:type="spellStart"/>
      <w:r w:rsidRPr="00293A8A">
        <w:rPr>
          <w:rFonts w:ascii="宋体" w:eastAsia="宋体" w:hAnsi="宋体" w:cs="宋体"/>
          <w:kern w:val="0"/>
          <w:sz w:val="24"/>
          <w:szCs w:val="24"/>
        </w:rPr>
        <w:t>autoencoder</w:t>
      </w:r>
      <w:proofErr w:type="spellEnd"/>
      <w:r w:rsidRPr="00293A8A">
        <w:rPr>
          <w:rFonts w:ascii="宋体" w:eastAsia="宋体" w:hAnsi="宋体" w:cs="宋体"/>
          <w:kern w:val="0"/>
          <w:sz w:val="24"/>
          <w:szCs w:val="24"/>
        </w:rPr>
        <w:t xml:space="preserve"> on </w:t>
      </w:r>
      <w:r w:rsidRPr="00293A8A">
        <w:rPr>
          <w:rFonts w:ascii="MathJax_Main" w:eastAsia="宋体" w:hAnsi="MathJax_Main" w:cs="宋体"/>
          <w:kern w:val="0"/>
          <w:sz w:val="28"/>
          <w:szCs w:val="28"/>
        </w:rPr>
        <w:t>10×10</w:t>
      </w:r>
      <w:r w:rsidRPr="00293A8A">
        <w:rPr>
          <w:rFonts w:ascii="宋体" w:eastAsia="宋体" w:hAnsi="宋体" w:cs="宋体"/>
          <w:kern w:val="0"/>
          <w:sz w:val="24"/>
          <w:szCs w:val="24"/>
        </w:rPr>
        <w:t xml:space="preserve"> images, so that </w:t>
      </w:r>
      <w:r w:rsidRPr="00293A8A">
        <w:rPr>
          <w:rFonts w:ascii="MathJax_Math" w:eastAsia="宋体" w:hAnsi="MathJax_Math" w:cs="宋体"/>
          <w:i/>
          <w:iCs/>
          <w:kern w:val="0"/>
          <w:sz w:val="28"/>
          <w:szCs w:val="28"/>
        </w:rPr>
        <w:t>n</w:t>
      </w:r>
      <w:r w:rsidRPr="00293A8A">
        <w:rPr>
          <w:rFonts w:ascii="MathJax_Main" w:eastAsia="宋体" w:hAnsi="MathJax_Main" w:cs="宋体"/>
          <w:kern w:val="0"/>
          <w:sz w:val="28"/>
          <w:szCs w:val="28"/>
        </w:rPr>
        <w:t>=100</w:t>
      </w:r>
      <w:r w:rsidRPr="00293A8A">
        <w:rPr>
          <w:rFonts w:ascii="宋体" w:eastAsia="宋体" w:hAnsi="宋体" w:cs="宋体"/>
          <w:kern w:val="0"/>
          <w:sz w:val="24"/>
          <w:szCs w:val="24"/>
        </w:rPr>
        <w:t xml:space="preserve">. Each hidden unit </w:t>
      </w:r>
      <w:proofErr w:type="spellStart"/>
      <w:r w:rsidRPr="00293A8A">
        <w:rPr>
          <w:rFonts w:ascii="MathJax_Math" w:eastAsia="宋体" w:hAnsi="MathJax_Math" w:cs="宋体"/>
          <w:i/>
          <w:iCs/>
          <w:kern w:val="0"/>
          <w:sz w:val="28"/>
          <w:szCs w:val="28"/>
        </w:rPr>
        <w:t>i</w:t>
      </w:r>
      <w:proofErr w:type="spellEnd"/>
      <w:r w:rsidRPr="00293A8A">
        <w:rPr>
          <w:rFonts w:ascii="宋体" w:eastAsia="宋体" w:hAnsi="宋体" w:cs="宋体"/>
          <w:kern w:val="0"/>
          <w:sz w:val="24"/>
          <w:szCs w:val="24"/>
        </w:rPr>
        <w:t xml:space="preserve"> computes a function of the input:</w:t>
      </w:r>
    </w:p>
    <w:p w:rsidR="00293A8A" w:rsidRPr="00293A8A" w:rsidRDefault="00293A8A" w:rsidP="00293A8A">
      <w:pPr>
        <w:widowControl/>
        <w:jc w:val="center"/>
        <w:rPr>
          <w:rFonts w:ascii="宋体" w:eastAsia="宋体" w:hAnsi="宋体" w:cs="宋体"/>
          <w:kern w:val="0"/>
          <w:sz w:val="24"/>
          <w:szCs w:val="24"/>
        </w:rPr>
      </w:pPr>
      <w:r>
        <w:rPr>
          <w:noProof/>
        </w:rPr>
        <w:lastRenderedPageBreak/>
        <w:drawing>
          <wp:inline distT="0" distB="0" distL="0" distR="0" wp14:anchorId="5B28FE33" wp14:editId="5848F58A">
            <wp:extent cx="2581275" cy="8001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81275" cy="800100"/>
                    </a:xfrm>
                    <a:prstGeom prst="rect">
                      <a:avLst/>
                    </a:prstGeom>
                  </pic:spPr>
                </pic:pic>
              </a:graphicData>
            </a:graphic>
          </wp:inline>
        </w:drawing>
      </w:r>
      <w:r w:rsidRPr="00293A8A">
        <w:rPr>
          <w:rFonts w:ascii="MathJax_Math" w:eastAsia="宋体" w:hAnsi="MathJax_Math" w:cs="宋体"/>
          <w:i/>
          <w:iCs/>
          <w:kern w:val="0"/>
          <w:sz w:val="28"/>
          <w:szCs w:val="28"/>
        </w:rPr>
        <w:t xml:space="preserve"> </w:t>
      </w:r>
    </w:p>
    <w:p w:rsidR="00293A8A" w:rsidRPr="00293A8A" w:rsidRDefault="00293A8A" w:rsidP="00293A8A">
      <w:pPr>
        <w:widowControl/>
        <w:spacing w:before="100" w:beforeAutospacing="1" w:after="100" w:afterAutospacing="1"/>
        <w:jc w:val="left"/>
        <w:rPr>
          <w:rFonts w:ascii="宋体" w:eastAsia="宋体" w:hAnsi="宋体" w:cs="宋体"/>
          <w:kern w:val="0"/>
          <w:sz w:val="24"/>
          <w:szCs w:val="24"/>
        </w:rPr>
      </w:pPr>
      <w:r w:rsidRPr="00293A8A">
        <w:rPr>
          <w:rFonts w:ascii="宋体" w:eastAsia="宋体" w:hAnsi="宋体" w:cs="宋体"/>
          <w:kern w:val="0"/>
          <w:sz w:val="24"/>
          <w:szCs w:val="24"/>
        </w:rPr>
        <w:t xml:space="preserve">We will visualize the function computed by hidden unit </w:t>
      </w:r>
      <w:proofErr w:type="spellStart"/>
      <w:r w:rsidRPr="00293A8A">
        <w:rPr>
          <w:rFonts w:ascii="MathJax_Math" w:eastAsia="宋体" w:hAnsi="MathJax_Math" w:cs="宋体"/>
          <w:i/>
          <w:iCs/>
          <w:kern w:val="0"/>
          <w:sz w:val="28"/>
          <w:szCs w:val="28"/>
        </w:rPr>
        <w:t>i</w:t>
      </w:r>
      <w:proofErr w:type="spellEnd"/>
      <w:r w:rsidRPr="00293A8A">
        <w:rPr>
          <w:rFonts w:ascii="宋体" w:eastAsia="宋体" w:hAnsi="宋体" w:cs="宋体"/>
          <w:kern w:val="0"/>
          <w:sz w:val="24"/>
          <w:szCs w:val="24"/>
        </w:rPr>
        <w:t xml:space="preserve">—which depends on the parameters </w:t>
      </w:r>
      <w:r>
        <w:rPr>
          <w:noProof/>
        </w:rPr>
        <w:drawing>
          <wp:inline distT="0" distB="0" distL="0" distR="0" wp14:anchorId="7A853B70" wp14:editId="74FD7605">
            <wp:extent cx="485775" cy="323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5775" cy="323850"/>
                    </a:xfrm>
                    <a:prstGeom prst="rect">
                      <a:avLst/>
                    </a:prstGeom>
                  </pic:spPr>
                </pic:pic>
              </a:graphicData>
            </a:graphic>
          </wp:inline>
        </w:drawing>
      </w:r>
      <w:r w:rsidRPr="00293A8A">
        <w:rPr>
          <w:rFonts w:ascii="宋体" w:eastAsia="宋体" w:hAnsi="宋体" w:cs="宋体"/>
          <w:kern w:val="0"/>
          <w:sz w:val="24"/>
          <w:szCs w:val="24"/>
        </w:rPr>
        <w:t xml:space="preserve"> (ignoring the bias term for now)—using a 2D image. In particular, we think of </w:t>
      </w:r>
      <w:r>
        <w:rPr>
          <w:noProof/>
        </w:rPr>
        <w:drawing>
          <wp:inline distT="0" distB="0" distL="0" distR="0" wp14:anchorId="5189626B" wp14:editId="1E917D03">
            <wp:extent cx="361950" cy="304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1950" cy="304800"/>
                    </a:xfrm>
                    <a:prstGeom prst="rect">
                      <a:avLst/>
                    </a:prstGeom>
                  </pic:spPr>
                </pic:pic>
              </a:graphicData>
            </a:graphic>
          </wp:inline>
        </w:drawing>
      </w:r>
      <w:r w:rsidRPr="00293A8A">
        <w:rPr>
          <w:rFonts w:ascii="宋体" w:eastAsia="宋体" w:hAnsi="宋体" w:cs="宋体"/>
          <w:kern w:val="0"/>
          <w:sz w:val="24"/>
          <w:szCs w:val="24"/>
        </w:rPr>
        <w:t xml:space="preserve"> as some non-linear feature of the input </w:t>
      </w:r>
      <w:r w:rsidRPr="00293A8A">
        <w:rPr>
          <w:rFonts w:ascii="MathJax_Math" w:eastAsia="宋体" w:hAnsi="MathJax_Math" w:cs="宋体"/>
          <w:i/>
          <w:iCs/>
          <w:kern w:val="0"/>
          <w:sz w:val="28"/>
          <w:szCs w:val="28"/>
        </w:rPr>
        <w:t>x</w:t>
      </w:r>
      <w:r w:rsidRPr="00293A8A">
        <w:rPr>
          <w:rFonts w:ascii="宋体" w:eastAsia="宋体" w:hAnsi="宋体" w:cs="宋体"/>
          <w:kern w:val="0"/>
          <w:sz w:val="24"/>
          <w:szCs w:val="24"/>
        </w:rPr>
        <w:t xml:space="preserve">. We ask: What input image </w:t>
      </w:r>
      <w:r w:rsidRPr="00293A8A">
        <w:rPr>
          <w:rFonts w:ascii="MathJax_Math" w:eastAsia="宋体" w:hAnsi="MathJax_Math" w:cs="宋体"/>
          <w:i/>
          <w:iCs/>
          <w:kern w:val="0"/>
          <w:sz w:val="28"/>
          <w:szCs w:val="28"/>
        </w:rPr>
        <w:t>x</w:t>
      </w:r>
      <w:r w:rsidRPr="00293A8A">
        <w:rPr>
          <w:rFonts w:ascii="宋体" w:eastAsia="宋体" w:hAnsi="宋体" w:cs="宋体"/>
          <w:kern w:val="0"/>
          <w:sz w:val="24"/>
          <w:szCs w:val="24"/>
        </w:rPr>
        <w:t xml:space="preserve"> would cause </w:t>
      </w:r>
      <w:r>
        <w:rPr>
          <w:noProof/>
        </w:rPr>
        <w:drawing>
          <wp:inline distT="0" distB="0" distL="0" distR="0" wp14:anchorId="1CEF1D33" wp14:editId="1C3FF683">
            <wp:extent cx="36195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61950" cy="304800"/>
                    </a:xfrm>
                    <a:prstGeom prst="rect">
                      <a:avLst/>
                    </a:prstGeom>
                  </pic:spPr>
                </pic:pic>
              </a:graphicData>
            </a:graphic>
          </wp:inline>
        </w:drawing>
      </w:r>
      <w:r w:rsidRPr="00293A8A">
        <w:rPr>
          <w:rFonts w:ascii="宋体" w:eastAsia="宋体" w:hAnsi="宋体" w:cs="宋体"/>
          <w:kern w:val="0"/>
          <w:sz w:val="24"/>
          <w:szCs w:val="24"/>
        </w:rPr>
        <w:t xml:space="preserve"> to be maximally activated? (Less formally, what is the feature that hidden unit </w:t>
      </w:r>
      <w:proofErr w:type="spellStart"/>
      <w:r w:rsidRPr="00293A8A">
        <w:rPr>
          <w:rFonts w:ascii="MathJax_Math" w:eastAsia="宋体" w:hAnsi="MathJax_Math" w:cs="宋体"/>
          <w:i/>
          <w:iCs/>
          <w:kern w:val="0"/>
          <w:sz w:val="28"/>
          <w:szCs w:val="28"/>
        </w:rPr>
        <w:t>i</w:t>
      </w:r>
      <w:proofErr w:type="spellEnd"/>
      <w:r w:rsidRPr="00293A8A">
        <w:rPr>
          <w:rFonts w:ascii="宋体" w:eastAsia="宋体" w:hAnsi="宋体" w:cs="宋体"/>
          <w:kern w:val="0"/>
          <w:sz w:val="24"/>
          <w:szCs w:val="24"/>
        </w:rPr>
        <w:t xml:space="preserve"> is looking for?) For this question to have a non-trivial answer, we must impose some constraints on </w:t>
      </w:r>
      <w:r w:rsidRPr="00293A8A">
        <w:rPr>
          <w:rFonts w:ascii="MathJax_Math" w:eastAsia="宋体" w:hAnsi="MathJax_Math" w:cs="宋体"/>
          <w:i/>
          <w:iCs/>
          <w:kern w:val="0"/>
          <w:sz w:val="28"/>
          <w:szCs w:val="28"/>
        </w:rPr>
        <w:t>x</w:t>
      </w:r>
      <w:r w:rsidRPr="00293A8A">
        <w:rPr>
          <w:rFonts w:ascii="宋体" w:eastAsia="宋体" w:hAnsi="宋体" w:cs="宋体"/>
          <w:kern w:val="0"/>
          <w:sz w:val="24"/>
          <w:szCs w:val="24"/>
        </w:rPr>
        <w:t xml:space="preserve">. If we suppose that the input is norm constrained </w:t>
      </w:r>
      <w:proofErr w:type="gramStart"/>
      <w:r w:rsidRPr="00293A8A">
        <w:rPr>
          <w:rFonts w:ascii="宋体" w:eastAsia="宋体" w:hAnsi="宋体" w:cs="宋体"/>
          <w:kern w:val="0"/>
          <w:sz w:val="24"/>
          <w:szCs w:val="24"/>
        </w:rPr>
        <w:t xml:space="preserve">by </w:t>
      </w:r>
      <w:proofErr w:type="gramEnd"/>
      <w:r w:rsidR="00C97D95">
        <w:rPr>
          <w:noProof/>
        </w:rPr>
        <w:drawing>
          <wp:inline distT="0" distB="0" distL="0" distR="0" wp14:anchorId="0E3CA234" wp14:editId="4C5ECC59">
            <wp:extent cx="1733550" cy="31432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733550" cy="314325"/>
                    </a:xfrm>
                    <a:prstGeom prst="rect">
                      <a:avLst/>
                    </a:prstGeom>
                  </pic:spPr>
                </pic:pic>
              </a:graphicData>
            </a:graphic>
          </wp:inline>
        </w:drawing>
      </w:r>
      <w:r w:rsidRPr="00293A8A">
        <w:rPr>
          <w:rFonts w:ascii="宋体" w:eastAsia="宋体" w:hAnsi="宋体" w:cs="宋体"/>
          <w:kern w:val="0"/>
          <w:sz w:val="24"/>
          <w:szCs w:val="24"/>
        </w:rPr>
        <w:t xml:space="preserve">, then one can show (try doing this yourself) that the input which maximally activates hidden unit </w:t>
      </w:r>
      <w:proofErr w:type="spellStart"/>
      <w:r w:rsidRPr="00293A8A">
        <w:rPr>
          <w:rFonts w:ascii="MathJax_Math" w:eastAsia="宋体" w:hAnsi="MathJax_Math" w:cs="宋体"/>
          <w:i/>
          <w:iCs/>
          <w:kern w:val="0"/>
          <w:sz w:val="28"/>
          <w:szCs w:val="28"/>
        </w:rPr>
        <w:t>i</w:t>
      </w:r>
      <w:proofErr w:type="spellEnd"/>
      <w:r w:rsidRPr="00293A8A">
        <w:rPr>
          <w:rFonts w:ascii="宋体" w:eastAsia="宋体" w:hAnsi="宋体" w:cs="宋体"/>
          <w:kern w:val="0"/>
          <w:sz w:val="24"/>
          <w:szCs w:val="24"/>
        </w:rPr>
        <w:t xml:space="preserve"> is given by setting pixel </w:t>
      </w:r>
      <w:proofErr w:type="spellStart"/>
      <w:r w:rsidRPr="00293A8A">
        <w:rPr>
          <w:rFonts w:ascii="MathJax_Math" w:eastAsia="宋体" w:hAnsi="MathJax_Math" w:cs="宋体"/>
          <w:i/>
          <w:iCs/>
          <w:kern w:val="0"/>
          <w:sz w:val="28"/>
          <w:szCs w:val="28"/>
        </w:rPr>
        <w:t>x</w:t>
      </w:r>
      <w:r w:rsidRPr="00293A8A">
        <w:rPr>
          <w:rFonts w:ascii="MathJax_Math" w:eastAsia="宋体" w:hAnsi="MathJax_Math" w:cs="宋体"/>
          <w:i/>
          <w:iCs/>
          <w:kern w:val="0"/>
          <w:sz w:val="20"/>
          <w:szCs w:val="20"/>
        </w:rPr>
        <w:t>j</w:t>
      </w:r>
      <w:proofErr w:type="spellEnd"/>
      <w:r w:rsidRPr="00293A8A">
        <w:rPr>
          <w:rFonts w:ascii="宋体" w:eastAsia="宋体" w:hAnsi="宋体" w:cs="宋体"/>
          <w:kern w:val="0"/>
          <w:sz w:val="24"/>
          <w:szCs w:val="24"/>
        </w:rPr>
        <w:t xml:space="preserve"> (for all 100 pixels, </w:t>
      </w:r>
      <w:r w:rsidRPr="00293A8A">
        <w:rPr>
          <w:rFonts w:ascii="MathJax_Math" w:eastAsia="宋体" w:hAnsi="MathJax_Math" w:cs="宋体"/>
          <w:i/>
          <w:iCs/>
          <w:kern w:val="0"/>
          <w:sz w:val="28"/>
          <w:szCs w:val="28"/>
        </w:rPr>
        <w:t>j</w:t>
      </w:r>
      <w:r w:rsidRPr="00293A8A">
        <w:rPr>
          <w:rFonts w:ascii="MathJax_Main" w:eastAsia="宋体" w:hAnsi="MathJax_Main" w:cs="宋体"/>
          <w:kern w:val="0"/>
          <w:sz w:val="28"/>
          <w:szCs w:val="28"/>
        </w:rPr>
        <w:t>=1,…,100</w:t>
      </w:r>
      <w:r w:rsidRPr="00293A8A">
        <w:rPr>
          <w:rFonts w:ascii="宋体" w:eastAsia="宋体" w:hAnsi="宋体" w:cs="宋体"/>
          <w:kern w:val="0"/>
          <w:sz w:val="24"/>
          <w:szCs w:val="24"/>
        </w:rPr>
        <w:t>) to</w:t>
      </w:r>
    </w:p>
    <w:p w:rsidR="00C97D95" w:rsidRDefault="00C97D95" w:rsidP="00C97D95">
      <w:pPr>
        <w:widowControl/>
        <w:spacing w:before="100" w:beforeAutospacing="1" w:after="100" w:afterAutospacing="1"/>
        <w:ind w:firstLineChars="1350" w:firstLine="2835"/>
        <w:jc w:val="left"/>
        <w:rPr>
          <w:rFonts w:ascii="宋体" w:eastAsia="宋体" w:hAnsi="宋体" w:cs="宋体" w:hint="eastAsia"/>
          <w:kern w:val="0"/>
          <w:sz w:val="24"/>
          <w:szCs w:val="24"/>
        </w:rPr>
      </w:pPr>
      <w:r>
        <w:rPr>
          <w:noProof/>
        </w:rPr>
        <w:drawing>
          <wp:inline distT="0" distB="0" distL="0" distR="0" wp14:anchorId="2B82F216" wp14:editId="3789CC81">
            <wp:extent cx="1990725" cy="8001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990725" cy="800100"/>
                    </a:xfrm>
                    <a:prstGeom prst="rect">
                      <a:avLst/>
                    </a:prstGeom>
                  </pic:spPr>
                </pic:pic>
              </a:graphicData>
            </a:graphic>
          </wp:inline>
        </w:drawing>
      </w:r>
      <w:r w:rsidRPr="00293A8A">
        <w:rPr>
          <w:rFonts w:ascii="宋体" w:eastAsia="宋体" w:hAnsi="宋体" w:cs="宋体"/>
          <w:kern w:val="0"/>
          <w:sz w:val="24"/>
          <w:szCs w:val="24"/>
        </w:rPr>
        <w:t xml:space="preserve"> </w:t>
      </w:r>
    </w:p>
    <w:p w:rsidR="00293A8A" w:rsidRPr="00293A8A" w:rsidRDefault="00293A8A" w:rsidP="00293A8A">
      <w:pPr>
        <w:widowControl/>
        <w:spacing w:before="100" w:beforeAutospacing="1" w:after="100" w:afterAutospacing="1"/>
        <w:jc w:val="left"/>
        <w:rPr>
          <w:rFonts w:ascii="宋体" w:eastAsia="宋体" w:hAnsi="宋体" w:cs="宋体"/>
          <w:kern w:val="0"/>
          <w:sz w:val="24"/>
          <w:szCs w:val="24"/>
        </w:rPr>
      </w:pPr>
      <w:r w:rsidRPr="00293A8A">
        <w:rPr>
          <w:rFonts w:ascii="宋体" w:eastAsia="宋体" w:hAnsi="宋体" w:cs="宋体"/>
          <w:kern w:val="0"/>
          <w:sz w:val="24"/>
          <w:szCs w:val="24"/>
        </w:rPr>
        <w:t xml:space="preserve">By displaying the image formed by these pixel intensity values, we can </w:t>
      </w:r>
      <w:proofErr w:type="gramStart"/>
      <w:r w:rsidRPr="00293A8A">
        <w:rPr>
          <w:rFonts w:ascii="宋体" w:eastAsia="宋体" w:hAnsi="宋体" w:cs="宋体"/>
          <w:kern w:val="0"/>
          <w:sz w:val="24"/>
          <w:szCs w:val="24"/>
        </w:rPr>
        <w:t>begin</w:t>
      </w:r>
      <w:proofErr w:type="gramEnd"/>
      <w:r w:rsidRPr="00293A8A">
        <w:rPr>
          <w:rFonts w:ascii="宋体" w:eastAsia="宋体" w:hAnsi="宋体" w:cs="宋体"/>
          <w:kern w:val="0"/>
          <w:sz w:val="24"/>
          <w:szCs w:val="24"/>
        </w:rPr>
        <w:t xml:space="preserve"> to understand what feature hidden unit </w:t>
      </w:r>
      <w:proofErr w:type="spellStart"/>
      <w:r w:rsidRPr="00293A8A">
        <w:rPr>
          <w:rFonts w:ascii="MathJax_Math" w:eastAsia="宋体" w:hAnsi="MathJax_Math" w:cs="宋体"/>
          <w:i/>
          <w:iCs/>
          <w:kern w:val="0"/>
          <w:sz w:val="28"/>
          <w:szCs w:val="28"/>
        </w:rPr>
        <w:t>i</w:t>
      </w:r>
      <w:proofErr w:type="spellEnd"/>
      <w:r w:rsidRPr="00293A8A">
        <w:rPr>
          <w:rFonts w:ascii="宋体" w:eastAsia="宋体" w:hAnsi="宋体" w:cs="宋体"/>
          <w:kern w:val="0"/>
          <w:sz w:val="24"/>
          <w:szCs w:val="24"/>
        </w:rPr>
        <w:t xml:space="preserve"> is looking for.</w:t>
      </w:r>
    </w:p>
    <w:p w:rsidR="00293A8A" w:rsidRPr="00293A8A" w:rsidRDefault="00293A8A" w:rsidP="00293A8A">
      <w:pPr>
        <w:widowControl/>
        <w:spacing w:before="100" w:beforeAutospacing="1" w:after="100" w:afterAutospacing="1"/>
        <w:jc w:val="left"/>
        <w:rPr>
          <w:rFonts w:ascii="宋体" w:eastAsia="宋体" w:hAnsi="宋体" w:cs="宋体"/>
          <w:kern w:val="0"/>
          <w:sz w:val="24"/>
          <w:szCs w:val="24"/>
        </w:rPr>
      </w:pPr>
      <w:r w:rsidRPr="00293A8A">
        <w:rPr>
          <w:rFonts w:ascii="宋体" w:eastAsia="宋体" w:hAnsi="宋体" w:cs="宋体"/>
          <w:kern w:val="0"/>
          <w:sz w:val="24"/>
          <w:szCs w:val="24"/>
        </w:rPr>
        <w:t xml:space="preserve">If we have an </w:t>
      </w:r>
      <w:proofErr w:type="spellStart"/>
      <w:r w:rsidRPr="00293A8A">
        <w:rPr>
          <w:rFonts w:ascii="宋体" w:eastAsia="宋体" w:hAnsi="宋体" w:cs="宋体"/>
          <w:kern w:val="0"/>
          <w:sz w:val="24"/>
          <w:szCs w:val="24"/>
        </w:rPr>
        <w:t>autoencoder</w:t>
      </w:r>
      <w:proofErr w:type="spellEnd"/>
      <w:r w:rsidRPr="00293A8A">
        <w:rPr>
          <w:rFonts w:ascii="宋体" w:eastAsia="宋体" w:hAnsi="宋体" w:cs="宋体"/>
          <w:kern w:val="0"/>
          <w:sz w:val="24"/>
          <w:szCs w:val="24"/>
        </w:rPr>
        <w:t xml:space="preserve"> with 100 hidden units (say), then we our visualization will have 100 such images—one per hidden unit. By examining these 100 images, we can try to understand what the ensemble of hidden units is learning.</w:t>
      </w:r>
    </w:p>
    <w:p w:rsidR="00293A8A" w:rsidRPr="00293A8A" w:rsidRDefault="00293A8A" w:rsidP="00293A8A">
      <w:pPr>
        <w:widowControl/>
        <w:spacing w:before="100" w:beforeAutospacing="1" w:after="100" w:afterAutospacing="1"/>
        <w:jc w:val="left"/>
        <w:rPr>
          <w:rFonts w:ascii="宋体" w:eastAsia="宋体" w:hAnsi="宋体" w:cs="宋体"/>
          <w:kern w:val="0"/>
          <w:sz w:val="24"/>
          <w:szCs w:val="24"/>
        </w:rPr>
      </w:pPr>
      <w:r w:rsidRPr="00293A8A">
        <w:rPr>
          <w:rFonts w:ascii="宋体" w:eastAsia="宋体" w:hAnsi="宋体" w:cs="宋体"/>
          <w:kern w:val="0"/>
          <w:sz w:val="24"/>
          <w:szCs w:val="24"/>
        </w:rPr>
        <w:t xml:space="preserve">When we do this for a sparse </w:t>
      </w:r>
      <w:proofErr w:type="spellStart"/>
      <w:r w:rsidRPr="00293A8A">
        <w:rPr>
          <w:rFonts w:ascii="宋体" w:eastAsia="宋体" w:hAnsi="宋体" w:cs="宋体"/>
          <w:kern w:val="0"/>
          <w:sz w:val="24"/>
          <w:szCs w:val="24"/>
        </w:rPr>
        <w:t>autoencoder</w:t>
      </w:r>
      <w:proofErr w:type="spellEnd"/>
      <w:r w:rsidRPr="00293A8A">
        <w:rPr>
          <w:rFonts w:ascii="宋体" w:eastAsia="宋体" w:hAnsi="宋体" w:cs="宋体"/>
          <w:kern w:val="0"/>
          <w:sz w:val="24"/>
          <w:szCs w:val="24"/>
        </w:rPr>
        <w:t xml:space="preserve"> (trained with 100 hidden units on 10x10 pixel inputs</w:t>
      </w:r>
      <w:r w:rsidRPr="00293A8A">
        <w:rPr>
          <w:rFonts w:ascii="宋体" w:eastAsia="宋体" w:hAnsi="宋体" w:cs="宋体"/>
          <w:kern w:val="0"/>
          <w:sz w:val="24"/>
          <w:szCs w:val="24"/>
          <w:vertAlign w:val="superscript"/>
        </w:rPr>
        <w:t>1</w:t>
      </w:r>
      <w:r w:rsidRPr="00293A8A">
        <w:rPr>
          <w:rFonts w:ascii="宋体" w:eastAsia="宋体" w:hAnsi="宋体" w:cs="宋体"/>
          <w:kern w:val="0"/>
          <w:sz w:val="24"/>
          <w:szCs w:val="24"/>
        </w:rPr>
        <w:t xml:space="preserve"> we get the following result:</w:t>
      </w:r>
    </w:p>
    <w:p w:rsidR="00293A8A" w:rsidRDefault="00C97D95" w:rsidP="00C97D95">
      <w:pPr>
        <w:ind w:firstLineChars="500" w:firstLine="1050"/>
        <w:rPr>
          <w:rFonts w:hint="eastAsia"/>
        </w:rPr>
      </w:pPr>
      <w:r>
        <w:rPr>
          <w:noProof/>
        </w:rPr>
        <w:lastRenderedPageBreak/>
        <w:drawing>
          <wp:inline distT="0" distB="0" distL="0" distR="0">
            <wp:extent cx="3648974" cy="4019909"/>
            <wp:effectExtent l="0" t="0" r="8890" b="0"/>
            <wp:docPr id="44" name="图片 44" descr="http://ufldl.stanford.edu/tutorial/images/ExampleSparseAutoencoder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fldl.stanford.edu/tutorial/images/ExampleSparseAutoencoderWeight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45479" cy="4016059"/>
                    </a:xfrm>
                    <a:prstGeom prst="rect">
                      <a:avLst/>
                    </a:prstGeom>
                    <a:noFill/>
                    <a:ln>
                      <a:noFill/>
                    </a:ln>
                  </pic:spPr>
                </pic:pic>
              </a:graphicData>
            </a:graphic>
          </wp:inline>
        </w:drawing>
      </w:r>
    </w:p>
    <w:p w:rsidR="00C97D95" w:rsidRPr="00C97D95" w:rsidRDefault="00C97D95" w:rsidP="00C97D95">
      <w:pPr>
        <w:widowControl/>
        <w:spacing w:before="100" w:beforeAutospacing="1" w:after="100" w:afterAutospacing="1"/>
        <w:jc w:val="left"/>
        <w:rPr>
          <w:rFonts w:ascii="宋体" w:eastAsia="宋体" w:hAnsi="宋体" w:cs="宋体"/>
          <w:kern w:val="0"/>
          <w:sz w:val="24"/>
          <w:szCs w:val="24"/>
        </w:rPr>
      </w:pPr>
      <w:r w:rsidRPr="00C97D95">
        <w:rPr>
          <w:rFonts w:ascii="宋体" w:eastAsia="宋体" w:hAnsi="宋体" w:cs="宋体"/>
          <w:kern w:val="0"/>
          <w:sz w:val="24"/>
          <w:szCs w:val="24"/>
        </w:rPr>
        <w:t xml:space="preserve">Each square in the figure above shows the (norm bounded) input image </w:t>
      </w:r>
      <w:r w:rsidRPr="00C97D95">
        <w:rPr>
          <w:rFonts w:ascii="MathJax_Math" w:eastAsia="宋体" w:hAnsi="MathJax_Math" w:cs="宋体"/>
          <w:i/>
          <w:iCs/>
          <w:kern w:val="0"/>
          <w:sz w:val="28"/>
          <w:szCs w:val="28"/>
        </w:rPr>
        <w:t>x</w:t>
      </w:r>
      <w:r w:rsidRPr="00C97D95">
        <w:rPr>
          <w:rFonts w:ascii="宋体" w:eastAsia="宋体" w:hAnsi="宋体" w:cs="宋体"/>
          <w:kern w:val="0"/>
          <w:sz w:val="24"/>
          <w:szCs w:val="24"/>
        </w:rPr>
        <w:t xml:space="preserve"> that maximally actives one of 100 hidden units. We see that the different hidden units have learned to detect edges at different positions and orientations in the image.</w:t>
      </w:r>
    </w:p>
    <w:p w:rsidR="00C97D95" w:rsidRPr="00C97D95" w:rsidRDefault="00C97D95" w:rsidP="00C97D95">
      <w:pPr>
        <w:widowControl/>
        <w:spacing w:before="100" w:beforeAutospacing="1" w:after="100" w:afterAutospacing="1"/>
        <w:jc w:val="left"/>
        <w:rPr>
          <w:rFonts w:ascii="宋体" w:eastAsia="宋体" w:hAnsi="宋体" w:cs="宋体"/>
          <w:kern w:val="0"/>
          <w:sz w:val="24"/>
          <w:szCs w:val="24"/>
        </w:rPr>
      </w:pPr>
      <w:r w:rsidRPr="00C97D95">
        <w:rPr>
          <w:rFonts w:ascii="宋体" w:eastAsia="宋体" w:hAnsi="宋体" w:cs="宋体"/>
          <w:kern w:val="0"/>
          <w:sz w:val="24"/>
          <w:szCs w:val="24"/>
        </w:rPr>
        <w:t xml:space="preserve">These features are, not surprisingly, useful for such tasks as object recognition and other vision tasks. When applied to other input domains (such as audio), this algorithm also learns useful </w:t>
      </w:r>
      <w:bookmarkStart w:id="0" w:name="_GoBack"/>
      <w:bookmarkEnd w:id="0"/>
      <w:r w:rsidRPr="00C97D95">
        <w:rPr>
          <w:rFonts w:ascii="宋体" w:eastAsia="宋体" w:hAnsi="宋体" w:cs="宋体"/>
          <w:kern w:val="0"/>
          <w:sz w:val="24"/>
          <w:szCs w:val="24"/>
        </w:rPr>
        <w:t>representations/</w:t>
      </w:r>
      <w:r>
        <w:rPr>
          <w:rFonts w:ascii="宋体" w:eastAsia="宋体" w:hAnsi="宋体" w:cs="宋体"/>
          <w:kern w:val="0"/>
          <w:sz w:val="24"/>
          <w:szCs w:val="24"/>
        </w:rPr>
        <w:t>features for those domains too</w:t>
      </w:r>
    </w:p>
    <w:sectPr w:rsidR="00C97D95" w:rsidRPr="00C97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096"/>
    <w:rsid w:val="0003411A"/>
    <w:rsid w:val="001364D7"/>
    <w:rsid w:val="00293A8A"/>
    <w:rsid w:val="004B6047"/>
    <w:rsid w:val="00835D4C"/>
    <w:rsid w:val="00B23096"/>
    <w:rsid w:val="00C97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93A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o">
    <w:name w:val="mo"/>
    <w:basedOn w:val="a0"/>
    <w:rsid w:val="0003411A"/>
  </w:style>
  <w:style w:type="character" w:customStyle="1" w:styleId="mi">
    <w:name w:val="mi"/>
    <w:basedOn w:val="a0"/>
    <w:rsid w:val="0003411A"/>
  </w:style>
  <w:style w:type="character" w:customStyle="1" w:styleId="mn">
    <w:name w:val="mn"/>
    <w:basedOn w:val="a0"/>
    <w:rsid w:val="0003411A"/>
  </w:style>
  <w:style w:type="character" w:styleId="a3">
    <w:name w:val="Strong"/>
    <w:basedOn w:val="a0"/>
    <w:uiPriority w:val="22"/>
    <w:qFormat/>
    <w:rsid w:val="0003411A"/>
    <w:rPr>
      <w:b/>
      <w:bCs/>
    </w:rPr>
  </w:style>
  <w:style w:type="paragraph" w:styleId="a4">
    <w:name w:val="Balloon Text"/>
    <w:basedOn w:val="a"/>
    <w:link w:val="Char"/>
    <w:uiPriority w:val="99"/>
    <w:semiHidden/>
    <w:unhideWhenUsed/>
    <w:rsid w:val="0003411A"/>
    <w:rPr>
      <w:sz w:val="18"/>
      <w:szCs w:val="18"/>
    </w:rPr>
  </w:style>
  <w:style w:type="character" w:customStyle="1" w:styleId="Char">
    <w:name w:val="批注框文本 Char"/>
    <w:basedOn w:val="a0"/>
    <w:link w:val="a4"/>
    <w:uiPriority w:val="99"/>
    <w:semiHidden/>
    <w:rsid w:val="0003411A"/>
    <w:rPr>
      <w:sz w:val="18"/>
      <w:szCs w:val="18"/>
    </w:rPr>
  </w:style>
  <w:style w:type="paragraph" w:styleId="a5">
    <w:name w:val="Normal (Web)"/>
    <w:basedOn w:val="a"/>
    <w:uiPriority w:val="99"/>
    <w:semiHidden/>
    <w:unhideWhenUsed/>
    <w:rsid w:val="00293A8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93A8A"/>
    <w:rPr>
      <w:rFonts w:ascii="宋体" w:eastAsia="宋体" w:hAnsi="宋体" w:cs="宋体"/>
      <w:b/>
      <w:bCs/>
      <w:kern w:val="0"/>
      <w:sz w:val="27"/>
      <w:szCs w:val="27"/>
    </w:rPr>
  </w:style>
  <w:style w:type="character" w:customStyle="1" w:styleId="msqrt">
    <w:name w:val="msqrt"/>
    <w:basedOn w:val="a0"/>
    <w:rsid w:val="00293A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93A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o">
    <w:name w:val="mo"/>
    <w:basedOn w:val="a0"/>
    <w:rsid w:val="0003411A"/>
  </w:style>
  <w:style w:type="character" w:customStyle="1" w:styleId="mi">
    <w:name w:val="mi"/>
    <w:basedOn w:val="a0"/>
    <w:rsid w:val="0003411A"/>
  </w:style>
  <w:style w:type="character" w:customStyle="1" w:styleId="mn">
    <w:name w:val="mn"/>
    <w:basedOn w:val="a0"/>
    <w:rsid w:val="0003411A"/>
  </w:style>
  <w:style w:type="character" w:styleId="a3">
    <w:name w:val="Strong"/>
    <w:basedOn w:val="a0"/>
    <w:uiPriority w:val="22"/>
    <w:qFormat/>
    <w:rsid w:val="0003411A"/>
    <w:rPr>
      <w:b/>
      <w:bCs/>
    </w:rPr>
  </w:style>
  <w:style w:type="paragraph" w:styleId="a4">
    <w:name w:val="Balloon Text"/>
    <w:basedOn w:val="a"/>
    <w:link w:val="Char"/>
    <w:uiPriority w:val="99"/>
    <w:semiHidden/>
    <w:unhideWhenUsed/>
    <w:rsid w:val="0003411A"/>
    <w:rPr>
      <w:sz w:val="18"/>
      <w:szCs w:val="18"/>
    </w:rPr>
  </w:style>
  <w:style w:type="character" w:customStyle="1" w:styleId="Char">
    <w:name w:val="批注框文本 Char"/>
    <w:basedOn w:val="a0"/>
    <w:link w:val="a4"/>
    <w:uiPriority w:val="99"/>
    <w:semiHidden/>
    <w:rsid w:val="0003411A"/>
    <w:rPr>
      <w:sz w:val="18"/>
      <w:szCs w:val="18"/>
    </w:rPr>
  </w:style>
  <w:style w:type="paragraph" w:styleId="a5">
    <w:name w:val="Normal (Web)"/>
    <w:basedOn w:val="a"/>
    <w:uiPriority w:val="99"/>
    <w:semiHidden/>
    <w:unhideWhenUsed/>
    <w:rsid w:val="00293A8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293A8A"/>
    <w:rPr>
      <w:rFonts w:ascii="宋体" w:eastAsia="宋体" w:hAnsi="宋体" w:cs="宋体"/>
      <w:b/>
      <w:bCs/>
      <w:kern w:val="0"/>
      <w:sz w:val="27"/>
      <w:szCs w:val="27"/>
    </w:rPr>
  </w:style>
  <w:style w:type="character" w:customStyle="1" w:styleId="msqrt">
    <w:name w:val="msqrt"/>
    <w:basedOn w:val="a0"/>
    <w:rsid w:val="00293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61400">
      <w:bodyDiv w:val="1"/>
      <w:marLeft w:val="0"/>
      <w:marRight w:val="0"/>
      <w:marTop w:val="0"/>
      <w:marBottom w:val="0"/>
      <w:divBdr>
        <w:top w:val="none" w:sz="0" w:space="0" w:color="auto"/>
        <w:left w:val="none" w:sz="0" w:space="0" w:color="auto"/>
        <w:bottom w:val="none" w:sz="0" w:space="0" w:color="auto"/>
        <w:right w:val="none" w:sz="0" w:space="0" w:color="auto"/>
      </w:divBdr>
    </w:div>
    <w:div w:id="1007905129">
      <w:bodyDiv w:val="1"/>
      <w:marLeft w:val="0"/>
      <w:marRight w:val="0"/>
      <w:marTop w:val="0"/>
      <w:marBottom w:val="0"/>
      <w:divBdr>
        <w:top w:val="none" w:sz="0" w:space="0" w:color="auto"/>
        <w:left w:val="none" w:sz="0" w:space="0" w:color="auto"/>
        <w:bottom w:val="none" w:sz="0" w:space="0" w:color="auto"/>
        <w:right w:val="none" w:sz="0" w:space="0" w:color="auto"/>
      </w:divBdr>
    </w:div>
    <w:div w:id="1837650562">
      <w:bodyDiv w:val="1"/>
      <w:marLeft w:val="0"/>
      <w:marRight w:val="0"/>
      <w:marTop w:val="0"/>
      <w:marBottom w:val="0"/>
      <w:divBdr>
        <w:top w:val="none" w:sz="0" w:space="0" w:color="auto"/>
        <w:left w:val="none" w:sz="0" w:space="0" w:color="auto"/>
        <w:bottom w:val="none" w:sz="0" w:space="0" w:color="auto"/>
        <w:right w:val="none" w:sz="0" w:space="0" w:color="auto"/>
      </w:divBdr>
    </w:div>
    <w:div w:id="207704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phenix chou</dc:creator>
  <cp:keywords/>
  <dc:description/>
  <cp:lastModifiedBy>Zhou Zhan</cp:lastModifiedBy>
  <cp:revision>3</cp:revision>
  <dcterms:created xsi:type="dcterms:W3CDTF">2015-12-21T13:56:00Z</dcterms:created>
  <dcterms:modified xsi:type="dcterms:W3CDTF">2015-12-22T09:50:00Z</dcterms:modified>
</cp:coreProperties>
</file>