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EAC0B" w14:textId="77777777" w:rsidR="00351D16" w:rsidRPr="00351D16" w:rsidRDefault="00351D16" w:rsidP="00351D16">
      <w:pPr>
        <w:spacing w:line="240" w:lineRule="auto"/>
        <w:ind w:leftChars="66" w:left="158" w:rightChars="-68" w:right="-163" w:firstLineChars="0" w:firstLine="2"/>
        <w:rPr>
          <w:rFonts w:ascii="黑体" w:eastAsia="黑体" w:hAnsi="黑体" w:cs="Times New Roman" w:hint="eastAsia"/>
          <w:bCs/>
          <w:noProof w:val="0"/>
          <w:color w:val="000000"/>
          <w:sz w:val="32"/>
          <w:szCs w:val="32"/>
          <w14:ligatures w14:val="none"/>
        </w:rPr>
      </w:pPr>
    </w:p>
    <w:p w14:paraId="6E0B178E" w14:textId="77777777" w:rsidR="00351D16" w:rsidRPr="00351D16" w:rsidRDefault="00351D16" w:rsidP="00351D16">
      <w:pPr>
        <w:spacing w:line="240" w:lineRule="auto"/>
        <w:ind w:leftChars="66" w:left="158" w:rightChars="-68" w:right="-163" w:firstLineChars="0" w:firstLine="2"/>
        <w:jc w:val="center"/>
        <w:rPr>
          <w:rFonts w:cs="Times New Roman"/>
          <w:noProof w:val="0"/>
          <w:sz w:val="28"/>
          <w:szCs w:val="28"/>
          <w14:ligatures w14:val="none"/>
        </w:rPr>
      </w:pPr>
      <w:r w:rsidRPr="00351D16">
        <w:rPr>
          <w:rFonts w:ascii="宋?" w:hAnsi="宋?" w:cs="Times New Roman"/>
          <w:kern w:val="0"/>
          <w14:ligatures w14:val="none"/>
        </w:rPr>
        <w:drawing>
          <wp:inline distT="0" distB="0" distL="114300" distR="114300" wp14:anchorId="4899988F" wp14:editId="477E8A21">
            <wp:extent cx="2430780" cy="1159510"/>
            <wp:effectExtent l="0" t="0" r="7620" b="254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7"/>
                    <a:stretch>
                      <a:fillRect/>
                    </a:stretch>
                  </pic:blipFill>
                  <pic:spPr>
                    <a:xfrm>
                      <a:off x="0" y="0"/>
                      <a:ext cx="2430780" cy="1159510"/>
                    </a:xfrm>
                    <a:prstGeom prst="rect">
                      <a:avLst/>
                    </a:prstGeom>
                    <a:noFill/>
                    <a:ln>
                      <a:noFill/>
                    </a:ln>
                  </pic:spPr>
                </pic:pic>
              </a:graphicData>
            </a:graphic>
          </wp:inline>
        </w:drawing>
      </w:r>
    </w:p>
    <w:p w14:paraId="3A93A290" w14:textId="77777777" w:rsidR="00351D16" w:rsidRPr="00351D16" w:rsidRDefault="00351D16" w:rsidP="00351D16">
      <w:pPr>
        <w:spacing w:line="240" w:lineRule="auto"/>
        <w:ind w:leftChars="66" w:left="158" w:rightChars="-68" w:right="-163" w:firstLineChars="0" w:firstLine="2"/>
        <w:jc w:val="center"/>
        <w:rPr>
          <w:rFonts w:ascii="黑体" w:eastAsia="黑体" w:cs="Times New Roman"/>
          <w:noProof w:val="0"/>
          <w:sz w:val="70"/>
          <w:szCs w:val="70"/>
          <w14:ligatures w14:val="none"/>
        </w:rPr>
      </w:pPr>
      <w:r w:rsidRPr="00351D16">
        <w:rPr>
          <w:rFonts w:ascii="黑体" w:eastAsia="黑体" w:cs="Times New Roman"/>
          <w:noProof w:val="0"/>
          <w:sz w:val="70"/>
          <w:szCs w:val="70"/>
          <w14:ligatures w14:val="none"/>
        </w:rPr>
        <w:t>本科毕业论文（设计）</w:t>
      </w:r>
    </w:p>
    <w:p w14:paraId="4CD05171" w14:textId="77777777" w:rsidR="00351D16" w:rsidRPr="00351D16" w:rsidRDefault="00351D16" w:rsidP="00351D16">
      <w:pPr>
        <w:spacing w:line="240" w:lineRule="auto"/>
        <w:ind w:leftChars="66" w:left="158" w:rightChars="-68" w:right="-163" w:firstLineChars="0" w:firstLine="2"/>
        <w:jc w:val="center"/>
        <w:rPr>
          <w:rFonts w:cs="Times New Roman"/>
          <w:noProof w:val="0"/>
          <w:sz w:val="28"/>
          <w:szCs w:val="28"/>
          <w14:ligatures w14:val="none"/>
        </w:rPr>
      </w:pPr>
      <w:r w:rsidRPr="00351D16">
        <w:rPr>
          <w:rFonts w:ascii="宋?" w:hAnsi="宋?" w:cs="Times New Roman"/>
          <w:kern w:val="0"/>
          <w14:ligatures w14:val="none"/>
        </w:rPr>
        <w:drawing>
          <wp:inline distT="0" distB="0" distL="114300" distR="114300" wp14:anchorId="5C85E835" wp14:editId="182A1964">
            <wp:extent cx="1324610" cy="1337310"/>
            <wp:effectExtent l="0" t="0" r="8890" b="1524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8"/>
                    <a:stretch>
                      <a:fillRect/>
                    </a:stretch>
                  </pic:blipFill>
                  <pic:spPr>
                    <a:xfrm>
                      <a:off x="0" y="0"/>
                      <a:ext cx="1324610" cy="1337310"/>
                    </a:xfrm>
                    <a:prstGeom prst="rect">
                      <a:avLst/>
                    </a:prstGeom>
                    <a:noFill/>
                    <a:ln>
                      <a:noFill/>
                    </a:ln>
                  </pic:spPr>
                </pic:pic>
              </a:graphicData>
            </a:graphic>
          </wp:inline>
        </w:drawing>
      </w:r>
    </w:p>
    <w:p w14:paraId="6ED141CD" w14:textId="77777777" w:rsidR="00351D16" w:rsidRPr="00351D16" w:rsidRDefault="00351D16" w:rsidP="00351D16">
      <w:pPr>
        <w:spacing w:line="240" w:lineRule="auto"/>
        <w:ind w:leftChars="66" w:left="158" w:rightChars="-68" w:right="-163" w:firstLineChars="0" w:firstLine="2"/>
        <w:rPr>
          <w:rFonts w:cs="Times New Roman"/>
          <w:noProof w:val="0"/>
          <w:sz w:val="28"/>
          <w:szCs w:val="28"/>
          <w14:ligatures w14:val="none"/>
        </w:rPr>
      </w:pPr>
    </w:p>
    <w:p w14:paraId="6CD648EF" w14:textId="77777777" w:rsidR="00351D16" w:rsidRPr="00351D16" w:rsidRDefault="00351D16" w:rsidP="00351D16">
      <w:pPr>
        <w:spacing w:line="240" w:lineRule="auto"/>
        <w:ind w:leftChars="66" w:left="158" w:rightChars="-68" w:right="-163" w:firstLineChars="0" w:firstLine="2"/>
        <w:rPr>
          <w:rFonts w:cs="Times New Roman"/>
          <w:noProof w:val="0"/>
          <w:sz w:val="28"/>
          <w:szCs w:val="28"/>
          <w14:ligatures w14:val="none"/>
        </w:rPr>
      </w:pPr>
    </w:p>
    <w:p w14:paraId="73B8F594" w14:textId="77777777" w:rsidR="00351D16" w:rsidRPr="00351D16" w:rsidRDefault="00351D16" w:rsidP="00351D16">
      <w:pPr>
        <w:spacing w:line="240" w:lineRule="auto"/>
        <w:ind w:leftChars="66" w:left="158" w:rightChars="-68" w:right="-163" w:firstLineChars="0" w:firstLine="2"/>
        <w:rPr>
          <w:rFonts w:cs="Times New Roman"/>
          <w:noProof w:val="0"/>
          <w:sz w:val="28"/>
          <w:szCs w:val="28"/>
          <w14:ligatures w14:val="none"/>
        </w:rPr>
      </w:pPr>
    </w:p>
    <w:p w14:paraId="19B2193E" w14:textId="092842E9" w:rsidR="00351D16" w:rsidRPr="00351D16" w:rsidRDefault="00351D16" w:rsidP="00351D16">
      <w:pPr>
        <w:spacing w:line="240" w:lineRule="auto"/>
        <w:ind w:leftChars="66" w:left="158" w:rightChars="-68" w:right="-163" w:firstLineChars="0" w:firstLine="2"/>
        <w:rPr>
          <w:rFonts w:ascii="黑体" w:eastAsia="黑体" w:cs="Times New Roman"/>
          <w:noProof w:val="0"/>
          <w:sz w:val="30"/>
          <w:szCs w:val="30"/>
          <w14:ligatures w14:val="none"/>
        </w:rPr>
      </w:pPr>
      <w:r w:rsidRPr="00351D16">
        <w:rPr>
          <w:rFonts w:ascii="黑体" w:eastAsia="黑体" w:cs="Times New Roman"/>
          <w:noProof w:val="0"/>
          <w:sz w:val="30"/>
          <w:szCs w:val="30"/>
          <w14:ligatures w14:val="none"/>
        </w:rPr>
        <w:t>论文题目：</w:t>
      </w:r>
      <w:r w:rsidR="00CE6F27" w:rsidRPr="00CE6F27">
        <w:rPr>
          <w:rFonts w:ascii="黑体" w:eastAsia="黑体" w:cs="Times New Roman"/>
          <w:noProof w:val="0"/>
          <w:sz w:val="30"/>
          <w:szCs w:val="30"/>
          <w14:ligatures w14:val="none"/>
        </w:rPr>
        <w:t>面向逻辑全同态加密的高能效多项式乘法器设计方法研究</w:t>
      </w:r>
    </w:p>
    <w:p w14:paraId="607F1758" w14:textId="77777777" w:rsidR="00351D16" w:rsidRPr="00351D16" w:rsidRDefault="00351D16" w:rsidP="00351D16">
      <w:pPr>
        <w:spacing w:line="240" w:lineRule="auto"/>
        <w:ind w:leftChars="66" w:left="158" w:rightChars="-68" w:right="-163" w:firstLineChars="0" w:firstLine="2"/>
        <w:rPr>
          <w:rFonts w:cs="Times New Roman"/>
          <w:noProof w:val="0"/>
          <w:sz w:val="30"/>
          <w:szCs w:val="30"/>
          <w14:ligatures w14:val="none"/>
        </w:rPr>
      </w:pPr>
    </w:p>
    <w:p w14:paraId="06AF712D" w14:textId="2EA8C32D" w:rsidR="00351D16" w:rsidRPr="00351D16" w:rsidRDefault="00351D16" w:rsidP="00351D16">
      <w:pPr>
        <w:spacing w:line="240" w:lineRule="auto"/>
        <w:ind w:leftChars="66" w:left="158" w:rightChars="-68" w:right="-163" w:firstLineChars="0" w:firstLine="2"/>
        <w:rPr>
          <w:rFonts w:ascii="黑体" w:eastAsia="黑体" w:cs="Times New Roman" w:hint="eastAsia"/>
          <w:noProof w:val="0"/>
          <w:sz w:val="30"/>
          <w:szCs w:val="30"/>
          <w14:ligatures w14:val="none"/>
        </w:rPr>
      </w:pPr>
      <w:r w:rsidRPr="00351D16">
        <w:rPr>
          <w:rFonts w:ascii="黑体" w:eastAsia="黑体" w:cs="Times New Roman"/>
          <w:noProof w:val="0"/>
          <w:sz w:val="30"/>
          <w:szCs w:val="30"/>
          <w14:ligatures w14:val="none"/>
        </w:rPr>
        <w:t>姓    名：</w:t>
      </w:r>
      <w:r w:rsidR="00D46112" w:rsidRPr="00D46112">
        <w:rPr>
          <w:rFonts w:ascii="黑体" w:eastAsia="黑体" w:cs="Times New Roman"/>
          <w:noProof w:val="0"/>
          <w:sz w:val="30"/>
          <w:szCs w:val="30"/>
          <w14:ligatures w14:val="none"/>
        </w:rPr>
        <w:t>施刘博文</w:t>
      </w:r>
      <w:r w:rsidRPr="00351D16">
        <w:rPr>
          <w:rFonts w:ascii="黑体" w:eastAsia="黑体" w:cs="Times New Roman"/>
          <w:noProof w:val="0"/>
          <w:sz w:val="30"/>
          <w:szCs w:val="30"/>
          <w14:ligatures w14:val="none"/>
        </w:rPr>
        <w:tab/>
      </w:r>
      <w:r w:rsidRPr="00351D16">
        <w:rPr>
          <w:rFonts w:ascii="黑体" w:eastAsia="黑体" w:cs="Times New Roman"/>
          <w:noProof w:val="0"/>
          <w:sz w:val="30"/>
          <w:szCs w:val="30"/>
          <w14:ligatures w14:val="none"/>
        </w:rPr>
        <w:tab/>
      </w:r>
      <w:r w:rsidRPr="00351D16">
        <w:rPr>
          <w:rFonts w:ascii="黑体" w:eastAsia="黑体" w:cs="Times New Roman"/>
          <w:noProof w:val="0"/>
          <w:sz w:val="30"/>
          <w:szCs w:val="30"/>
          <w14:ligatures w14:val="none"/>
        </w:rPr>
        <w:tab/>
      </w:r>
      <w:r w:rsidRPr="00351D16">
        <w:rPr>
          <w:rFonts w:ascii="黑体" w:eastAsia="黑体" w:cs="Times New Roman"/>
          <w:noProof w:val="0"/>
          <w:sz w:val="30"/>
          <w:szCs w:val="30"/>
          <w14:ligatures w14:val="none"/>
        </w:rPr>
        <w:tab/>
        <w:t>学    号：</w:t>
      </w:r>
      <w:r w:rsidR="00D46112">
        <w:rPr>
          <w:rFonts w:ascii="黑体" w:eastAsia="黑体" w:cs="Times New Roman" w:hint="eastAsia"/>
          <w:noProof w:val="0"/>
          <w:sz w:val="30"/>
          <w:szCs w:val="30"/>
          <w14:ligatures w14:val="none"/>
        </w:rPr>
        <w:t>22307130117</w:t>
      </w:r>
    </w:p>
    <w:p w14:paraId="13957589" w14:textId="0BA4B253" w:rsidR="00351D16" w:rsidRPr="00351D16" w:rsidRDefault="00351D16" w:rsidP="00351D16">
      <w:pPr>
        <w:spacing w:line="240" w:lineRule="auto"/>
        <w:ind w:leftChars="66" w:left="158" w:rightChars="-68" w:right="-163" w:firstLineChars="0" w:firstLine="2"/>
        <w:rPr>
          <w:rFonts w:ascii="黑体" w:eastAsia="黑体" w:cs="Times New Roman"/>
          <w:noProof w:val="0"/>
          <w:sz w:val="30"/>
          <w:szCs w:val="30"/>
          <w14:ligatures w14:val="none"/>
        </w:rPr>
      </w:pPr>
      <w:r w:rsidRPr="00351D16">
        <w:rPr>
          <w:rFonts w:ascii="黑体" w:eastAsia="黑体" w:cs="Times New Roman"/>
          <w:noProof w:val="0"/>
          <w:sz w:val="30"/>
          <w:szCs w:val="30"/>
          <w14:ligatures w14:val="none"/>
        </w:rPr>
        <w:t>院    系：</w:t>
      </w:r>
      <w:r w:rsidR="00D46112" w:rsidRPr="00D46112">
        <w:rPr>
          <w:rFonts w:ascii="黑体" w:eastAsia="黑体" w:cs="Times New Roman"/>
          <w:noProof w:val="0"/>
          <w:sz w:val="30"/>
          <w:szCs w:val="30"/>
          <w14:ligatures w14:val="none"/>
        </w:rPr>
        <w:t>集成电路与微纳电子创新学院</w:t>
      </w:r>
    </w:p>
    <w:p w14:paraId="67CAC65C" w14:textId="49D7AA9C" w:rsidR="00351D16" w:rsidRPr="00351D16" w:rsidRDefault="00351D16" w:rsidP="00351D16">
      <w:pPr>
        <w:spacing w:line="240" w:lineRule="auto"/>
        <w:ind w:leftChars="66" w:left="158" w:rightChars="-68" w:right="-163" w:firstLineChars="0" w:firstLine="2"/>
        <w:rPr>
          <w:rFonts w:ascii="黑体" w:eastAsia="黑体" w:cs="Times New Roman"/>
          <w:noProof w:val="0"/>
          <w:sz w:val="30"/>
          <w:szCs w:val="30"/>
          <w14:ligatures w14:val="none"/>
        </w:rPr>
      </w:pPr>
      <w:r w:rsidRPr="00351D16">
        <w:rPr>
          <w:rFonts w:ascii="黑体" w:eastAsia="黑体" w:cs="Times New Roman"/>
          <w:noProof w:val="0"/>
          <w:sz w:val="30"/>
          <w:szCs w:val="30"/>
          <w14:ligatures w14:val="none"/>
        </w:rPr>
        <w:t>专    业：</w:t>
      </w:r>
      <w:r w:rsidR="00D46112" w:rsidRPr="00D46112">
        <w:rPr>
          <w:rFonts w:ascii="黑体" w:eastAsia="黑体" w:cs="Times New Roman"/>
          <w:noProof w:val="0"/>
          <w:sz w:val="30"/>
          <w:szCs w:val="30"/>
          <w14:ligatures w14:val="none"/>
        </w:rPr>
        <w:t>微电子科学与工程</w:t>
      </w:r>
    </w:p>
    <w:p w14:paraId="69289D19" w14:textId="46C10E5B" w:rsidR="00351D16" w:rsidRPr="00351D16" w:rsidRDefault="00351D16" w:rsidP="00351D16">
      <w:pPr>
        <w:spacing w:line="240" w:lineRule="auto"/>
        <w:ind w:leftChars="66" w:left="158" w:rightChars="-68" w:right="-163" w:firstLineChars="0" w:firstLine="2"/>
        <w:rPr>
          <w:rFonts w:ascii="黑体" w:eastAsia="黑体" w:cs="Times New Roman"/>
          <w:noProof w:val="0"/>
          <w:sz w:val="30"/>
          <w:szCs w:val="30"/>
          <w14:ligatures w14:val="none"/>
        </w:rPr>
      </w:pPr>
      <w:r w:rsidRPr="00351D16">
        <w:rPr>
          <w:rFonts w:ascii="黑体" w:eastAsia="黑体" w:cs="Times New Roman"/>
          <w:noProof w:val="0"/>
          <w:sz w:val="30"/>
          <w:szCs w:val="30"/>
          <w14:ligatures w14:val="none"/>
        </w:rPr>
        <w:t>指导教师：</w:t>
      </w:r>
      <w:r w:rsidR="00D46112" w:rsidRPr="00D46112">
        <w:rPr>
          <w:rFonts w:ascii="黑体" w:eastAsia="黑体" w:cs="Times New Roman"/>
          <w:noProof w:val="0"/>
          <w:sz w:val="30"/>
          <w:szCs w:val="30"/>
          <w14:ligatures w14:val="none"/>
        </w:rPr>
        <w:t>郭子钰</w:t>
      </w:r>
      <w:r w:rsidRPr="00351D16">
        <w:rPr>
          <w:rFonts w:ascii="黑体" w:cs="Times New Roman"/>
          <w:noProof w:val="0"/>
          <w:sz w:val="30"/>
          <w14:ligatures w14:val="none"/>
        </w:rPr>
        <w:t xml:space="preserve"> </w:t>
      </w:r>
      <w:r w:rsidRPr="00351D16">
        <w:rPr>
          <w:rFonts w:ascii="黑体" w:eastAsia="黑体" w:cs="Times New Roman"/>
          <w:noProof w:val="0"/>
          <w:sz w:val="30"/>
          <w:szCs w:val="30"/>
          <w14:ligatures w14:val="none"/>
        </w:rPr>
        <w:tab/>
      </w:r>
      <w:r w:rsidRPr="00351D16">
        <w:rPr>
          <w:rFonts w:ascii="黑体" w:eastAsia="黑体" w:cs="Times New Roman"/>
          <w:noProof w:val="0"/>
          <w:sz w:val="30"/>
          <w:szCs w:val="30"/>
          <w14:ligatures w14:val="none"/>
        </w:rPr>
        <w:tab/>
      </w:r>
      <w:r w:rsidRPr="00351D16">
        <w:rPr>
          <w:rFonts w:ascii="黑体" w:eastAsia="黑体" w:cs="Times New Roman"/>
          <w:noProof w:val="0"/>
          <w:sz w:val="30"/>
          <w:szCs w:val="30"/>
          <w14:ligatures w14:val="none"/>
        </w:rPr>
        <w:tab/>
      </w:r>
      <w:r w:rsidRPr="00351D16">
        <w:rPr>
          <w:rFonts w:ascii="黑体" w:eastAsia="黑体" w:cs="Times New Roman"/>
          <w:noProof w:val="0"/>
          <w:sz w:val="30"/>
          <w:szCs w:val="30"/>
          <w14:ligatures w14:val="none"/>
        </w:rPr>
        <w:tab/>
      </w:r>
      <w:r w:rsidRPr="00351D16">
        <w:rPr>
          <w:rFonts w:ascii="黑体" w:eastAsia="黑体" w:cs="Times New Roman"/>
          <w:noProof w:val="0"/>
          <w:sz w:val="30"/>
          <w:szCs w:val="30"/>
          <w14:ligatures w14:val="none"/>
        </w:rPr>
        <w:tab/>
      </w:r>
      <w:r w:rsidRPr="00351D16">
        <w:rPr>
          <w:rFonts w:ascii="黑体" w:eastAsia="黑体" w:cs="Times New Roman"/>
          <w:noProof w:val="0"/>
          <w:sz w:val="30"/>
          <w:szCs w:val="30"/>
          <w14:ligatures w14:val="none"/>
        </w:rPr>
        <w:tab/>
      </w:r>
      <w:r w:rsidRPr="00351D16">
        <w:rPr>
          <w:rFonts w:ascii="黑体" w:eastAsia="黑体" w:cs="Times New Roman"/>
          <w:noProof w:val="0"/>
          <w:sz w:val="30"/>
          <w:szCs w:val="30"/>
          <w14:ligatures w14:val="none"/>
        </w:rPr>
        <w:tab/>
        <w:t>职    称：</w:t>
      </w:r>
      <w:r w:rsidR="000F6F22" w:rsidRPr="000F6F22">
        <w:rPr>
          <w:rFonts w:ascii="黑体" w:eastAsia="黑体" w:cs="Times New Roman"/>
          <w:noProof w:val="0"/>
          <w:sz w:val="30"/>
          <w:szCs w:val="30"/>
          <w14:ligatures w14:val="none"/>
        </w:rPr>
        <w:t>青年副研究员</w:t>
      </w:r>
    </w:p>
    <w:p w14:paraId="561FB494" w14:textId="1228D8A5" w:rsidR="00351D16" w:rsidRPr="00351D16" w:rsidRDefault="00351D16" w:rsidP="00351D16">
      <w:pPr>
        <w:spacing w:line="240" w:lineRule="auto"/>
        <w:ind w:leftChars="66" w:left="158" w:rightChars="-68" w:right="-163" w:firstLineChars="0" w:firstLine="2"/>
        <w:rPr>
          <w:rFonts w:ascii="黑体" w:eastAsia="黑体" w:cs="Times New Roman"/>
          <w:noProof w:val="0"/>
          <w:sz w:val="30"/>
          <w:szCs w:val="30"/>
          <w14:ligatures w14:val="none"/>
        </w:rPr>
      </w:pPr>
      <w:r w:rsidRPr="00351D16">
        <w:rPr>
          <w:rFonts w:ascii="黑体" w:eastAsia="黑体" w:cs="Times New Roman"/>
          <w:noProof w:val="0"/>
          <w:sz w:val="30"/>
          <w:szCs w:val="30"/>
          <w14:ligatures w14:val="none"/>
        </w:rPr>
        <w:t>单    位：</w:t>
      </w:r>
      <w:r w:rsidR="000F6F22" w:rsidRPr="000F6F22">
        <w:rPr>
          <w:rFonts w:ascii="黑体" w:eastAsia="黑体" w:cs="Times New Roman"/>
          <w:noProof w:val="0"/>
          <w:sz w:val="30"/>
          <w:szCs w:val="30"/>
          <w14:ligatures w14:val="none"/>
        </w:rPr>
        <w:t>集成电路与微纳电子创新学院</w:t>
      </w:r>
    </w:p>
    <w:p w14:paraId="195F6C35" w14:textId="291EE770" w:rsidR="00351D16" w:rsidRPr="00351D16" w:rsidRDefault="00351D16" w:rsidP="00351D16">
      <w:pPr>
        <w:spacing w:line="240" w:lineRule="auto"/>
        <w:ind w:leftChars="66" w:left="158" w:rightChars="-68" w:right="-163" w:firstLineChars="0" w:firstLine="2"/>
        <w:rPr>
          <w:rFonts w:ascii="黑体" w:eastAsia="黑体" w:cs="Times New Roman"/>
          <w:noProof w:val="0"/>
          <w:sz w:val="30"/>
          <w:szCs w:val="30"/>
          <w14:ligatures w14:val="none"/>
        </w:rPr>
        <w:sectPr w:rsidR="00351D16" w:rsidRPr="00351D16" w:rsidSect="00351D16">
          <w:endnotePr>
            <w:numFmt w:val="decimal"/>
          </w:endnotePr>
          <w:pgSz w:w="11906" w:h="16838"/>
          <w:pgMar w:top="1440" w:right="1701" w:bottom="1440" w:left="1701" w:header="851" w:footer="851" w:gutter="0"/>
          <w:pgNumType w:fmt="numberInDash"/>
          <w:cols w:space="720"/>
          <w:docGrid w:type="lines" w:linePitch="312"/>
        </w:sectPr>
      </w:pPr>
      <w:r w:rsidRPr="00351D16">
        <w:rPr>
          <w:rFonts w:ascii="黑体" w:eastAsia="黑体" w:cs="Times New Roman"/>
          <w:noProof w:val="0"/>
          <w:sz w:val="30"/>
          <w:szCs w:val="30"/>
          <w14:ligatures w14:val="none"/>
        </w:rPr>
        <w:t>完成日期：        20</w:t>
      </w:r>
      <w:r w:rsidR="000F6F22">
        <w:rPr>
          <w:rFonts w:ascii="黑体" w:eastAsia="黑体" w:cs="Times New Roman" w:hint="eastAsia"/>
          <w:noProof w:val="0"/>
          <w:sz w:val="30"/>
          <w:szCs w:val="30"/>
          <w14:ligatures w14:val="none"/>
        </w:rPr>
        <w:t>26</w:t>
      </w:r>
      <w:proofErr w:type="gramStart"/>
      <w:r w:rsidRPr="00351D16">
        <w:rPr>
          <w:rFonts w:ascii="黑体" w:eastAsia="黑体" w:cs="Times New Roman"/>
          <w:noProof w:val="0"/>
          <w:sz w:val="30"/>
          <w:szCs w:val="30"/>
          <w14:ligatures w14:val="none"/>
        </w:rPr>
        <w:t xml:space="preserve">年  </w:t>
      </w:r>
      <w:r w:rsidR="000F6F22">
        <w:rPr>
          <w:rFonts w:ascii="黑体" w:eastAsia="黑体" w:cs="Times New Roman" w:hint="eastAsia"/>
          <w:noProof w:val="0"/>
          <w:sz w:val="30"/>
          <w:szCs w:val="30"/>
          <w14:ligatures w14:val="none"/>
        </w:rPr>
        <w:t>5</w:t>
      </w:r>
      <w:proofErr w:type="gramEnd"/>
      <w:r w:rsidRPr="00351D16">
        <w:rPr>
          <w:rFonts w:ascii="黑体" w:eastAsia="黑体" w:cs="Times New Roman"/>
          <w:noProof w:val="0"/>
          <w:sz w:val="30"/>
          <w:szCs w:val="30"/>
          <w14:ligatures w14:val="none"/>
        </w:rPr>
        <w:t xml:space="preserve"> 月    日</w:t>
      </w:r>
    </w:p>
    <w:p w14:paraId="38A8A0DF" w14:textId="34DC84D2" w:rsidR="00A64E03" w:rsidRPr="00414151" w:rsidRDefault="009D1BCD" w:rsidP="008749FA">
      <w:pPr>
        <w:pStyle w:val="1"/>
      </w:pPr>
      <w:r>
        <w:rPr>
          <w:rFonts w:hint="eastAsia"/>
        </w:rPr>
        <w:lastRenderedPageBreak/>
        <w:t>第一章</w:t>
      </w:r>
      <w:r>
        <w:rPr>
          <w:rFonts w:hint="eastAsia"/>
        </w:rPr>
        <w:t xml:space="preserve"> </w:t>
      </w:r>
      <w:r>
        <w:rPr>
          <w:rFonts w:hint="eastAsia"/>
        </w:rPr>
        <w:t>绪论</w:t>
      </w:r>
    </w:p>
    <w:p w14:paraId="38305651" w14:textId="77777777" w:rsidR="009D1BCD" w:rsidRDefault="009D1BCD" w:rsidP="009D1BCD">
      <w:pPr>
        <w:pStyle w:val="2"/>
        <w:ind w:left="480"/>
      </w:pPr>
      <w:r>
        <w:rPr>
          <w:rFonts w:hint="eastAsia"/>
        </w:rPr>
        <w:t>1.1 研究背景与意义</w:t>
      </w:r>
    </w:p>
    <w:p w14:paraId="316C29F5" w14:textId="77777777" w:rsidR="00A73D56" w:rsidRDefault="00A73D56" w:rsidP="004513F2">
      <w:pPr>
        <w:ind w:left="480" w:firstLine="480"/>
      </w:pPr>
      <w:r w:rsidRPr="00A73D56">
        <w:t>随着云计算、大数据与人工智能技术的快速发展，数据逐渐成为推动社会进步和产业升级的核心资源。越来越多的企业与科研机构选择将计算任务外包至云端，以获得更高的计算性能与更低的基础设施成本。然而，数据在传输、存储与处理过程中不可避免地面临隐私泄露与安全攻击的风险，例如敏感医疗数据、金融交易信息以及国防相关数据等，一旦泄露可能造成严重后果。因此，如何在保证数据隐私的前提下实现高效计算，</w:t>
      </w:r>
      <w:r>
        <w:rPr>
          <w:rFonts w:hint="eastAsia"/>
        </w:rPr>
        <w:t>具有重要的研究意义。</w:t>
      </w:r>
    </w:p>
    <w:p w14:paraId="1D926F40" w14:textId="77777777" w:rsidR="009E6903" w:rsidRDefault="009E6903" w:rsidP="004513F2">
      <w:pPr>
        <w:ind w:left="480" w:firstLine="480"/>
      </w:pPr>
      <w:r w:rsidRPr="009E6903">
        <w:t>全同态加密（</w:t>
      </w:r>
      <w:r w:rsidRPr="009E6903">
        <w:t>Fully Homomorphic Encryption, FHE</w:t>
      </w:r>
      <w:r w:rsidRPr="009E6903">
        <w:t>）为解决这一问题提供了一种方案。</w:t>
      </w:r>
      <w:r w:rsidRPr="009E6903">
        <w:t xml:space="preserve">FHE </w:t>
      </w:r>
      <w:r w:rsidRPr="009E6903">
        <w:t>允许对密文直接执行算术或逻辑运算，并保证解密后的结果与对明文执行相同计算得到的结果完全一致，从而实现</w:t>
      </w:r>
      <w:r w:rsidRPr="009E6903">
        <w:t>“</w:t>
      </w:r>
      <w:r w:rsidRPr="009E6903">
        <w:t>数据可用不可见</w:t>
      </w:r>
      <w:r w:rsidRPr="009E6903">
        <w:t>”</w:t>
      </w:r>
      <w:r w:rsidRPr="009E6903">
        <w:t>的安全计算模式。自</w:t>
      </w:r>
      <w:r w:rsidRPr="009E6903">
        <w:t xml:space="preserve"> Gentry </w:t>
      </w:r>
      <w:r w:rsidRPr="009E6903">
        <w:t>于</w:t>
      </w:r>
      <w:r w:rsidRPr="009E6903">
        <w:t xml:space="preserve"> 2009 </w:t>
      </w:r>
      <w:r w:rsidRPr="009E6903">
        <w:t>年首次提出可行的全同态加密构造以来，</w:t>
      </w:r>
      <w:r w:rsidRPr="009E6903">
        <w:t xml:space="preserve">FHE </w:t>
      </w:r>
      <w:r w:rsidRPr="009E6903">
        <w:t>被广泛认为是密码学领域的重要突破之一，并在隐私计算、安全机器学习、区块链与安全多方计算等领域展现出广阔的应用前景。</w:t>
      </w:r>
    </w:p>
    <w:p w14:paraId="15C2BC86" w14:textId="77777777" w:rsidR="00DC178E" w:rsidRDefault="00DC178E" w:rsidP="004513F2">
      <w:pPr>
        <w:ind w:left="480" w:firstLine="480"/>
      </w:pPr>
      <w:r w:rsidRPr="00DC178E">
        <w:t>在众多</w:t>
      </w:r>
      <w:r w:rsidRPr="00DC178E">
        <w:t xml:space="preserve"> FHE </w:t>
      </w:r>
      <w:r w:rsidRPr="00DC178E">
        <w:t>方案中，</w:t>
      </w:r>
      <w:r w:rsidRPr="00DC178E">
        <w:t>TFHE</w:t>
      </w:r>
      <w:r w:rsidRPr="00DC178E">
        <w:t>（</w:t>
      </w:r>
      <w:r w:rsidRPr="00DC178E">
        <w:t>Fast Fully Homomorphic Encryption over the Torus</w:t>
      </w:r>
      <w:r w:rsidRPr="00DC178E">
        <w:t>）因其高效的逻辑门运算能力而备受关注。</w:t>
      </w:r>
      <w:r w:rsidRPr="00DC178E">
        <w:t xml:space="preserve">TFHE </w:t>
      </w:r>
      <w:r w:rsidRPr="00DC178E">
        <w:t>采用基于</w:t>
      </w:r>
      <w:r w:rsidRPr="00DC178E">
        <w:t>RLWE</w:t>
      </w:r>
      <w:r w:rsidRPr="00DC178E">
        <w:t>（</w:t>
      </w:r>
      <w:r w:rsidRPr="00DC178E">
        <w:t>Ring Learning With Errors</w:t>
      </w:r>
      <w:r w:rsidRPr="00DC178E">
        <w:t>）的密码学构造，通过在环结构上定义密文空间，使其能够高效支持布尔门级运算。相比于传统基于算术电路的</w:t>
      </w:r>
      <w:r w:rsidRPr="00DC178E">
        <w:t xml:space="preserve"> FHE </w:t>
      </w:r>
      <w:r w:rsidRPr="00DC178E">
        <w:t>方案，</w:t>
      </w:r>
      <w:r w:rsidRPr="00DC178E">
        <w:t xml:space="preserve">TFHE </w:t>
      </w:r>
      <w:r w:rsidRPr="00DC178E">
        <w:t>在布尔逻辑电路的计算中具有更低的延迟和更高的精度，同时其快速自举（</w:t>
      </w:r>
      <w:r w:rsidRPr="00DC178E">
        <w:t>Bootstrapping</w:t>
      </w:r>
      <w:r w:rsidRPr="00DC178E">
        <w:t>）算法显著降低了密文噪声累积带来的计算限制，使得长深度电路计算成为可能。这些特点使</w:t>
      </w:r>
      <w:r w:rsidRPr="00DC178E">
        <w:t xml:space="preserve"> TFHE </w:t>
      </w:r>
      <w:r w:rsidRPr="00DC178E">
        <w:t>成为目前逻辑型全同态加密方案中最具工程应用潜力的技术路线之一。</w:t>
      </w:r>
    </w:p>
    <w:p w14:paraId="6AC72516" w14:textId="77777777" w:rsidR="00C43291" w:rsidRDefault="00A56346" w:rsidP="004513F2">
      <w:pPr>
        <w:ind w:left="480" w:firstLine="480"/>
      </w:pPr>
      <w:r w:rsidRPr="00A56346">
        <w:t>然而，</w:t>
      </w:r>
      <w:r w:rsidRPr="00A56346">
        <w:t xml:space="preserve">TFHE </w:t>
      </w:r>
      <w:r w:rsidRPr="00A56346">
        <w:t>的核心计算过程依赖于大量基于格</w:t>
      </w:r>
      <w:r>
        <w:t>（</w:t>
      </w:r>
      <w:r>
        <w:t>Lattice</w:t>
      </w:r>
      <w:r>
        <w:t>）</w:t>
      </w:r>
      <w:r w:rsidRPr="00A56346">
        <w:t>结构的多项式运算，尤其是高维环上的多项式乘法操作。多项式乘法不仅在计算复杂度上具有较高开销，而且在硬件实现中往往需要消耗大量的逻辑资源、存储资源以及片上带宽，从而成为限制系统整体性能与能效的关键瓶颈。在典型参数配置下，一次</w:t>
      </w:r>
      <w:r w:rsidRPr="00A56346">
        <w:t xml:space="preserve"> Bootstrapping </w:t>
      </w:r>
      <w:r w:rsidRPr="00A56346">
        <w:t>过程通常需要执行数百甚至数千次多项式乘法，其计算延迟与能耗占据整体计算成本的主要部分。因此，设计高效的多项式乘法加速结构，对于推动</w:t>
      </w:r>
      <w:r w:rsidRPr="00A56346">
        <w:t xml:space="preserve"> TFHE </w:t>
      </w:r>
      <w:r w:rsidRPr="00A56346">
        <w:t>从理论研究走向实际应用具有重要意义。</w:t>
      </w:r>
    </w:p>
    <w:p w14:paraId="74E6B6F9" w14:textId="77777777" w:rsidR="000400E3" w:rsidRDefault="000400E3" w:rsidP="000400E3">
      <w:pPr>
        <w:ind w:left="480" w:firstLine="480"/>
      </w:pPr>
      <w:r>
        <w:rPr>
          <w:rFonts w:hint="eastAsia"/>
        </w:rPr>
        <w:t>目前，大多数硬件加速器设计主要基于快速傅里叶变换（</w:t>
      </w:r>
      <w:r>
        <w:rPr>
          <w:rFonts w:hint="eastAsia"/>
        </w:rPr>
        <w:t>Fast Fourier Transform, FFT</w:t>
      </w:r>
      <w:r>
        <w:rPr>
          <w:rFonts w:hint="eastAsia"/>
        </w:rPr>
        <w:t>）或数论变换（</w:t>
      </w:r>
      <w:r>
        <w:rPr>
          <w:rFonts w:hint="eastAsia"/>
        </w:rPr>
        <w:t>Number Theoretic Transform, NTT</w:t>
      </w:r>
      <w:r>
        <w:rPr>
          <w:rFonts w:hint="eastAsia"/>
        </w:rPr>
        <w:t>）实现多项</w:t>
      </w:r>
      <w:r>
        <w:rPr>
          <w:rFonts w:hint="eastAsia"/>
        </w:rPr>
        <w:lastRenderedPageBreak/>
        <w:t>式乘法。这类方法通过将卷积运算转化为频域点乘，能够将多项式乘法的时间复杂度从</w:t>
      </w:r>
      <w:r w:rsidR="0031224A">
        <w:rPr>
          <w:rFonts w:hint="eastAsia"/>
        </w:rPr>
        <w:t xml:space="preserv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0031224A">
        <w:rPr>
          <w:rFonts w:hint="eastAsia"/>
        </w:rPr>
        <w:t xml:space="preserve"> </w:t>
      </w:r>
      <w:r>
        <w:rPr>
          <w:rFonts w:hint="eastAsia"/>
        </w:rPr>
        <w:t>降低至</w:t>
      </w:r>
      <w:r w:rsidR="0031224A">
        <w:rPr>
          <w:rFonts w:hint="eastAsia"/>
        </w:rPr>
        <w:t xml:space="preserve"> </w:t>
      </w:r>
      <m:oMath>
        <m:r>
          <w:rPr>
            <w:rFonts w:ascii="Cambria Math" w:hAnsi="Cambria Math"/>
          </w:rPr>
          <m:t>O</m:t>
        </m:r>
        <m:d>
          <m:dPr>
            <m:ctrlPr>
              <w:rPr>
                <w:rFonts w:ascii="Cambria Math" w:hAnsi="Cambria Math"/>
                <w:i/>
              </w:rPr>
            </m:ctrlPr>
          </m:dPr>
          <m:e>
            <m:r>
              <w:rPr>
                <w:rFonts w:ascii="Cambria Math" w:hAnsi="Cambria Math"/>
              </w:rPr>
              <m:t>nlogn</m:t>
            </m:r>
          </m:e>
        </m:d>
      </m:oMath>
      <w:r w:rsidR="0031224A">
        <w:rPr>
          <w:rFonts w:hint="eastAsia"/>
        </w:rPr>
        <w:t xml:space="preserve"> </w:t>
      </w:r>
      <w:r>
        <w:rPr>
          <w:rFonts w:hint="eastAsia"/>
        </w:rPr>
        <w:t>，在大规模参数条件下具有明显优势。然而，</w:t>
      </w:r>
      <w:r>
        <w:rPr>
          <w:rFonts w:hint="eastAsia"/>
        </w:rPr>
        <w:t xml:space="preserve">FFT/NTT </w:t>
      </w:r>
      <w:r>
        <w:rPr>
          <w:rFonts w:hint="eastAsia"/>
        </w:rPr>
        <w:t>类方法通常需要较宽的数据路径以及复杂的访存结构，在特定参数规模下可能导致较高的面积开销与功耗。此外，频域方法通常需要额外的预处理与后处理步骤，例如模数转换、数据重排及基域映射，这些操作在硬件实现中会进一步增加控制复杂度与访存带宽压力。</w:t>
      </w:r>
    </w:p>
    <w:p w14:paraId="52066392" w14:textId="77777777" w:rsidR="000400E3" w:rsidRDefault="000400E3" w:rsidP="000400E3">
      <w:pPr>
        <w:ind w:left="480" w:firstLine="480"/>
      </w:pPr>
      <w:r>
        <w:rPr>
          <w:rFonts w:hint="eastAsia"/>
        </w:rPr>
        <w:t>相比之下，基于分治思想的</w:t>
      </w:r>
      <w:r>
        <w:rPr>
          <w:rFonts w:hint="eastAsia"/>
        </w:rPr>
        <w:t xml:space="preserve"> Toom-Cook </w:t>
      </w:r>
      <w:r>
        <w:rPr>
          <w:rFonts w:hint="eastAsia"/>
        </w:rPr>
        <w:t>多项式乘法算法通过将高阶多项式分解为多个低阶子多项式，并在多个采样点进行插值与重构，从而减少乘法运算的总体复杂度。对于中等规模的多项式维度以及特定系数位宽条件，</w:t>
      </w:r>
      <w:r>
        <w:rPr>
          <w:rFonts w:hint="eastAsia"/>
        </w:rPr>
        <w:t xml:space="preserve">Toom-Cook </w:t>
      </w:r>
      <w:r>
        <w:rPr>
          <w:rFonts w:hint="eastAsia"/>
        </w:rPr>
        <w:t>算法在乘法器调用次数与数据路径宽度之间提供了一种更具灵活性的折中方案。特别是在硬件实现中，</w:t>
      </w:r>
      <w:r>
        <w:rPr>
          <w:rFonts w:hint="eastAsia"/>
        </w:rPr>
        <w:t xml:space="preserve">Toom-Cook </w:t>
      </w:r>
      <w:r>
        <w:rPr>
          <w:rFonts w:hint="eastAsia"/>
        </w:rPr>
        <w:t>方法能够通过增加加法与移位操作的比例，减少对大规模乘法器资源的依赖，从而在面积效率与能量效率方面展现出潜在优势。此外，</w:t>
      </w:r>
      <w:r>
        <w:rPr>
          <w:rFonts w:hint="eastAsia"/>
        </w:rPr>
        <w:t xml:space="preserve">Toom-Cook </w:t>
      </w:r>
      <w:r>
        <w:rPr>
          <w:rFonts w:hint="eastAsia"/>
        </w:rPr>
        <w:t>算法具有良好的结构规则性，便于进行流水线设计与存储资源复用，从而适用于面向专用集成电路（</w:t>
      </w:r>
      <w:r>
        <w:rPr>
          <w:rFonts w:hint="eastAsia"/>
        </w:rPr>
        <w:t>ASIC</w:t>
      </w:r>
      <w:r>
        <w:rPr>
          <w:rFonts w:hint="eastAsia"/>
        </w:rPr>
        <w:t>）或可重构硬件（</w:t>
      </w:r>
      <w:r>
        <w:rPr>
          <w:rFonts w:hint="eastAsia"/>
        </w:rPr>
        <w:t>FPGA</w:t>
      </w:r>
      <w:r>
        <w:rPr>
          <w:rFonts w:hint="eastAsia"/>
        </w:rPr>
        <w:t>）的高性能实现。</w:t>
      </w:r>
    </w:p>
    <w:p w14:paraId="5A26AE48" w14:textId="77777777" w:rsidR="00722EF8" w:rsidRDefault="000400E3" w:rsidP="000400E3">
      <w:pPr>
        <w:ind w:left="480" w:firstLine="480"/>
      </w:pPr>
      <w:r>
        <w:rPr>
          <w:rFonts w:hint="eastAsia"/>
        </w:rPr>
        <w:t>在</w:t>
      </w:r>
      <w:r>
        <w:rPr>
          <w:rFonts w:hint="eastAsia"/>
        </w:rPr>
        <w:t xml:space="preserve"> TFHE </w:t>
      </w:r>
      <w:r>
        <w:rPr>
          <w:rFonts w:hint="eastAsia"/>
        </w:rPr>
        <w:t>的实际参数配置中，多项式维度与系数精度通常处于中等规模范围，此时单一乘法器的调用次数与输入输出位宽之间存在较为复杂的权衡关系。传统基于</w:t>
      </w:r>
      <w:r>
        <w:rPr>
          <w:rFonts w:hint="eastAsia"/>
        </w:rPr>
        <w:t xml:space="preserve"> FFT </w:t>
      </w:r>
      <w:r>
        <w:rPr>
          <w:rFonts w:hint="eastAsia"/>
        </w:rPr>
        <w:t>或</w:t>
      </w:r>
      <w:r>
        <w:rPr>
          <w:rFonts w:hint="eastAsia"/>
        </w:rPr>
        <w:t xml:space="preserve"> NTT </w:t>
      </w:r>
      <w:r>
        <w:rPr>
          <w:rFonts w:hint="eastAsia"/>
        </w:rPr>
        <w:t>的方案虽然在理论复杂度上具有优势，但在具体硬件实现中未必能够达到最优的面积能效比。因此，研究适用于</w:t>
      </w:r>
      <w:r>
        <w:rPr>
          <w:rFonts w:hint="eastAsia"/>
        </w:rPr>
        <w:t xml:space="preserve"> TFHE </w:t>
      </w:r>
      <w:r>
        <w:rPr>
          <w:rFonts w:hint="eastAsia"/>
        </w:rPr>
        <w:t>参数特性的</w:t>
      </w:r>
      <w:r>
        <w:rPr>
          <w:rFonts w:hint="eastAsia"/>
        </w:rPr>
        <w:t xml:space="preserve"> Toom-Cook </w:t>
      </w:r>
      <w:r>
        <w:rPr>
          <w:rFonts w:hint="eastAsia"/>
        </w:rPr>
        <w:t>多项式乘法结构，并探索其在硬件实现中的优化方法，对于构建高性能、低功耗的同态加密加速器具有重要研究价值。</w:t>
      </w:r>
    </w:p>
    <w:p w14:paraId="18F8DC9F" w14:textId="77777777" w:rsidR="00C43291" w:rsidRDefault="00C43291" w:rsidP="00C43291">
      <w:pPr>
        <w:pStyle w:val="2"/>
        <w:ind w:left="480"/>
      </w:pPr>
      <w:r>
        <w:rPr>
          <w:rFonts w:hint="eastAsia"/>
        </w:rPr>
        <w:t>1.2 国内外研究现状</w:t>
      </w:r>
    </w:p>
    <w:p w14:paraId="1E3478C9" w14:textId="77777777" w:rsidR="00B447B7" w:rsidRDefault="00B447B7" w:rsidP="0029344C">
      <w:pPr>
        <w:pStyle w:val="3"/>
      </w:pPr>
      <w:r>
        <w:rPr>
          <w:rFonts w:hint="eastAsia"/>
        </w:rPr>
        <w:t>1.2.1 同态加密技术研究现状</w:t>
      </w:r>
    </w:p>
    <w:p w14:paraId="5E0A7343" w14:textId="77777777" w:rsidR="00B447B7" w:rsidRDefault="00B447B7" w:rsidP="00B447B7">
      <w:pPr>
        <w:ind w:left="480" w:firstLine="480"/>
      </w:pPr>
    </w:p>
    <w:p w14:paraId="51F4ACAD" w14:textId="77777777" w:rsidR="00B447B7" w:rsidRPr="00B447B7" w:rsidRDefault="00B447B7" w:rsidP="0029344C">
      <w:pPr>
        <w:pStyle w:val="3"/>
      </w:pPr>
      <w:r>
        <w:rPr>
          <w:rFonts w:hint="eastAsia"/>
        </w:rPr>
        <w:t>1.2.2 多项式乘法器硬件设计研究现状</w:t>
      </w:r>
    </w:p>
    <w:p w14:paraId="329152CC" w14:textId="3925F770" w:rsidR="00820EA4" w:rsidRDefault="002228B0" w:rsidP="004513F2">
      <w:pPr>
        <w:ind w:left="480" w:firstLine="480"/>
      </w:pPr>
      <w:r w:rsidRPr="002228B0">
        <w:t>现有面向</w:t>
      </w:r>
      <w:r w:rsidRPr="002228B0">
        <w:t xml:space="preserve"> TFHE </w:t>
      </w:r>
      <w:r w:rsidRPr="002228B0">
        <w:t>或相关格密码的多项式乘法硬件设计大体可以分为</w:t>
      </w:r>
      <w:r w:rsidR="001D4301">
        <w:rPr>
          <w:rFonts w:hint="eastAsia"/>
        </w:rPr>
        <w:t>以下</w:t>
      </w:r>
      <w:r w:rsidRPr="002228B0">
        <w:t>路线：基于快速傅里叶变换的</w:t>
      </w:r>
      <w:r w:rsidRPr="002228B0">
        <w:t xml:space="preserve"> FFT </w:t>
      </w:r>
      <w:r w:rsidRPr="002228B0">
        <w:t>路线、基于数论变换的</w:t>
      </w:r>
      <w:r w:rsidRPr="002228B0">
        <w:t xml:space="preserve"> NTT </w:t>
      </w:r>
      <w:r w:rsidRPr="002228B0">
        <w:t>路线、分而治</w:t>
      </w:r>
      <w:r w:rsidR="007100F1">
        <w:rPr>
          <w:rFonts w:hint="eastAsia"/>
        </w:rPr>
        <w:t>之</w:t>
      </w:r>
      <w:r w:rsidRPr="002228B0">
        <w:t>路线，以及进一步深化分治思想的</w:t>
      </w:r>
      <w:r w:rsidRPr="002228B0">
        <w:t xml:space="preserve"> Toom-Cook </w:t>
      </w:r>
      <w:r w:rsidRPr="002228B0">
        <w:t>路线。</w:t>
      </w:r>
      <w:r w:rsidR="003B5BE4">
        <w:rPr>
          <w:rFonts w:hint="eastAsia"/>
        </w:rPr>
        <w:t>本节将对这四种实现路线进行总结。</w:t>
      </w:r>
    </w:p>
    <w:p w14:paraId="39E5C302" w14:textId="37C3F878" w:rsidR="006510FC" w:rsidRPr="006510FC" w:rsidRDefault="006510FC" w:rsidP="006510FC">
      <w:pPr>
        <w:ind w:left="480" w:firstLine="480"/>
      </w:pPr>
      <w:r w:rsidRPr="006510FC">
        <w:t>第一类是基于</w:t>
      </w:r>
      <w:r w:rsidRPr="006510FC">
        <w:t xml:space="preserve"> FFT </w:t>
      </w:r>
      <w:r w:rsidRPr="006510FC">
        <w:t>的多项式乘法器设计。</w:t>
      </w:r>
      <w:r w:rsidR="00356C7E">
        <w:rPr>
          <w:rFonts w:hint="eastAsia"/>
        </w:rPr>
        <w:t xml:space="preserve"> </w:t>
      </w:r>
      <w:r w:rsidRPr="006510FC">
        <w:t xml:space="preserve">FFT </w:t>
      </w:r>
      <w:r w:rsidRPr="006510FC">
        <w:t>路线继承了软件</w:t>
      </w:r>
      <w:r w:rsidRPr="006510FC">
        <w:t xml:space="preserve"> TFHE </w:t>
      </w:r>
      <w:r w:rsidRPr="006510FC">
        <w:t>实现中常用的变换域卷积思想，即先将多项式变换到频域，在频域完</w:t>
      </w:r>
      <w:r w:rsidRPr="006510FC">
        <w:lastRenderedPageBreak/>
        <w:t>成点乘，再通过逆变换回到系数域。该方法的主要优势是算法复杂度较低，适合长多项式卷积，并且可以通过流水化</w:t>
      </w:r>
      <w:r w:rsidRPr="006510FC">
        <w:t xml:space="preserve"> FFT/IFFT </w:t>
      </w:r>
      <w:r w:rsidRPr="006510FC">
        <w:t>核获得较高吞吐率。</w:t>
      </w:r>
      <w:r w:rsidRPr="006510FC">
        <w:t xml:space="preserve">MATCHA </w:t>
      </w:r>
      <w:r w:rsidR="00356C7E">
        <w:rPr>
          <w:rFonts w:cs="Times New Roman"/>
          <w:kern w:val="0"/>
        </w:rPr>
        <w:fldChar w:fldCharType="begin"/>
      </w:r>
      <w:r w:rsidR="00356C7E">
        <w:rPr>
          <w:rFonts w:cs="Times New Roman"/>
          <w:kern w:val="0"/>
        </w:rPr>
        <w:instrText xml:space="preserve"> ADDIN ZOTERO_ITEM CSL_CITATION {"citationID":"G2YwEM6j","properties":{"unsorted":false,"formattedCitation":"\\super [1]\\nosupersub{}","plainCitation":"[1]","noteIndex":0},"citationItems":[{"id":54,"uris":["http://zotero.org/users/12992804/items/7IF8W2TU"],"itemData":{"id":54,"type":"webpage","abstract":"Fully Homomorphic Encryption over the Torus (TFHE) allows arbitrary computations to happen directly on ciphertexts using homomorphic logic gates. However, each TFHE gate on state-of-the-art hardware platforms such as GPUs and FPGAs is extremely slow ($&gt;0.2ms$). Moreover, even the latest FPGA-based TFHE accelerator cannot achieve high energy efficiency, since it frequently invokes expensive double-precision floating point FFT and IFFT kernels. In this paper, we propose a fast and energy-efficient accelerator, MATCHA, to process TFHE gates. MATCHA supports aggressive bootstrapping key unrolling to accelerate TFHE gates without decryption errors by approximate multiplication-less integer FFTs and IFFTs, and a pipelined datapath. Compared to prior accelerators, MATCHA improves the TFHE gate processing throughput by $2.3\\times$, and the throughput per Watt by $6.3\\times$.","container-title":"arXiv.org","language":"en","title":"MATCHA: A Fast and Energy-Efficient Accelerator for Fully Homomorphic Encryption over the Torus","title-short":"MATCHA","URL":"https://arxiv.org/abs/2202.08814v1","author":[{"family":"Jiang","given":"Lei"},{"family":"Lou","given":"Qian"},{"family":"Joshi","given":"Nrushad"}],"accessed":{"date-parts":[["2026",3,11]]},"issued":{"date-parts":[["2022",2,17]]}}}],"schema":"https://github.com/citation-style-language/schema/raw/master/csl-citation.json"} </w:instrText>
      </w:r>
      <w:r w:rsidR="00356C7E">
        <w:rPr>
          <w:rFonts w:cs="Times New Roman"/>
          <w:kern w:val="0"/>
        </w:rPr>
        <w:fldChar w:fldCharType="separate"/>
      </w:r>
      <w:r w:rsidR="00356C7E" w:rsidRPr="00356C7E">
        <w:rPr>
          <w:rFonts w:cs="Times New Roman"/>
          <w:kern w:val="0"/>
          <w:sz w:val="18"/>
          <w:vertAlign w:val="superscript"/>
        </w:rPr>
        <w:t>[1]</w:t>
      </w:r>
      <w:r w:rsidR="00356C7E">
        <w:rPr>
          <w:rFonts w:cs="Times New Roman"/>
          <w:kern w:val="0"/>
        </w:rPr>
        <w:fldChar w:fldCharType="end"/>
      </w:r>
      <w:r w:rsidRPr="006510FC">
        <w:t>针对传统双精度浮点</w:t>
      </w:r>
      <w:r w:rsidRPr="006510FC">
        <w:t xml:space="preserve"> FFT/IFFT </w:t>
      </w:r>
      <w:r w:rsidRPr="006510FC">
        <w:t>能耗较高的问题，提出近似的无乘法整数</w:t>
      </w:r>
      <w:r w:rsidRPr="006510FC">
        <w:t xml:space="preserve"> FFT/IFFT </w:t>
      </w:r>
      <w:r w:rsidRPr="006510FC">
        <w:t>和流水线数据通路，以降低</w:t>
      </w:r>
      <w:r w:rsidRPr="006510FC">
        <w:t xml:space="preserve"> TFHE gate </w:t>
      </w:r>
      <w:r w:rsidRPr="006510FC">
        <w:t>处理过程中的计算开销和能耗。</w:t>
      </w:r>
      <w:r w:rsidRPr="006510FC">
        <w:t xml:space="preserve">FPT </w:t>
      </w:r>
      <w:r w:rsidR="00356C7E">
        <w:rPr>
          <w:rFonts w:cs="Times New Roman"/>
          <w:kern w:val="0"/>
        </w:rPr>
        <w:fldChar w:fldCharType="begin"/>
      </w:r>
      <w:r w:rsidR="00356C7E">
        <w:rPr>
          <w:rFonts w:cs="Times New Roman"/>
          <w:kern w:val="0"/>
        </w:rPr>
        <w:instrText xml:space="preserve"> ADDIN ZOTERO_ITEM CSL_CITATION {"citationID":"Gz0pNLZJ","properties":{"unsorted":false,"formattedCitation":"\\super [2]\\nosupersub{}","plainCitation":"[2]","noteIndex":0},"citationItems":[{"id":84,"uris":["http://zotero.org/users/12992804/items/3C4VIKVM"],"itemData":{"id":84,"type":"paper-conference","abstract":"Fully Homomorphic Encryption (FHE) is a technique that allows computation on encrypted data. It has the potential to drastically change privacy considerations in the cloud, but high computational and memory overheads are preventing its broad adoption. TFHE is a promising Torus-based FHE scheme that heavily relies on bootstrapping, the noise-removal tool invoked after each encrypted logical/arithmetical operation.  We present FPT, a Fixed-Point FPGA accelerator for TFHE bootstrapping. FPT is the first hardware accelerator to heavily exploit the inherent noise present in FHE calculations. Instead of double or single-precision floating-point arithmetic, it implements TFHE bootstrapping entirely with approximate fixed-point arithmetic. Using an in-depth analysis of noise propagation in bootstrapping FFT computations, FPT is able to use noise-trimmed fixed-point representations that are up to 50% smaller than prior implementations that prefer floating-point or integer FFTs.  FPT is built as a streaming processor inspired by traditional streaming DSPs: it instantiates directly cascaded high-throughput computational stages, with minimal control logic and routing networks. We explore different throughput-balanced compositions of streaming kernels with a user-configurable streaming width in order to construct a full bootstrapping pipeline. Our proposed approach allows 100% utilization of arithmetic units and requires only small bootstrapping key cache, enabling an entirely compute-bound bootstrapping throughput of 1 BS / 35us. This is in stark contrast to the established classical CPU approach to FHE bootstrapping acceleration, which is typically constrained by memory and bandwidth. FPT is fully implemented and evaluated as a bootstrapping FPGA kernel for an Alveo U280 datacenter accelerator card. FPT achieves two to three orders of magnitude higher bootstrapping throughput than existing CPU-based implementations, and 2.5x higher throughput compared to recent ASIC emulation experiments.","collection-title":"CCS '23","container-title":"Proceedings of the 2023 ACM SIGSAC Conference on Computer and Communications Security","DOI":"10.1145/3576915.3623159","ISBN":"979-8-4007-0050-7","page":"741–755","publisher":"Association for Computing Machinery","publisher-place":"New York, NY, USA","source":"ACM Digital Library","title":"FPT: A Fixed-Point Accelerator for Torus Fully Homomorphic Encryption","title-short":"FPT","URL":"https://dl.acm.org/doi/10.1145/3576915.3623159","author":[{"family":"Van Beirendonck","given":"Michiel"},{"family":"D'Anvers","given":"Jan-Pieter"},{"family":"Turan","given":"Furkan"},{"family":"Verbauwhede","given":"Ingrid"}],"accessed":{"date-parts":[["2026",3,14]]},"issued":{"date-parts":[["2023",11,21]]}}}],"schema":"https://github.com/citation-style-language/schema/raw/master/csl-citation.json"} </w:instrText>
      </w:r>
      <w:r w:rsidR="00356C7E">
        <w:rPr>
          <w:rFonts w:cs="Times New Roman"/>
          <w:kern w:val="0"/>
        </w:rPr>
        <w:fldChar w:fldCharType="separate"/>
      </w:r>
      <w:r w:rsidR="00356C7E" w:rsidRPr="00356C7E">
        <w:rPr>
          <w:rFonts w:cs="Times New Roman"/>
          <w:kern w:val="0"/>
          <w:sz w:val="18"/>
          <w:vertAlign w:val="superscript"/>
        </w:rPr>
        <w:t>[2]</w:t>
      </w:r>
      <w:r w:rsidR="00356C7E">
        <w:rPr>
          <w:rFonts w:cs="Times New Roman"/>
          <w:kern w:val="0"/>
        </w:rPr>
        <w:fldChar w:fldCharType="end"/>
      </w:r>
      <w:r w:rsidRPr="006510FC">
        <w:t>则进一步采用定点化</w:t>
      </w:r>
      <w:r w:rsidRPr="006510FC">
        <w:t xml:space="preserve"> FFT </w:t>
      </w:r>
      <w:r w:rsidRPr="006510FC">
        <w:t>思路，通过分析</w:t>
      </w:r>
      <w:r w:rsidRPr="006510FC">
        <w:t xml:space="preserve"> bootstrapping </w:t>
      </w:r>
      <w:r w:rsidRPr="006510FC">
        <w:t>中</w:t>
      </w:r>
      <w:r w:rsidRPr="006510FC">
        <w:t xml:space="preserve"> FFT </w:t>
      </w:r>
      <w:r w:rsidRPr="006510FC">
        <w:t>计算的噪声传播，将传统浮点表示替换为近似定点表示，并构建面向流式处理的</w:t>
      </w:r>
      <w:r w:rsidRPr="006510FC">
        <w:t xml:space="preserve"> bootstrapping </w:t>
      </w:r>
      <w:r w:rsidRPr="006510FC">
        <w:t>流水线，使算术单元保持较高利用率。</w:t>
      </w:r>
      <w:r w:rsidRPr="006510FC">
        <w:t xml:space="preserve"> Strix </w:t>
      </w:r>
      <w:r w:rsidR="00356C7E">
        <w:rPr>
          <w:rFonts w:cs="Times New Roman"/>
          <w:kern w:val="0"/>
        </w:rPr>
        <w:fldChar w:fldCharType="begin"/>
      </w:r>
      <w:r w:rsidR="00356C7E">
        <w:rPr>
          <w:rFonts w:cs="Times New Roman"/>
          <w:kern w:val="0"/>
        </w:rPr>
        <w:instrText xml:space="preserve"> ADDIN ZOTERO_ITEM CSL_CITATION {"citationID":"VyxJhhXE","properties":{"unsorted":false,"formattedCitation":"\\super [3]\\nosupersub{}","plainCitation":"[3]","noteIndex":0},"citationItems":[{"id":58,"uris":["http://zotero.org/users/12992804/items/6PYVRPUB"],"itemData":{"id":58,"type":"paper-conference","abstract":"Homomorphic encryption (HE) is a type of cryptography that allows computations to be performed on encrypted data. The technique relies on learning with errors problem, where data is hidden under noise for security. To avoid excessive noise, bootstrapping is used to reset the noise level in the ciphertext, but it requires a large key and is computationally expensive. The fully homomorphic encryption over the torus (TFHE) scheme offers a faster and programmable bootstrapping (PBS) algorithm, which is crucial for many privacy-focused applications. Nonetheless, the current TFHE scheme does not support ciphertext packing, resulting in low-throughput performance. To the best of our knowledge, this is the first work that thoroughly analyzes TFHE bootstrapping, identifies the TFHE acceleration bottleneck in GPUs, and proposes a hardware TFHE accelerator to solve the bottleneck. We begin by identifying the TFHE acceleration bottleneck in GPUs due to the blind rotation fragmentation problem. This can be improved by increasing the batch size in PBS. We propose a two-level batching approach to enhance the batch size in PBS. To implement this solution efficiently, we introduce Strix, utilizing a streaming and fully pipelined architecture with specialized units to accelerate ciphertext processing in TFHE. Specifically, we propose a novel microarchitecture for decomposition in TFHE, suitable for processing streaming data at high throughput. We also employ a fully-pipelined FFT microarchitecture to address the memory access bottleneck and improve its performance through a folding scheme, achieving 2 × throughput improvement and 1.7 × area reduction. Strix achieves over 1, 067 × and 37 × higher throughput in running TFHE with PBS than the state-of-the-art implementation on CPU and GPU, respectively, surpassing the state-of-the-art TFHE accelerator, MATCHA, by 7.4 ×.","collection-title":"MICRO '23","container-title":"Proceedings of the 56th Annual IEEE/ACM International Symposium on Microarchitecture","DOI":"10.1145/3613424.3614264","ISBN":"979-8-4007-0329-4","page":"1319–1331","publisher":"Association for Computing Machinery","publisher-place":"New York, NY, USA","source":"ACM Digital Library","title":"Strix: An End-to-End Streaming Architecture with Two-Level Ciphertext Batching for Fully Homomorphic Encryption with Programmable Bootstrapping","title-short":"Strix","URL":"https://dl.acm.org/doi/10.1145/3613424.3614264","author":[{"family":"Putra","given":"Adiwena"},{"family":"Prasetiyo","given":""},{"family":"Chen","given":"Yi"},{"family":"Kim","given":"John"},{"family":"Kim","given":"Joo-Young"}],"accessed":{"date-parts":[["2026",3,11]]},"issued":{"date-parts":[["2023",12,8]]}}}],"schema":"https://github.com/citation-style-language/schema/raw/master/csl-citation.json"} </w:instrText>
      </w:r>
      <w:r w:rsidR="00356C7E">
        <w:rPr>
          <w:rFonts w:cs="Times New Roman"/>
          <w:kern w:val="0"/>
        </w:rPr>
        <w:fldChar w:fldCharType="separate"/>
      </w:r>
      <w:r w:rsidR="00356C7E" w:rsidRPr="00356C7E">
        <w:rPr>
          <w:rFonts w:cs="Times New Roman"/>
          <w:kern w:val="0"/>
          <w:sz w:val="18"/>
          <w:vertAlign w:val="superscript"/>
        </w:rPr>
        <w:t>[3]</w:t>
      </w:r>
      <w:r w:rsidR="00356C7E">
        <w:rPr>
          <w:rFonts w:cs="Times New Roman"/>
          <w:kern w:val="0"/>
        </w:rPr>
        <w:fldChar w:fldCharType="end"/>
      </w:r>
      <w:r w:rsidRPr="006510FC">
        <w:t>则从端到端流式架构出发，提出两级</w:t>
      </w:r>
      <w:r w:rsidRPr="006510FC">
        <w:t xml:space="preserve"> ciphertext batching</w:t>
      </w:r>
      <w:r w:rsidRPr="006510FC">
        <w:t>，并结合全流水</w:t>
      </w:r>
      <w:r w:rsidRPr="006510FC">
        <w:t xml:space="preserve"> FFT </w:t>
      </w:r>
      <w:r w:rsidRPr="006510FC">
        <w:t>微结构，以提高</w:t>
      </w:r>
      <w:r w:rsidRPr="006510FC">
        <w:t xml:space="preserve"> PBS </w:t>
      </w:r>
      <w:r w:rsidRPr="006510FC">
        <w:t>的批处理吞吐率。</w:t>
      </w:r>
      <w:r w:rsidRPr="006510FC">
        <w:t xml:space="preserve"> Morphling </w:t>
      </w:r>
      <w:r w:rsidR="00356C7E">
        <w:rPr>
          <w:rFonts w:cs="Times New Roman"/>
          <w:kern w:val="0"/>
        </w:rPr>
        <w:fldChar w:fldCharType="begin"/>
      </w:r>
      <w:r w:rsidR="00356C7E">
        <w:rPr>
          <w:rFonts w:cs="Times New Roman"/>
          <w:kern w:val="0"/>
        </w:rPr>
        <w:instrText xml:space="preserve"> ADDIN ZOTERO_ITEM CSL_CITATION {"citationID":"KWQr2iS8","properties":{"unsorted":false,"formattedCitation":"\\super [4]\\nosupersub{}","plainCitation":"[4]","noteIndex":0},"citationItems":[{"id":63,"uris":["http://zotero.org/users/12992804/items/NVFWYBKR"],"itemData":{"id":63,"type":"paper-conference","abstract":"Fully Homomorphic Encryption (FHE) has become an increasingly important aspect in modern computing, particularly in preserving privacy in cloud computing by enabling computation directly on encrypted data. Despite its potential, FHE generally poses major computational challenges, including huge computational and memory requirements. The bootstrapping operation, which is essential particularly in Torus-Fhe(tfhe) scheme, involves intensive computations characterized by an enormous number of polynomial multiplications. For instance, performing a single bootstrapping at the 128-bit security level requires more than 10,000 polynomial multiplications. Our in-depth analysis reveals that domain-transform operations, i.e., Fast Fourier Transform (FFT), contribute up to 88% of these operations, which is the bottleneck of the TFHE system. To address these challenges, we propose Morphling, an accelerator architecture that combines the 2D systolic array and strategic use of transform-domain reuse in order to reduce the overhead of domain-transform in TFHE. This novel approach effectively reduces the number of required domain-transform operations by up to 83.3 %, allowing more computational cores in a given die area. In addition, we optimize its micro architecture design for end-to-end TFHE operation, such as merge-split pipelined-FFT for efficient domain-transform operation, double-pointer method for high-throughput polynomial rotation, and specialized buffer design. Furthermore, we introduce custom instructions for tiling, batching, and scheduling of multiple ciphertext operations. This facilitates software-hardware co-optimization, effectively mapping high-level applications such as XG-Boost classifier, Neural-Network, and VGG-9. As a result, Morphling, with four 2D systolic arrays and four vector units with domain-transform reuse, takes 74.79 mm2 die area and 53.00 W power consumption in 28nm process. It achieves a throughput of up to 147,615 bootstrappings per second, demonstrating improvements of 3440x over the CPU, 143x over the GPU, and 14.7x over the state-of-the-art TFHE accelerator. It can run various deep learning models with sub-second latency.","container-title":"2024 IEEE International Symposium on High-Performance Computer Architecture (HPCA)","DOI":"10.1109/HPCA57654.2024.00028","event-title":"2024 IEEE International Symposium on High-Performance Computer Architecture (HPCA)","ISSN":"2378-203X","note":"ISSN: 2378-203X","page":"249-262","source":"IEEE Xplore","title":"Morphling: A Throughput-Maximized TFHE-based Accelerator using Transform-domain Reuse","title-short":"Morphling","URL":"https://ieeexplore.ieee.org/document/10476414","author":[{"literal":"Prasetiyo"},{"family":"Putra","given":"Adiwena"},{"family":"Kim","given":"Joo-Young"}],"accessed":{"date-parts":[["2026",3,11]]},"issued":{"date-parts":[["2024",3]]}}}],"schema":"https://github.com/citation-style-language/schema/raw/master/csl-citation.json"} </w:instrText>
      </w:r>
      <w:r w:rsidR="00356C7E">
        <w:rPr>
          <w:rFonts w:cs="Times New Roman"/>
          <w:kern w:val="0"/>
        </w:rPr>
        <w:fldChar w:fldCharType="separate"/>
      </w:r>
      <w:r w:rsidR="00356C7E" w:rsidRPr="00356C7E">
        <w:rPr>
          <w:rFonts w:cs="Times New Roman"/>
          <w:kern w:val="0"/>
          <w:sz w:val="18"/>
          <w:vertAlign w:val="superscript"/>
        </w:rPr>
        <w:t>[4]</w:t>
      </w:r>
      <w:r w:rsidR="00356C7E">
        <w:rPr>
          <w:rFonts w:cs="Times New Roman"/>
          <w:kern w:val="0"/>
        </w:rPr>
        <w:fldChar w:fldCharType="end"/>
      </w:r>
      <w:r w:rsidRPr="006510FC">
        <w:t>进一步利用</w:t>
      </w:r>
      <w:r w:rsidRPr="006510FC">
        <w:t xml:space="preserve"> transform-domain reuse</w:t>
      </w:r>
      <w:r w:rsidRPr="006510FC">
        <w:t>，通过减少重复的变换域计算提升</w:t>
      </w:r>
      <w:r w:rsidRPr="006510FC">
        <w:t xml:space="preserve"> TFHE </w:t>
      </w:r>
      <w:r w:rsidRPr="006510FC">
        <w:t>加速器吞吐率。然而，</w:t>
      </w:r>
      <w:r w:rsidRPr="006510FC">
        <w:t xml:space="preserve">FFT </w:t>
      </w:r>
      <w:r w:rsidRPr="006510FC">
        <w:t>路线也存在明显局限。首先，</w:t>
      </w:r>
      <w:r w:rsidRPr="006510FC">
        <w:t xml:space="preserve">FFT </w:t>
      </w:r>
      <w:r w:rsidRPr="006510FC">
        <w:t>通常涉及复数或近似定点计算，必须在位宽、舍入误差和解密正确性之间进行精细权衡。为了保证</w:t>
      </w:r>
      <w:r w:rsidRPr="006510FC">
        <w:t xml:space="preserve"> TFHE </w:t>
      </w:r>
      <w:r w:rsidRPr="006510FC">
        <w:t>自举后噪声仍处于安全范围内，硬件设计需要额外的误差分析和安全裕量，这会增加设计复杂度。其次，</w:t>
      </w:r>
      <w:r w:rsidRPr="006510FC">
        <w:t xml:space="preserve">FFT/IFFT </w:t>
      </w:r>
      <w:r w:rsidRPr="006510FC">
        <w:t>需要蝶形网络、旋转因子、数据重排和变换前后处理，虽然其渐近复杂度较低，但在具体硬件中会引入较高的控制和数据搬运开销。再次，</w:t>
      </w:r>
      <w:r w:rsidRPr="006510FC">
        <w:t xml:space="preserve">FFT </w:t>
      </w:r>
      <w:r w:rsidRPr="006510FC">
        <w:t>路线适合以高吞吐、宽流水的方式处理批量任务，但对于面积受限或能耗敏感场景，其频域变换单元、缓存和互连资源可能成为能效瓶颈。因此，</w:t>
      </w:r>
      <w:r w:rsidRPr="006510FC">
        <w:t xml:space="preserve">FFT </w:t>
      </w:r>
      <w:r w:rsidRPr="006510FC">
        <w:t>加速器虽然在系统吞吐率上表现突出，但其高效性往往依赖较强的批处理能力、较大的片上</w:t>
      </w:r>
      <w:r w:rsidRPr="006510FC">
        <w:t>/</w:t>
      </w:r>
      <w:r w:rsidRPr="006510FC">
        <w:t>片外带宽以及针对特定参数的精度裁剪。</w:t>
      </w:r>
    </w:p>
    <w:p w14:paraId="514F6CBA" w14:textId="60F3FED0" w:rsidR="006F6F1E" w:rsidRPr="006F6F1E" w:rsidRDefault="006F6F1E" w:rsidP="006F6F1E">
      <w:pPr>
        <w:ind w:left="480" w:firstLine="480"/>
      </w:pPr>
      <w:r w:rsidRPr="006F6F1E">
        <w:t>第二类是基于</w:t>
      </w:r>
      <w:r w:rsidRPr="006F6F1E">
        <w:t xml:space="preserve"> NTT </w:t>
      </w:r>
      <w:r w:rsidRPr="006F6F1E">
        <w:t>的多项式乘法器设计。</w:t>
      </w:r>
      <w:r w:rsidRPr="006F6F1E">
        <w:t xml:space="preserve"> NTT </w:t>
      </w:r>
      <w:r w:rsidRPr="006F6F1E">
        <w:t>可以看作有限域或模整数环上的</w:t>
      </w:r>
      <w:r w:rsidRPr="006F6F1E">
        <w:t xml:space="preserve"> FFT</w:t>
      </w:r>
      <w:r w:rsidRPr="006F6F1E">
        <w:t>，避免了复数近似运算带来的舍入误差，因此在格密码硬件中被广泛采用。对于</w:t>
      </w:r>
      <w:r w:rsidRPr="006F6F1E">
        <w:t xml:space="preserve"> TFHE </w:t>
      </w:r>
      <w:r w:rsidRPr="006F6F1E">
        <w:t>加速而言，</w:t>
      </w:r>
      <w:r w:rsidRPr="006F6F1E">
        <w:t xml:space="preserve">NTT </w:t>
      </w:r>
      <w:r w:rsidRPr="006F6F1E">
        <w:t>路线的优势在于可以使用确定性的整数模运算完成卷积，便于构建规则化的蝶形流水线、模加减和模乘单元。</w:t>
      </w:r>
      <w:r w:rsidRPr="006F6F1E">
        <w:t xml:space="preserve">Kong </w:t>
      </w:r>
      <w:r w:rsidRPr="006F6F1E">
        <w:t>和</w:t>
      </w:r>
      <w:r w:rsidRPr="006F6F1E">
        <w:t xml:space="preserve"> Li </w:t>
      </w:r>
      <w:r w:rsidR="00356C7E">
        <w:rPr>
          <w:rFonts w:cs="Times New Roman"/>
        </w:rPr>
        <w:fldChar w:fldCharType="begin"/>
      </w:r>
      <w:r w:rsidR="00356C7E">
        <w:rPr>
          <w:rFonts w:cs="Times New Roman"/>
        </w:rPr>
        <w:instrText xml:space="preserve"> ADDIN ZOTERO_ITEM CSL_CITATION {"citationID":"9r5a5yFK","properties":{"unsorted":false,"formattedCitation":"\\super [5]\\nosupersub{}","plainCitation":"[5]","noteIndex":0},"citationItems":[{"id":67,"uris":["http://zotero.org/users/12992804/items/X4RZYGU3"],"itemData":{"id":67,"type":"article-journal","abstract":"Fully Homomorphic Encryption (FHE) allows direct computation on ciphertext without decryption which provides an effectual approach for privacy-preserving computation. Bootstrapping is an useful feature to have in FHE scheme. However, limited by substantial memory requirements and costly computations, it is difficult to put bootstrapping into practice. It’s necessary to implement hardware acceleration for bootstrapping. In this paper, we proposed the first FPGA implementation of TFHE bootstrapping with 128-bit security to our acknowledgement. We designed a fixed distribution access pattern to accelerate polynomial multiplication and the simplified modular reduction circuit is designed to optimize the computations. The high-level pipelines are utilized to reduce the clock cycle consumption. We proposed multiple parallelism-matching architecture to further speed up the bootstrapping procedure. We implement entire bootstrapping scheme with various key unrolling factors on FPGA platform and synthesis an individual computational core in TSMC 28nm for performance evaluation. The experimental results indicate that our bootstrapping scheme can achieve 5.5\\times -34 \\times speed up compared with the state-of-art CPU baselines. Compared with previous FPGA design, our acceleration achieves a latency improvement of 6%-65% with higher security.","container-title":"IEEE Transactions on Circuits and Systems I: Regular Papers","DOI":"10.1109/TCSI.2023.3338953","ISSN":"1558-0806","issue":"3","page":"1116-1129","source":"IEEE Xplore","title":"Hardware Acceleration and Implementation of Fully Homomorphic Encryption Over the Torus","volume":"71","author":[{"family":"Kong","given":"Tianqi"},{"family":"Li","given":"Shuguo"}],"issued":{"date-parts":[["2024",3]]}}}],"schema":"https://github.com/citation-style-language/schema/raw/master/csl-citation.json"} </w:instrText>
      </w:r>
      <w:r w:rsidR="00356C7E">
        <w:rPr>
          <w:rFonts w:cs="Times New Roman"/>
        </w:rPr>
        <w:fldChar w:fldCharType="separate"/>
      </w:r>
      <w:r w:rsidR="00356C7E" w:rsidRPr="00356C7E">
        <w:rPr>
          <w:rFonts w:cs="Times New Roman"/>
          <w:kern w:val="0"/>
          <w:sz w:val="18"/>
          <w:vertAlign w:val="superscript"/>
        </w:rPr>
        <w:t>[5]</w:t>
      </w:r>
      <w:r w:rsidR="00356C7E">
        <w:rPr>
          <w:rFonts w:cs="Times New Roman"/>
        </w:rPr>
        <w:fldChar w:fldCharType="end"/>
      </w:r>
      <w:r w:rsidRPr="006F6F1E">
        <w:t>提出了面向</w:t>
      </w:r>
      <w:r w:rsidRPr="006F6F1E">
        <w:t xml:space="preserve"> TFHE bootstrapping </w:t>
      </w:r>
      <w:r w:rsidRPr="006F6F1E">
        <w:t>的</w:t>
      </w:r>
      <w:r w:rsidRPr="006F6F1E">
        <w:t xml:space="preserve"> FPGA </w:t>
      </w:r>
      <w:r w:rsidRPr="006F6F1E">
        <w:t>实现，采用固定分布访问模式加速多项式乘法，并通过简化模约减电路和高层流水线降低周期开销。</w:t>
      </w:r>
      <w:r w:rsidRPr="006F6F1E">
        <w:t xml:space="preserve"> YATA </w:t>
      </w:r>
      <w:r w:rsidR="00356C7E">
        <w:rPr>
          <w:rFonts w:cs="Times New Roman"/>
        </w:rPr>
        <w:fldChar w:fldCharType="begin"/>
      </w:r>
      <w:r w:rsidR="00356C7E">
        <w:rPr>
          <w:rFonts w:cs="Times New Roman"/>
        </w:rPr>
        <w:instrText xml:space="preserve"> ADDIN ZOTERO_ITEM CSL_CITATION {"citationID":"PMv9u08v","properties":{"unsorted":false,"formattedCitation":"\\super [6]\\nosupersub{}","plainCitation":"[6]","noteIndex":0},"citationItems":[{"id":69,"uris":["http://zotero.org/users/12992804/items/PRB776QM"],"itemData":{"id":69,"type":"article-journal","abstract":"This paper introduces a silicon-proven ASIC accelerator, YATA, specifically designed for TFHE’s most demanding operation, the BlindRotate. The architecture tackles the main bottleneck in TFHE—massive memory bandwidth—by applying Key Compression to reduce the size of the bootstrapping key significantly. It further enhances performance and area efficiency through a novel Radix-8 Number Theoretic Transform (NTT), using carefully chosen prime moduli that allow cost-effective constant multiplications and streamlined modular reductions. Fabricated in a 22nm process, YATA’s design occupies only 5.93mm2 and achieves 0.32 ms BlindRotate latency for the targeted security parameters. YATA offers a practical route toward fully homomorphic encryption deployments on customized hardware. Overall, this work demonstrates the feasibility of ASIC-based accelerators for TFHE in latency and power efficiency, establishing a foundation for future TFHE-based privacy-preserving applications.","container-title":"IACR Transactions on Cryptographic Hardware and Embedded Systems","DOI":"10.46586/tches.v2026.i1.325-352","ISSN":"2569-2925","issue":"1","language":"en","license":"Copyright (c) 2026 Kotaro Matsuoka, Takashi Sato","page":"325-352","source":"tches.iacr.org","title":"YATA: Yet Another TFHE Accelerator with Key Compression and Radix-8 NTT","title-short":"YATA","volume":"2026","author":[{"family":"Matsuoka","given":"Kotaro"},{"family":"Sato","given":"Takashi"}],"issued":{"date-parts":[["2026",1,16]]}}}],"schema":"https://github.com/citation-style-language/schema/raw/master/csl-citation.json"} </w:instrText>
      </w:r>
      <w:r w:rsidR="00356C7E">
        <w:rPr>
          <w:rFonts w:cs="Times New Roman"/>
        </w:rPr>
        <w:fldChar w:fldCharType="separate"/>
      </w:r>
      <w:r w:rsidR="00356C7E" w:rsidRPr="00356C7E">
        <w:rPr>
          <w:rFonts w:cs="Times New Roman"/>
          <w:kern w:val="0"/>
          <w:sz w:val="18"/>
          <w:vertAlign w:val="superscript"/>
        </w:rPr>
        <w:t>[6]</w:t>
      </w:r>
      <w:r w:rsidR="00356C7E">
        <w:rPr>
          <w:rFonts w:cs="Times New Roman"/>
        </w:rPr>
        <w:fldChar w:fldCharType="end"/>
      </w:r>
      <w:r w:rsidRPr="006F6F1E">
        <w:t>则面向</w:t>
      </w:r>
      <w:r w:rsidRPr="006F6F1E">
        <w:t xml:space="preserve"> TFHE BlindRotate </w:t>
      </w:r>
      <w:r w:rsidRPr="006F6F1E">
        <w:t>提出</w:t>
      </w:r>
      <w:r w:rsidRPr="006F6F1E">
        <w:t xml:space="preserve"> radix-8 NTT </w:t>
      </w:r>
      <w:r w:rsidRPr="006F6F1E">
        <w:t>和密钥压缩方法，通过选择对旋转因子乘法和模约减更友好的特殊素数，降低</w:t>
      </w:r>
      <w:r w:rsidRPr="006F6F1E">
        <w:t xml:space="preserve"> NTT </w:t>
      </w:r>
      <w:r w:rsidRPr="006F6F1E">
        <w:t>单元的硬件代价；同时将</w:t>
      </w:r>
      <w:r w:rsidRPr="006F6F1E">
        <w:t xml:space="preserve"> bootstrapping key </w:t>
      </w:r>
      <w:r w:rsidRPr="006F6F1E">
        <w:t>中的部分多项式由种子表示并在片上重生成，从而缓解片外带宽压力。</w:t>
      </w:r>
      <w:r w:rsidRPr="006F6F1E">
        <w:t xml:space="preserve">YATA </w:t>
      </w:r>
      <w:r w:rsidRPr="006F6F1E">
        <w:t>针对</w:t>
      </w:r>
      <w:r w:rsidRPr="006F6F1E">
        <w:t xml:space="preserve"> 22 nm </w:t>
      </w:r>
      <w:r w:rsidRPr="006F6F1E">
        <w:t>硅验证芯片实现了</w:t>
      </w:r>
      <w:r w:rsidRPr="006F6F1E">
        <w:t xml:space="preserve"> 0.32 ms BlindRotate </w:t>
      </w:r>
      <w:r w:rsidRPr="006F6F1E">
        <w:t>延迟，并指出</w:t>
      </w:r>
      <w:r w:rsidRPr="006F6F1E">
        <w:t xml:space="preserve"> key compression </w:t>
      </w:r>
      <w:r w:rsidRPr="006F6F1E">
        <w:t>可将有效带宽需求降低到约三分之一。</w:t>
      </w:r>
      <w:r w:rsidRPr="006F6F1E">
        <w:t xml:space="preserve"> OmniCrypt </w:t>
      </w:r>
      <w:r w:rsidR="00356C7E">
        <w:rPr>
          <w:rFonts w:cs="Times New Roman"/>
          <w:kern w:val="0"/>
        </w:rPr>
        <w:fldChar w:fldCharType="begin"/>
      </w:r>
      <w:r w:rsidR="00356C7E">
        <w:rPr>
          <w:rFonts w:cs="Times New Roman"/>
          <w:kern w:val="0"/>
        </w:rPr>
        <w:instrText xml:space="preserve"> ADDIN ZOTERO_ITEM CSL_CITATION {"citationID":"Scidzu10","properties":{"unsorted":false,"formattedCitation":"\\super [7]\\nosupersub{}","plainCitation":"[7]","noteIndex":0},"citationItems":[{"id":79,"uris":["http://zotero.org/users/12992804/items/4AX7SXTN"],"itemData":{"id":79,"type":"paper-conference","abstract":"OmniCrypt is a silicon-proven multi-scheme FHE accelerator that supports both bootstrapping and scheme switching. Fabricated in 28nm CMOS (12.96 mm2), it integrates three specialized engines for efficient external product computation, on-chip data generation, and the SAM3 modular multiplier to minimize memory and compute overhead. OmniCrypt achieves 252.8M-GOPS, 19.5M-GOPS/mm2, and 435.9 M-GOPS/W, delivering the highest CKKS bootstrapping throughput and 107 \\times CPU speedup in application benchmarks.","container-title":"2026 IEEE International Solid-State Circuits Conference (ISSCC)","DOI":"10.1109/ISSCC49663.2026.11409329","event-title":"2026 IEEE International Solid-State Circuits Conference (ISSCC)","ISSN":"2376-8606","note":"ISSN: 2376-8606","page":"430-432","source":"IEEE Xplore","title":"OmniCrypt: A 435.86M-GOPS/W Bootstrappable Multi-Scheme FHE Accelerator with on-Chip Data Generation for Privacy-Preserving Computation","title-short":"OmniCrypt","URL":"https://ieeexplore.ieee.org/document/11409329/","volume":"69","author":[{"family":"Putra","given":"Adiwena"},{"family":"Cho","given":"Hyunjun"},{"family":"Yune","given":"Sungwoong"},{"family":"Duong","given":"Cuong Manh"},{"family":"Jeon","given":"Jaeho"},{"family":"Kim","given":"Joo-Young"}],"accessed":{"date-parts":[["2026",3,11]]},"issued":{"date-parts":[["2026",2]]}}}],"schema":"https://github.com/citation-style-language/schema/raw/master/csl-citation.json"} </w:instrText>
      </w:r>
      <w:r w:rsidR="00356C7E">
        <w:rPr>
          <w:rFonts w:cs="Times New Roman"/>
          <w:kern w:val="0"/>
        </w:rPr>
        <w:fldChar w:fldCharType="separate"/>
      </w:r>
      <w:r w:rsidR="00356C7E" w:rsidRPr="00356C7E">
        <w:rPr>
          <w:rFonts w:cs="Times New Roman"/>
          <w:kern w:val="0"/>
          <w:sz w:val="18"/>
          <w:vertAlign w:val="superscript"/>
        </w:rPr>
        <w:t>[7]</w:t>
      </w:r>
      <w:r w:rsidR="00356C7E">
        <w:rPr>
          <w:rFonts w:cs="Times New Roman"/>
          <w:kern w:val="0"/>
        </w:rPr>
        <w:fldChar w:fldCharType="end"/>
      </w:r>
      <w:r w:rsidRPr="006F6F1E">
        <w:t>则进一步面向多方案</w:t>
      </w:r>
      <w:r w:rsidRPr="006F6F1E">
        <w:t xml:space="preserve"> FHE </w:t>
      </w:r>
      <w:r w:rsidRPr="006F6F1E">
        <w:t>加速，集成外积计算、片上数据生成和模块化乘法单元，以降低存储和计算开销，体现了</w:t>
      </w:r>
      <w:r w:rsidRPr="006F6F1E">
        <w:t xml:space="preserve"> NTT/</w:t>
      </w:r>
      <w:r w:rsidRPr="006F6F1E">
        <w:t>模乘相关结构在通用</w:t>
      </w:r>
      <w:r w:rsidRPr="006F6F1E">
        <w:t xml:space="preserve"> FHE </w:t>
      </w:r>
      <w:r w:rsidRPr="006F6F1E">
        <w:t>加速中的扩展趋势。</w:t>
      </w:r>
      <w:r w:rsidRPr="006F6F1E">
        <w:t xml:space="preserve">NTT </w:t>
      </w:r>
      <w:r w:rsidRPr="006F6F1E">
        <w:t>路线的不足主要</w:t>
      </w:r>
      <w:r w:rsidRPr="006F6F1E">
        <w:lastRenderedPageBreak/>
        <w:t>体现在参数约束和硬件代价上。</w:t>
      </w:r>
      <w:r w:rsidRPr="006F6F1E">
        <w:t xml:space="preserve">NTT </w:t>
      </w:r>
      <w:r w:rsidRPr="006F6F1E">
        <w:t>需要选择满足单位根条件的模数，并且需要围绕该模数设计模乘、模约减和旋转因子存储结构。当</w:t>
      </w:r>
      <w:r w:rsidRPr="006F6F1E">
        <w:t xml:space="preserve"> TFHE </w:t>
      </w:r>
      <w:r w:rsidRPr="006F6F1E">
        <w:t>的</w:t>
      </w:r>
      <w:r w:rsidRPr="006F6F1E">
        <w:t xml:space="preserve"> torus </w:t>
      </w:r>
      <w:r w:rsidRPr="006F6F1E">
        <w:t>表示、环维度和安全参数与</w:t>
      </w:r>
      <w:r w:rsidRPr="006F6F1E">
        <w:t xml:space="preserve"> NTT </w:t>
      </w:r>
      <w:r w:rsidRPr="006F6F1E">
        <w:t>友好模数不完全匹配时，设计者往往需要额外的参数映射、模数转换、特殊素数选择或</w:t>
      </w:r>
      <w:r w:rsidRPr="006F6F1E">
        <w:t xml:space="preserve"> CRT </w:t>
      </w:r>
      <w:r w:rsidRPr="006F6F1E">
        <w:t>分解策略。这些处理虽然可以避免</w:t>
      </w:r>
      <w:r w:rsidRPr="006F6F1E">
        <w:t xml:space="preserve"> FFT </w:t>
      </w:r>
      <w:r w:rsidRPr="006F6F1E">
        <w:t>的近似误差，但也会增加数据位宽、控制逻辑和中间数据存储开销。此外，</w:t>
      </w:r>
      <w:r w:rsidRPr="006F6F1E">
        <w:t xml:space="preserve">NTT </w:t>
      </w:r>
      <w:r w:rsidRPr="006F6F1E">
        <w:t>的高吞吐实现通常依赖规则蝶形阵列和大量并行访存，若片上</w:t>
      </w:r>
      <w:r w:rsidRPr="006F6F1E">
        <w:t xml:space="preserve"> SRAM </w:t>
      </w:r>
      <w:r w:rsidRPr="006F6F1E">
        <w:t>端口、</w:t>
      </w:r>
      <w:r w:rsidRPr="006F6F1E">
        <w:t xml:space="preserve">bank </w:t>
      </w:r>
      <w:r w:rsidRPr="006F6F1E">
        <w:t>冲突或转置访问不能充分匹配，整体性能会受到访存模式限制。换言之，</w:t>
      </w:r>
      <w:r w:rsidRPr="006F6F1E">
        <w:t xml:space="preserve">NTT </w:t>
      </w:r>
      <w:r w:rsidRPr="006F6F1E">
        <w:t>路线将</w:t>
      </w:r>
      <w:r w:rsidRPr="006F6F1E">
        <w:t xml:space="preserve"> FFT </w:t>
      </w:r>
      <w:r w:rsidRPr="006F6F1E">
        <w:t>的数值精度问题转化为模数选择、模乘约减和数据重排问题，其能效优势并非自动成立，而是高度依赖参数和微结构协同设计。</w:t>
      </w:r>
    </w:p>
    <w:p w14:paraId="735F7741" w14:textId="09834692" w:rsidR="00225855" w:rsidRDefault="00225855" w:rsidP="004513F2">
      <w:pPr>
        <w:ind w:left="480" w:firstLine="480"/>
      </w:pPr>
      <w:r w:rsidRPr="00225855">
        <w:t>第三类是基于分而治之的直接多项式乘法器设计。与</w:t>
      </w:r>
      <w:r w:rsidRPr="00225855">
        <w:t xml:space="preserve"> FFT/NTT </w:t>
      </w:r>
      <w:r w:rsidRPr="00225855">
        <w:t>将卷积转换到变换域不同，分治路线直接在系数域中将大规模多项式乘法拆分为若干小规模乘法，并通过加减组合得到最终结果。典型代表包括</w:t>
      </w:r>
      <w:r w:rsidRPr="00225855">
        <w:t xml:space="preserve"> Karatsuba </w:t>
      </w:r>
      <w:r w:rsidRPr="00225855">
        <w:t>类算法以及更高阶的分治乘法。分治路线的直接优势是避免了</w:t>
      </w:r>
      <w:r w:rsidRPr="00225855">
        <w:t xml:space="preserve"> FFT/NTT </w:t>
      </w:r>
      <w:r w:rsidRPr="00225855">
        <w:t>中的旋转因子、单位根约束和复杂变换流程，硬件实现更接近加法器、减法器、小规模乘法器和局部存储器的组合，因此在面积和能耗受限场景下具有吸引力。</w:t>
      </w:r>
    </w:p>
    <w:p w14:paraId="1E0B4ECA" w14:textId="77777777" w:rsidR="00225855" w:rsidRDefault="00225855" w:rsidP="004513F2">
      <w:pPr>
        <w:ind w:left="480" w:firstLine="480"/>
      </w:pPr>
    </w:p>
    <w:p w14:paraId="7CC81750" w14:textId="77777777" w:rsidR="00225855" w:rsidRDefault="00225855" w:rsidP="004513F2">
      <w:pPr>
        <w:ind w:left="480" w:firstLine="480"/>
      </w:pPr>
    </w:p>
    <w:p w14:paraId="0474B2F4" w14:textId="77777777" w:rsidR="00225855" w:rsidRDefault="00225855" w:rsidP="004513F2">
      <w:pPr>
        <w:ind w:left="480" w:firstLine="480"/>
      </w:pPr>
    </w:p>
    <w:p w14:paraId="40BFAA94" w14:textId="28F8B7F7" w:rsidR="00225855" w:rsidRDefault="0061117A" w:rsidP="004513F2">
      <w:pPr>
        <w:ind w:left="480" w:firstLine="480"/>
      </w:pPr>
      <w:r w:rsidRPr="0061117A">
        <w:t>但是上述研究中</w:t>
      </w:r>
      <w:r w:rsidRPr="0061117A">
        <w:t xml:space="preserve"> Toom-Cook </w:t>
      </w:r>
      <w:r w:rsidRPr="0061117A">
        <w:t>分解次数仅为</w:t>
      </w:r>
      <w:r w:rsidRPr="0061117A">
        <w:t>1</w:t>
      </w:r>
      <w:r w:rsidRPr="0061117A">
        <w:t>且仅面向较低的多项式阶数</w:t>
      </w:r>
      <w:r w:rsidRPr="0061117A">
        <w:t>256</w:t>
      </w:r>
      <w:r>
        <w:rPr>
          <w:rFonts w:hint="eastAsia"/>
        </w:rPr>
        <w:t>，</w:t>
      </w:r>
      <w:r w:rsidRPr="0061117A">
        <w:t>基于前序工作，可以进一步实现硬件设计难度大但硬件性能效率高的</w:t>
      </w:r>
      <w:r w:rsidRPr="0061117A">
        <w:t>Toom-Cook</w:t>
      </w:r>
      <w:r w:rsidRPr="0061117A">
        <w:t>多次分解范式的更高阶数多项式乘法器。</w:t>
      </w:r>
    </w:p>
    <w:p w14:paraId="1690C78F" w14:textId="77777777" w:rsidR="00B447B7" w:rsidRDefault="003B5BE4" w:rsidP="00C1593F">
      <w:pPr>
        <w:pStyle w:val="2"/>
        <w:ind w:left="480"/>
      </w:pPr>
      <w:r>
        <w:t xml:space="preserve">1.3 </w:t>
      </w:r>
      <w:r>
        <w:rPr>
          <w:rFonts w:hint="eastAsia"/>
        </w:rPr>
        <w:t>研究内容与</w:t>
      </w:r>
      <w:r w:rsidR="00C1593F">
        <w:rPr>
          <w:rFonts w:hint="eastAsia"/>
        </w:rPr>
        <w:t>主要贡献</w:t>
      </w:r>
    </w:p>
    <w:p w14:paraId="64C4771B" w14:textId="77777777" w:rsidR="0061117A" w:rsidRPr="0061117A" w:rsidRDefault="0061117A" w:rsidP="0061117A">
      <w:pPr>
        <w:ind w:left="480" w:firstLine="480"/>
        <w:rPr>
          <w:rFonts w:hint="eastAsia"/>
        </w:rPr>
      </w:pPr>
    </w:p>
    <w:p w14:paraId="58BA9BE6" w14:textId="77777777" w:rsidR="00225855" w:rsidRPr="00225855" w:rsidRDefault="00225855" w:rsidP="00225855">
      <w:pPr>
        <w:ind w:left="480" w:firstLine="480"/>
      </w:pPr>
    </w:p>
    <w:p w14:paraId="4B4464A2" w14:textId="77777777" w:rsidR="00C1593F" w:rsidRDefault="00C1593F" w:rsidP="00C1593F">
      <w:pPr>
        <w:pStyle w:val="2"/>
        <w:ind w:left="480"/>
      </w:pPr>
      <w:r>
        <w:rPr>
          <w:rFonts w:hint="eastAsia"/>
        </w:rPr>
        <w:t>1.4 论文组织结构</w:t>
      </w:r>
    </w:p>
    <w:p w14:paraId="19D570B9" w14:textId="77777777" w:rsidR="00C1593F" w:rsidRDefault="00C1593F" w:rsidP="00C1593F">
      <w:pPr>
        <w:ind w:left="480" w:firstLine="480"/>
      </w:pPr>
    </w:p>
    <w:p w14:paraId="2C5222D4" w14:textId="77777777" w:rsidR="00C1593F" w:rsidRDefault="00C1593F">
      <w:pPr>
        <w:widowControl/>
        <w:spacing w:after="160" w:line="278" w:lineRule="auto"/>
        <w:ind w:leftChars="0" w:left="0" w:firstLineChars="0" w:firstLine="0"/>
        <w:jc w:val="left"/>
        <w:rPr>
          <w:rFonts w:eastAsia="黑体" w:cs="Times New Roman (标题 CS)"/>
          <w:b/>
          <w:color w:val="000000" w:themeColor="text1"/>
          <w:sz w:val="32"/>
          <w:szCs w:val="48"/>
        </w:rPr>
      </w:pPr>
      <w:r>
        <w:br w:type="page"/>
      </w:r>
    </w:p>
    <w:p w14:paraId="603E01BA" w14:textId="69DB38F3" w:rsidR="00D05A16" w:rsidRDefault="00C1593F" w:rsidP="008749FA">
      <w:pPr>
        <w:pStyle w:val="1"/>
      </w:pPr>
      <w:r>
        <w:rPr>
          <w:rFonts w:hint="eastAsia"/>
        </w:rPr>
        <w:lastRenderedPageBreak/>
        <w:t>第二章</w:t>
      </w:r>
      <w:r>
        <w:rPr>
          <w:rFonts w:hint="eastAsia"/>
        </w:rPr>
        <w:t xml:space="preserve"> </w:t>
      </w:r>
      <w:r w:rsidR="004C7837">
        <w:rPr>
          <w:rFonts w:hint="eastAsia"/>
        </w:rPr>
        <w:t>（详细的）</w:t>
      </w:r>
      <w:r>
        <w:rPr>
          <w:rFonts w:hint="eastAsia"/>
        </w:rPr>
        <w:t>理论基础</w:t>
      </w:r>
    </w:p>
    <w:p w14:paraId="0184BF46" w14:textId="29AF3FF6" w:rsidR="004C7837" w:rsidRPr="004C7837" w:rsidRDefault="004C7837" w:rsidP="004C7837">
      <w:pPr>
        <w:ind w:left="480" w:firstLine="480"/>
      </w:pPr>
      <w:r>
        <w:rPr>
          <w:rFonts w:hint="eastAsia"/>
        </w:rPr>
        <w:t>（数学概念）</w:t>
      </w:r>
    </w:p>
    <w:p w14:paraId="40DF33A5" w14:textId="7383F19B" w:rsidR="00C1593F" w:rsidRDefault="00C1593F" w:rsidP="00C1593F">
      <w:pPr>
        <w:pStyle w:val="2"/>
        <w:ind w:left="480"/>
      </w:pPr>
      <w:r>
        <w:rPr>
          <w:rFonts w:hint="eastAsia"/>
        </w:rPr>
        <w:t>2.</w:t>
      </w:r>
      <w:r w:rsidR="006847D8">
        <w:rPr>
          <w:rFonts w:hint="eastAsia"/>
        </w:rPr>
        <w:t>1</w:t>
      </w:r>
      <w:r>
        <w:rPr>
          <w:rFonts w:hint="eastAsia"/>
        </w:rPr>
        <w:t xml:space="preserve"> </w:t>
      </w:r>
      <w:r w:rsidR="005F4261" w:rsidRPr="005F4261">
        <w:t>环面全同态加密</w:t>
      </w:r>
    </w:p>
    <w:p w14:paraId="4DCD1ED3" w14:textId="201A70C4" w:rsidR="00C1593F" w:rsidRDefault="00C1593F" w:rsidP="00C1593F">
      <w:pPr>
        <w:pStyle w:val="3"/>
      </w:pPr>
      <w:r>
        <w:rPr>
          <w:rFonts w:hint="eastAsia"/>
        </w:rPr>
        <w:t>2.</w:t>
      </w:r>
      <w:r w:rsidR="006847D8">
        <w:rPr>
          <w:rFonts w:hint="eastAsia"/>
        </w:rPr>
        <w:t>1</w:t>
      </w:r>
      <w:r>
        <w:rPr>
          <w:rFonts w:hint="eastAsia"/>
        </w:rPr>
        <w:t>.1 全同态加密</w:t>
      </w:r>
      <w:r w:rsidR="004C7837">
        <w:t xml:space="preserve"> </w:t>
      </w:r>
      <w:r w:rsidR="004C7837">
        <w:rPr>
          <w:rFonts w:hint="eastAsia"/>
        </w:rPr>
        <w:t>（概念/定义）</w:t>
      </w:r>
    </w:p>
    <w:p w14:paraId="78327F13" w14:textId="77777777" w:rsidR="00A16AA4" w:rsidRPr="00A16AA4" w:rsidRDefault="00A16AA4" w:rsidP="00A16AA4">
      <w:pPr>
        <w:ind w:left="480" w:firstLine="480"/>
      </w:pPr>
      <w:r w:rsidRPr="00A16AA4">
        <w:t>同态是指一个代数结构中的元素被映射到另一个代数结构中后，仍然保持原有的运算关系。在加密领域中，同态加密允许计算方在不知道原始明文的情况下，直接对密文执行计算，并使密文计算结果在解密后等价于明文上的对应计算结果。</w:t>
      </w:r>
    </w:p>
    <w:p w14:paraId="4441E76D" w14:textId="44D265AC" w:rsidR="00A16AA4" w:rsidRPr="00A16AA4" w:rsidRDefault="00A16AA4" w:rsidP="00A16AA4">
      <w:pPr>
        <w:ind w:left="480" w:firstLine="480"/>
      </w:pPr>
      <w:r w:rsidRPr="00A16AA4">
        <w:t>设明文空间为</w:t>
      </w:r>
      <w:r w:rsidRPr="00A16AA4">
        <w:t xml:space="preserve"> </w:t>
      </w:r>
      <m:oMath>
        <m:r>
          <m:rPr>
            <m:scr m:val="script"/>
          </m:rPr>
          <w:rPr>
            <w:rFonts w:ascii="Cambria Math" w:hAnsi="Cambria Math"/>
          </w:rPr>
          <m:t>M</m:t>
        </m:r>
      </m:oMath>
      <w:r w:rsidRPr="00A16AA4">
        <w:t>，密文空间为</w:t>
      </w:r>
      <w:r w:rsidRPr="00A16AA4">
        <w:t xml:space="preserve"> </w:t>
      </w:r>
      <m:oMath>
        <m:r>
          <m:rPr>
            <m:scr m:val="script"/>
          </m:rPr>
          <w:rPr>
            <w:rFonts w:ascii="Cambria Math" w:hAnsi="Cambria Math"/>
          </w:rPr>
          <m:t>C</m:t>
        </m:r>
      </m:oMath>
      <w:r w:rsidRPr="00A16AA4">
        <w:t>，加密算法为</w:t>
      </w:r>
      <w:r w:rsidRPr="00A16AA4">
        <w:t xml:space="preserve"> </w:t>
      </w:r>
      <m:oMath>
        <m:r>
          <w:rPr>
            <w:rFonts w:ascii="Cambria Math" w:hAnsi="Cambria Math"/>
          </w:rPr>
          <m:t>Enc</m:t>
        </m:r>
      </m:oMath>
      <w:r w:rsidRPr="00A16AA4">
        <w:t>，解密算法为</w:t>
      </w:r>
      <w:r w:rsidRPr="00A16AA4">
        <w:t xml:space="preserve"> </w:t>
      </w:r>
      <m:oMath>
        <m:r>
          <w:rPr>
            <w:rFonts w:ascii="Cambria Math" w:hAnsi="Cambria Math"/>
          </w:rPr>
          <m:t>Dec</m:t>
        </m:r>
      </m:oMath>
      <w:r w:rsidRPr="00A16AA4">
        <w:t>。若明文空间上存在运算</w:t>
      </w:r>
      <w:r w:rsidRPr="00A16AA4">
        <w:t xml:space="preserve"> </w:t>
      </w:r>
      <m:oMath>
        <m:r>
          <w:rPr>
            <w:rFonts w:ascii="Cambria Math" w:hAnsi="Cambria Math"/>
          </w:rPr>
          <m:t>∘</m:t>
        </m:r>
      </m:oMath>
      <w:r w:rsidRPr="00A16AA4">
        <w:t>，密文空间上存在对应的公开运算</w:t>
      </w:r>
      <w:r w:rsidRPr="00A16AA4">
        <w:t xml:space="preserve"> </w:t>
      </w:r>
      <m:oMath>
        <m:r>
          <w:rPr>
            <w:rFonts w:ascii="Cambria Math" w:hAnsi="Cambria Math"/>
          </w:rPr>
          <m:t>⋆</m:t>
        </m:r>
      </m:oMath>
      <w:r w:rsidRPr="00A16AA4">
        <w:t>，并且对任意明文</w:t>
      </w:r>
      <w:r w:rsidRPr="00A16AA4">
        <w:t xml:space="preserve"> </w:t>
      </w:r>
      <m:oMath>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m:rPr>
            <m:scr m:val="script"/>
          </m:rPr>
          <w:rPr>
            <w:rFonts w:ascii="Cambria Math" w:hAnsi="Cambria Math"/>
          </w:rPr>
          <m:t>∈M</m:t>
        </m:r>
      </m:oMath>
      <w:r w:rsidRPr="00A16AA4">
        <w:t>，有</w:t>
      </w:r>
    </w:p>
    <w:p w14:paraId="6001231E" w14:textId="389BF833" w:rsidR="00A16AA4" w:rsidRPr="00A16AA4" w:rsidRDefault="00000000" w:rsidP="003A4267">
      <w:pPr>
        <w:ind w:left="480" w:firstLine="480"/>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r>
            <m:rPr>
              <m:sty m:val="p"/>
            </m:rPr>
            <w:rPr>
              <w:rFonts w:ascii="Cambria Math" w:hAnsi="Cambria Math"/>
            </w:rPr>
            <m:t>Enc</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rPr>
            <m:t>Enc</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m:t>
          </m:r>
          <m:r>
            <m:rPr>
              <m:sty m:val="p"/>
            </m:rPr>
            <w:br/>
          </m:r>
        </m:oMath>
      </m:oMathPara>
      <w:r w:rsidR="00A16AA4" w:rsidRPr="00A16AA4">
        <w:t>满足</w:t>
      </w:r>
    </w:p>
    <w:p w14:paraId="5D661C19" w14:textId="1E4E2498" w:rsidR="00A16AA4" w:rsidRPr="00A16AA4" w:rsidRDefault="00A16AA4" w:rsidP="003A4267">
      <w:pPr>
        <w:ind w:left="480" w:firstLine="480"/>
      </w:pPr>
      <m:oMathPara>
        <m:oMath>
          <m:r>
            <m:rPr>
              <m:sty m:val="p"/>
            </m:rPr>
            <w:rPr>
              <w:rFonts w:ascii="Cambria Math" w:hAnsi="Cambria Math"/>
            </w:rPr>
            <m:t>Dec</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m:t>
          </m:r>
          <m:r>
            <m:rPr>
              <m:sty m:val="p"/>
            </m:rPr>
            <w:br/>
          </m:r>
        </m:oMath>
      </m:oMathPara>
      <w:r w:rsidRPr="00A16AA4">
        <w:t>则称该加密方案关于运算</w:t>
      </w:r>
      <w:r w:rsidRPr="00A16AA4">
        <w:t xml:space="preserve"> </w:t>
      </w:r>
      <m:oMath>
        <m:r>
          <w:rPr>
            <w:rFonts w:ascii="Cambria Math" w:hAnsi="Cambria Math"/>
          </w:rPr>
          <m:t>∘</m:t>
        </m:r>
      </m:oMath>
      <w:r w:rsidRPr="00A16AA4">
        <w:t>具有同态性。</w:t>
      </w:r>
    </w:p>
    <w:p w14:paraId="3150E331" w14:textId="77777777" w:rsidR="00A16AA4" w:rsidRPr="00A16AA4" w:rsidRDefault="00A16AA4" w:rsidP="00A16AA4">
      <w:pPr>
        <w:ind w:left="480" w:firstLine="480"/>
      </w:pPr>
      <w:r w:rsidRPr="00A16AA4">
        <w:t>全同态加密进一步要求加密方案能够支持任意可计算函数的密文求值。一个全同态加密方案通常由四个算法组成：</w:t>
      </w:r>
    </w:p>
    <w:p w14:paraId="3ED48200" w14:textId="2174AB50" w:rsidR="00A16AA4" w:rsidRPr="00A16AA4" w:rsidRDefault="007F5308" w:rsidP="003A4267">
      <w:pPr>
        <w:ind w:left="480" w:firstLine="480"/>
      </w:pPr>
      <m:oMathPara>
        <m:oMath>
          <m:r>
            <w:rPr>
              <w:rFonts w:ascii="Cambria Math" w:hAnsi="Cambria Math"/>
            </w:rPr>
            <m:t>Π=</m:t>
          </m:r>
          <m:d>
            <m:dPr>
              <m:ctrlPr>
                <w:rPr>
                  <w:rFonts w:ascii="Cambria Math" w:hAnsi="Cambria Math"/>
                </w:rPr>
              </m:ctrlPr>
            </m:dPr>
            <m:e>
              <m:r>
                <w:rPr>
                  <w:rFonts w:ascii="Cambria Math" w:hAnsi="Cambria Math"/>
                </w:rPr>
                <m:t>KeyGen,Enc,Dec,Eval</m:t>
              </m:r>
            </m:e>
          </m:d>
          <m:r>
            <w:rPr>
              <w:rFonts w:ascii="Cambria Math" w:hAnsi="Cambria Math"/>
            </w:rPr>
            <m:t>,</m:t>
          </m:r>
          <m:r>
            <m:rPr>
              <m:sty m:val="p"/>
            </m:rPr>
            <w:br/>
          </m:r>
        </m:oMath>
      </m:oMathPara>
      <w:r w:rsidR="00A16AA4" w:rsidRPr="00A16AA4">
        <w:t>其中</w:t>
      </w:r>
      <w:r w:rsidR="00A16AA4" w:rsidRPr="00A16AA4">
        <w:t xml:space="preserve"> </w:t>
      </w:r>
      <m:oMath>
        <m:r>
          <w:rPr>
            <w:rFonts w:ascii="Cambria Math" w:hAnsi="Cambria Math"/>
          </w:rPr>
          <m:t>KeyGen</m:t>
        </m:r>
      </m:oMath>
      <w:r w:rsidR="00A16AA4" w:rsidRPr="00A16AA4">
        <w:t>为密钥生成算法，</w:t>
      </w:r>
      <m:oMath>
        <m:r>
          <w:rPr>
            <w:rFonts w:ascii="Cambria Math" w:hAnsi="Cambria Math"/>
          </w:rPr>
          <m:t>Enc</m:t>
        </m:r>
      </m:oMath>
      <w:r w:rsidR="00A16AA4" w:rsidRPr="00A16AA4">
        <w:t xml:space="preserve"> </w:t>
      </w:r>
      <w:r w:rsidR="00A16AA4" w:rsidRPr="00A16AA4">
        <w:t>为加密算法，</w:t>
      </w:r>
      <m:oMath>
        <m:r>
          <w:rPr>
            <w:rFonts w:ascii="Cambria Math" w:hAnsi="Cambria Math"/>
          </w:rPr>
          <m:t>Dec</m:t>
        </m:r>
      </m:oMath>
      <w:r w:rsidR="00A16AA4" w:rsidRPr="00A16AA4">
        <w:t xml:space="preserve"> </w:t>
      </w:r>
      <w:r w:rsidR="00A16AA4" w:rsidRPr="00A16AA4">
        <w:t>为解密算法，</w:t>
      </w:r>
      <m:oMath>
        <m:r>
          <w:rPr>
            <w:rFonts w:ascii="Cambria Math" w:hAnsi="Cambria Math"/>
          </w:rPr>
          <m:t>Eval</m:t>
        </m:r>
      </m:oMath>
      <w:r w:rsidR="00A16AA4" w:rsidRPr="00A16AA4">
        <w:t xml:space="preserve"> </w:t>
      </w:r>
      <w:r w:rsidR="00A16AA4" w:rsidRPr="00A16AA4">
        <w:t>为同态求值算法。给定安全参数</w:t>
      </w:r>
      <w:r w:rsidR="00A16AA4" w:rsidRPr="00A16AA4">
        <w:t xml:space="preserve"> </w:t>
      </w:r>
      <m:oMath>
        <m:r>
          <w:rPr>
            <w:rFonts w:ascii="Cambria Math" w:hAnsi="Cambria Math"/>
          </w:rPr>
          <m:t>λ</m:t>
        </m:r>
      </m:oMath>
      <w:r w:rsidR="00A16AA4" w:rsidRPr="00A16AA4">
        <w:t>，密钥生成算法输出公钥</w:t>
      </w:r>
      <w:r w:rsidR="00A16AA4">
        <w:rPr>
          <w:rFonts w:hint="eastAsia"/>
        </w:rPr>
        <w:t xml:space="preserve"> </w:t>
      </w:r>
      <m:oMath>
        <m:r>
          <w:rPr>
            <w:rFonts w:ascii="Cambria Math" w:hAnsi="Cambria Math"/>
          </w:rPr>
          <m:t>pk</m:t>
        </m:r>
      </m:oMath>
      <w:r w:rsidR="00A16AA4" w:rsidRPr="00A16AA4">
        <w:t>、私钥</w:t>
      </w:r>
      <w:r w:rsidR="00A16AA4">
        <w:rPr>
          <w:rFonts w:hint="eastAsia"/>
        </w:rPr>
        <w:t xml:space="preserve"> </w:t>
      </w:r>
      <m:oMath>
        <m:r>
          <w:rPr>
            <w:rFonts w:ascii="Cambria Math" w:hAnsi="Cambria Math"/>
          </w:rPr>
          <m:t>sk</m:t>
        </m:r>
      </m:oMath>
      <w:r w:rsidR="00A16AA4" w:rsidRPr="00A16AA4">
        <w:t>以及可能用于同态求值的评估密钥</w:t>
      </w:r>
      <w:r w:rsidR="00A16AA4">
        <w:rPr>
          <w:rFonts w:hint="eastAsia"/>
        </w:rPr>
        <w:t xml:space="preserve"> </w:t>
      </w:r>
      <m:oMath>
        <m:r>
          <w:rPr>
            <w:rFonts w:ascii="Cambria Math" w:hAnsi="Cambria Math"/>
          </w:rPr>
          <m:t>evk</m:t>
        </m:r>
      </m:oMath>
      <w:r w:rsidR="00A16AA4" w:rsidRPr="00A16AA4">
        <w:t>：</w:t>
      </w:r>
    </w:p>
    <w:p w14:paraId="0BD3E873" w14:textId="5199E08E" w:rsidR="00A16AA4" w:rsidRPr="00A16AA4" w:rsidRDefault="00A16AA4" w:rsidP="003A4267">
      <w:pPr>
        <w:ind w:left="480" w:firstLine="480"/>
      </w:pPr>
      <m:oMathPara>
        <m:oMath>
          <m:r>
            <w:rPr>
              <w:rFonts w:ascii="Cambria Math" w:hAnsi="Cambria Math"/>
            </w:rPr>
            <m:t>(</m:t>
          </m:r>
          <m:r>
            <m:rPr>
              <m:sty m:val="p"/>
            </m:rPr>
            <w:rPr>
              <w:rFonts w:ascii="Cambria Math" w:hAnsi="Cambria Math"/>
            </w:rPr>
            <m:t>pk</m:t>
          </m:r>
          <m:r>
            <w:rPr>
              <w:rFonts w:ascii="Cambria Math" w:hAnsi="Cambria Math"/>
            </w:rPr>
            <m:t>,</m:t>
          </m:r>
          <m:r>
            <m:rPr>
              <m:sty m:val="p"/>
            </m:rPr>
            <w:rPr>
              <w:rFonts w:ascii="Cambria Math" w:hAnsi="Cambria Math"/>
            </w:rPr>
            <m:t>sk</m:t>
          </m:r>
          <m:r>
            <w:rPr>
              <w:rFonts w:ascii="Cambria Math" w:hAnsi="Cambria Math"/>
            </w:rPr>
            <m:t>,</m:t>
          </m:r>
          <m:r>
            <m:rPr>
              <m:sty m:val="p"/>
            </m:rPr>
            <w:rPr>
              <w:rFonts w:ascii="Cambria Math" w:hAnsi="Cambria Math"/>
            </w:rPr>
            <m:t>evk</m:t>
          </m:r>
          <m:r>
            <w:rPr>
              <w:rFonts w:ascii="Cambria Math" w:hAnsi="Cambria Math"/>
            </w:rPr>
            <m:t>)←</m:t>
          </m:r>
          <m:r>
            <m:rPr>
              <m:sty m:val="p"/>
            </m:rPr>
            <w:rPr>
              <w:rFonts w:ascii="Cambria Math" w:hAnsi="Cambria Math"/>
            </w:rPr>
            <m:t>KeyGen</m:t>
          </m:r>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λ</m:t>
              </m:r>
            </m:sup>
          </m:sSup>
          <m:r>
            <w:rPr>
              <w:rFonts w:ascii="Cambria Math" w:hAnsi="Cambria Math"/>
            </w:rPr>
            <m:t>)</m:t>
          </m:r>
          <m:r>
            <m:rPr>
              <m:sty m:val="p"/>
            </m:rPr>
            <w:rPr>
              <w:rFonts w:ascii="Cambria Math" w:hAnsi="Cambria Math"/>
            </w:rPr>
            <m:t>.</m:t>
          </m:r>
          <m:r>
            <m:rPr>
              <m:sty m:val="p"/>
            </m:rPr>
            <w:br/>
          </m:r>
        </m:oMath>
      </m:oMathPara>
      <w:r w:rsidRPr="00A16AA4">
        <w:t>对于明文</w:t>
      </w:r>
      <w:r w:rsidRPr="00A16AA4">
        <w:t xml:space="preserve"> </w:t>
      </w:r>
      <m:oMath>
        <m:r>
          <w:rPr>
            <w:rFonts w:ascii="Cambria Math" w:hAnsi="Cambria Math"/>
          </w:rPr>
          <m:t>μ∈M</m:t>
        </m:r>
      </m:oMath>
      <w:r w:rsidRPr="00A16AA4">
        <w:t>，加密算法生成密文</w:t>
      </w:r>
    </w:p>
    <w:p w14:paraId="38142191" w14:textId="3031522C" w:rsidR="00A16AA4" w:rsidRPr="00A16AA4" w:rsidRDefault="00A16AA4" w:rsidP="003A4267">
      <w:pPr>
        <w:ind w:left="480" w:firstLine="480"/>
      </w:pPr>
      <m:oMathPara>
        <m:oMath>
          <m:r>
            <w:rPr>
              <w:rFonts w:ascii="Cambria Math" w:hAnsi="Cambria Math"/>
            </w:rPr>
            <m:t>c←</m:t>
          </m:r>
          <m:sSub>
            <m:sSubPr>
              <m:ctrlPr>
                <w:rPr>
                  <w:rFonts w:ascii="Cambria Math" w:hAnsi="Cambria Math"/>
                </w:rPr>
              </m:ctrlPr>
            </m:sSubPr>
            <m:e>
              <m:r>
                <m:rPr>
                  <m:sty m:val="p"/>
                </m:rPr>
                <w:rPr>
                  <w:rFonts w:ascii="Cambria Math" w:hAnsi="Cambria Math"/>
                </w:rPr>
                <m:t>Enc</m:t>
              </m:r>
            </m:e>
            <m:sub>
              <m:r>
                <m:rPr>
                  <m:sty m:val="p"/>
                </m:rPr>
                <w:rPr>
                  <w:rFonts w:ascii="Cambria Math" w:hAnsi="Cambria Math"/>
                </w:rPr>
                <m:t>pk</m:t>
              </m:r>
            </m:sub>
          </m:sSub>
          <m:r>
            <w:rPr>
              <w:rFonts w:ascii="Cambria Math" w:hAnsi="Cambria Math"/>
            </w:rPr>
            <m:t>(μ)</m:t>
          </m:r>
          <m:r>
            <m:rPr>
              <m:sty m:val="p"/>
            </m:rPr>
            <w:rPr>
              <w:rFonts w:ascii="Cambria Math" w:hAnsi="Cambria Math"/>
            </w:rPr>
            <m:t>.</m:t>
          </m:r>
          <m:r>
            <m:rPr>
              <m:sty m:val="p"/>
            </m:rPr>
            <w:br/>
          </m:r>
        </m:oMath>
      </m:oMathPara>
      <w:r w:rsidRPr="00A16AA4">
        <w:t>同态求值算法在不接触明文的条件下，对密文执行函数</w:t>
      </w:r>
      <w:r w:rsidRPr="00A16AA4">
        <w:t xml:space="preserve"> </w:t>
      </w:r>
      <m:oMath>
        <m:r>
          <w:rPr>
            <w:rFonts w:ascii="Cambria Math" w:hAnsi="Cambria Math"/>
          </w:rPr>
          <m:t>f</m:t>
        </m:r>
      </m:oMath>
      <w:r w:rsidRPr="00A16AA4">
        <w:t>所对应的计算：</w:t>
      </w:r>
    </w:p>
    <w:p w14:paraId="17F0B360" w14:textId="3EF8C559" w:rsidR="00A16AA4" w:rsidRPr="00A16AA4" w:rsidRDefault="00000000" w:rsidP="00A16AA4">
      <w:pPr>
        <w:ind w:left="480" w:firstLine="480"/>
      </w:pPr>
      <m:oMathPara>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Eval</m:t>
              </m:r>
            </m:e>
            <m:sub>
              <m:r>
                <m:rPr>
                  <m:sty m:val="p"/>
                </m:rPr>
                <w:rPr>
                  <w:rFonts w:ascii="Cambria Math" w:hAnsi="Cambria Math"/>
                </w:rPr>
                <m:t>evk</m:t>
              </m:r>
            </m:sub>
          </m:sSub>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m:t>
          </m:r>
          <m:r>
            <m:rPr>
              <m:sty m:val="p"/>
            </m:rPr>
            <w:rPr>
              <w:rFonts w:ascii="Cambria Math" w:hAnsi="Cambria Math"/>
            </w:rPr>
            <m:t>.</m:t>
          </m:r>
          <m:r>
            <m:rPr>
              <m:sty m:val="p"/>
            </m:rPr>
            <w:br/>
          </m:r>
        </m:oMath>
      </m:oMathPara>
      <w:r w:rsidR="00A16AA4" w:rsidRPr="00A16AA4">
        <w:t>若</w:t>
      </w:r>
    </w:p>
    <w:p w14:paraId="073ECD06" w14:textId="6A02231B" w:rsidR="00A16AA4" w:rsidRPr="00A16AA4" w:rsidRDefault="00000000" w:rsidP="003A4267">
      <w:pPr>
        <w:ind w:left="480" w:firstLine="480"/>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Enc</m:t>
              </m:r>
            </m:e>
            <m:sub>
              <m:r>
                <m:rPr>
                  <m:sty m:val="p"/>
                </m:rPr>
                <w:rPr>
                  <w:rFonts w:ascii="Cambria Math" w:hAnsi="Cambria Math"/>
                </w:rPr>
                <m:t>pk</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r>
            <m:rPr>
              <m:sty m:val="p"/>
            </m:rPr>
            <w:br/>
          </m:r>
        </m:oMath>
      </m:oMathPara>
      <w:r w:rsidR="00A16AA4" w:rsidRPr="00A16AA4">
        <w:t>则全同态加密要求满足：</w:t>
      </w:r>
    </w:p>
    <w:p w14:paraId="76B92E94" w14:textId="625D74D9" w:rsidR="00A16AA4" w:rsidRPr="00A16AA4" w:rsidRDefault="00000000" w:rsidP="00A16AA4">
      <w:pPr>
        <w:ind w:left="480" w:firstLine="480"/>
      </w:pPr>
      <m:oMathPara>
        <m:oMath>
          <m:sSub>
            <m:sSubPr>
              <m:ctrlPr>
                <w:rPr>
                  <w:rFonts w:ascii="Cambria Math" w:hAnsi="Cambria Math"/>
                </w:rPr>
              </m:ctrlPr>
            </m:sSubPr>
            <m:e>
              <m:r>
                <m:rPr>
                  <m:sty m:val="p"/>
                </m:rPr>
                <w:rPr>
                  <w:rFonts w:ascii="Cambria Math" w:hAnsi="Cambria Math"/>
                </w:rPr>
                <m:t>Dec</m:t>
              </m:r>
            </m:e>
            <m:sub>
              <m:r>
                <m:rPr>
                  <m:sty m:val="p"/>
                </m:rPr>
                <w:rPr>
                  <w:rFonts w:ascii="Cambria Math" w:hAnsi="Cambria Math"/>
                </w:rPr>
                <m:t>sk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)=f(</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m:t>
              </m:r>
            </m:sub>
          </m:sSub>
          <m:r>
            <w:rPr>
              <w:rFonts w:ascii="Cambria Math" w:hAnsi="Cambria Math"/>
            </w:rPr>
            <m:t>)</m:t>
          </m:r>
          <m:r>
            <m:rPr>
              <m:sty m:val="p"/>
            </m:rPr>
            <w:rPr>
              <w:rFonts w:ascii="Cambria Math" w:hAnsi="Cambria Math"/>
            </w:rPr>
            <m:t>.</m:t>
          </m:r>
          <m:r>
            <m:rPr>
              <m:sty m:val="p"/>
            </m:rPr>
            <w:br/>
          </m:r>
        </m:oMath>
      </m:oMathPara>
      <w:r w:rsidR="00A16AA4" w:rsidRPr="00A16AA4">
        <w:t>即</w:t>
      </w:r>
    </w:p>
    <w:p w14:paraId="6BEC21EA" w14:textId="015C9B54" w:rsidR="00A16AA4" w:rsidRPr="00A16AA4" w:rsidRDefault="00000000" w:rsidP="00A16AA4">
      <w:pPr>
        <w:ind w:left="480" w:firstLine="480"/>
      </w:pPr>
      <m:oMathPara>
        <m:oMath>
          <m:sSub>
            <m:sSubPr>
              <m:ctrlPr>
                <w:rPr>
                  <w:rFonts w:ascii="Cambria Math" w:hAnsi="Cambria Math"/>
                </w:rPr>
              </m:ctrlPr>
            </m:sSubPr>
            <m:e>
              <m:r>
                <m:rPr>
                  <m:sty m:val="p"/>
                </m:rPr>
                <w:rPr>
                  <w:rFonts w:ascii="Cambria Math" w:hAnsi="Cambria Math"/>
                </w:rPr>
                <m:t>Dec</m:t>
              </m:r>
            </m:e>
            <m:sub>
              <m:r>
                <m:rPr>
                  <m:sty m:val="p"/>
                </m:rPr>
                <w:rPr>
                  <w:rFonts w:ascii="Cambria Math" w:hAnsi="Cambria Math"/>
                </w:rPr>
                <m:t>sk</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Eval</m:t>
                  </m:r>
                </m:e>
                <m:sub>
                  <m:r>
                    <m:rPr>
                      <m:sty m:val="p"/>
                    </m:rPr>
                    <w:rPr>
                      <w:rFonts w:ascii="Cambria Math" w:hAnsi="Cambria Math"/>
                    </w:rPr>
                    <m:t>evk</m:t>
                  </m:r>
                </m:sub>
              </m:sSub>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m:t>
              </m:r>
            </m:e>
          </m:d>
          <m:r>
            <w:rPr>
              <w:rFonts w:ascii="Cambria Math" w:hAnsi="Cambria Math"/>
            </w:rPr>
            <m:t>=f(</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m:t>
              </m:r>
            </m:sub>
          </m:sSub>
          <m:r>
            <w:rPr>
              <w:rFonts w:ascii="Cambria Math" w:hAnsi="Cambria Math"/>
            </w:rPr>
            <m:t>)</m:t>
          </m:r>
          <m:r>
            <m:rPr>
              <m:sty m:val="p"/>
            </m:rPr>
            <w:rPr>
              <w:rFonts w:ascii="Cambria Math" w:hAnsi="Cambria Math"/>
            </w:rPr>
            <m:t>.</m:t>
          </m:r>
          <m:r>
            <m:rPr>
              <m:sty m:val="p"/>
            </m:rPr>
            <w:br/>
          </m:r>
        </m:oMath>
      </m:oMathPara>
      <w:r w:rsidR="00A16AA4" w:rsidRPr="00A16AA4">
        <w:t>由于任意可计算函数都可以表示为由基本门组成的电路，因此全同态加密可以从电路计算角度理解。若目标函数被表示为算术电路，则通常需要支持密文加法和密文乘法；若目标函数被表示为布尔电路，则需要支持密文状态下的逻辑门计算。</w:t>
      </w:r>
    </w:p>
    <w:p w14:paraId="5391F7CB" w14:textId="1866B6C4" w:rsidR="00720A90" w:rsidRPr="00720A90" w:rsidRDefault="00720A90" w:rsidP="00FD36D1">
      <w:pPr>
        <w:ind w:left="480" w:firstLine="480"/>
      </w:pPr>
      <w:r w:rsidRPr="00720A90">
        <w:t>逻辑全同态加密是面向布尔逻辑电路的一类全同态加密计算模式。在该模式中，明文通常为比特</w:t>
      </w:r>
      <w:r>
        <w:rPr>
          <w:rFonts w:hint="eastAsia"/>
        </w:rPr>
        <w:t>，</w:t>
      </w:r>
      <w:r w:rsidRPr="00720A90">
        <w:t>目标函数被表示为由基本逻辑门组成</w:t>
      </w:r>
      <w:r>
        <w:rPr>
          <w:rFonts w:hint="eastAsia"/>
        </w:rPr>
        <w:t>的</w:t>
      </w:r>
      <w:r w:rsidRPr="00720A90">
        <w:t>布尔电路</w:t>
      </w:r>
      <w:r w:rsidR="003A4267">
        <w:rPr>
          <w:rFonts w:hint="eastAsia"/>
        </w:rPr>
        <w:t>。</w:t>
      </w:r>
      <w:r w:rsidRPr="00720A90">
        <w:t>若加密方案能够在密文状态下正确执行这些</w:t>
      </w:r>
      <w:r>
        <w:rPr>
          <w:rFonts w:hint="eastAsia"/>
        </w:rPr>
        <w:t>基本</w:t>
      </w:r>
      <w:r w:rsidRPr="00720A90">
        <w:t>逻辑门，则可以进一步实现任意布尔电路的密文计算。对于逻辑门</w:t>
      </w:r>
    </w:p>
    <w:p w14:paraId="1273909F" w14:textId="67D3051C" w:rsidR="00720A90" w:rsidRPr="00720A90" w:rsidRDefault="00720A90" w:rsidP="00720A90">
      <w:pPr>
        <w:ind w:left="480" w:firstLine="480"/>
      </w:pPr>
      <m:oMathPara>
        <m:oMath>
          <m:r>
            <w:rPr>
              <w:rFonts w:ascii="Cambria Math" w:hAnsi="Cambria Math"/>
            </w:rPr>
            <m:t>g:{0,1</m:t>
          </m:r>
          <m:sSup>
            <m:sSupPr>
              <m:ctrlPr>
                <w:rPr>
                  <w:rFonts w:ascii="Cambria Math" w:hAnsi="Cambria Math"/>
                </w:rPr>
              </m:ctrlPr>
            </m:sSupPr>
            <m:e>
              <m:r>
                <w:rPr>
                  <w:rFonts w:ascii="Cambria Math" w:hAnsi="Cambria Math"/>
                </w:rPr>
                <m:t>}</m:t>
              </m:r>
            </m:e>
            <m:sup>
              <m:r>
                <w:rPr>
                  <w:rFonts w:ascii="Cambria Math" w:hAnsi="Cambria Math"/>
                </w:rPr>
                <m:t>l</m:t>
              </m:r>
            </m:sup>
          </m:sSup>
          <m:r>
            <w:rPr>
              <w:rFonts w:ascii="Cambria Math" w:hAnsi="Cambria Math"/>
            </w:rPr>
            <m:t>→{0,1},</m:t>
          </m:r>
          <m:r>
            <m:rPr>
              <m:sty m:val="p"/>
            </m:rPr>
            <w:br/>
          </m:r>
        </m:oMath>
      </m:oMathPara>
      <w:r w:rsidRPr="00720A90">
        <w:t>若输入密文为</w:t>
      </w:r>
    </w:p>
    <w:p w14:paraId="220F29B9" w14:textId="4AE6AAA3" w:rsidR="00720A90" w:rsidRPr="00720A90" w:rsidRDefault="00000000" w:rsidP="00720A90">
      <w:pPr>
        <w:ind w:left="480" w:firstLine="480"/>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Enc</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r>
            <m:rPr>
              <m:sty m:val="p"/>
            </m:rPr>
            <w:br/>
          </m:r>
        </m:oMath>
      </m:oMathPara>
      <w:r w:rsidR="00720A90" w:rsidRPr="00720A90">
        <w:t>并且存在同态逻辑门求值算法</w:t>
      </w:r>
      <w:r w:rsidR="00720A90" w:rsidRPr="00720A90">
        <w:t xml:space="preserve"> </w:t>
      </w:r>
      <m:oMath>
        <m:sSub>
          <m:sSubPr>
            <m:ctrlPr>
              <w:rPr>
                <w:rFonts w:ascii="Cambria Math" w:hAnsi="Cambria Math"/>
              </w:rPr>
            </m:ctrlPr>
          </m:sSubPr>
          <m:e>
            <m:r>
              <m:rPr>
                <m:sty m:val="p"/>
              </m:rPr>
              <w:rPr>
                <w:rFonts w:ascii="Cambria Math" w:hAnsi="Cambria Math"/>
              </w:rPr>
              <m:t>Eval</m:t>
            </m:r>
          </m:e>
          <m:sub>
            <m:r>
              <w:rPr>
                <w:rFonts w:ascii="Cambria Math" w:hAnsi="Cambria Math"/>
              </w:rPr>
              <m:t>g</m:t>
            </m:r>
          </m:sub>
        </m:sSub>
      </m:oMath>
      <w:r w:rsidR="00720A90" w:rsidRPr="00720A90">
        <w:t>，使得</w:t>
      </w:r>
    </w:p>
    <w:p w14:paraId="3D566F21" w14:textId="715F5FA5" w:rsidR="00A16AA4" w:rsidRPr="00720A90" w:rsidRDefault="00720A90" w:rsidP="00D87C89">
      <w:pPr>
        <w:ind w:left="480" w:firstLine="480"/>
      </w:pPr>
      <m:oMathPara>
        <m:oMath>
          <m:r>
            <m:rPr>
              <m:sty m:val="p"/>
            </m:rPr>
            <w:rPr>
              <w:rFonts w:ascii="Cambria Math" w:hAnsi="Cambria Math"/>
            </w:rPr>
            <m:t>Dec</m:t>
          </m:r>
          <m:d>
            <m:dPr>
              <m:ctrlPr>
                <w:rPr>
                  <w:rFonts w:ascii="Cambria Math" w:hAnsi="Cambria Math"/>
                </w:rPr>
              </m:ctrlPr>
            </m:dPr>
            <m:e>
              <m:sSub>
                <m:sSubPr>
                  <m:ctrlPr>
                    <w:rPr>
                      <w:rFonts w:ascii="Cambria Math" w:hAnsi="Cambria Math"/>
                    </w:rPr>
                  </m:ctrlPr>
                </m:sSubPr>
                <m:e>
                  <m:r>
                    <m:rPr>
                      <m:sty m:val="p"/>
                    </m:rPr>
                    <w:rPr>
                      <w:rFonts w:ascii="Cambria Math" w:hAnsi="Cambria Math"/>
                    </w:rPr>
                    <m:t>Eval</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m:t>
              </m:r>
            </m:e>
          </m:d>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m:t>
          </m:r>
          <m:r>
            <m:rPr>
              <m:sty m:val="p"/>
            </m:rPr>
            <w:br/>
          </m:r>
        </m:oMath>
      </m:oMathPara>
      <w:r w:rsidRPr="00720A90">
        <w:t>则称该方案支持逻辑门</w:t>
      </w:r>
      <w:r w:rsidRPr="00720A90">
        <w:t xml:space="preserve"> </w:t>
      </w:r>
      <m:oMath>
        <m:r>
          <w:rPr>
            <w:rFonts w:ascii="Cambria Math" w:hAnsi="Cambria Math"/>
          </w:rPr>
          <m:t>g</m:t>
        </m:r>
      </m:oMath>
      <w:r w:rsidRPr="00720A90">
        <w:t>的同态计算。逻辑全同态加密的目标就是在密文状态下完成任意布尔电路的求值。</w:t>
      </w:r>
    </w:p>
    <w:p w14:paraId="0E8701F8" w14:textId="06B41C2E" w:rsidR="0063291F" w:rsidRDefault="0063291F" w:rsidP="0063291F">
      <w:pPr>
        <w:pStyle w:val="3"/>
      </w:pPr>
      <w:r w:rsidRPr="0063291F">
        <w:t>2.1.</w:t>
      </w:r>
      <w:r>
        <w:rPr>
          <w:rFonts w:hint="eastAsia"/>
        </w:rPr>
        <w:t>2</w:t>
      </w:r>
      <w:r w:rsidRPr="0063291F">
        <w:t xml:space="preserve"> 环面与离散环面</w:t>
      </w:r>
    </w:p>
    <w:p w14:paraId="7A894827" w14:textId="0B9D49F8" w:rsidR="00645AE6" w:rsidRPr="00645AE6" w:rsidRDefault="00645AE6" w:rsidP="00645AE6">
      <w:pPr>
        <w:ind w:left="480" w:firstLine="480"/>
      </w:pPr>
      <w:r w:rsidRPr="00645AE6">
        <w:t>一维实环面定义为：</w:t>
      </w:r>
    </w:p>
    <w:p w14:paraId="05344B6B" w14:textId="0A3B25C2" w:rsidR="00645AE6" w:rsidRPr="00645AE6" w:rsidRDefault="007F5308" w:rsidP="00645AE6">
      <w:pPr>
        <w:ind w:left="480" w:firstLine="480"/>
      </w:pPr>
      <m:oMathPara>
        <m:oMath>
          <m:r>
            <w:rPr>
              <w:rFonts w:ascii="Cambria Math" w:hAnsi="Cambria Math"/>
            </w:rPr>
            <m:t>T=R/Z.</m:t>
          </m:r>
          <m:r>
            <m:rPr>
              <m:sty m:val="p"/>
            </m:rPr>
            <w:br/>
          </m:r>
        </m:oMath>
      </m:oMathPara>
      <w:r w:rsidR="00645AE6" w:rsidRPr="00645AE6">
        <w:t>该定义表示将相差整数的实数视为同一个元素。对于任意</w:t>
      </w:r>
      <w:r w:rsidR="00645AE6" w:rsidRPr="00645AE6">
        <w:t xml:space="preserve"> </w:t>
      </w:r>
      <m:oMath>
        <m:r>
          <w:rPr>
            <w:rFonts w:ascii="Cambria Math" w:hAnsi="Cambria Math"/>
          </w:rPr>
          <m:t>x,y∈R</m:t>
        </m:r>
      </m:oMath>
      <w:r w:rsidR="00645AE6" w:rsidRPr="00645AE6">
        <w:t>，若</w:t>
      </w:r>
    </w:p>
    <w:p w14:paraId="5DC6A3AD" w14:textId="064DF982" w:rsidR="00645AE6" w:rsidRPr="00645AE6" w:rsidRDefault="007F5308" w:rsidP="00645AE6">
      <w:pPr>
        <w:ind w:left="480" w:firstLine="480"/>
      </w:pPr>
      <m:oMathPara>
        <m:oMath>
          <m:r>
            <w:rPr>
              <w:rFonts w:ascii="Cambria Math" w:hAnsi="Cambria Math"/>
            </w:rPr>
            <m:t>x-y∈Z,</m:t>
          </m:r>
          <m:r>
            <m:rPr>
              <m:sty m:val="p"/>
            </m:rPr>
            <w:br/>
          </m:r>
        </m:oMath>
      </m:oMathPara>
      <w:r w:rsidR="00645AE6" w:rsidRPr="00645AE6">
        <w:t>则有</w:t>
      </w:r>
    </w:p>
    <w:p w14:paraId="20E4F878" w14:textId="6486EEEF" w:rsidR="00645AE6" w:rsidRPr="00645AE6" w:rsidRDefault="007F5308" w:rsidP="00645AE6">
      <w:pPr>
        <w:ind w:left="480" w:firstLine="480"/>
      </w:pPr>
      <m:oMathPara>
        <m:oMath>
          <m:r>
            <w:rPr>
              <w:rFonts w:ascii="Cambria Math" w:hAnsi="Cambria Math"/>
            </w:rPr>
            <m:t>x≡y</m:t>
          </m:r>
          <m:d>
            <m:dPr>
              <m:ctrlPr>
                <w:rPr>
                  <w:rFonts w:ascii="Cambria Math" w:hAnsi="Cambria Math"/>
                </w:rPr>
              </m:ctrlPr>
            </m:dPr>
            <m:e>
              <m:r>
                <w:rPr>
                  <w:rFonts w:ascii="Cambria Math" w:hAnsi="Cambria Math"/>
                </w:rPr>
                <m:t>mod1</m:t>
              </m:r>
            </m:e>
          </m:d>
          <m:r>
            <w:rPr>
              <w:rFonts w:ascii="Cambria Math" w:hAnsi="Cambria Math"/>
            </w:rPr>
            <m:t>.</m:t>
          </m:r>
          <m:r>
            <m:rPr>
              <m:sty m:val="p"/>
            </m:rPr>
            <w:br/>
          </m:r>
        </m:oMath>
      </m:oMathPara>
      <w:r w:rsidR="00645AE6" w:rsidRPr="00645AE6">
        <w:t>因此，环面</w:t>
      </w:r>
      <w:r w:rsidR="00645AE6" w:rsidRPr="00645AE6">
        <w:t xml:space="preserve"> </w:t>
      </w:r>
      <m:oMath>
        <m:r>
          <m:rPr>
            <m:scr m:val="double-struck"/>
            <m:sty m:val="p"/>
          </m:rPr>
          <w:rPr>
            <w:rFonts w:ascii="Cambria Math" w:hAnsi="Cambria Math"/>
          </w:rPr>
          <m:t>T</m:t>
        </m:r>
      </m:oMath>
      <w:r w:rsidR="00645AE6" w:rsidRPr="00645AE6">
        <w:t>可以理解为实数模</w:t>
      </w:r>
      <w:r w:rsidR="00645AE6" w:rsidRPr="00645AE6">
        <w:t xml:space="preserve"> </w:t>
      </w:r>
      <m:oMath>
        <m:r>
          <w:rPr>
            <w:rFonts w:ascii="Cambria Math" w:hAnsi="Cambria Math"/>
          </w:rPr>
          <m:t>1</m:t>
        </m:r>
      </m:oMath>
      <w:r w:rsidR="00645AE6" w:rsidRPr="00645AE6">
        <w:t>后得到的集合，通常可取区间</w:t>
      </w:r>
      <w:r w:rsidR="00645AE6" w:rsidRPr="00645AE6">
        <w:t xml:space="preserve"> </w:t>
      </w:r>
      <m:oMath>
        <m:r>
          <w:rPr>
            <w:rFonts w:ascii="Cambria Math" w:hAnsi="Cambria Math"/>
          </w:rPr>
          <m:t>[0,1)</m:t>
        </m:r>
      </m:oMath>
      <w:r w:rsidR="00645AE6" w:rsidRPr="00645AE6">
        <w:t>作为代表元集合：</w:t>
      </w:r>
    </w:p>
    <w:p w14:paraId="15B2F417" w14:textId="67511E11" w:rsidR="00645AE6" w:rsidRPr="00645AE6" w:rsidRDefault="007F5308" w:rsidP="00645AE6">
      <w:pPr>
        <w:ind w:left="480" w:firstLine="480"/>
      </w:pPr>
      <m:oMathPara>
        <m:oMath>
          <m:r>
            <w:rPr>
              <w:rFonts w:ascii="Cambria Math" w:hAnsi="Cambria Math"/>
            </w:rPr>
            <m:t>T≅[0,1).</m:t>
          </m:r>
        </m:oMath>
      </m:oMathPara>
    </w:p>
    <w:p w14:paraId="3219A2DB" w14:textId="0D4ACAA9" w:rsidR="00645AE6" w:rsidRPr="00645AE6" w:rsidRDefault="00645AE6" w:rsidP="00645AE6">
      <w:pPr>
        <w:ind w:left="480" w:firstLine="480"/>
      </w:pPr>
      <w:r w:rsidRPr="00645AE6">
        <w:t>环面上可以自然定义加法：</w:t>
      </w:r>
    </w:p>
    <w:p w14:paraId="62ACED47" w14:textId="396E40A3" w:rsidR="00645AE6" w:rsidRPr="00645AE6" w:rsidRDefault="007F5308" w:rsidP="00645AE6">
      <w:pPr>
        <w:ind w:left="480" w:firstLine="480"/>
      </w:pPr>
      <m:oMathPara>
        <m:oMath>
          <m:r>
            <w:rPr>
              <w:rFonts w:ascii="Cambria Math" w:hAnsi="Cambria Math"/>
            </w:rPr>
            <m:t>a+b=</m:t>
          </m:r>
          <m:d>
            <m:dPr>
              <m:ctrlPr>
                <w:rPr>
                  <w:rFonts w:ascii="Cambria Math" w:hAnsi="Cambria Math"/>
                </w:rPr>
              </m:ctrlPr>
            </m:dPr>
            <m:e>
              <m:r>
                <w:rPr>
                  <w:rFonts w:ascii="Cambria Math" w:hAnsi="Cambria Math"/>
                </w:rPr>
                <m:t>a+b</m:t>
              </m:r>
            </m:e>
          </m:d>
          <m:r>
            <w:rPr>
              <w:rFonts w:ascii="Cambria Math" w:hAnsi="Cambria Math"/>
            </w:rPr>
            <m:t> mod 1.</m:t>
          </m:r>
          <m:r>
            <m:rPr>
              <m:sty m:val="p"/>
            </m:rPr>
            <w:br/>
          </m:r>
        </m:oMath>
      </m:oMathPara>
      <w:r w:rsidR="00645AE6" w:rsidRPr="00645AE6">
        <w:t>在该运算下，</w:t>
      </w:r>
      <m:oMath>
        <m:r>
          <w:rPr>
            <w:rFonts w:ascii="Cambria Math" w:hAnsi="Cambria Math"/>
          </w:rPr>
          <m:t>T,+</m:t>
        </m:r>
      </m:oMath>
      <w:r w:rsidR="00645AE6" w:rsidRPr="00645AE6">
        <w:t xml:space="preserve"> </w:t>
      </w:r>
      <w:r w:rsidR="00645AE6" w:rsidRPr="00645AE6">
        <w:t>构成阿贝尔群。然而，环面并不是普通意义上的环，因为两个环面元素之间的内部乘法一般不是良定义的。若试图定义</w:t>
      </w:r>
    </w:p>
    <w:p w14:paraId="6892C428" w14:textId="5B420813" w:rsidR="00645AE6" w:rsidRPr="00645AE6" w:rsidRDefault="00000000" w:rsidP="00645AE6">
      <w:pPr>
        <w:ind w:left="480" w:firstLine="480"/>
      </w:pPr>
      <m:oMathPara>
        <m:oMath>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b</m:t>
              </m:r>
            </m:e>
          </m:d>
          <m:r>
            <w:rPr>
              <w:rFonts w:ascii="Cambria Math" w:hAnsi="Cambria Math"/>
            </w:rPr>
            <m:t>=</m:t>
          </m:r>
          <m:d>
            <m:dPr>
              <m:begChr m:val="["/>
              <m:endChr m:val="]"/>
              <m:ctrlPr>
                <w:rPr>
                  <w:rFonts w:ascii="Cambria Math" w:hAnsi="Cambria Math"/>
                </w:rPr>
              </m:ctrlPr>
            </m:dPr>
            <m:e>
              <m:r>
                <w:rPr>
                  <w:rFonts w:ascii="Cambria Math" w:hAnsi="Cambria Math"/>
                </w:rPr>
                <m:t>ab</m:t>
              </m:r>
            </m:e>
          </m:d>
          <m:r>
            <w:rPr>
              <w:rFonts w:ascii="Cambria Math" w:hAnsi="Cambria Math"/>
            </w:rPr>
            <m:t>,</m:t>
          </m:r>
          <m:r>
            <m:rPr>
              <m:sty m:val="p"/>
            </m:rPr>
            <w:br/>
          </m:r>
        </m:oMath>
      </m:oMathPara>
      <w:r w:rsidR="00645AE6" w:rsidRPr="00645AE6">
        <w:t>则由于</w:t>
      </w:r>
    </w:p>
    <w:p w14:paraId="732C398E" w14:textId="0A92DD9C" w:rsidR="00645AE6" w:rsidRPr="00645AE6" w:rsidRDefault="00000000" w:rsidP="00645AE6">
      <w:pPr>
        <w:ind w:left="480" w:firstLine="480"/>
      </w:pPr>
      <m:oMathPara>
        <m:oMath>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a+1</m:t>
              </m:r>
            </m:e>
          </m:d>
          <m:r>
            <w:rPr>
              <w:rFonts w:ascii="Cambria Math" w:hAnsi="Cambria Math"/>
            </w:rPr>
            <m:t>,</m:t>
          </m:r>
          <m:r>
            <m:rPr>
              <m:sty m:val="p"/>
            </m:rPr>
            <w:br/>
          </m:r>
        </m:oMath>
      </m:oMathPara>
      <w:r w:rsidR="00645AE6" w:rsidRPr="00645AE6">
        <w:t>但</w:t>
      </w:r>
    </w:p>
    <w:p w14:paraId="25A67DC6" w14:textId="71281A32" w:rsidR="00645AE6" w:rsidRPr="00645AE6" w:rsidRDefault="00000000" w:rsidP="00645AE6">
      <w:pPr>
        <w:ind w:left="480" w:firstLine="480"/>
      </w:pPr>
      <m:oMathPara>
        <m:oMath>
          <m:d>
            <m:dPr>
              <m:ctrlPr>
                <w:rPr>
                  <w:rFonts w:ascii="Cambria Math" w:hAnsi="Cambria Math"/>
                </w:rPr>
              </m:ctrlPr>
            </m:dPr>
            <m:e>
              <m:r>
                <w:rPr>
                  <w:rFonts w:ascii="Cambria Math" w:hAnsi="Cambria Math"/>
                </w:rPr>
                <m:t>a+1</m:t>
              </m:r>
            </m:e>
          </m:d>
          <m:r>
            <w:rPr>
              <w:rFonts w:ascii="Cambria Math" w:hAnsi="Cambria Math"/>
            </w:rPr>
            <m:t>b=ab+b,</m:t>
          </m:r>
          <m:r>
            <m:rPr>
              <m:sty m:val="p"/>
            </m:rPr>
            <w:br/>
          </m:r>
        </m:oMath>
      </m:oMathPara>
      <w:r w:rsidR="00645AE6" w:rsidRPr="00645AE6">
        <w:t>当</w:t>
      </w:r>
      <w:r w:rsidR="00645AE6" w:rsidRPr="00645AE6">
        <w:t xml:space="preserve"> </w:t>
      </w:r>
      <m:oMath>
        <m:r>
          <w:rPr>
            <w:rFonts w:ascii="Cambria Math" w:hAnsi="Cambria Math"/>
          </w:rPr>
          <m:t>b∉Z</m:t>
        </m:r>
      </m:oMath>
      <w:r w:rsidR="00645AE6" w:rsidRPr="00645AE6">
        <w:t>时，</w:t>
      </w:r>
      <m:oMath>
        <m:d>
          <m:dPr>
            <m:begChr m:val="["/>
            <m:sepChr m:val="+"/>
            <m:endChr m:val="]"/>
            <m:ctrlPr>
              <w:rPr>
                <w:rFonts w:ascii="Cambria Math" w:hAnsi="Cambria Math"/>
              </w:rPr>
            </m:ctrlPr>
          </m:dPr>
          <m:e>
            <m:r>
              <w:rPr>
                <w:rFonts w:ascii="Cambria Math" w:hAnsi="Cambria Math"/>
              </w:rPr>
              <m:t>ab</m:t>
            </m:r>
          </m:e>
          <m:e>
            <m:r>
              <w:rPr>
                <w:rFonts w:ascii="Cambria Math" w:hAnsi="Cambria Math"/>
              </w:rPr>
              <m:t>b</m:t>
            </m:r>
          </m:e>
        </m:d>
      </m:oMath>
      <w:r w:rsidR="00645AE6" w:rsidRPr="00645AE6">
        <w:t xml:space="preserve"> </w:t>
      </w:r>
      <w:r w:rsidR="00645AE6" w:rsidRPr="00645AE6">
        <w:t>与</w:t>
      </w:r>
      <w:r w:rsidR="00645AE6" w:rsidRPr="00645AE6">
        <w:t xml:space="preserve"> </w:t>
      </w:r>
      <m:oMath>
        <m:r>
          <w:rPr>
            <w:rFonts w:ascii="Cambria Math" w:hAnsi="Cambria Math"/>
          </w:rPr>
          <m:t>ab</m:t>
        </m:r>
      </m:oMath>
      <w:r w:rsidR="00645AE6" w:rsidRPr="00645AE6">
        <w:t>一般并不相同。因此，环面元素之间不能自然定义内部乘法。</w:t>
      </w:r>
    </w:p>
    <w:p w14:paraId="116A2915" w14:textId="77777777" w:rsidR="00645AE6" w:rsidRPr="00645AE6" w:rsidRDefault="00645AE6" w:rsidP="00645AE6">
      <w:pPr>
        <w:ind w:left="480" w:firstLine="480"/>
      </w:pPr>
      <w:r w:rsidRPr="00645AE6">
        <w:t>虽然两个环面元素之间不能自然相乘，但整数对环面元素的外部乘法是良定义的。对于</w:t>
      </w:r>
    </w:p>
    <w:p w14:paraId="6E379D03" w14:textId="58A7DD64" w:rsidR="00645AE6" w:rsidRPr="00645AE6" w:rsidRDefault="007F5308" w:rsidP="00645AE6">
      <w:pPr>
        <w:ind w:left="480" w:firstLine="480"/>
      </w:pPr>
      <m:oMathPara>
        <m:oMath>
          <m:r>
            <w:rPr>
              <w:rFonts w:ascii="Cambria Math" w:hAnsi="Cambria Math"/>
            </w:rPr>
            <m:t>k∈Z,t∈T,</m:t>
          </m:r>
          <m:r>
            <m:rPr>
              <m:sty m:val="p"/>
            </m:rPr>
            <w:br/>
          </m:r>
        </m:oMath>
      </m:oMathPara>
      <w:r w:rsidR="00645AE6" w:rsidRPr="00645AE6">
        <w:t>定义</w:t>
      </w:r>
    </w:p>
    <w:p w14:paraId="276CB458" w14:textId="7B6D67C5" w:rsidR="00645AE6" w:rsidRPr="00645AE6" w:rsidRDefault="00645AE6" w:rsidP="00645AE6">
      <w:pPr>
        <w:ind w:left="480" w:firstLine="480"/>
      </w:pPr>
      <m:oMathPara>
        <m:oMath>
          <m:r>
            <w:rPr>
              <w:rFonts w:ascii="Cambria Math" w:hAnsi="Cambria Math"/>
            </w:rPr>
            <m:t>k⋅t=</m:t>
          </m:r>
          <m:limLow>
            <m:limLowPr>
              <m:ctrlPr>
                <w:rPr>
                  <w:rFonts w:ascii="Cambria Math" w:hAnsi="Cambria Math"/>
                </w:rPr>
              </m:ctrlPr>
            </m:limLowPr>
            <m:e>
              <m:limLow>
                <m:limLowPr>
                  <m:ctrlPr>
                    <w:rPr>
                      <w:rFonts w:ascii="Cambria Math" w:hAnsi="Cambria Math"/>
                    </w:rPr>
                  </m:ctrlPr>
                </m:limLowPr>
                <m:e>
                  <m:r>
                    <w:rPr>
                      <w:rFonts w:ascii="Cambria Math" w:hAnsi="Cambria Math"/>
                    </w:rPr>
                    <m:t>t+t+⋯+t</m:t>
                  </m:r>
                </m:e>
                <m:lim>
                  <m:r>
                    <w:rPr>
                      <w:rFonts w:ascii="Cambria Math" w:hAnsi="Cambria Math"/>
                    </w:rPr>
                    <m:t>⏟</m:t>
                  </m:r>
                </m:lim>
              </m:limLow>
            </m:e>
            <m:lim>
              <m:r>
                <w:rPr>
                  <w:rFonts w:ascii="Cambria Math" w:hAnsi="Cambria Math"/>
                </w:rPr>
                <m:t>k</m:t>
              </m:r>
              <m:r>
                <m:rPr>
                  <m:nor/>
                </m:rPr>
                <m:t> </m:t>
              </m:r>
              <m:r>
                <m:rPr>
                  <m:nor/>
                </m:rPr>
                <m:t>次</m:t>
              </m:r>
            </m:lim>
          </m:limLow>
          <m:r>
            <w:rPr>
              <w:rFonts w:ascii="Cambria Math" w:hAnsi="Cambria Math"/>
            </w:rPr>
            <m:t>,k≥0.</m:t>
          </m:r>
          <m:r>
            <m:rPr>
              <m:sty m:val="p"/>
            </m:rPr>
            <w:br/>
          </m:r>
        </m:oMath>
      </m:oMathPara>
      <w:r w:rsidRPr="00645AE6">
        <w:t>若</w:t>
      </w:r>
      <w:r w:rsidRPr="00645AE6">
        <w:t xml:space="preserve"> </w:t>
      </w:r>
      <m:oMath>
        <m:r>
          <w:rPr>
            <w:rFonts w:ascii="Cambria Math" w:hAnsi="Cambria Math"/>
          </w:rPr>
          <m:t>k&lt;0</m:t>
        </m:r>
      </m:oMath>
      <w:r w:rsidRPr="00645AE6">
        <w:t>，则定义</w:t>
      </w:r>
    </w:p>
    <w:p w14:paraId="4DBF4337" w14:textId="6D1D205F" w:rsidR="00645AE6" w:rsidRPr="00645AE6" w:rsidRDefault="007F5308" w:rsidP="00645AE6">
      <w:pPr>
        <w:ind w:left="480" w:firstLine="480"/>
      </w:pPr>
      <m:oMathPara>
        <m:oMath>
          <m:r>
            <w:rPr>
              <w:rFonts w:ascii="Cambria Math" w:hAnsi="Cambria Math"/>
            </w:rPr>
            <m:t>k⋅t=-</m:t>
          </m:r>
          <m:d>
            <m:dPr>
              <m:ctrlPr>
                <w:rPr>
                  <w:rFonts w:ascii="Cambria Math" w:hAnsi="Cambria Math"/>
                </w:rPr>
              </m:ctrlPr>
            </m:dPr>
            <m:e>
              <m:d>
                <m:dPr>
                  <m:ctrlPr>
                    <w:rPr>
                      <w:rFonts w:ascii="Cambria Math" w:hAnsi="Cambria Math"/>
                    </w:rPr>
                  </m:ctrlPr>
                </m:dPr>
                <m:e>
                  <m:r>
                    <w:rPr>
                      <w:rFonts w:ascii="Cambria Math" w:hAnsi="Cambria Math"/>
                    </w:rPr>
                    <m:t>-k</m:t>
                  </m:r>
                </m:e>
              </m:d>
              <m:r>
                <w:rPr>
                  <w:rFonts w:ascii="Cambria Math" w:hAnsi="Cambria Math"/>
                </w:rPr>
                <m:t>⋅t</m:t>
              </m:r>
            </m:e>
          </m:d>
          <m:r>
            <w:rPr>
              <w:rFonts w:ascii="Cambria Math" w:hAnsi="Cambria Math"/>
            </w:rPr>
            <m:t>.</m:t>
          </m:r>
          <m:r>
            <m:rPr>
              <m:sty m:val="p"/>
            </m:rPr>
            <w:br/>
          </m:r>
        </m:oMath>
      </m:oMathPara>
      <w:r w:rsidR="00645AE6" w:rsidRPr="00645AE6">
        <w:t>等价地，若</w:t>
      </w:r>
      <w:r w:rsidR="00645AE6" w:rsidRPr="00645AE6">
        <w:t xml:space="preserve"> </w:t>
      </w:r>
      <m:oMath>
        <m:r>
          <w:rPr>
            <w:rFonts w:ascii="Cambria Math" w:hAnsi="Cambria Math"/>
          </w:rPr>
          <m:t>t=</m:t>
        </m:r>
        <m:d>
          <m:dPr>
            <m:begChr m:val="["/>
            <m:endChr m:val="]"/>
            <m:ctrlPr>
              <w:rPr>
                <w:rFonts w:ascii="Cambria Math" w:hAnsi="Cambria Math"/>
              </w:rPr>
            </m:ctrlPr>
          </m:dPr>
          <m:e>
            <m:r>
              <w:rPr>
                <w:rFonts w:ascii="Cambria Math" w:hAnsi="Cambria Math"/>
              </w:rPr>
              <m:t>x</m:t>
            </m:r>
          </m:e>
        </m:d>
      </m:oMath>
      <w:r w:rsidR="00645AE6" w:rsidRPr="00645AE6">
        <w:t>，则</w:t>
      </w:r>
    </w:p>
    <w:p w14:paraId="4DC8B825" w14:textId="41B61958" w:rsidR="00645AE6" w:rsidRPr="00645AE6" w:rsidRDefault="007F5308" w:rsidP="00645AE6">
      <w:pPr>
        <w:ind w:left="480" w:firstLine="480"/>
      </w:pPr>
      <m:oMathPara>
        <m:oMath>
          <m:r>
            <w:rPr>
              <w:rFonts w:ascii="Cambria Math" w:hAnsi="Cambria Math"/>
            </w:rPr>
            <m:t>k⋅t=</m:t>
          </m:r>
          <m:d>
            <m:dPr>
              <m:begChr m:val="["/>
              <m:endChr m:val="]"/>
              <m:ctrlPr>
                <w:rPr>
                  <w:rFonts w:ascii="Cambria Math" w:hAnsi="Cambria Math"/>
                </w:rPr>
              </m:ctrlPr>
            </m:dPr>
            <m:e>
              <m:r>
                <w:rPr>
                  <w:rFonts w:ascii="Cambria Math" w:hAnsi="Cambria Math"/>
                </w:rPr>
                <m:t>kx</m:t>
              </m:r>
            </m:e>
          </m:d>
          <m:r>
            <w:rPr>
              <w:rFonts w:ascii="Cambria Math" w:hAnsi="Cambria Math"/>
            </w:rPr>
            <m:t>.</m:t>
          </m:r>
          <m:r>
            <m:rPr>
              <m:sty m:val="p"/>
            </m:rPr>
            <w:br/>
          </m:r>
        </m:oMath>
      </m:oMathPara>
      <w:r w:rsidR="00645AE6" w:rsidRPr="00645AE6">
        <w:t>因此，</w:t>
      </w:r>
      <m:oMath>
        <m:r>
          <m:rPr>
            <m:scr m:val="double-struck"/>
            <m:sty m:val="p"/>
          </m:rPr>
          <w:rPr>
            <w:rFonts w:ascii="Cambria Math" w:hAnsi="Cambria Math"/>
          </w:rPr>
          <m:t>T</m:t>
        </m:r>
      </m:oMath>
      <w:r w:rsidR="00645AE6" w:rsidRPr="00645AE6">
        <w:t xml:space="preserve"> </w:t>
      </w:r>
      <w:r w:rsidR="00645AE6" w:rsidRPr="00645AE6">
        <w:t>可以看作一个</w:t>
      </w:r>
      <w:r w:rsidR="00645AE6" w:rsidRPr="00645AE6">
        <w:t xml:space="preserve"> </w:t>
      </w:r>
      <m:oMath>
        <m:r>
          <m:rPr>
            <m:scr m:val="double-struck"/>
            <m:sty m:val="p"/>
          </m:rPr>
          <w:rPr>
            <w:rFonts w:ascii="Cambria Math" w:hAnsi="Cambria Math"/>
          </w:rPr>
          <m:t>Z</m:t>
        </m:r>
      </m:oMath>
      <w:r w:rsidR="00645AE6" w:rsidRPr="00645AE6">
        <w:t>-</w:t>
      </w:r>
      <w:r w:rsidR="00645AE6" w:rsidRPr="00645AE6">
        <w:t>模。对于任意</w:t>
      </w:r>
      <w:r w:rsidR="00645AE6" w:rsidRPr="00645AE6">
        <w:t xml:space="preserve"> </w:t>
      </w:r>
      <m:oMath>
        <m:r>
          <w:rPr>
            <w:rFonts w:ascii="Cambria Math" w:hAnsi="Cambria Math"/>
          </w:rPr>
          <m:t>k,l∈Z</m:t>
        </m:r>
      </m:oMath>
      <w:r w:rsidR="00645AE6" w:rsidRPr="00645AE6">
        <w:t>，</w:t>
      </w:r>
      <m:oMath>
        <m:r>
          <w:rPr>
            <w:rFonts w:ascii="Cambria Math" w:hAnsi="Cambria Math"/>
          </w:rPr>
          <m:t>a,b∈T</m:t>
        </m:r>
      </m:oMath>
      <w:r w:rsidR="00645AE6" w:rsidRPr="00645AE6">
        <w:t>，有</w:t>
      </w:r>
    </w:p>
    <w:p w14:paraId="61AB9150" w14:textId="35D911DE" w:rsidR="00A84B6E" w:rsidRDefault="00000000" w:rsidP="0063291F">
      <w:pPr>
        <w:ind w:left="480" w:firstLine="480"/>
      </w:pPr>
      <m:oMathPara>
        <m:oMath>
          <m:d>
            <m:dPr>
              <m:ctrlPr>
                <w:rPr>
                  <w:rFonts w:ascii="Cambria Math" w:hAnsi="Cambria Math"/>
                </w:rPr>
              </m:ctrlPr>
            </m:dPr>
            <m:e>
              <m:r>
                <w:rPr>
                  <w:rFonts w:ascii="Cambria Math" w:hAnsi="Cambria Math"/>
                </w:rPr>
                <m:t>k+l</m:t>
              </m:r>
            </m:e>
          </m:d>
          <m:r>
            <w:rPr>
              <w:rFonts w:ascii="Cambria Math" w:hAnsi="Cambria Math"/>
            </w:rPr>
            <m:t>⋅a=k⋅a+l⋅a,</m:t>
          </m:r>
          <m:r>
            <m:rPr>
              <m:sty m:val="p"/>
            </m:rPr>
            <w:br/>
          </m:r>
        </m:oMath>
        <m:oMath>
          <m:r>
            <w:rPr>
              <w:rFonts w:ascii="Cambria Math" w:hAnsi="Cambria Math"/>
            </w:rPr>
            <m:t>k⋅</m:t>
          </m:r>
          <m:d>
            <m:dPr>
              <m:ctrlPr>
                <w:rPr>
                  <w:rFonts w:ascii="Cambria Math" w:hAnsi="Cambria Math"/>
                </w:rPr>
              </m:ctrlPr>
            </m:dPr>
            <m:e>
              <m:r>
                <w:rPr>
                  <w:rFonts w:ascii="Cambria Math" w:hAnsi="Cambria Math"/>
                </w:rPr>
                <m:t>a+b</m:t>
              </m:r>
            </m:e>
          </m:d>
          <m:r>
            <w:rPr>
              <w:rFonts w:ascii="Cambria Math" w:hAnsi="Cambria Math"/>
            </w:rPr>
            <m:t>=k⋅a+k⋅b,</m:t>
          </m:r>
          <m:r>
            <m:rPr>
              <m:sty m:val="p"/>
            </m:rPr>
            <w:br/>
          </m:r>
        </m:oMath>
        <m:oMath>
          <m:r>
            <w:rPr>
              <w:rFonts w:ascii="Cambria Math" w:hAnsi="Cambria Math"/>
            </w:rPr>
            <m:t>k⋅</m:t>
          </m:r>
          <m:d>
            <m:dPr>
              <m:ctrlPr>
                <w:rPr>
                  <w:rFonts w:ascii="Cambria Math" w:hAnsi="Cambria Math"/>
                </w:rPr>
              </m:ctrlPr>
            </m:dPr>
            <m:e>
              <m:r>
                <w:rPr>
                  <w:rFonts w:ascii="Cambria Math" w:hAnsi="Cambria Math"/>
                </w:rPr>
                <m:t>l⋅a</m:t>
              </m:r>
            </m:e>
          </m:d>
          <m:r>
            <w:rPr>
              <w:rFonts w:ascii="Cambria Math" w:hAnsi="Cambria Math"/>
            </w:rPr>
            <m:t>=</m:t>
          </m:r>
          <m:d>
            <m:dPr>
              <m:ctrlPr>
                <w:rPr>
                  <w:rFonts w:ascii="Cambria Math" w:hAnsi="Cambria Math"/>
                </w:rPr>
              </m:ctrlPr>
            </m:dPr>
            <m:e>
              <m:r>
                <w:rPr>
                  <w:rFonts w:ascii="Cambria Math" w:hAnsi="Cambria Math"/>
                </w:rPr>
                <m:t>kl</m:t>
              </m:r>
            </m:e>
          </m:d>
          <m:r>
            <w:rPr>
              <w:rFonts w:ascii="Cambria Math" w:hAnsi="Cambria Math"/>
            </w:rPr>
            <m:t>⋅a.</m:t>
          </m:r>
        </m:oMath>
      </m:oMathPara>
    </w:p>
    <w:p w14:paraId="05E6A688" w14:textId="4E6B11FC" w:rsidR="0063291F" w:rsidRPr="0063291F" w:rsidRDefault="0063291F" w:rsidP="0063291F">
      <w:pPr>
        <w:ind w:left="480" w:firstLine="480"/>
      </w:pPr>
      <w:r w:rsidRPr="0063291F">
        <w:t>实际计算机无法表示无限精度的连续环面元素，因此需要引入离散环面。设</w:t>
      </w:r>
      <w:r w:rsidRPr="0063291F">
        <w:t xml:space="preserve"> </w:t>
      </w:r>
      <m:oMath>
        <m:r>
          <w:rPr>
            <w:rFonts w:ascii="Cambria Math" w:hAnsi="Cambria Math"/>
          </w:rPr>
          <m:t>q≥2</m:t>
        </m:r>
      </m:oMath>
      <w:r w:rsidRPr="0063291F">
        <w:t>，定义离散环面为：</w:t>
      </w:r>
    </w:p>
    <w:p w14:paraId="251EBAC6" w14:textId="1CCCA29A" w:rsidR="0063291F" w:rsidRPr="0063291F" w:rsidRDefault="00000000" w:rsidP="0063291F">
      <w:pPr>
        <w:ind w:left="480" w:firstLine="480"/>
      </w:pPr>
      <m:oMathPara>
        <m:oMath>
          <m:sSub>
            <m:sSubPr>
              <m:ctrlPr>
                <w:rPr>
                  <w:rFonts w:ascii="Cambria Math" w:hAnsi="Cambria Math"/>
                </w:rPr>
              </m:ctrlPr>
            </m:sSubPr>
            <m:e>
              <m:r>
                <m:rPr>
                  <m:scr m:val="double-struck"/>
                  <m:sty m:val="p"/>
                </m:rPr>
                <w:rPr>
                  <w:rFonts w:ascii="Cambria Math" w:hAnsi="Cambria Math"/>
                </w:rPr>
                <m:t>T</m:t>
              </m:r>
            </m:e>
            <m:sub>
              <m:r>
                <w:rPr>
                  <w:rFonts w:ascii="Cambria Math" w:hAnsi="Cambria Math"/>
                </w:rPr>
                <m:t>q</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-1</m:t>
              </m:r>
            </m:sup>
          </m:sSup>
          <m:r>
            <m:rPr>
              <m:scr m:val="double-struck"/>
              <m:sty m:val="p"/>
            </m:rPr>
            <w:rPr>
              <w:rFonts w:ascii="Cambria Math" w:hAnsi="Cambria Math"/>
            </w:rPr>
            <m:t>Z/Z.</m:t>
          </m:r>
          <m:r>
            <m:rPr>
              <m:sty m:val="p"/>
            </m:rPr>
            <w:br/>
          </m:r>
        </m:oMath>
      </m:oMathPara>
      <w:r w:rsidR="0063291F" w:rsidRPr="0063291F">
        <w:t>其元素集合为：</w:t>
      </w:r>
    </w:p>
    <w:p w14:paraId="611AD146" w14:textId="7186A624" w:rsidR="0063291F" w:rsidRPr="0063291F" w:rsidRDefault="00000000" w:rsidP="00A306C1">
      <w:pPr>
        <w:spacing w:line="480" w:lineRule="auto"/>
        <w:ind w:left="480" w:firstLine="480"/>
      </w:pPr>
      <m:oMathPara>
        <m:oMath>
          <m:sSub>
            <m:sSubPr>
              <m:ctrlPr>
                <w:rPr>
                  <w:rFonts w:ascii="Cambria Math" w:hAnsi="Cambria Math"/>
                </w:rPr>
              </m:ctrlPr>
            </m:sSubPr>
            <m:e>
              <m:r>
                <m:rPr>
                  <m:scr m:val="double-struck"/>
                  <m:sty m:val="p"/>
                </m:rPr>
                <w:rPr>
                  <w:rFonts w:ascii="Cambria Math" w:hAnsi="Cambria Math"/>
                </w:rPr>
                <m:t>T</m:t>
              </m:r>
            </m:e>
            <m:sub>
              <m:r>
                <w:rPr>
                  <w:rFonts w:ascii="Cambria Math" w:hAnsi="Cambria Math"/>
                </w:rPr>
                <m:t>q</m:t>
              </m:r>
            </m:sub>
          </m:sSub>
          <m:r>
            <w:rPr>
              <w:rFonts w:ascii="Cambria Math" w:hAnsi="Cambria Math"/>
            </w:rPr>
            <m:t>=</m:t>
          </m:r>
          <m:d>
            <m:dPr>
              <m:begChr m:val="{"/>
              <m:endChr m:val="}"/>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q</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q</m:t>
                  </m:r>
                </m:den>
              </m:f>
              <m:r>
                <w:rPr>
                  <w:rFonts w:ascii="Cambria Math" w:hAnsi="Cambria Math"/>
                </w:rPr>
                <m:t>,…,</m:t>
              </m:r>
              <m:f>
                <m:fPr>
                  <m:ctrlPr>
                    <w:rPr>
                      <w:rFonts w:ascii="Cambria Math" w:hAnsi="Cambria Math"/>
                    </w:rPr>
                  </m:ctrlPr>
                </m:fPr>
                <m:num>
                  <m:r>
                    <w:rPr>
                      <w:rFonts w:ascii="Cambria Math" w:hAnsi="Cambria Math"/>
                    </w:rPr>
                    <m:t>q-1</m:t>
                  </m:r>
                </m:num>
                <m:den>
                  <m:r>
                    <w:rPr>
                      <w:rFonts w:ascii="Cambria Math" w:hAnsi="Cambria Math"/>
                    </w:rPr>
                    <m:t>q</m:t>
                  </m:r>
                </m:den>
              </m:f>
            </m:e>
          </m:d>
          <m:r>
            <m:rPr>
              <m:sty m:val="p"/>
            </m:rPr>
            <w:rPr>
              <w:rFonts w:ascii="Cambria Math" w:hAnsi="Cambria Math"/>
            </w:rPr>
            <m:t>.</m:t>
          </m:r>
          <m:r>
            <m:rPr>
              <m:sty m:val="p"/>
            </m:rPr>
            <w:br/>
          </m:r>
        </m:oMath>
      </m:oMathPara>
      <w:r w:rsidR="0063291F" w:rsidRPr="0063291F">
        <w:t>当计算机采用</w:t>
      </w:r>
      <w:r w:rsidR="0063291F" w:rsidRPr="0063291F">
        <w:t xml:space="preserve"> </w:t>
      </w:r>
      <m:oMath>
        <m:r>
          <w:rPr>
            <w:rFonts w:ascii="Cambria Math" w:hAnsi="Cambria Math"/>
          </w:rPr>
          <m:t>ω</m:t>
        </m:r>
      </m:oMath>
      <w:r w:rsidR="0063291F" w:rsidRPr="0063291F">
        <w:t>位精度表示环面元素时，通常取：</w:t>
      </w:r>
    </w:p>
    <w:p w14:paraId="674369C8" w14:textId="55A095C2" w:rsidR="0063291F" w:rsidRPr="0063291F" w:rsidRDefault="0063291F" w:rsidP="0063291F">
      <w:pPr>
        <w:ind w:left="480" w:firstLine="480"/>
      </w:pPr>
      <m:oMathPara>
        <m:oMath>
          <m:r>
            <w:rPr>
              <w:rFonts w:ascii="Cambria Math" w:hAnsi="Cambria Math"/>
            </w:rPr>
            <m:t>q=</m:t>
          </m:r>
          <m:sSup>
            <m:sSupPr>
              <m:ctrlPr>
                <w:rPr>
                  <w:rFonts w:ascii="Cambria Math" w:hAnsi="Cambria Math"/>
                </w:rPr>
              </m:ctrlPr>
            </m:sSupPr>
            <m:e>
              <m:r>
                <w:rPr>
                  <w:rFonts w:ascii="Cambria Math" w:hAnsi="Cambria Math"/>
                </w:rPr>
                <m:t>2</m:t>
              </m:r>
            </m:e>
            <m:sup>
              <m:r>
                <w:rPr>
                  <w:rFonts w:ascii="Cambria Math" w:hAnsi="Cambria Math"/>
                </w:rPr>
                <m:t>ω</m:t>
              </m:r>
            </m:sup>
          </m:sSup>
          <m:r>
            <m:rPr>
              <m:sty m:val="p"/>
            </m:rPr>
            <w:rPr>
              <w:rFonts w:ascii="Cambria Math" w:hAnsi="Cambria Math"/>
            </w:rPr>
            <m:t>.</m:t>
          </m:r>
          <m:r>
            <m:rPr>
              <m:sty m:val="p"/>
            </m:rPr>
            <w:br/>
          </m:r>
        </m:oMath>
      </m:oMathPara>
      <w:r w:rsidRPr="0063291F">
        <w:t>任意离散环面元素均可写为：</w:t>
      </w:r>
    </w:p>
    <w:p w14:paraId="081DE8D7" w14:textId="0C9E15DC" w:rsidR="0063291F" w:rsidRPr="0063291F" w:rsidRDefault="0063291F" w:rsidP="00A306C1">
      <w:pPr>
        <w:spacing w:line="480" w:lineRule="auto"/>
        <w:ind w:left="480" w:firstLine="480"/>
      </w:pPr>
      <m:oMathPara>
        <m:oMath>
          <m:r>
            <w:rPr>
              <w:rFonts w:ascii="Cambria Math" w:hAnsi="Cambria Math"/>
            </w:rPr>
            <m:t>t=</m:t>
          </m:r>
          <m:f>
            <m:fPr>
              <m:ctrlPr>
                <w:rPr>
                  <w:rFonts w:ascii="Cambria Math" w:hAnsi="Cambria Math"/>
                </w:rPr>
              </m:ctrlPr>
            </m:fPr>
            <m:num>
              <m:r>
                <w:rPr>
                  <w:rFonts w:ascii="Cambria Math" w:hAnsi="Cambria Math"/>
                </w:rPr>
                <m:t>a</m:t>
              </m:r>
            </m:num>
            <m:den>
              <m:r>
                <w:rPr>
                  <w:rFonts w:ascii="Cambria Math" w:hAnsi="Cambria Math"/>
                </w:rPr>
                <m:t>q</m:t>
              </m:r>
            </m:den>
          </m:f>
          <m:r>
            <w:rPr>
              <w:rFonts w:ascii="Cambria Math" w:hAnsi="Cambria Math"/>
            </w:rPr>
            <m:t>,a∈</m:t>
          </m:r>
          <m:r>
            <m:rPr>
              <m:scr m:val="double-struck"/>
              <m:sty m:val="p"/>
            </m:rPr>
            <w:rPr>
              <w:rFonts w:ascii="Cambria Math" w:hAnsi="Cambria Math"/>
            </w:rPr>
            <m:t>Z/</m:t>
          </m:r>
          <m:r>
            <w:rPr>
              <w:rFonts w:ascii="Cambria Math" w:hAnsi="Cambria Math"/>
            </w:rPr>
            <m:t>q</m:t>
          </m:r>
          <m:r>
            <m:rPr>
              <m:scr m:val="double-struck"/>
              <m:sty m:val="p"/>
            </m:rPr>
            <w:rPr>
              <w:rFonts w:ascii="Cambria Math" w:hAnsi="Cambria Math"/>
            </w:rPr>
            <m:t>Z.</m:t>
          </m:r>
          <m:r>
            <m:rPr>
              <m:sty m:val="p"/>
            </m:rPr>
            <w:br/>
          </m:r>
        </m:oMath>
      </m:oMathPara>
      <w:r w:rsidRPr="0063291F">
        <w:t>因此，离散环面与模整数集合在加法结构上同构：</w:t>
      </w:r>
    </w:p>
    <w:p w14:paraId="33C5CE06" w14:textId="27B95F5B" w:rsidR="0063291F" w:rsidRPr="0063291F" w:rsidRDefault="00000000" w:rsidP="00104158">
      <w:pPr>
        <w:spacing w:line="480" w:lineRule="auto"/>
        <w:ind w:left="480" w:firstLine="480"/>
      </w:pPr>
      <m:oMathPara>
        <m:oMath>
          <m:sSub>
            <m:sSubPr>
              <m:ctrlPr>
                <w:rPr>
                  <w:rFonts w:ascii="Cambria Math" w:hAnsi="Cambria Math"/>
                </w:rPr>
              </m:ctrlPr>
            </m:sSubPr>
            <m:e>
              <m:r>
                <m:rPr>
                  <m:scr m:val="double-struck"/>
                  <m:sty m:val="p"/>
                </m:rPr>
                <w:rPr>
                  <w:rFonts w:ascii="Cambria Math" w:hAnsi="Cambria Math"/>
                </w:rPr>
                <m:t>T</m:t>
              </m:r>
            </m:e>
            <m:sub>
              <m:r>
                <w:rPr>
                  <w:rFonts w:ascii="Cambria Math" w:hAnsi="Cambria Math"/>
                </w:rPr>
                <m:t>q</m:t>
              </m:r>
            </m:sub>
          </m:sSub>
          <m:r>
            <w:rPr>
              <w:rFonts w:ascii="Cambria Math" w:hAnsi="Cambria Math"/>
            </w:rPr>
            <m:t>≅</m:t>
          </m:r>
          <m:r>
            <m:rPr>
              <m:scr m:val="double-struck"/>
              <m:sty m:val="p"/>
            </m:rPr>
            <w:rPr>
              <w:rFonts w:ascii="Cambria Math" w:hAnsi="Cambria Math"/>
            </w:rPr>
            <m:t>Z/</m:t>
          </m:r>
          <m:r>
            <w:rPr>
              <w:rFonts w:ascii="Cambria Math" w:hAnsi="Cambria Math"/>
            </w:rPr>
            <m:t>q</m:t>
          </m:r>
          <m:r>
            <m:rPr>
              <m:scr m:val="double-struck"/>
              <m:sty m:val="p"/>
            </m:rPr>
            <w:rPr>
              <w:rFonts w:ascii="Cambria Math" w:hAnsi="Cambria Math"/>
            </w:rPr>
            <m:t>Z.</m:t>
          </m:r>
          <m:r>
            <m:rPr>
              <m:sty m:val="p"/>
            </m:rPr>
            <w:br/>
          </m:r>
        </m:oMath>
      </m:oMathPara>
      <w:r w:rsidR="0063291F" w:rsidRPr="0063291F">
        <w:t>在硬件实现中，通常不直接存储分数</w:t>
      </w:r>
      <w:r w:rsidR="0063291F" w:rsidRPr="0063291F">
        <w:t xml:space="preserve"> </w:t>
      </w:r>
      <m:oMath>
        <m:f>
          <m:fPr>
            <m:ctrlPr>
              <w:rPr>
                <w:rFonts w:ascii="Cambria Math" w:hAnsi="Cambria Math"/>
              </w:rPr>
            </m:ctrlPr>
          </m:fPr>
          <m:num>
            <m:r>
              <w:rPr>
                <w:rFonts w:ascii="Cambria Math" w:hAnsi="Cambria Math"/>
              </w:rPr>
              <m:t>a</m:t>
            </m:r>
          </m:num>
          <m:den>
            <m:r>
              <w:rPr>
                <w:rFonts w:ascii="Cambria Math" w:hAnsi="Cambria Math"/>
              </w:rPr>
              <m:t>q</m:t>
            </m:r>
          </m:den>
        </m:f>
      </m:oMath>
      <w:r w:rsidR="0063291F" w:rsidRPr="0063291F">
        <w:t>，而是存储整数分子</w:t>
      </w:r>
      <w:r w:rsidR="0063291F" w:rsidRPr="0063291F">
        <w:t xml:space="preserve"> </w:t>
      </w:r>
      <m:oMath>
        <m:r>
          <w:rPr>
            <w:rFonts w:ascii="Cambria Math" w:hAnsi="Cambria Math"/>
          </w:rPr>
          <m:t>a</m:t>
        </m:r>
      </m:oMath>
      <w:r w:rsidR="0063291F" w:rsidRPr="0063291F">
        <w:t>。若</w:t>
      </w:r>
    </w:p>
    <w:p w14:paraId="579E35C5" w14:textId="0D8BF603" w:rsidR="0063291F" w:rsidRPr="0063291F" w:rsidRDefault="0063291F" w:rsidP="00A306C1">
      <w:pPr>
        <w:spacing w:line="480" w:lineRule="auto"/>
        <w:ind w:left="480" w:firstLine="480"/>
      </w:pPr>
      <m:oMathPara>
        <m:oMath>
          <m:r>
            <w:rPr>
              <w:rFonts w:ascii="Cambria Math" w:hAnsi="Cambria Math"/>
            </w:rPr>
            <m:t>t=</m:t>
          </m:r>
          <m:f>
            <m:fPr>
              <m:ctrlPr>
                <w:rPr>
                  <w:rFonts w:ascii="Cambria Math" w:hAnsi="Cambria Math"/>
                </w:rPr>
              </m:ctrlPr>
            </m:fPr>
            <m:num>
              <m:r>
                <w:rPr>
                  <w:rFonts w:ascii="Cambria Math" w:hAnsi="Cambria Math"/>
                </w:rPr>
                <m:t>a</m:t>
              </m:r>
            </m:num>
            <m:den>
              <m:r>
                <w:rPr>
                  <w:rFonts w:ascii="Cambria Math" w:hAnsi="Cambria Math"/>
                </w:rPr>
                <m:t>q</m:t>
              </m:r>
            </m:den>
          </m:f>
          <m:r>
            <w:rPr>
              <w:rFonts w:ascii="Cambria Math" w:hAnsi="Cambria Math"/>
            </w:rPr>
            <m:t>,u=</m:t>
          </m:r>
          <m:f>
            <m:fPr>
              <m:ctrlPr>
                <w:rPr>
                  <w:rFonts w:ascii="Cambria Math" w:hAnsi="Cambria Math"/>
                </w:rPr>
              </m:ctrlPr>
            </m:fPr>
            <m:num>
              <m:r>
                <w:rPr>
                  <w:rFonts w:ascii="Cambria Math" w:hAnsi="Cambria Math"/>
                </w:rPr>
                <m:t>b</m:t>
              </m:r>
            </m:num>
            <m:den>
              <m:r>
                <w:rPr>
                  <w:rFonts w:ascii="Cambria Math" w:hAnsi="Cambria Math"/>
                </w:rPr>
                <m:t>q</m:t>
              </m:r>
            </m:den>
          </m:f>
          <m:r>
            <w:rPr>
              <w:rFonts w:ascii="Cambria Math" w:hAnsi="Cambria Math"/>
            </w:rPr>
            <m:t>,</m:t>
          </m:r>
          <m:r>
            <m:rPr>
              <m:sty m:val="p"/>
            </m:rPr>
            <w:br/>
          </m:r>
        </m:oMath>
      </m:oMathPara>
      <w:r w:rsidRPr="0063291F">
        <w:t>则</w:t>
      </w:r>
    </w:p>
    <w:p w14:paraId="5FF42753" w14:textId="04172324" w:rsidR="0063291F" w:rsidRPr="0063291F" w:rsidRDefault="0063291F" w:rsidP="005B054E">
      <w:pPr>
        <w:spacing w:line="480" w:lineRule="auto"/>
        <w:ind w:left="480" w:firstLine="480"/>
      </w:pPr>
      <m:oMathPara>
        <m:oMath>
          <m:r>
            <w:rPr>
              <w:rFonts w:ascii="Cambria Math" w:hAnsi="Cambria Math"/>
            </w:rPr>
            <w:lastRenderedPageBreak/>
            <m:t>t+u=</m:t>
          </m:r>
          <m:f>
            <m:fPr>
              <m:ctrlPr>
                <w:rPr>
                  <w:rFonts w:ascii="Cambria Math" w:hAnsi="Cambria Math"/>
                </w:rPr>
              </m:ctrlPr>
            </m:fPr>
            <m:num>
              <m:r>
                <w:rPr>
                  <w:rFonts w:ascii="Cambria Math" w:hAnsi="Cambria Math"/>
                </w:rPr>
                <m:t>a+b</m:t>
              </m:r>
              <m:r>
                <m:rPr>
                  <m:nor/>
                </m:rPr>
                <m:t> </m:t>
              </m:r>
              <m:r>
                <w:rPr>
                  <w:rFonts w:ascii="Cambria Math" w:hAnsi="Cambria Math"/>
                </w:rPr>
                <m:t>mod</m:t>
              </m:r>
              <m:r>
                <m:rPr>
                  <m:nor/>
                </m:rPr>
                <m:t> </m:t>
              </m:r>
              <m:r>
                <w:rPr>
                  <w:rFonts w:ascii="Cambria Math" w:hAnsi="Cambria Math"/>
                </w:rPr>
                <m:t>q</m:t>
              </m:r>
            </m:num>
            <m:den>
              <m:r>
                <w:rPr>
                  <w:rFonts w:ascii="Cambria Math" w:hAnsi="Cambria Math"/>
                </w:rPr>
                <m:t>q</m:t>
              </m:r>
            </m:den>
          </m:f>
          <m:r>
            <m:rPr>
              <m:sty m:val="p"/>
            </m:rPr>
            <w:rPr>
              <w:rFonts w:ascii="Cambria Math" w:hAnsi="Cambria Math"/>
            </w:rPr>
            <m:t>.</m:t>
          </m:r>
          <m:r>
            <m:rPr>
              <m:sty m:val="p"/>
            </m:rPr>
            <w:br/>
          </m:r>
        </m:oMath>
      </m:oMathPara>
      <w:r w:rsidRPr="0063291F">
        <w:t>若</w:t>
      </w:r>
      <m:oMath>
        <m:r>
          <w:rPr>
            <w:rFonts w:ascii="Cambria Math" w:hAnsi="Cambria Math"/>
          </w:rPr>
          <m:t>k∈Z</m:t>
        </m:r>
      </m:oMath>
      <w:r w:rsidR="005B054E">
        <w:rPr>
          <w:rFonts w:hint="eastAsia"/>
        </w:rPr>
        <w:t>，</w:t>
      </w:r>
      <w:r w:rsidRPr="0063291F">
        <w:t>则</w:t>
      </w:r>
    </w:p>
    <w:p w14:paraId="651F16DB" w14:textId="09A927BE" w:rsidR="00645AE6" w:rsidRDefault="0063291F" w:rsidP="0087597E">
      <w:pPr>
        <w:spacing w:line="480" w:lineRule="auto"/>
        <w:ind w:left="480" w:firstLine="480"/>
      </w:pPr>
      <m:oMathPara>
        <m:oMath>
          <m:r>
            <w:rPr>
              <w:rFonts w:ascii="Cambria Math" w:hAnsi="Cambria Math"/>
            </w:rPr>
            <m:t>k⋅t=</m:t>
          </m:r>
          <m:f>
            <m:fPr>
              <m:ctrlPr>
                <w:rPr>
                  <w:rFonts w:ascii="Cambria Math" w:hAnsi="Cambria Math"/>
                </w:rPr>
              </m:ctrlPr>
            </m:fPr>
            <m:num>
              <m:r>
                <w:rPr>
                  <w:rFonts w:ascii="Cambria Math" w:hAnsi="Cambria Math"/>
                </w:rPr>
                <m:t>ka</m:t>
              </m:r>
              <m:r>
                <m:rPr>
                  <m:nor/>
                </m:rPr>
                <m:t> </m:t>
              </m:r>
              <m:r>
                <w:rPr>
                  <w:rFonts w:ascii="Cambria Math" w:hAnsi="Cambria Math"/>
                </w:rPr>
                <m:t>mod</m:t>
              </m:r>
              <m:r>
                <m:rPr>
                  <m:nor/>
                </m:rPr>
                <m:t> </m:t>
              </m:r>
              <m:r>
                <w:rPr>
                  <w:rFonts w:ascii="Cambria Math" w:hAnsi="Cambria Math"/>
                </w:rPr>
                <m:t>q</m:t>
              </m:r>
            </m:num>
            <m:den>
              <m:r>
                <w:rPr>
                  <w:rFonts w:ascii="Cambria Math" w:hAnsi="Cambria Math"/>
                </w:rPr>
                <m:t>q</m:t>
              </m:r>
            </m:den>
          </m:f>
          <m:r>
            <m:rPr>
              <m:sty m:val="p"/>
            </m:rPr>
            <w:rPr>
              <w:rFonts w:ascii="Cambria Math" w:hAnsi="Cambria Math"/>
            </w:rPr>
            <m:t>.</m:t>
          </m:r>
          <m:r>
            <m:rPr>
              <m:sty m:val="p"/>
            </m:rPr>
            <w:br/>
          </m:r>
        </m:oMath>
      </m:oMathPara>
      <w:r w:rsidRPr="0063291F">
        <w:t>因此，离散环面上的计算可以完全转化为模</w:t>
      </w:r>
      <w:r w:rsidRPr="0063291F">
        <w:t xml:space="preserve"> </w:t>
      </w:r>
      <m:oMath>
        <m:r>
          <w:rPr>
            <w:rFonts w:ascii="Cambria Math" w:hAnsi="Cambria Math"/>
          </w:rPr>
          <m:t>q</m:t>
        </m:r>
      </m:oMath>
      <w:r w:rsidRPr="0063291F">
        <w:t>的整数计算。</w:t>
      </w:r>
    </w:p>
    <w:p w14:paraId="790CC409" w14:textId="6DB7F597" w:rsidR="00104158" w:rsidRPr="00104158" w:rsidRDefault="00104158" w:rsidP="00104158">
      <w:pPr>
        <w:pStyle w:val="3"/>
      </w:pPr>
      <w:r w:rsidRPr="00104158">
        <w:t>2.1.</w:t>
      </w:r>
      <w:r>
        <w:rPr>
          <w:rFonts w:hint="eastAsia"/>
        </w:rPr>
        <w:t>3</w:t>
      </w:r>
      <w:r w:rsidRPr="00104158">
        <w:t xml:space="preserve"> 环面多项式与离散环面多项式</w:t>
      </w:r>
    </w:p>
    <w:p w14:paraId="79C9738B" w14:textId="2386BED4" w:rsidR="00104158" w:rsidRPr="00104158" w:rsidRDefault="00104158" w:rsidP="00104158">
      <w:pPr>
        <w:ind w:left="480" w:firstLine="480"/>
      </w:pPr>
      <w:r w:rsidRPr="00104158">
        <w:t>为了支持更复杂的密文结构和自举运算，</w:t>
      </w:r>
      <w:r w:rsidRPr="00104158">
        <w:t xml:space="preserve">TFHE </w:t>
      </w:r>
      <w:r w:rsidRPr="00104158">
        <w:t>进一步引入环面多项式。设</w:t>
      </w:r>
      <w:r w:rsidRPr="00104158">
        <w:t xml:space="preserve"> </w:t>
      </w:r>
      <m:oMath>
        <m:r>
          <w:rPr>
            <w:rFonts w:ascii="Cambria Math" w:hAnsi="Cambria Math"/>
          </w:rPr>
          <m:t>N</m:t>
        </m:r>
      </m:oMath>
      <w:r w:rsidRPr="00104158">
        <w:t>为</w:t>
      </w:r>
      <w:r w:rsidRPr="00104158">
        <w:t xml:space="preserve"> </w:t>
      </w:r>
      <m:oMath>
        <m:r>
          <w:rPr>
            <w:rFonts w:ascii="Cambria Math" w:hAnsi="Cambria Math"/>
          </w:rPr>
          <m:t>2</m:t>
        </m:r>
      </m:oMath>
      <w:r w:rsidRPr="00104158">
        <w:t>的幂，考虑模多项式：</w:t>
      </w:r>
    </w:p>
    <w:p w14:paraId="21A5B7A8" w14:textId="26EF7B2B" w:rsidR="00104158" w:rsidRPr="00104158" w:rsidRDefault="00000000" w:rsidP="00104158">
      <w:pPr>
        <w:ind w:left="480" w:firstLine="480"/>
      </w:pPr>
      <m:oMathPara>
        <m:oMath>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r>
            <m:rPr>
              <m:sty m:val="p"/>
            </m:rPr>
            <w:br/>
          </m:r>
        </m:oMath>
      </m:oMathPara>
      <w:r w:rsidR="00104158" w:rsidRPr="00104158">
        <w:t>定义</w:t>
      </w:r>
    </w:p>
    <w:p w14:paraId="659C21E7" w14:textId="6DFD6D61" w:rsidR="00104158" w:rsidRPr="00104158" w:rsidRDefault="00000000" w:rsidP="00104158">
      <w:pPr>
        <w:ind w:left="480" w:firstLine="480"/>
      </w:pPr>
      <m:oMathPara>
        <m:oMath>
          <m:sSub>
            <m:sSubPr>
              <m:ctrlPr>
                <w:rPr>
                  <w:rFonts w:ascii="Cambria Math" w:hAnsi="Cambria Math"/>
                </w:rPr>
              </m:ctrlPr>
            </m:sSubPr>
            <m:e>
              <m:r>
                <m:rPr>
                  <m:scr m:val="double-struck"/>
                  <m:sty m:val="p"/>
                </m:rPr>
                <w:rPr>
                  <w:rFonts w:ascii="Cambria Math" w:hAnsi="Cambria Math"/>
                </w:rPr>
                <m:t>R</m:t>
              </m:r>
            </m:e>
            <m:sub>
              <m:r>
                <w:rPr>
                  <w:rFonts w:ascii="Cambria Math" w:hAnsi="Cambria Math"/>
                </w:rPr>
                <m:t>N</m:t>
              </m:r>
            </m:sub>
          </m:sSub>
          <m:r>
            <w:rPr>
              <w:rFonts w:ascii="Cambria Math" w:hAnsi="Cambria Math"/>
            </w:rPr>
            <m:t>[X]=</m:t>
          </m:r>
          <m:r>
            <m:rPr>
              <m:scr m:val="double-struck"/>
              <m:sty m:val="p"/>
            </m:rPr>
            <w:rPr>
              <w:rFonts w:ascii="Cambria Math" w:hAnsi="Cambria Math"/>
            </w:rPr>
            <m:t>R</m:t>
          </m:r>
          <m:r>
            <w:rPr>
              <w:rFonts w:ascii="Cambria Math" w:hAnsi="Cambria Math"/>
            </w:rPr>
            <m:t>[X]</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r>
            <m:rPr>
              <m:sty m:val="p"/>
            </m:rPr>
            <w:br/>
          </m:r>
        </m:oMath>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N</m:t>
              </m:r>
            </m:sub>
          </m:sSub>
          <m:r>
            <w:rPr>
              <w:rFonts w:ascii="Cambria Math" w:hAnsi="Cambria Math"/>
            </w:rPr>
            <m:t>[X]=</m:t>
          </m:r>
          <m:r>
            <m:rPr>
              <m:scr m:val="double-struck"/>
              <m:sty m:val="p"/>
            </m:rPr>
            <w:rPr>
              <w:rFonts w:ascii="Cambria Math" w:hAnsi="Cambria Math"/>
            </w:rPr>
            <m:t>Z</m:t>
          </m:r>
          <m:r>
            <w:rPr>
              <w:rFonts w:ascii="Cambria Math" w:hAnsi="Cambria Math"/>
            </w:rPr>
            <m:t>[X]</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r>
            <m:rPr>
              <m:sty m:val="p"/>
            </m:rPr>
            <w:rPr>
              <w:rFonts w:ascii="Cambria Math" w:hAnsi="Cambria Math"/>
            </w:rPr>
            <m:t>.</m:t>
          </m:r>
          <m:r>
            <m:rPr>
              <m:sty m:val="p"/>
            </m:rPr>
            <w:br/>
          </m:r>
        </m:oMath>
      </m:oMathPara>
      <w:r w:rsidR="00104158" w:rsidRPr="00104158">
        <w:t>环面多项式空间定义为：</w:t>
      </w:r>
    </w:p>
    <w:p w14:paraId="344F6DC4" w14:textId="2E5A1D46" w:rsidR="00104158" w:rsidRPr="00104158" w:rsidRDefault="00000000" w:rsidP="005B054E">
      <w:pPr>
        <w:ind w:left="480" w:firstLine="480"/>
      </w:pPr>
      <m:oMathPara>
        <m:oMath>
          <m:sSub>
            <m:sSubPr>
              <m:ctrlPr>
                <w:rPr>
                  <w:rFonts w:ascii="Cambria Math" w:hAnsi="Cambria Math"/>
                </w:rPr>
              </m:ctrlPr>
            </m:sSubPr>
            <m:e>
              <m:r>
                <m:rPr>
                  <m:scr m:val="double-struck"/>
                  <m:sty m:val="p"/>
                </m:rPr>
                <w:rPr>
                  <w:rFonts w:ascii="Cambria Math" w:hAnsi="Cambria Math"/>
                </w:rPr>
                <m:t>T</m:t>
              </m:r>
            </m:e>
            <m:sub>
              <m:r>
                <w:rPr>
                  <w:rFonts w:ascii="Cambria Math" w:hAnsi="Cambria Math"/>
                </w:rPr>
                <m:t>N</m:t>
              </m:r>
            </m:sub>
          </m:sSub>
          <m:r>
            <w:rPr>
              <w:rFonts w:ascii="Cambria Math" w:hAnsi="Cambria Math"/>
            </w:rPr>
            <m:t>[X]=</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N</m:t>
              </m:r>
            </m:sub>
          </m:sSub>
          <m:r>
            <w:rPr>
              <w:rFonts w:ascii="Cambria Math" w:hAnsi="Cambria Math"/>
            </w:rPr>
            <m:t>[X]</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N</m:t>
              </m:r>
            </m:sub>
          </m:sSub>
          <m:r>
            <w:rPr>
              <w:rFonts w:ascii="Cambria Math" w:hAnsi="Cambria Math"/>
            </w:rPr>
            <m:t>[X]</m:t>
          </m:r>
          <m:r>
            <m:rPr>
              <m:sty m:val="p"/>
            </m:rPr>
            <w:rPr>
              <w:rFonts w:ascii="Cambria Math" w:hAnsi="Cambria Math"/>
            </w:rPr>
            <m:t>.</m:t>
          </m:r>
          <m:r>
            <m:rPr>
              <m:sty m:val="p"/>
            </m:rPr>
            <w:br/>
          </m:r>
        </m:oMath>
      </m:oMathPara>
      <w:r w:rsidR="00104158" w:rsidRPr="00104158">
        <w:t>等价地，可以写为：</w:t>
      </w:r>
    </w:p>
    <w:p w14:paraId="471DFCC1" w14:textId="5221C3CC" w:rsidR="00104158" w:rsidRPr="00104158" w:rsidRDefault="00000000" w:rsidP="005B054E">
      <w:pPr>
        <w:ind w:left="480" w:firstLine="480"/>
      </w:pPr>
      <m:oMathPara>
        <m:oMath>
          <m:sSub>
            <m:sSubPr>
              <m:ctrlPr>
                <w:rPr>
                  <w:rFonts w:ascii="Cambria Math" w:hAnsi="Cambria Math"/>
                </w:rPr>
              </m:ctrlPr>
            </m:sSubPr>
            <m:e>
              <m:r>
                <m:rPr>
                  <m:scr m:val="double-struck"/>
                  <m:sty m:val="p"/>
                </m:rPr>
                <w:rPr>
                  <w:rFonts w:ascii="Cambria Math" w:hAnsi="Cambria Math"/>
                </w:rPr>
                <m:t>T</m:t>
              </m:r>
            </m:e>
            <m:sub>
              <m:r>
                <w:rPr>
                  <w:rFonts w:ascii="Cambria Math" w:hAnsi="Cambria Math"/>
                </w:rPr>
                <m:t>N</m:t>
              </m:r>
            </m:sub>
          </m:sSub>
          <m:r>
            <w:rPr>
              <w:rFonts w:ascii="Cambria Math" w:hAnsi="Cambria Math"/>
            </w:rPr>
            <m:t>[X]=</m:t>
          </m:r>
          <m:r>
            <m:rPr>
              <m:scr m:val="double-struck"/>
              <m:sty m:val="p"/>
            </m:rPr>
            <w:rPr>
              <w:rFonts w:ascii="Cambria Math" w:hAnsi="Cambria Math"/>
            </w:rPr>
            <m:t>T</m:t>
          </m:r>
          <m:r>
            <w:rPr>
              <w:rFonts w:ascii="Cambria Math" w:hAnsi="Cambria Math"/>
            </w:rPr>
            <m:t>[X]</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r>
            <m:rPr>
              <m:sty m:val="p"/>
            </m:rPr>
            <w:rPr>
              <w:rFonts w:ascii="Cambria Math" w:hAnsi="Cambria Math"/>
            </w:rPr>
            <m:t>.</m:t>
          </m:r>
          <m:r>
            <m:rPr>
              <m:sty m:val="p"/>
            </m:rPr>
            <w:br/>
          </m:r>
        </m:oMath>
      </m:oMathPara>
      <w:r w:rsidR="00104158" w:rsidRPr="00104158">
        <w:t>其中任意元素可表示为次数小于</w:t>
      </w:r>
      <w:r w:rsidR="00104158" w:rsidRPr="00104158">
        <w:t xml:space="preserve"> </w:t>
      </w:r>
      <m:oMath>
        <m:r>
          <w:rPr>
            <w:rFonts w:ascii="Cambria Math" w:hAnsi="Cambria Math"/>
          </w:rPr>
          <m:t>N</m:t>
        </m:r>
      </m:oMath>
      <w:r w:rsidR="00104158" w:rsidRPr="00104158">
        <w:t>的多项式：</w:t>
      </w:r>
    </w:p>
    <w:p w14:paraId="4D142EB3" w14:textId="17A477F9" w:rsidR="00104158" w:rsidRDefault="00104158" w:rsidP="00104158">
      <w:pPr>
        <w:ind w:left="480" w:firstLine="480"/>
      </w:pPr>
      <m:oMathPara>
        <m:oMath>
          <m:r>
            <w:rPr>
              <w:rFonts w:ascii="Cambria Math" w:hAnsi="Cambria Math"/>
            </w:rPr>
            <m:t>a(X)=</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N-1</m:t>
              </m:r>
            </m:sub>
          </m:sSub>
          <m:sSup>
            <m:sSupPr>
              <m:ctrlPr>
                <w:rPr>
                  <w:rFonts w:ascii="Cambria Math" w:hAnsi="Cambria Math"/>
                </w:rPr>
              </m:ctrlPr>
            </m:sSupPr>
            <m:e>
              <m:r>
                <w:rPr>
                  <w:rFonts w:ascii="Cambria Math" w:hAnsi="Cambria Math"/>
                </w:rPr>
                <m:t>X</m:t>
              </m:r>
            </m:e>
            <m:sup>
              <m:r>
                <w:rPr>
                  <w:rFonts w:ascii="Cambria Math" w:hAnsi="Cambria Math"/>
                </w:rPr>
                <m:t>N-1</m:t>
              </m:r>
            </m:sup>
          </m:sSup>
          <m:r>
            <w:rPr>
              <w:rFonts w:ascii="Cambria Math" w:hAnsi="Cambria Math"/>
            </w:rPr>
            <m:t>,</m:t>
          </m:r>
          <m:r>
            <m:rPr>
              <m:sty m:val="p"/>
            </m:rPr>
            <w:br/>
          </m:r>
        </m:oMath>
      </m:oMathPara>
      <w:r w:rsidRPr="00104158">
        <w:t>其中</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scr m:val="double-struck"/>
            <m:sty m:val="p"/>
          </m:rPr>
          <w:rPr>
            <w:rFonts w:ascii="Cambria Math" w:hAnsi="Cambria Math"/>
          </w:rPr>
          <m:t>T.</m:t>
        </m:r>
      </m:oMath>
    </w:p>
    <w:p w14:paraId="1A506BA3" w14:textId="3F33EF73" w:rsidR="00104158" w:rsidRPr="00104158" w:rsidRDefault="00104158" w:rsidP="00104158">
      <w:pPr>
        <w:ind w:left="480" w:firstLine="480"/>
      </w:pPr>
      <w:r w:rsidRPr="00104158">
        <w:t>由于</w:t>
      </w:r>
      <w:r w:rsidRPr="00104158">
        <w:t xml:space="preserve"> </w:t>
      </w:r>
      <m:oMath>
        <m:r>
          <m:rPr>
            <m:scr m:val="double-struck"/>
            <m:sty m:val="p"/>
          </m:rPr>
          <w:rPr>
            <w:rFonts w:ascii="Cambria Math" w:hAnsi="Cambria Math"/>
          </w:rPr>
          <m:t>T</m:t>
        </m:r>
      </m:oMath>
      <w:r w:rsidRPr="00104158">
        <w:t>本身不是环，因此</w:t>
      </w:r>
      <w:r w:rsidRPr="00104158">
        <w:t xml:space="preserve"> </w:t>
      </w:r>
      <m:oMath>
        <m:sSub>
          <m:sSubPr>
            <m:ctrlPr>
              <w:rPr>
                <w:rFonts w:ascii="Cambria Math" w:hAnsi="Cambria Math"/>
              </w:rPr>
            </m:ctrlPr>
          </m:sSubPr>
          <m:e>
            <m:r>
              <m:rPr>
                <m:scr m:val="double-struck"/>
                <m:sty m:val="p"/>
              </m:rPr>
              <w:rPr>
                <w:rFonts w:ascii="Cambria Math" w:hAnsi="Cambria Math"/>
              </w:rPr>
              <m:t>T</m:t>
            </m:r>
          </m:e>
          <m:sub>
            <m:r>
              <w:rPr>
                <w:rFonts w:ascii="Cambria Math" w:hAnsi="Cambria Math"/>
              </w:rPr>
              <m:t>N</m:t>
            </m:r>
          </m:sub>
        </m:sSub>
        <m:r>
          <w:rPr>
            <w:rFonts w:ascii="Cambria Math" w:hAnsi="Cambria Math"/>
          </w:rPr>
          <m:t>[X]</m:t>
        </m:r>
      </m:oMath>
      <w:r w:rsidRPr="00104158">
        <w:t>严格来说也不是普通意义上的多项式环，而是一个</w:t>
      </w:r>
      <w:r w:rsidRPr="00104158">
        <w:t xml:space="preserve">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N</m:t>
            </m:r>
          </m:sub>
        </m:sSub>
        <m:r>
          <w:rPr>
            <w:rFonts w:ascii="Cambria Math" w:hAnsi="Cambria Math"/>
          </w:rPr>
          <m:t>[X]</m:t>
        </m:r>
      </m:oMath>
      <w:r w:rsidRPr="00104158">
        <w:t>-</w:t>
      </w:r>
      <w:r w:rsidRPr="00104158">
        <w:t>模。也就是说，环面多项式之间可以进行加法，但不能直接定义两个环面多项式之间的内部乘法。与一维环面类似，整数多项式对环面多项式的外部乘法是良定义的。若</w:t>
      </w:r>
    </w:p>
    <w:p w14:paraId="57C07863" w14:textId="745A085C" w:rsidR="00104158" w:rsidRPr="00104158" w:rsidRDefault="00104158" w:rsidP="00927D70">
      <w:pPr>
        <w:ind w:left="480" w:firstLine="480"/>
      </w:pPr>
      <m:oMathPara>
        <m:oMath>
          <m:r>
            <w:rPr>
              <w:rFonts w:ascii="Cambria Math" w:hAnsi="Cambria Math"/>
            </w:rPr>
            <m:t>f(X)∈</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N</m:t>
              </m:r>
            </m:sub>
          </m:sSub>
          <m:r>
            <w:rPr>
              <w:rFonts w:ascii="Cambria Math" w:hAnsi="Cambria Math"/>
            </w:rPr>
            <m:t>[X],</m:t>
          </m:r>
          <m:r>
            <m:rPr>
              <m:sty m:val="p"/>
            </m:rPr>
            <w:br/>
          </m:r>
        </m:oMath>
        <m:oMath>
          <m:r>
            <w:rPr>
              <w:rFonts w:ascii="Cambria Math" w:hAnsi="Cambria Math"/>
            </w:rPr>
            <m:t>a(X)∈</m:t>
          </m:r>
          <m:sSub>
            <m:sSubPr>
              <m:ctrlPr>
                <w:rPr>
                  <w:rFonts w:ascii="Cambria Math" w:hAnsi="Cambria Math"/>
                </w:rPr>
              </m:ctrlPr>
            </m:sSubPr>
            <m:e>
              <m:r>
                <m:rPr>
                  <m:scr m:val="double-struck"/>
                  <m:sty m:val="p"/>
                </m:rPr>
                <w:rPr>
                  <w:rFonts w:ascii="Cambria Math" w:hAnsi="Cambria Math"/>
                </w:rPr>
                <m:t>T</m:t>
              </m:r>
            </m:e>
            <m:sub>
              <m:r>
                <w:rPr>
                  <w:rFonts w:ascii="Cambria Math" w:hAnsi="Cambria Math"/>
                </w:rPr>
                <m:t>N</m:t>
              </m:r>
            </m:sub>
          </m:sSub>
          <m:r>
            <w:rPr>
              <w:rFonts w:ascii="Cambria Math" w:hAnsi="Cambria Math"/>
            </w:rPr>
            <m:t>[X],</m:t>
          </m:r>
          <m:r>
            <m:rPr>
              <m:sty m:val="p"/>
            </m:rPr>
            <w:br/>
          </m:r>
        </m:oMath>
      </m:oMathPara>
      <w:r w:rsidRPr="00104158">
        <w:t>则可以定义</w:t>
      </w:r>
    </w:p>
    <w:p w14:paraId="0DD741AA" w14:textId="3CFF9CF2" w:rsidR="00104158" w:rsidRPr="00104158" w:rsidRDefault="00104158" w:rsidP="00104158">
      <w:pPr>
        <w:ind w:left="480" w:firstLine="480"/>
      </w:pPr>
      <m:oMathPara>
        <m:oMath>
          <m:r>
            <w:rPr>
              <w:rFonts w:ascii="Cambria Math" w:hAnsi="Cambria Math"/>
            </w:rPr>
            <m:t>f(X)⋅a(X)∈</m:t>
          </m:r>
          <m:sSub>
            <m:sSubPr>
              <m:ctrlPr>
                <w:rPr>
                  <w:rFonts w:ascii="Cambria Math" w:hAnsi="Cambria Math"/>
                </w:rPr>
              </m:ctrlPr>
            </m:sSubPr>
            <m:e>
              <m:r>
                <m:rPr>
                  <m:scr m:val="double-struck"/>
                  <m:sty m:val="p"/>
                </m:rPr>
                <w:rPr>
                  <w:rFonts w:ascii="Cambria Math" w:hAnsi="Cambria Math"/>
                </w:rPr>
                <m:t>T</m:t>
              </m:r>
            </m:e>
            <m:sub>
              <m:r>
                <w:rPr>
                  <w:rFonts w:ascii="Cambria Math" w:hAnsi="Cambria Math"/>
                </w:rPr>
                <m:t>N</m:t>
              </m:r>
            </m:sub>
          </m:sSub>
          <m:r>
            <w:rPr>
              <w:rFonts w:ascii="Cambria Math" w:hAnsi="Cambria Math"/>
            </w:rPr>
            <m:t>[X]</m:t>
          </m:r>
          <m:r>
            <m:rPr>
              <m:sty m:val="p"/>
            </m:rPr>
            <w:rPr>
              <w:rFonts w:ascii="Cambria Math" w:hAnsi="Cambria Math"/>
            </w:rPr>
            <m:t>.</m:t>
          </m:r>
        </m:oMath>
      </m:oMathPara>
    </w:p>
    <w:p w14:paraId="15FEC61E" w14:textId="77777777" w:rsidR="00104158" w:rsidRPr="00104158" w:rsidRDefault="00104158" w:rsidP="00104158">
      <w:pPr>
        <w:ind w:left="480" w:firstLine="480"/>
      </w:pPr>
      <w:r w:rsidRPr="00104158">
        <w:t>在离散情形下，定义离散环面多项式空间：</w:t>
      </w:r>
    </w:p>
    <w:p w14:paraId="13D2E200" w14:textId="3534BC91" w:rsidR="00104158" w:rsidRPr="00104158" w:rsidRDefault="00000000" w:rsidP="00927D70">
      <w:pPr>
        <w:ind w:left="480" w:firstLine="480"/>
      </w:pPr>
      <m:oMathPara>
        <m:oMath>
          <m:sSub>
            <m:sSubPr>
              <m:ctrlPr>
                <w:rPr>
                  <w:rFonts w:ascii="Cambria Math" w:hAnsi="Cambria Math"/>
                </w:rPr>
              </m:ctrlPr>
            </m:sSubPr>
            <m:e>
              <m:r>
                <m:rPr>
                  <m:scr m:val="double-struck"/>
                  <m:sty m:val="p"/>
                </m:rPr>
                <w:rPr>
                  <w:rFonts w:ascii="Cambria Math" w:hAnsi="Cambria Math"/>
                </w:rPr>
                <m:t>T</m:t>
              </m:r>
            </m:e>
            <m:sub>
              <m:r>
                <w:rPr>
                  <w:rFonts w:ascii="Cambria Math" w:hAnsi="Cambria Math"/>
                </w:rPr>
                <m:t>N,q</m:t>
              </m:r>
            </m:sub>
          </m:sSub>
          <m:r>
            <w:rPr>
              <w:rFonts w:ascii="Cambria Math" w:hAnsi="Cambria Math"/>
            </w:rPr>
            <m:t>[X]=</m:t>
          </m:r>
          <m:sSub>
            <m:sSubPr>
              <m:ctrlPr>
                <w:rPr>
                  <w:rFonts w:ascii="Cambria Math" w:hAnsi="Cambria Math"/>
                </w:rPr>
              </m:ctrlPr>
            </m:sSubPr>
            <m:e>
              <m:r>
                <m:rPr>
                  <m:scr m:val="double-struck"/>
                  <m:sty m:val="p"/>
                </m:rPr>
                <w:rPr>
                  <w:rFonts w:ascii="Cambria Math" w:hAnsi="Cambria Math"/>
                </w:rPr>
                <m:t>T</m:t>
              </m:r>
            </m:e>
            <m:sub>
              <m:r>
                <w:rPr>
                  <w:rFonts w:ascii="Cambria Math" w:hAnsi="Cambria Math"/>
                </w:rPr>
                <m:t>q</m:t>
              </m:r>
            </m:sub>
          </m:sSub>
          <m:r>
            <w:rPr>
              <w:rFonts w:ascii="Cambria Math" w:hAnsi="Cambria Math"/>
            </w:rPr>
            <m:t>[X]</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r>
            <m:rPr>
              <m:sty m:val="p"/>
            </m:rPr>
            <w:rPr>
              <w:rFonts w:ascii="Cambria Math" w:hAnsi="Cambria Math"/>
            </w:rPr>
            <m:t>.</m:t>
          </m:r>
          <m:r>
            <m:rPr>
              <m:sty m:val="p"/>
            </m:rPr>
            <w:br/>
          </m:r>
        </m:oMath>
      </m:oMathPara>
      <w:r w:rsidR="00104158" w:rsidRPr="00104158">
        <w:t>同时定义</w:t>
      </w:r>
    </w:p>
    <w:p w14:paraId="31A74863" w14:textId="4332D98C" w:rsidR="00104158" w:rsidRPr="00104158" w:rsidRDefault="00000000" w:rsidP="00927D70">
      <w:pPr>
        <w:ind w:left="480" w:firstLine="480"/>
      </w:pPr>
      <m:oMathPara>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N,q</m:t>
              </m:r>
            </m:sub>
          </m:sSub>
          <m:r>
            <w:rPr>
              <w:rFonts w:ascii="Cambria Math" w:hAnsi="Cambria Math"/>
            </w:rPr>
            <m:t>[X]=</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w:rPr>
              <w:rFonts w:ascii="Cambria Math" w:hAnsi="Cambria Math"/>
            </w:rPr>
            <m:t>[X]</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r>
            <m:rPr>
              <m:sty m:val="p"/>
            </m:rPr>
            <w:rPr>
              <w:rFonts w:ascii="Cambria Math" w:hAnsi="Cambria Math"/>
            </w:rPr>
            <m:t>.</m:t>
          </m:r>
          <m:r>
            <m:rPr>
              <m:sty m:val="p"/>
            </m:rPr>
            <w:br/>
          </m:r>
        </m:oMath>
      </m:oMathPara>
      <w:r w:rsidR="00104158" w:rsidRPr="00104158">
        <w:t>由于</w:t>
      </w:r>
    </w:p>
    <w:p w14:paraId="45BC3F9C" w14:textId="10D0A5A8" w:rsidR="00104158" w:rsidRPr="00104158" w:rsidRDefault="00000000" w:rsidP="00927D70">
      <w:pPr>
        <w:ind w:left="480" w:firstLine="480"/>
      </w:pPr>
      <m:oMathPara>
        <m:oMath>
          <m:sSub>
            <m:sSubPr>
              <m:ctrlPr>
                <w:rPr>
                  <w:rFonts w:ascii="Cambria Math" w:hAnsi="Cambria Math"/>
                </w:rPr>
              </m:ctrlPr>
            </m:sSubPr>
            <m:e>
              <m:r>
                <m:rPr>
                  <m:scr m:val="double-struck"/>
                  <m:sty m:val="p"/>
                </m:rPr>
                <w:rPr>
                  <w:rFonts w:ascii="Cambria Math" w:hAnsi="Cambria Math"/>
                </w:rPr>
                <m:t>T</m:t>
              </m:r>
            </m:e>
            <m:sub>
              <m:r>
                <w:rPr>
                  <w:rFonts w:ascii="Cambria Math" w:hAnsi="Cambria Math"/>
                </w:rPr>
                <m:t>q</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w:rPr>
              <w:rFonts w:ascii="Cambria Math" w:hAnsi="Cambria Math"/>
            </w:rPr>
            <m:t>,</m:t>
          </m:r>
          <m:r>
            <m:rPr>
              <m:sty m:val="p"/>
            </m:rPr>
            <w:br/>
          </m:r>
        </m:oMath>
      </m:oMathPara>
      <w:r w:rsidR="00104158" w:rsidRPr="00104158">
        <w:t>因此离散环面多项式可以通过模</w:t>
      </w:r>
      <w:r w:rsidR="00104158" w:rsidRPr="00104158">
        <w:t xml:space="preserve"> </w:t>
      </w:r>
      <m:oMath>
        <m:r>
          <w:rPr>
            <w:rFonts w:ascii="Cambria Math" w:hAnsi="Cambria Math"/>
          </w:rPr>
          <m:t>q</m:t>
        </m:r>
      </m:oMath>
      <w:r w:rsidR="00104158" w:rsidRPr="00104158">
        <w:t>的整数多项式表示。任意</w:t>
      </w:r>
    </w:p>
    <w:p w14:paraId="14D6F506" w14:textId="2F6FD0AF" w:rsidR="00104158" w:rsidRPr="00104158" w:rsidRDefault="00104158" w:rsidP="00927D70">
      <w:pPr>
        <w:ind w:left="480" w:firstLine="480"/>
      </w:pPr>
      <m:oMathPara>
        <m:oMath>
          <m:r>
            <w:rPr>
              <w:rFonts w:ascii="Cambria Math" w:hAnsi="Cambria Math"/>
            </w:rPr>
            <m:t>a(X)∈</m:t>
          </m:r>
          <m:sSub>
            <m:sSubPr>
              <m:ctrlPr>
                <w:rPr>
                  <w:rFonts w:ascii="Cambria Math" w:hAnsi="Cambria Math"/>
                </w:rPr>
              </m:ctrlPr>
            </m:sSubPr>
            <m:e>
              <m:r>
                <m:rPr>
                  <m:scr m:val="double-struck"/>
                  <m:sty m:val="p"/>
                </m:rPr>
                <w:rPr>
                  <w:rFonts w:ascii="Cambria Math" w:hAnsi="Cambria Math"/>
                </w:rPr>
                <m:t>T</m:t>
              </m:r>
            </m:e>
            <m:sub>
              <m:r>
                <w:rPr>
                  <w:rFonts w:ascii="Cambria Math" w:hAnsi="Cambria Math"/>
                </w:rPr>
                <m:t>N,q</m:t>
              </m:r>
            </m:sub>
          </m:sSub>
          <m:r>
            <w:rPr>
              <w:rFonts w:ascii="Cambria Math" w:hAnsi="Cambria Math"/>
            </w:rPr>
            <m:t>[X]</m:t>
          </m:r>
          <m:r>
            <m:rPr>
              <m:sty m:val="p"/>
            </m:rPr>
            <w:br/>
          </m:r>
        </m:oMath>
      </m:oMathPara>
      <w:r w:rsidRPr="00104158">
        <w:t>可写为</w:t>
      </w:r>
    </w:p>
    <w:p w14:paraId="4E4BB283" w14:textId="0E40562C" w:rsidR="00104158" w:rsidRPr="00104158" w:rsidRDefault="00104158" w:rsidP="00927D70">
      <w:pPr>
        <w:spacing w:line="480" w:lineRule="auto"/>
        <w:ind w:left="480" w:firstLine="480"/>
      </w:pPr>
      <m:oMathPara>
        <m:oMath>
          <m:r>
            <w:rPr>
              <w:rFonts w:ascii="Cambria Math" w:hAnsi="Cambria Math"/>
            </w:rPr>
            <m:t>a(X)=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q</m:t>
                  </m:r>
                </m:den>
              </m:f>
            </m:e>
          </m:nary>
          <m:sSup>
            <m:sSupPr>
              <m:ctrlPr>
                <w:rPr>
                  <w:rFonts w:ascii="Cambria Math" w:hAnsi="Cambria Math"/>
                </w:rPr>
              </m:ctrlPr>
            </m:sSupPr>
            <m:e>
              <m:r>
                <w:rPr>
                  <w:rFonts w:ascii="Cambria Math" w:hAnsi="Cambria Math"/>
                </w:rPr>
                <m:t>X</m:t>
              </m:r>
            </m:e>
            <m:sup>
              <m:r>
                <w:rPr>
                  <w:rFonts w:ascii="Cambria Math" w:hAnsi="Cambria Math"/>
                </w:rPr>
                <m:t>i</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scr m:val="double-struck"/>
              <m:sty m:val="p"/>
            </m:rPr>
            <w:rPr>
              <w:rFonts w:ascii="Cambria Math" w:hAnsi="Cambria Math"/>
            </w:rPr>
            <m:t>Z/</m:t>
          </m:r>
          <m:r>
            <w:rPr>
              <w:rFonts w:ascii="Cambria Math" w:hAnsi="Cambria Math"/>
            </w:rPr>
            <m:t>q</m:t>
          </m:r>
          <m:r>
            <m:rPr>
              <m:scr m:val="double-struck"/>
              <m:sty m:val="p"/>
            </m:rPr>
            <w:rPr>
              <w:rFonts w:ascii="Cambria Math" w:hAnsi="Cambria Math"/>
            </w:rPr>
            <m:t>Z.</m:t>
          </m:r>
          <m:r>
            <m:rPr>
              <m:sty m:val="p"/>
            </m:rPr>
            <w:br/>
          </m:r>
        </m:oMath>
      </m:oMathPara>
      <w:r w:rsidRPr="00104158">
        <w:t>在硬件实现中，可直接存储整数系数向量：</w:t>
      </w:r>
    </w:p>
    <w:p w14:paraId="7ACBAA27" w14:textId="55367CA5" w:rsidR="00104158" w:rsidRPr="00104158" w:rsidRDefault="00104158" w:rsidP="00927D70">
      <w:pPr>
        <w:ind w:left="480" w:firstLine="480"/>
      </w:pPr>
      <m:oMathPara>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N-1</m:t>
              </m:r>
            </m:sub>
          </m:sSub>
          <m:r>
            <w:rPr>
              <w:rFonts w:ascii="Cambria Math" w:hAnsi="Cambria Math"/>
            </w:rPr>
            <m:t>)∈(</m:t>
          </m:r>
          <m:r>
            <m:rPr>
              <m:scr m:val="double-struck"/>
              <m:sty m:val="p"/>
            </m:rPr>
            <w:rPr>
              <w:rFonts w:ascii="Cambria Math" w:hAnsi="Cambria Math"/>
            </w:rPr>
            <m:t>Z/</m:t>
          </m:r>
          <m:r>
            <w:rPr>
              <w:rFonts w:ascii="Cambria Math" w:hAnsi="Cambria Math"/>
            </w:rPr>
            <m:t>q</m:t>
          </m:r>
          <m:r>
            <m:rPr>
              <m:scr m:val="double-struck"/>
              <m:sty m:val="p"/>
            </m:rP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N</m:t>
              </m:r>
            </m:sup>
          </m:sSup>
          <m:r>
            <m:rPr>
              <m:sty m:val="p"/>
            </m:rPr>
            <w:rPr>
              <w:rFonts w:ascii="Cambria Math" w:hAnsi="Cambria Math"/>
            </w:rPr>
            <m:t>.</m:t>
          </m:r>
          <m:r>
            <m:rPr>
              <m:sty m:val="p"/>
            </m:rPr>
            <w:br/>
          </m:r>
        </m:oMath>
      </m:oMathPara>
      <w:r w:rsidRPr="00104158">
        <w:t>这样，离散环面多项式的计算就可以转化为模</w:t>
      </w:r>
      <w:r w:rsidRPr="00104158">
        <w:t xml:space="preserve"> </w:t>
      </w:r>
      <m:oMath>
        <m:r>
          <w:rPr>
            <w:rFonts w:ascii="Cambria Math" w:hAnsi="Cambria Math"/>
          </w:rPr>
          <m:t>q</m:t>
        </m:r>
      </m:oMath>
      <w:r w:rsidRPr="00104158">
        <w:t>的整数多项式计算。</w:t>
      </w:r>
    </w:p>
    <w:p w14:paraId="724B9293" w14:textId="7C2B56B3" w:rsidR="00104158" w:rsidRPr="00104158" w:rsidRDefault="00104158" w:rsidP="00104158">
      <w:pPr>
        <w:ind w:left="480" w:firstLine="480"/>
      </w:pPr>
      <w:r w:rsidRPr="00104158">
        <w:t>由于商模为</w:t>
      </w:r>
      <w:r w:rsidRPr="00104158">
        <w:t xml:space="preserve"> </w:t>
      </w:r>
      <m:oMath>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oMath>
      <w:r w:rsidRPr="00104158">
        <w:t>，因此有：</w:t>
      </w:r>
    </w:p>
    <w:p w14:paraId="1F71BFC8" w14:textId="2658BBA8" w:rsidR="00104158" w:rsidRPr="00104158" w:rsidRDefault="00000000" w:rsidP="00927D70">
      <w:pPr>
        <w:ind w:left="480" w:firstLine="480"/>
      </w:pPr>
      <m:oMathPara>
        <m:oMath>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r>
            <m:rPr>
              <m:sty m:val="p"/>
            </m:rPr>
            <w:rPr>
              <w:rFonts w:ascii="Cambria Math" w:hAnsi="Cambria Math"/>
            </w:rPr>
            <m:t>mod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r>
            <m:rPr>
              <m:sty m:val="p"/>
            </m:rPr>
            <w:rPr>
              <w:rFonts w:ascii="Cambria Math" w:hAnsi="Cambria Math"/>
            </w:rPr>
            <m:t>.</m:t>
          </m:r>
          <m:r>
            <m:rPr>
              <m:sty m:val="p"/>
            </m:rPr>
            <w:br/>
          </m:r>
        </m:oMath>
      </m:oMathPara>
      <w:r w:rsidR="00104158" w:rsidRPr="00104158">
        <w:t>进一步地：</w:t>
      </w:r>
    </w:p>
    <w:p w14:paraId="69D72C21" w14:textId="776995AA" w:rsidR="00104158" w:rsidRPr="00104158" w:rsidRDefault="00000000" w:rsidP="00104158">
      <w:pPr>
        <w:ind w:left="480" w:firstLine="480"/>
      </w:pPr>
      <m:oMathPara>
        <m:oMath>
          <m:sSup>
            <m:sSupPr>
              <m:ctrlPr>
                <w:rPr>
                  <w:rFonts w:ascii="Cambria Math" w:hAnsi="Cambria Math"/>
                </w:rPr>
              </m:ctrlPr>
            </m:sSupPr>
            <m:e>
              <m:r>
                <w:rPr>
                  <w:rFonts w:ascii="Cambria Math" w:hAnsi="Cambria Math"/>
                </w:rPr>
                <m:t>X</m:t>
              </m:r>
            </m:e>
            <m:sup>
              <m:r>
                <w:rPr>
                  <w:rFonts w:ascii="Cambria Math" w:hAnsi="Cambria Math"/>
                </w:rPr>
                <m:t>N+i</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r>
            <w:rPr>
              <w:rFonts w:ascii="Cambria Math" w:hAnsi="Cambria Math"/>
            </w:rPr>
            <m:t>(</m:t>
          </m:r>
          <m:r>
            <m:rPr>
              <m:sty m:val="p"/>
            </m:rPr>
            <w:rPr>
              <w:rFonts w:ascii="Cambria Math" w:hAnsi="Cambria Math"/>
            </w:rPr>
            <m:t>mod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r>
            <m:rPr>
              <m:sty m:val="p"/>
            </m:rPr>
            <w:rPr>
              <w:rFonts w:ascii="Cambria Math" w:hAnsi="Cambria Math"/>
            </w:rPr>
            <m:t>.</m:t>
          </m:r>
          <m:r>
            <m:rPr>
              <m:sty m:val="p"/>
            </m:rPr>
            <w:br/>
          </m:r>
        </m:oMath>
      </m:oMathPara>
    </w:p>
    <w:p w14:paraId="2645146D" w14:textId="55B12E3F" w:rsidR="00104158" w:rsidRPr="00104158" w:rsidRDefault="00104158" w:rsidP="00927D70">
      <w:pPr>
        <w:ind w:leftChars="83" w:left="199" w:firstLineChars="0" w:firstLine="0"/>
      </w:pPr>
      <w:r w:rsidRPr="00104158">
        <w:t>该性质使得环面多项式上的乘法或外部乘法呈现负循环卷积结构</w:t>
      </w:r>
      <w:r w:rsidR="00927D70">
        <w:rPr>
          <w:rFonts w:hint="eastAsia"/>
        </w:rPr>
        <w:t>，</w:t>
      </w:r>
      <w:r w:rsidRPr="00104158">
        <w:t>即乘以</w:t>
      </w:r>
      <w:r w:rsidRPr="00104158">
        <w:t xml:space="preserve"> </w:t>
      </w:r>
      <m:oMath>
        <m:r>
          <w:rPr>
            <w:rFonts w:ascii="Cambria Math" w:hAnsi="Cambria Math"/>
          </w:rPr>
          <m:t>X</m:t>
        </m:r>
      </m:oMath>
      <w:r w:rsidRPr="00104158">
        <w:t>会使系数整体循环右移一位，并使折回到常数项的系数取负。该负循环性质是</w:t>
      </w:r>
      <w:r w:rsidRPr="00104158">
        <w:t xml:space="preserve"> TFHE </w:t>
      </w:r>
      <w:r w:rsidRPr="00104158">
        <w:t>中盲旋转、自举以及离散环面多项式乘法的重要数学基础。</w:t>
      </w:r>
    </w:p>
    <w:p w14:paraId="7EB691FF" w14:textId="0EA69C03" w:rsidR="00C1593F" w:rsidRDefault="00C1593F" w:rsidP="000959F0">
      <w:pPr>
        <w:pStyle w:val="2"/>
        <w:ind w:left="480"/>
      </w:pPr>
      <w:r>
        <w:rPr>
          <w:rFonts w:hint="eastAsia"/>
        </w:rPr>
        <w:t>2.</w:t>
      </w:r>
      <w:r w:rsidR="006847D8">
        <w:rPr>
          <w:rFonts w:hint="eastAsia"/>
        </w:rPr>
        <w:t>2</w:t>
      </w:r>
      <w:r>
        <w:rPr>
          <w:rFonts w:hint="eastAsia"/>
        </w:rPr>
        <w:t xml:space="preserve"> </w:t>
      </w:r>
      <w:r w:rsidR="005A1979" w:rsidRPr="005A1979">
        <w:t>多项式乘法</w:t>
      </w:r>
    </w:p>
    <w:p w14:paraId="4C904D32" w14:textId="3A4EF518" w:rsidR="00DC6A13" w:rsidRDefault="00DC6A13" w:rsidP="000959F0">
      <w:pPr>
        <w:pStyle w:val="3"/>
      </w:pPr>
      <w:r>
        <w:rPr>
          <w:rFonts w:hint="eastAsia"/>
        </w:rPr>
        <w:t xml:space="preserve">2.2.1 </w:t>
      </w:r>
      <w:r w:rsidRPr="00DC6A13">
        <w:t>环面多项式乘法</w:t>
      </w:r>
    </w:p>
    <w:p w14:paraId="21B2B5D8" w14:textId="77777777" w:rsidR="00622A49" w:rsidRPr="00622A49" w:rsidRDefault="00622A49" w:rsidP="00622A49">
      <w:pPr>
        <w:ind w:left="480" w:firstLine="480"/>
      </w:pPr>
      <w:r w:rsidRPr="00622A49">
        <w:t>设输入多项式为</w:t>
      </w:r>
    </w:p>
    <w:p w14:paraId="4F9EF772" w14:textId="32012230" w:rsidR="00622A49" w:rsidRPr="00622A49" w:rsidRDefault="00622A49" w:rsidP="00622A49">
      <w:pPr>
        <w:ind w:left="480" w:firstLine="480"/>
      </w:pPr>
      <m:oMathPara>
        <m:oMath>
          <m:r>
            <w:rPr>
              <w:rFonts w:ascii="Cambria Math" w:hAnsi="Cambria Math"/>
            </w:rPr>
            <m:t>a(X)=</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N-1</m:t>
              </m:r>
            </m:sub>
          </m:sSub>
          <m:sSup>
            <m:sSupPr>
              <m:ctrlPr>
                <w:rPr>
                  <w:rFonts w:ascii="Cambria Math" w:hAnsi="Cambria Math"/>
                </w:rPr>
              </m:ctrlPr>
            </m:sSupPr>
            <m:e>
              <m:r>
                <w:rPr>
                  <w:rFonts w:ascii="Cambria Math" w:hAnsi="Cambria Math"/>
                </w:rPr>
                <m:t>X</m:t>
              </m:r>
            </m:e>
            <m:sup>
              <m:r>
                <w:rPr>
                  <w:rFonts w:ascii="Cambria Math" w:hAnsi="Cambria Math"/>
                </w:rPr>
                <m:t>N-1</m:t>
              </m:r>
            </m:sup>
          </m:sSup>
          <m:r>
            <w:rPr>
              <w:rFonts w:ascii="Cambria Math" w:hAnsi="Cambria Math"/>
            </w:rPr>
            <m:t>,</m:t>
          </m:r>
          <m:r>
            <m:rPr>
              <m:sty m:val="p"/>
            </m:rPr>
            <w:br/>
          </m:r>
        </m:oMath>
        <m:oMath>
          <m:r>
            <w:rPr>
              <w:rFonts w:ascii="Cambria Math" w:hAnsi="Cambria Math"/>
            </w:rPr>
            <m:t>b(X)=</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N-1</m:t>
              </m:r>
            </m:sub>
          </m:sSub>
          <m:sSup>
            <m:sSupPr>
              <m:ctrlPr>
                <w:rPr>
                  <w:rFonts w:ascii="Cambria Math" w:hAnsi="Cambria Math"/>
                </w:rPr>
              </m:ctrlPr>
            </m:sSupPr>
            <m:e>
              <m:r>
                <w:rPr>
                  <w:rFonts w:ascii="Cambria Math" w:hAnsi="Cambria Math"/>
                </w:rPr>
                <m:t>X</m:t>
              </m:r>
            </m:e>
            <m:sup>
              <m:r>
                <w:rPr>
                  <w:rFonts w:ascii="Cambria Math" w:hAnsi="Cambria Math"/>
                </w:rPr>
                <m:t>N-1</m:t>
              </m:r>
            </m:sup>
          </m:sSup>
          <m:r>
            <w:rPr>
              <w:rFonts w:ascii="Cambria Math" w:hAnsi="Cambria Math"/>
            </w:rPr>
            <m:t>,</m:t>
          </m:r>
          <m:r>
            <m:rPr>
              <m:sty m:val="p"/>
            </m:rPr>
            <w:br/>
          </m:r>
        </m:oMath>
      </m:oMathPara>
      <w:r w:rsidRPr="00622A49">
        <w:t>其中</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m:rPr>
            <m:sty m:val="p"/>
          </m:rPr>
          <w:rPr>
            <w:rFonts w:ascii="Cambria Math" w:hAnsi="Cambria Math"/>
          </w:rPr>
          <m:t>.</m:t>
        </m:r>
      </m:oMath>
    </w:p>
    <w:p w14:paraId="2087B81E" w14:textId="77777777" w:rsidR="00622A49" w:rsidRPr="00622A49" w:rsidRDefault="00622A49" w:rsidP="00622A49">
      <w:pPr>
        <w:ind w:left="480" w:firstLine="480"/>
      </w:pPr>
      <w:r w:rsidRPr="00622A49">
        <w:t>乘积多项式定义为</w:t>
      </w:r>
    </w:p>
    <w:p w14:paraId="056CBCB0" w14:textId="0374953B" w:rsidR="00622A49" w:rsidRPr="00622A49" w:rsidRDefault="00622A49" w:rsidP="00622A49">
      <w:pPr>
        <w:ind w:left="480" w:firstLine="480"/>
      </w:pPr>
      <m:oMathPara>
        <m:oMath>
          <m:r>
            <w:rPr>
              <w:rFonts w:ascii="Cambria Math" w:hAnsi="Cambria Math"/>
            </w:rPr>
            <m:t>c(X)=a(X)b(X)</m:t>
          </m:r>
          <m:r>
            <m:rPr>
              <m:nor/>
            </m:rPr>
            <m:t> </m:t>
          </m:r>
          <m:r>
            <w:rPr>
              <w:rFonts w:ascii="Cambria Math" w:hAnsi="Cambria Math"/>
            </w:rPr>
            <m:t>mod</m:t>
          </m:r>
          <m:r>
            <m:rPr>
              <m:nor/>
            </m:rPr>
            <m:t> </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+1,q)</m:t>
          </m:r>
          <m:r>
            <m:rPr>
              <m:sty m:val="p"/>
            </m:rPr>
            <w:rPr>
              <w:rFonts w:ascii="Cambria Math" w:hAnsi="Cambria Math"/>
            </w:rPr>
            <m:t>.</m:t>
          </m:r>
          <m:r>
            <m:rPr>
              <m:sty m:val="p"/>
            </m:rPr>
            <w:br/>
          </m:r>
        </m:oMath>
      </m:oMathPara>
      <w:r w:rsidRPr="00622A49">
        <w:t>其中</w:t>
      </w:r>
    </w:p>
    <w:p w14:paraId="7D837776" w14:textId="77777777" w:rsidR="00622A49" w:rsidRDefault="00622A49" w:rsidP="00622A49">
      <w:pPr>
        <w:ind w:left="480" w:firstLine="480"/>
      </w:pPr>
      <m:oMathPara>
        <m:oMath>
          <m:r>
            <w:rPr>
              <w:rFonts w:ascii="Cambria Math" w:hAnsi="Cambria Math"/>
            </w:rPr>
            <m:t>c(X)=</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N-1</m:t>
              </m:r>
            </m:sub>
          </m:sSub>
          <m:sSup>
            <m:sSupPr>
              <m:ctrlPr>
                <w:rPr>
                  <w:rFonts w:ascii="Cambria Math" w:hAnsi="Cambria Math"/>
                </w:rPr>
              </m:ctrlPr>
            </m:sSupPr>
            <m:e>
              <m:r>
                <w:rPr>
                  <w:rFonts w:ascii="Cambria Math" w:hAnsi="Cambria Math"/>
                </w:rPr>
                <m:t>X</m:t>
              </m:r>
            </m:e>
            <m:sup>
              <m:r>
                <w:rPr>
                  <w:rFonts w:ascii="Cambria Math" w:hAnsi="Cambria Math"/>
                </w:rPr>
                <m:t>N-1</m:t>
              </m:r>
            </m:sup>
          </m:sSup>
          <m:r>
            <m:rPr>
              <m:sty m:val="p"/>
            </m:rPr>
            <w:rPr>
              <w:rFonts w:ascii="Cambria Math" w:hAnsi="Cambria Math"/>
            </w:rPr>
            <m:t>.</m:t>
          </m:r>
        </m:oMath>
      </m:oMathPara>
    </w:p>
    <w:p w14:paraId="0F721808" w14:textId="50198155" w:rsidR="00622A49" w:rsidRPr="00622A49" w:rsidRDefault="00622A49" w:rsidP="00622A49">
      <w:pPr>
        <w:ind w:left="480" w:firstLine="480"/>
      </w:pPr>
      <w:r w:rsidRPr="00622A49">
        <w:t>该运算同时包含两个约束：一是多项式次数按照</w:t>
      </w:r>
      <w:r w:rsidRPr="00622A49">
        <w:t xml:space="preserve"> </w:t>
      </w:r>
      <m:oMath>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oMath>
      <w:r w:rsidRPr="00622A49">
        <w:t>进行约简；二是每个系数按照模</w:t>
      </w:r>
      <w:r w:rsidRPr="00622A49">
        <w:t xml:space="preserve"> </w:t>
      </w:r>
      <m:oMath>
        <m:r>
          <w:rPr>
            <w:rFonts w:ascii="Cambria Math" w:hAnsi="Cambria Math"/>
          </w:rPr>
          <m:t>q</m:t>
        </m:r>
      </m:oMath>
      <w:r w:rsidRPr="00622A49">
        <w:t>进行约简。</w:t>
      </w:r>
    </w:p>
    <w:p w14:paraId="3198FAE4" w14:textId="77777777" w:rsidR="00D803AC" w:rsidRPr="00D803AC" w:rsidRDefault="00D803AC" w:rsidP="00D803AC">
      <w:pPr>
        <w:ind w:left="480" w:firstLine="480"/>
      </w:pPr>
      <w:r w:rsidRPr="00D803AC">
        <w:t>普通乘积可以写为：</w:t>
      </w:r>
    </w:p>
    <w:p w14:paraId="57A267FD" w14:textId="6055736B" w:rsidR="00D803AC" w:rsidRPr="00D803AC" w:rsidRDefault="00D803AC" w:rsidP="00D803AC">
      <w:pPr>
        <w:spacing w:line="480" w:lineRule="auto"/>
        <w:ind w:left="480" w:firstLine="480"/>
      </w:pPr>
      <m:oMathPara>
        <m:oMath>
          <m:r>
            <w:rPr>
              <w:rFonts w:ascii="Cambria Math" w:hAnsi="Cambria Math"/>
            </w:rPr>
            <w:lastRenderedPageBreak/>
            <m:t>a(X)b(X)=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nary>
                <m:naryPr>
                  <m:chr m:val="∑"/>
                  <m:limLoc m:val="undOvr"/>
                  <m:grow m:val="1"/>
                  <m:ctrlPr>
                    <w:rPr>
                      <w:rFonts w:ascii="Cambria Math" w:hAnsi="Cambria Math"/>
                    </w:rPr>
                  </m:ctrlPr>
                </m:naryPr>
                <m:sub>
                  <m:r>
                    <w:rPr>
                      <w:rFonts w:ascii="Cambria Math" w:hAnsi="Cambria Math"/>
                    </w:rPr>
                    <m:t>j=0</m:t>
                  </m:r>
                </m:sub>
                <m:sup>
                  <m:r>
                    <w:rPr>
                      <w:rFonts w:ascii="Cambria Math" w:hAnsi="Cambria Math"/>
                    </w:rPr>
                    <m:t>N-1</m:t>
                  </m:r>
                </m:sup>
                <m:e>
                  <m:sSub>
                    <m:sSubPr>
                      <m:ctrlPr>
                        <w:rPr>
                          <w:rFonts w:ascii="Cambria Math" w:hAnsi="Cambria Math"/>
                        </w:rPr>
                      </m:ctrlPr>
                    </m:sSubPr>
                    <m:e>
                      <m:r>
                        <w:rPr>
                          <w:rFonts w:ascii="Cambria Math" w:hAnsi="Cambria Math"/>
                        </w:rPr>
                        <m:t>a</m:t>
                      </m:r>
                    </m:e>
                    <m:sub>
                      <m:r>
                        <w:rPr>
                          <w:rFonts w:ascii="Cambria Math" w:hAnsi="Cambria Math"/>
                        </w:rPr>
                        <m:t>i</m:t>
                      </m:r>
                    </m:sub>
                  </m:sSub>
                </m:e>
              </m:nary>
            </m:e>
          </m:nary>
          <m:sSub>
            <m:sSubPr>
              <m:ctrlPr>
                <w:rPr>
                  <w:rFonts w:ascii="Cambria Math" w:hAnsi="Cambria Math"/>
                </w:rPr>
              </m:ctrlPr>
            </m:sSubPr>
            <m:e>
              <m:r>
                <w:rPr>
                  <w:rFonts w:ascii="Cambria Math" w:hAnsi="Cambria Math"/>
                </w:rPr>
                <m:t>b</m:t>
              </m:r>
            </m:e>
            <m:sub>
              <m:r>
                <w:rPr>
                  <w:rFonts w:ascii="Cambria Math" w:hAnsi="Cambria Math"/>
                </w:rPr>
                <m:t>j</m:t>
              </m:r>
            </m:sub>
          </m:sSub>
          <m:sSup>
            <m:sSupPr>
              <m:ctrlPr>
                <w:rPr>
                  <w:rFonts w:ascii="Cambria Math" w:hAnsi="Cambria Math"/>
                </w:rPr>
              </m:ctrlPr>
            </m:sSupPr>
            <m:e>
              <m:r>
                <w:rPr>
                  <w:rFonts w:ascii="Cambria Math" w:hAnsi="Cambria Math"/>
                </w:rPr>
                <m:t>X</m:t>
              </m:r>
            </m:e>
            <m:sup>
              <m:r>
                <w:rPr>
                  <w:rFonts w:ascii="Cambria Math" w:hAnsi="Cambria Math"/>
                </w:rPr>
                <m:t>i+j</m:t>
              </m:r>
            </m:sup>
          </m:sSup>
          <m:r>
            <m:rPr>
              <m:sty m:val="p"/>
            </m:rPr>
            <w:rPr>
              <w:rFonts w:ascii="Cambria Math" w:hAnsi="Cambria Math"/>
            </w:rPr>
            <m:t>.</m:t>
          </m:r>
          <m:r>
            <m:rPr>
              <m:sty m:val="p"/>
            </m:rPr>
            <w:br/>
          </m:r>
        </m:oMath>
      </m:oMathPara>
      <w:r w:rsidRPr="00D803AC">
        <w:t>当</w:t>
      </w:r>
      <m:oMath>
        <m:r>
          <w:rPr>
            <w:rFonts w:ascii="Cambria Math" w:hAnsi="Cambria Math"/>
          </w:rPr>
          <m:t>i+j&lt;N</m:t>
        </m:r>
      </m:oMath>
      <w:r w:rsidRPr="00D803AC">
        <w:t>时，项</w:t>
      </w:r>
      <w:r w:rsidRPr="00D803AC">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j</m:t>
            </m:r>
          </m:sub>
        </m:sSub>
        <m:sSup>
          <m:sSupPr>
            <m:ctrlPr>
              <w:rPr>
                <w:rFonts w:ascii="Cambria Math" w:hAnsi="Cambria Math"/>
              </w:rPr>
            </m:ctrlPr>
          </m:sSupPr>
          <m:e>
            <m:r>
              <w:rPr>
                <w:rFonts w:ascii="Cambria Math" w:hAnsi="Cambria Math"/>
              </w:rPr>
              <m:t>X</m:t>
            </m:r>
          </m:e>
          <m:sup>
            <m:r>
              <w:rPr>
                <w:rFonts w:ascii="Cambria Math" w:hAnsi="Cambria Math"/>
              </w:rPr>
              <m:t>i+j</m:t>
            </m:r>
          </m:sup>
        </m:sSup>
      </m:oMath>
      <w:r w:rsidRPr="00D803AC">
        <w:t>直接累加到结果系数</w:t>
      </w:r>
      <w:r w:rsidRPr="00D803AC">
        <w:t xml:space="preserve">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D803AC">
        <w:t>中；当</w:t>
      </w:r>
      <m:oMath>
        <m:r>
          <w:rPr>
            <w:rFonts w:ascii="Cambria Math" w:hAnsi="Cambria Math"/>
          </w:rPr>
          <m:t>i+j≥N</m:t>
        </m:r>
      </m:oMath>
      <w:r w:rsidRPr="00D803AC">
        <w:t>时，由于</w:t>
      </w:r>
    </w:p>
    <w:p w14:paraId="15DD6D9C" w14:textId="081DF2A9" w:rsidR="00D803AC" w:rsidRPr="00D803AC" w:rsidRDefault="00000000" w:rsidP="00D803AC">
      <w:pPr>
        <w:ind w:left="480" w:firstLine="480"/>
      </w:pPr>
      <m:oMathPara>
        <m:oMath>
          <m:sSup>
            <m:sSupPr>
              <m:ctrlPr>
                <w:rPr>
                  <w:rFonts w:ascii="Cambria Math" w:hAnsi="Cambria Math"/>
                </w:rPr>
              </m:ctrlPr>
            </m:sSupPr>
            <m:e>
              <m:r>
                <w:rPr>
                  <w:rFonts w:ascii="Cambria Math" w:hAnsi="Cambria Math"/>
                </w:rPr>
                <m:t>X</m:t>
              </m:r>
            </m:e>
            <m:sup>
              <m:r>
                <w:rPr>
                  <w:rFonts w:ascii="Cambria Math" w:hAnsi="Cambria Math"/>
                </w:rPr>
                <m:t>i+j</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N+(i+j-N)</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i+j-N</m:t>
              </m:r>
            </m:sup>
          </m:sSup>
          <m:r>
            <w:rPr>
              <w:rFonts w:ascii="Cambria Math" w:hAnsi="Cambria Math"/>
            </w:rPr>
            <m:t>,</m:t>
          </m:r>
          <m:r>
            <m:rPr>
              <m:sty m:val="p"/>
            </m:rPr>
            <w:br/>
          </m:r>
        </m:oMath>
      </m:oMathPara>
      <w:r w:rsidR="00D803AC" w:rsidRPr="00D803AC">
        <w:t>该项需要以负号折回到</w:t>
      </w:r>
      <w:r w:rsidR="00D803AC" w:rsidRPr="00D803AC">
        <w:t xml:space="preserve"> </w:t>
      </w:r>
      <m:oMath>
        <m:sSub>
          <m:sSubPr>
            <m:ctrlPr>
              <w:rPr>
                <w:rFonts w:ascii="Cambria Math" w:hAnsi="Cambria Math"/>
              </w:rPr>
            </m:ctrlPr>
          </m:sSubPr>
          <m:e>
            <m:r>
              <w:rPr>
                <w:rFonts w:ascii="Cambria Math" w:hAnsi="Cambria Math"/>
              </w:rPr>
              <m:t>c</m:t>
            </m:r>
          </m:e>
          <m:sub>
            <m:r>
              <w:rPr>
                <w:rFonts w:ascii="Cambria Math" w:hAnsi="Cambria Math"/>
              </w:rPr>
              <m:t>i+j-N</m:t>
            </m:r>
          </m:sub>
        </m:sSub>
      </m:oMath>
      <w:r w:rsidR="00D803AC" w:rsidRPr="00D803AC">
        <w:t>中。因此，结果系数</w:t>
      </w:r>
      <w:r w:rsidR="00D803AC" w:rsidRPr="00D803AC">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00D803AC" w:rsidRPr="00D803AC">
        <w:t>可表示为：</w:t>
      </w:r>
    </w:p>
    <w:p w14:paraId="3CE47DC5" w14:textId="4DEE8979" w:rsidR="00622A49" w:rsidRPr="00D803AC" w:rsidRDefault="00000000" w:rsidP="00D803AC">
      <w:pPr>
        <w:ind w:left="480" w:firstLine="480"/>
      </w:pPr>
      <m:oMathPara>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d>
            <m:dPr>
              <m:sepChr m:val="−"/>
              <m:ctrlPr>
                <w:rPr>
                  <w:rFonts w:ascii="Cambria Math" w:hAnsi="Cambria Math"/>
                </w:rPr>
              </m:ctrlPr>
            </m:dPr>
            <m:e>
              <m:nary>
                <m:naryPr>
                  <m:chr m:val="∑"/>
                  <m:limLoc m:val="undOvr"/>
                  <m:grow m:val="1"/>
                  <m:supHide m:val="1"/>
                  <m:ctrlPr>
                    <w:rPr>
                      <w:rFonts w:ascii="Cambria Math" w:hAnsi="Cambria Math"/>
                    </w:rPr>
                  </m:ctrlPr>
                </m:naryPr>
                <m:sub>
                  <m:eqArr>
                    <m:eqArrPr>
                      <m:ctrlPr>
                        <w:rPr>
                          <w:rFonts w:ascii="Cambria Math" w:hAnsi="Cambria Math"/>
                        </w:rPr>
                      </m:ctrlPr>
                    </m:eqArrPr>
                    <m:e>
                      <m:r>
                        <w:rPr>
                          <w:rFonts w:ascii="Cambria Math" w:hAnsi="Cambria Math"/>
                        </w:rPr>
                        <m:t>i+j=k</m:t>
                      </m:r>
                    </m:e>
                    <m:e>
                      <m:r>
                        <w:rPr>
                          <w:rFonts w:ascii="Cambria Math" w:hAnsi="Cambria Math"/>
                        </w:rPr>
                        <m:t>0≤i,j&lt;N</m:t>
                      </m:r>
                    </m:e>
                  </m:eqArr>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j</m:t>
                  </m:r>
                </m:sub>
              </m:sSub>
            </m:e>
            <m:e>
              <m:nary>
                <m:naryPr>
                  <m:chr m:val="∑"/>
                  <m:limLoc m:val="undOvr"/>
                  <m:grow m:val="1"/>
                  <m:supHide m:val="1"/>
                  <m:ctrlPr>
                    <w:rPr>
                      <w:rFonts w:ascii="Cambria Math" w:hAnsi="Cambria Math"/>
                    </w:rPr>
                  </m:ctrlPr>
                </m:naryPr>
                <m:sub>
                  <m:eqArr>
                    <m:eqArrPr>
                      <m:ctrlPr>
                        <w:rPr>
                          <w:rFonts w:ascii="Cambria Math" w:hAnsi="Cambria Math"/>
                        </w:rPr>
                      </m:ctrlPr>
                    </m:eqArrPr>
                    <m:e>
                      <m:r>
                        <w:rPr>
                          <w:rFonts w:ascii="Cambria Math" w:hAnsi="Cambria Math"/>
                        </w:rPr>
                        <m:t>i+j=N+k</m:t>
                      </m:r>
                    </m:e>
                    <m:e>
                      <m:r>
                        <w:rPr>
                          <w:rFonts w:ascii="Cambria Math" w:hAnsi="Cambria Math"/>
                        </w:rPr>
                        <m:t>0≤i,j&lt;N</m:t>
                      </m:r>
                    </m:e>
                  </m:eqArr>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j</m:t>
                  </m:r>
                </m:sub>
              </m:sSub>
            </m:e>
          </m:d>
          <m:r>
            <m:rPr>
              <m:nor/>
            </m:rPr>
            <m:t> </m:t>
          </m:r>
          <m:r>
            <w:rPr>
              <w:rFonts w:ascii="Cambria Math" w:hAnsi="Cambria Math"/>
            </w:rPr>
            <m:t>mod</m:t>
          </m:r>
          <m:r>
            <m:rPr>
              <m:nor/>
            </m:rPr>
            <m:t> </m:t>
          </m:r>
          <m:r>
            <w:rPr>
              <w:rFonts w:ascii="Cambria Math" w:hAnsi="Cambria Math"/>
            </w:rPr>
            <m:t>q,0≤k&lt;N</m:t>
          </m:r>
          <m:r>
            <m:rPr>
              <m:sty m:val="p"/>
            </m:rPr>
            <w:rPr>
              <w:rFonts w:ascii="Cambria Math" w:hAnsi="Cambria Math"/>
            </w:rPr>
            <m:t>.</m:t>
          </m:r>
        </m:oMath>
      </m:oMathPara>
    </w:p>
    <w:p w14:paraId="3D0BEC75" w14:textId="7DB4155F" w:rsidR="00C1593F" w:rsidRDefault="00C1593F" w:rsidP="00C1593F">
      <w:pPr>
        <w:pStyle w:val="3"/>
      </w:pPr>
      <w:r>
        <w:rPr>
          <w:rFonts w:hint="eastAsia"/>
        </w:rPr>
        <w:t>2.</w:t>
      </w:r>
      <w:r w:rsidR="006847D8">
        <w:rPr>
          <w:rFonts w:hint="eastAsia"/>
        </w:rPr>
        <w:t>2</w:t>
      </w:r>
      <w:r>
        <w:rPr>
          <w:rFonts w:hint="eastAsia"/>
        </w:rPr>
        <w:t>.</w:t>
      </w:r>
      <w:r w:rsidR="00DC6A13">
        <w:rPr>
          <w:rFonts w:hint="eastAsia"/>
        </w:rPr>
        <w:t>2</w:t>
      </w:r>
      <w:r>
        <w:rPr>
          <w:rFonts w:hint="eastAsia"/>
        </w:rPr>
        <w:t xml:space="preserve"> Toom-Cook算法</w:t>
      </w:r>
    </w:p>
    <w:p w14:paraId="45707CDA" w14:textId="7C7EE720" w:rsidR="00C1593F" w:rsidRDefault="007C1DB7" w:rsidP="00C1593F">
      <w:pPr>
        <w:ind w:left="480" w:firstLine="480"/>
      </w:pPr>
      <w:r w:rsidRPr="007C1DB7">
        <w:t xml:space="preserve">Toom-Cook </w:t>
      </w:r>
      <w:r w:rsidRPr="007C1DB7">
        <w:t>算法是一类基于分治思想的快速乘法算法。其核心思想是将高阶多项式分割为若干低阶子多项式，将原始大规模多项式乘法转化为多个较小规模的点值乘法，再通过插值恢复乘积结果。</w:t>
      </w:r>
    </w:p>
    <w:p w14:paraId="49B6010A" w14:textId="77777777" w:rsidR="007C1DB7" w:rsidRPr="007C1DB7" w:rsidRDefault="007C1DB7" w:rsidP="007C1DB7">
      <w:pPr>
        <w:ind w:left="480" w:firstLine="480"/>
      </w:pPr>
      <w:r w:rsidRPr="007C1DB7">
        <w:t>设输入多项式为</w:t>
      </w:r>
    </w:p>
    <w:p w14:paraId="10261B00" w14:textId="21148D09" w:rsidR="007C1DB7" w:rsidRPr="007C1DB7" w:rsidRDefault="007C1DB7" w:rsidP="007C1DB7">
      <w:pPr>
        <w:ind w:left="480" w:firstLine="480"/>
      </w:pPr>
      <m:oMathPara>
        <m:oMath>
          <m:r>
            <w:rPr>
              <w:rFonts w:ascii="Cambria Math" w:hAnsi="Cambria Math"/>
            </w:rPr>
            <m:t>A(X),B(X)∈</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w:rPr>
              <w:rFonts w:ascii="Cambria Math" w:hAnsi="Cambria Math"/>
            </w:rPr>
            <m:t>[X],</m:t>
          </m:r>
          <m:r>
            <m:rPr>
              <m:sty m:val="p"/>
            </m:rPr>
            <w:br/>
          </m:r>
        </m:oMath>
      </m:oMathPara>
      <w:r w:rsidRPr="007C1DB7">
        <w:t>且二者阶数均小于</w:t>
      </w:r>
      <w:r w:rsidRPr="007C1DB7">
        <w:t xml:space="preserve"> </w:t>
      </w:r>
      <m:oMath>
        <m:r>
          <w:rPr>
            <w:rFonts w:ascii="Cambria Math" w:hAnsi="Cambria Math"/>
          </w:rPr>
          <m:t>N</m:t>
        </m:r>
      </m:oMath>
      <w:r w:rsidRPr="007C1DB7">
        <w:t>。</w:t>
      </w:r>
      <w:r w:rsidRPr="007C1DB7">
        <w:t>Toom-Cook-</w:t>
      </w:r>
      <m:oMath>
        <m:r>
          <w:rPr>
            <w:rFonts w:ascii="Cambria Math" w:hAnsi="Cambria Math"/>
          </w:rPr>
          <m:t>k</m:t>
        </m:r>
      </m:oMath>
      <w:r w:rsidRPr="007C1DB7">
        <w:t xml:space="preserve"> </w:t>
      </w:r>
      <w:r w:rsidRPr="007C1DB7">
        <w:t>算法首先将输入多项式分割为</w:t>
      </w:r>
      <w:r w:rsidRPr="007C1DB7">
        <w:t xml:space="preserve"> </w:t>
      </w:r>
      <m:oMath>
        <m:r>
          <w:rPr>
            <w:rFonts w:ascii="Cambria Math" w:hAnsi="Cambria Math"/>
          </w:rPr>
          <m:t>k</m:t>
        </m:r>
      </m:oMath>
      <w:r w:rsidRPr="007C1DB7">
        <w:t>个子多项式。设</w:t>
      </w:r>
    </w:p>
    <w:p w14:paraId="473F2773" w14:textId="11C22279" w:rsidR="007C1DB7" w:rsidRPr="007C1DB7" w:rsidRDefault="007C1DB7" w:rsidP="007C1DB7">
      <w:pPr>
        <w:spacing w:line="480" w:lineRule="auto"/>
        <w:ind w:left="480" w:firstLine="480"/>
      </w:pPr>
      <m:oMathPara>
        <m:oMath>
          <m:r>
            <w:rPr>
              <w:rFonts w:ascii="Cambria Math" w:hAnsi="Cambria Math"/>
            </w:rPr>
            <m:t>m=</m:t>
          </m:r>
          <m:d>
            <m:dPr>
              <m:begChr m:val="⌈"/>
              <m:endChr m:val="⌉"/>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k</m:t>
                  </m:r>
                </m:den>
              </m:f>
            </m:e>
          </m:d>
          <m:r>
            <w:rPr>
              <w:rFonts w:ascii="Cambria Math" w:hAnsi="Cambria Math"/>
            </w:rPr>
            <m:t>,</m:t>
          </m:r>
          <m:r>
            <m:rPr>
              <m:sty m:val="p"/>
            </m:rPr>
            <w:br/>
          </m:r>
        </m:oMath>
      </m:oMathPara>
      <w:r w:rsidRPr="007C1DB7">
        <w:t>则可将</w:t>
      </w:r>
      <w:r w:rsidRPr="007C1DB7">
        <w:t xml:space="preserve"> </w:t>
      </w:r>
      <m:oMath>
        <m:r>
          <w:rPr>
            <w:rFonts w:ascii="Cambria Math" w:hAnsi="Cambria Math"/>
          </w:rPr>
          <m:t>A</m:t>
        </m:r>
        <m:d>
          <m:dPr>
            <m:ctrlPr>
              <w:rPr>
                <w:rFonts w:ascii="Cambria Math" w:hAnsi="Cambria Math"/>
              </w:rPr>
            </m:ctrlPr>
          </m:dPr>
          <m:e>
            <m:r>
              <w:rPr>
                <w:rFonts w:ascii="Cambria Math" w:hAnsi="Cambria Math"/>
              </w:rPr>
              <m:t>X</m:t>
            </m:r>
          </m:e>
        </m:d>
      </m:oMath>
      <w:r w:rsidRPr="007C1DB7">
        <w:t>和</w:t>
      </w:r>
      <w:r w:rsidRPr="007C1DB7">
        <w:t xml:space="preserve"> </w:t>
      </w:r>
      <m:oMath>
        <m:r>
          <w:rPr>
            <w:rFonts w:ascii="Cambria Math" w:hAnsi="Cambria Math"/>
          </w:rPr>
          <m:t>B</m:t>
        </m:r>
        <m:d>
          <m:dPr>
            <m:ctrlPr>
              <w:rPr>
                <w:rFonts w:ascii="Cambria Math" w:hAnsi="Cambria Math"/>
              </w:rPr>
            </m:ctrlPr>
          </m:dPr>
          <m:e>
            <m:r>
              <w:rPr>
                <w:rFonts w:ascii="Cambria Math" w:hAnsi="Cambria Math"/>
              </w:rPr>
              <m:t>X</m:t>
            </m:r>
          </m:e>
        </m:d>
      </m:oMath>
      <w:r w:rsidRPr="007C1DB7">
        <w:t>写为</w:t>
      </w:r>
    </w:p>
    <w:p w14:paraId="13157BA8" w14:textId="2C351D34" w:rsidR="007C1DB7" w:rsidRPr="007C1DB7" w:rsidRDefault="007C1DB7" w:rsidP="007C1DB7">
      <w:pPr>
        <w:ind w:left="480" w:firstLine="480"/>
      </w:pPr>
      <m:oMathPara>
        <m:oMath>
          <m:r>
            <w:rPr>
              <w:rFonts w:ascii="Cambria Math" w:hAnsi="Cambria Math"/>
            </w:rPr>
            <m:t>A(X)=</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m</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k-1</m:t>
              </m:r>
            </m:sub>
          </m:sSub>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(k-1)m</m:t>
              </m:r>
            </m:sup>
          </m:sSup>
          <m:r>
            <w:rPr>
              <w:rFonts w:ascii="Cambria Math" w:hAnsi="Cambria Math"/>
            </w:rPr>
            <m:t>,</m:t>
          </m:r>
          <m:r>
            <m:rPr>
              <m:sty m:val="p"/>
            </m:rPr>
            <w:br/>
          </m:r>
        </m:oMath>
        <m:oMath>
          <m:r>
            <w:rPr>
              <w:rFonts w:ascii="Cambria Math" w:hAnsi="Cambria Math"/>
            </w:rPr>
            <m:t>B(X)=</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m</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(k-1)m</m:t>
              </m:r>
            </m:sup>
          </m:sSup>
          <m:r>
            <w:rPr>
              <w:rFonts w:ascii="Cambria Math" w:hAnsi="Cambria Math"/>
            </w:rPr>
            <m:t>,</m:t>
          </m:r>
          <m:r>
            <m:rPr>
              <m:sty m:val="p"/>
            </m:rPr>
            <w:br/>
          </m:r>
        </m:oMath>
      </m:oMathPara>
      <w:r w:rsidRPr="007C1DB7">
        <w:t>其中每个子多项式</w:t>
      </w:r>
      <w:r w:rsidRPr="007C1DB7">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(X)</m:t>
        </m:r>
      </m:oMath>
      <w:r w:rsidRPr="007C1DB7">
        <w:t>、</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(X)</m:t>
        </m:r>
      </m:oMath>
      <w:r w:rsidRPr="007C1DB7">
        <w:t xml:space="preserve"> </w:t>
      </w:r>
      <w:r w:rsidRPr="007C1DB7">
        <w:t>的次数均小于</w:t>
      </w:r>
      <w:r w:rsidRPr="007C1DB7">
        <w:t xml:space="preserve"> </w:t>
      </w:r>
      <m:oMath>
        <m:r>
          <w:rPr>
            <w:rFonts w:ascii="Cambria Math" w:hAnsi="Cambria Math"/>
          </w:rPr>
          <m:t>m</m:t>
        </m:r>
      </m:oMath>
      <w:r w:rsidRPr="007C1DB7">
        <w:t>。为便于描述，令</w:t>
      </w:r>
    </w:p>
    <w:p w14:paraId="323FB1E0" w14:textId="0CAE0C64" w:rsidR="007C1DB7" w:rsidRPr="007C1DB7" w:rsidRDefault="007C1DB7" w:rsidP="007C1DB7">
      <w:pPr>
        <w:ind w:left="480" w:firstLine="480"/>
      </w:pPr>
      <m:oMathPara>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m</m:t>
              </m:r>
            </m:sup>
          </m:sSup>
          <m:r>
            <m:rPr>
              <m:sty m:val="p"/>
            </m:rPr>
            <w:rPr>
              <w:rFonts w:ascii="Cambria Math" w:hAnsi="Cambria Math"/>
            </w:rPr>
            <m:t>.</m:t>
          </m:r>
          <m:r>
            <m:rPr>
              <m:sty m:val="p"/>
            </m:rPr>
            <w:br/>
          </m:r>
        </m:oMath>
      </m:oMathPara>
      <w:r w:rsidRPr="007C1DB7">
        <w:t>则上式可改写为关于</w:t>
      </w:r>
      <w:r w:rsidRPr="007C1DB7">
        <w:t xml:space="preserve"> </w:t>
      </w:r>
      <m:oMath>
        <m:r>
          <w:rPr>
            <w:rFonts w:ascii="Cambria Math" w:hAnsi="Cambria Math"/>
          </w:rPr>
          <m:t>Y</m:t>
        </m:r>
      </m:oMath>
      <w:r w:rsidRPr="007C1DB7">
        <w:t>的低阶多项式：</w:t>
      </w:r>
    </w:p>
    <w:p w14:paraId="670D0CF4" w14:textId="0C1E0A29" w:rsidR="007C1DB7" w:rsidRPr="007C1DB7" w:rsidRDefault="007C1DB7" w:rsidP="007C1DB7">
      <w:pPr>
        <w:ind w:left="480" w:firstLine="480"/>
      </w:pPr>
      <m:oMathPara>
        <m:oMath>
          <m:r>
            <w:rPr>
              <w:rFonts w:ascii="Cambria Math" w:hAnsi="Cambria Math"/>
            </w:rPr>
            <m:t>A(Y)=</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k-1</m:t>
              </m:r>
            </m:sub>
          </m:sSub>
          <m:sSup>
            <m:sSupPr>
              <m:ctrlPr>
                <w:rPr>
                  <w:rFonts w:ascii="Cambria Math" w:hAnsi="Cambria Math"/>
                </w:rPr>
              </m:ctrlPr>
            </m:sSupPr>
            <m:e>
              <m:r>
                <w:rPr>
                  <w:rFonts w:ascii="Cambria Math" w:hAnsi="Cambria Math"/>
                </w:rPr>
                <m:t>Y</m:t>
              </m:r>
            </m:e>
            <m:sup>
              <m:r>
                <w:rPr>
                  <w:rFonts w:ascii="Cambria Math" w:hAnsi="Cambria Math"/>
                </w:rPr>
                <m:t>k-1</m:t>
              </m:r>
            </m:sup>
          </m:sSup>
          <m:r>
            <w:rPr>
              <w:rFonts w:ascii="Cambria Math" w:hAnsi="Cambria Math"/>
            </w:rPr>
            <m:t>,</m:t>
          </m:r>
          <m:r>
            <m:rPr>
              <m:sty m:val="p"/>
            </m:rPr>
            <w:br/>
          </m:r>
        </m:oMath>
        <m:oMath>
          <m:r>
            <w:rPr>
              <w:rFonts w:ascii="Cambria Math" w:hAnsi="Cambria Math"/>
            </w:rPr>
            <m:t>B(Y)=</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k-1</m:t>
              </m:r>
            </m:sub>
          </m:sSub>
          <m:sSup>
            <m:sSupPr>
              <m:ctrlPr>
                <w:rPr>
                  <w:rFonts w:ascii="Cambria Math" w:hAnsi="Cambria Math"/>
                </w:rPr>
              </m:ctrlPr>
            </m:sSupPr>
            <m:e>
              <m:r>
                <w:rPr>
                  <w:rFonts w:ascii="Cambria Math" w:hAnsi="Cambria Math"/>
                </w:rPr>
                <m:t>Y</m:t>
              </m:r>
            </m:e>
            <m:sup>
              <m:r>
                <w:rPr>
                  <w:rFonts w:ascii="Cambria Math" w:hAnsi="Cambria Math"/>
                </w:rPr>
                <m:t>k-1</m:t>
              </m:r>
            </m:sup>
          </m:sSup>
          <m:r>
            <m:rPr>
              <m:sty m:val="p"/>
            </m:rPr>
            <w:rPr>
              <w:rFonts w:ascii="Cambria Math" w:hAnsi="Cambria Math"/>
            </w:rPr>
            <m:t>.</m:t>
          </m:r>
          <m:r>
            <m:rPr>
              <m:sty m:val="p"/>
            </m:rPr>
            <w:br/>
          </m:r>
        </m:oMath>
      </m:oMathPara>
      <w:r w:rsidRPr="007C1DB7">
        <w:t>二者乘积为</w:t>
      </w:r>
    </w:p>
    <w:p w14:paraId="2F58D4AA" w14:textId="3180182E" w:rsidR="007C1DB7" w:rsidRDefault="007F5308" w:rsidP="007C1DB7">
      <w:pPr>
        <w:ind w:left="480" w:firstLine="480"/>
      </w:pPr>
      <m:oMathPara>
        <m:oMath>
          <m:r>
            <w:rPr>
              <w:rFonts w:ascii="Cambria Math" w:hAnsi="Cambria Math"/>
            </w:rPr>
            <m:t>C</m:t>
          </m:r>
          <m:d>
            <m:dPr>
              <m:ctrlPr>
                <w:rPr>
                  <w:rFonts w:ascii="Cambria Math" w:hAnsi="Cambria Math"/>
                </w:rPr>
              </m:ctrlPr>
            </m:dPr>
            <m:e>
              <m:r>
                <w:rPr>
                  <w:rFonts w:ascii="Cambria Math" w:hAnsi="Cambria Math"/>
                </w:rPr>
                <m:t>Y</m:t>
              </m:r>
            </m:e>
          </m:d>
          <m:r>
            <w:rPr>
              <w:rFonts w:ascii="Cambria Math" w:hAnsi="Cambria Math"/>
            </w:rPr>
            <m:t>=A</m:t>
          </m:r>
          <m:d>
            <m:dPr>
              <m:ctrlPr>
                <w:rPr>
                  <w:rFonts w:ascii="Cambria Math" w:hAnsi="Cambria Math"/>
                </w:rPr>
              </m:ctrlPr>
            </m:dPr>
            <m:e>
              <m:r>
                <w:rPr>
                  <w:rFonts w:ascii="Cambria Math" w:hAnsi="Cambria Math"/>
                </w:rPr>
                <m:t>Y</m:t>
              </m:r>
            </m:e>
          </m:d>
          <m:r>
            <w:rPr>
              <w:rFonts w:ascii="Cambria Math" w:hAnsi="Cambria Math"/>
            </w:rPr>
            <m:t>B</m:t>
          </m:r>
          <m:d>
            <m:dPr>
              <m:ctrlPr>
                <w:rPr>
                  <w:rFonts w:ascii="Cambria Math" w:hAnsi="Cambria Math"/>
                </w:rPr>
              </m:ctrlPr>
            </m:dPr>
            <m:e>
              <m:r>
                <w:rPr>
                  <w:rFonts w:ascii="Cambria Math" w:hAnsi="Cambria Math"/>
                </w:rPr>
                <m:t>Y</m:t>
              </m:r>
            </m:e>
          </m:d>
          <m:r>
            <w:rPr>
              <w:rFonts w:ascii="Cambria Math" w:hAnsi="Cambria Math"/>
            </w:rPr>
            <m:t>.</m:t>
          </m:r>
        </m:oMath>
      </m:oMathPara>
    </w:p>
    <w:p w14:paraId="532AF45C" w14:textId="04A8BB0B" w:rsidR="007C1DB7" w:rsidRPr="007C1DB7" w:rsidRDefault="007C1DB7" w:rsidP="007C1DB7">
      <w:pPr>
        <w:ind w:left="480" w:firstLine="480"/>
      </w:pPr>
      <w:r w:rsidRPr="007C1DB7">
        <w:t>由于</w:t>
      </w:r>
      <w:r w:rsidRPr="007C1DB7">
        <w:t xml:space="preserve"> </w:t>
      </w:r>
      <m:oMath>
        <m:r>
          <w:rPr>
            <w:rFonts w:ascii="Cambria Math" w:hAnsi="Cambria Math"/>
          </w:rPr>
          <m:t>A</m:t>
        </m:r>
        <m:d>
          <m:dPr>
            <m:ctrlPr>
              <w:rPr>
                <w:rFonts w:ascii="Cambria Math" w:hAnsi="Cambria Math"/>
              </w:rPr>
            </m:ctrlPr>
          </m:dPr>
          <m:e>
            <m:r>
              <w:rPr>
                <w:rFonts w:ascii="Cambria Math" w:hAnsi="Cambria Math"/>
              </w:rPr>
              <m:t>Y</m:t>
            </m:r>
          </m:e>
        </m:d>
      </m:oMath>
      <w:r w:rsidRPr="007C1DB7">
        <w:t>和</w:t>
      </w:r>
      <w:r w:rsidRPr="007C1DB7">
        <w:t xml:space="preserve"> </w:t>
      </w:r>
      <m:oMath>
        <m:r>
          <w:rPr>
            <w:rFonts w:ascii="Cambria Math" w:hAnsi="Cambria Math"/>
          </w:rPr>
          <m:t>B</m:t>
        </m:r>
        <m:d>
          <m:dPr>
            <m:ctrlPr>
              <w:rPr>
                <w:rFonts w:ascii="Cambria Math" w:hAnsi="Cambria Math"/>
              </w:rPr>
            </m:ctrlPr>
          </m:dPr>
          <m:e>
            <m:r>
              <w:rPr>
                <w:rFonts w:ascii="Cambria Math" w:hAnsi="Cambria Math"/>
              </w:rPr>
              <m:t>Y</m:t>
            </m:r>
          </m:e>
        </m:d>
      </m:oMath>
      <w:r w:rsidRPr="007C1DB7">
        <w:t>关于</w:t>
      </w:r>
      <w:r w:rsidRPr="007C1DB7">
        <w:t xml:space="preserve"> </w:t>
      </w:r>
      <m:oMath>
        <m:r>
          <w:rPr>
            <w:rFonts w:ascii="Cambria Math" w:hAnsi="Cambria Math"/>
          </w:rPr>
          <m:t>Y</m:t>
        </m:r>
      </m:oMath>
      <w:r w:rsidRPr="007C1DB7">
        <w:t>的次数均为</w:t>
      </w:r>
      <w:r w:rsidRPr="007C1DB7">
        <w:t xml:space="preserve"> </w:t>
      </w:r>
      <m:oMath>
        <m:r>
          <w:rPr>
            <w:rFonts w:ascii="Cambria Math" w:hAnsi="Cambria Math"/>
          </w:rPr>
          <m:t>k-1</m:t>
        </m:r>
      </m:oMath>
      <w:r w:rsidRPr="007C1DB7">
        <w:t>，因此乘积</w:t>
      </w:r>
      <w:r w:rsidRPr="007C1DB7">
        <w:t xml:space="preserve"> </w:t>
      </w:r>
      <m:oMath>
        <m:r>
          <w:rPr>
            <w:rFonts w:ascii="Cambria Math" w:hAnsi="Cambria Math"/>
          </w:rPr>
          <m:t>C</m:t>
        </m:r>
        <m:d>
          <m:dPr>
            <m:ctrlPr>
              <w:rPr>
                <w:rFonts w:ascii="Cambria Math" w:hAnsi="Cambria Math"/>
              </w:rPr>
            </m:ctrlPr>
          </m:dPr>
          <m:e>
            <m:r>
              <w:rPr>
                <w:rFonts w:ascii="Cambria Math" w:hAnsi="Cambria Math"/>
              </w:rPr>
              <m:t>Y</m:t>
            </m:r>
          </m:e>
        </m:d>
      </m:oMath>
      <w:r w:rsidRPr="007C1DB7">
        <w:t>的次数不超过</w:t>
      </w:r>
      <w:r w:rsidRPr="007C1DB7">
        <w:t xml:space="preserve"> </w:t>
      </w:r>
      <m:oMath>
        <m:r>
          <w:rPr>
            <w:rFonts w:ascii="Cambria Math" w:hAnsi="Cambria Math"/>
          </w:rPr>
          <m:t>2k-2</m:t>
        </m:r>
      </m:oMath>
      <w:r w:rsidRPr="007C1DB7">
        <w:t>，可以表示为</w:t>
      </w:r>
    </w:p>
    <w:p w14:paraId="791E0CA0" w14:textId="5574E697" w:rsidR="007C1DB7" w:rsidRPr="007C1DB7" w:rsidRDefault="007C1DB7" w:rsidP="007C1DB7">
      <w:pPr>
        <w:ind w:left="480" w:firstLine="480"/>
      </w:pPr>
      <m:oMathPara>
        <m:oMath>
          <m:r>
            <w:rPr>
              <w:rFonts w:ascii="Cambria Math" w:hAnsi="Cambria Math"/>
            </w:rPr>
            <w:lastRenderedPageBreak/>
            <m:t>C(Y)=</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2k-2</m:t>
              </m:r>
            </m:sub>
          </m:sSub>
          <m:sSup>
            <m:sSupPr>
              <m:ctrlPr>
                <w:rPr>
                  <w:rFonts w:ascii="Cambria Math" w:hAnsi="Cambria Math"/>
                </w:rPr>
              </m:ctrlPr>
            </m:sSupPr>
            <m:e>
              <m:r>
                <w:rPr>
                  <w:rFonts w:ascii="Cambria Math" w:hAnsi="Cambria Math"/>
                </w:rPr>
                <m:t>Y</m:t>
              </m:r>
            </m:e>
            <m:sup>
              <m:r>
                <w:rPr>
                  <w:rFonts w:ascii="Cambria Math" w:hAnsi="Cambria Math"/>
                </w:rPr>
                <m:t>2k-2</m:t>
              </m:r>
            </m:sup>
          </m:sSup>
          <m:r>
            <m:rPr>
              <m:sty m:val="p"/>
            </m:rPr>
            <w:rPr>
              <w:rFonts w:ascii="Cambria Math" w:hAnsi="Cambria Math"/>
            </w:rPr>
            <m:t>.</m:t>
          </m:r>
          <m:r>
            <m:rPr>
              <m:sty m:val="p"/>
            </m:rPr>
            <w:br/>
          </m:r>
        </m:oMath>
      </m:oMathPara>
      <w:r w:rsidRPr="007C1DB7">
        <w:t>为了恢复</w:t>
      </w:r>
      <w:r w:rsidRPr="007C1DB7">
        <w:t xml:space="preserve"> </w:t>
      </w:r>
      <m:oMath>
        <m:r>
          <w:rPr>
            <w:rFonts w:ascii="Cambria Math" w:hAnsi="Cambria Math"/>
          </w:rPr>
          <m:t>2k-1</m:t>
        </m:r>
      </m:oMath>
      <w:r w:rsidRPr="007C1DB7">
        <w:t>个系数</w:t>
      </w:r>
    </w:p>
    <w:p w14:paraId="3084E159" w14:textId="49ABBA5B" w:rsidR="007C1DB7" w:rsidRPr="007C1DB7" w:rsidRDefault="00000000" w:rsidP="007C1DB7">
      <w:pPr>
        <w:ind w:left="480" w:firstLine="480"/>
      </w:pPr>
      <m:oMathPara>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2k-2</m:t>
              </m:r>
            </m:sub>
          </m:sSub>
          <m:r>
            <w:rPr>
              <w:rFonts w:ascii="Cambria Math" w:hAnsi="Cambria Math"/>
            </w:rPr>
            <m:t>,</m:t>
          </m:r>
          <m:r>
            <m:rPr>
              <m:sty m:val="p"/>
            </m:rPr>
            <w:br/>
          </m:r>
        </m:oMath>
      </m:oMathPara>
      <w:r w:rsidR="007C1DB7" w:rsidRPr="007C1DB7">
        <w:t>Toom-Cook-</w:t>
      </w:r>
      <m:oMath>
        <m:r>
          <w:rPr>
            <w:rFonts w:ascii="Cambria Math" w:hAnsi="Cambria Math"/>
          </w:rPr>
          <m:t>k</m:t>
        </m:r>
      </m:oMath>
      <w:r w:rsidR="007C1DB7" w:rsidRPr="007C1DB7">
        <w:t xml:space="preserve"> </w:t>
      </w:r>
      <w:r w:rsidR="007C1DB7" w:rsidRPr="007C1DB7">
        <w:t>算法选择</w:t>
      </w:r>
      <w:r w:rsidR="007C1DB7" w:rsidRPr="007C1DB7">
        <w:t xml:space="preserve"> </w:t>
      </w:r>
      <m:oMath>
        <m:r>
          <w:rPr>
            <w:rFonts w:ascii="Cambria Math" w:hAnsi="Cambria Math"/>
          </w:rPr>
          <m:t>2k-1</m:t>
        </m:r>
      </m:oMath>
      <w:r w:rsidR="007C1DB7" w:rsidRPr="007C1DB7">
        <w:t>个不同的求值点</w:t>
      </w:r>
    </w:p>
    <w:p w14:paraId="68A9DCD6" w14:textId="1653B25E" w:rsidR="007C1DB7" w:rsidRPr="007C1DB7" w:rsidRDefault="00000000" w:rsidP="007C1DB7">
      <w:pPr>
        <w:ind w:left="480" w:firstLine="480"/>
      </w:pPr>
      <m:oMathPara>
        <m:oMath>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2k-2</m:t>
              </m:r>
            </m:sub>
          </m:sSub>
          <m:r>
            <w:rPr>
              <w:rFonts w:ascii="Cambria Math" w:hAnsi="Cambria Math"/>
            </w:rPr>
            <m:t>,</m:t>
          </m:r>
          <m:r>
            <m:rPr>
              <m:sty m:val="p"/>
            </m:rPr>
            <w:br/>
          </m:r>
        </m:oMath>
      </m:oMathPara>
      <w:r w:rsidR="007C1DB7" w:rsidRPr="007C1DB7">
        <w:t>分别计算</w:t>
      </w:r>
    </w:p>
    <w:p w14:paraId="5F063674" w14:textId="23EE8469" w:rsidR="007C1DB7" w:rsidRPr="007C1DB7" w:rsidRDefault="007C1DB7" w:rsidP="007C1DB7">
      <w:pPr>
        <w:ind w:left="480" w:firstLine="480"/>
      </w:pPr>
      <m:oMathPara>
        <m:oMath>
          <m:r>
            <w:rPr>
              <w:rFonts w:ascii="Cambria Math" w:hAnsi="Cambria Math"/>
            </w:rPr>
            <m:t>A(</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r>
            <m:rPr>
              <m:sty m:val="p"/>
            </m:rPr>
            <w:br/>
          </m:r>
        </m:oMath>
      </m:oMathPara>
      <w:r w:rsidRPr="007C1DB7">
        <w:t>然后进行点值乘法：</w:t>
      </w:r>
    </w:p>
    <w:p w14:paraId="6FF2E9BB" w14:textId="105A75D5" w:rsidR="007C1DB7" w:rsidRPr="007C1DB7" w:rsidRDefault="00000000" w:rsidP="007C1DB7">
      <w:pPr>
        <w:ind w:left="480" w:firstLine="480"/>
      </w:pPr>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)=C(</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r>
            <m:rPr>
              <m:sty m:val="p"/>
            </m:rPr>
            <w:rPr>
              <w:rFonts w:ascii="Cambria Math" w:hAnsi="Cambria Math"/>
            </w:rPr>
            <m:t>.</m:t>
          </m:r>
          <m:r>
            <m:rPr>
              <m:sty m:val="p"/>
            </m:rPr>
            <w:br/>
          </m:r>
        </m:oMath>
      </m:oMathPara>
      <w:r w:rsidR="007C1DB7" w:rsidRPr="007C1DB7">
        <w:t>最后根据点值</w:t>
      </w:r>
    </w:p>
    <w:p w14:paraId="1E84DE8A" w14:textId="79671D01" w:rsidR="007C1DB7" w:rsidRPr="007C1DB7" w:rsidRDefault="00000000" w:rsidP="007C1DB7">
      <w:pPr>
        <w:ind w:left="480" w:firstLine="480"/>
      </w:pPr>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2k-2</m:t>
              </m:r>
            </m:sub>
          </m:sSub>
          <m:r>
            <m:rPr>
              <m:sty m:val="p"/>
            </m:rPr>
            <w:br/>
          </m:r>
        </m:oMath>
      </m:oMathPara>
      <w:r w:rsidR="007C1DB7" w:rsidRPr="007C1DB7">
        <w:t>通过插值恢复</w:t>
      </w:r>
    </w:p>
    <w:p w14:paraId="42FA55DE" w14:textId="1B1DC117" w:rsidR="007C1DB7" w:rsidRDefault="00000000" w:rsidP="00611D92">
      <w:pPr>
        <w:ind w:left="480" w:firstLine="480"/>
      </w:pPr>
      <m:oMathPara>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2k-2</m:t>
              </m:r>
            </m:sub>
          </m:sSub>
          <m:r>
            <m:rPr>
              <m:sty m:val="p"/>
            </m:rPr>
            <w:rPr>
              <w:rFonts w:ascii="Cambria Math" w:hAnsi="Cambria Math"/>
            </w:rPr>
            <m:t>.</m:t>
          </m:r>
          <m:r>
            <m:rPr>
              <m:sty m:val="p"/>
            </m:rPr>
            <w:br/>
          </m:r>
        </m:oMath>
      </m:oMathPara>
      <w:r w:rsidR="007C1DB7" w:rsidRPr="007C1DB7">
        <w:t>因此，</w:t>
      </w:r>
      <w:r w:rsidR="007C1DB7" w:rsidRPr="007C1DB7">
        <w:t>Toom-Cook-</w:t>
      </w:r>
      <m:oMath>
        <m:r>
          <w:rPr>
            <w:rFonts w:ascii="Cambria Math" w:hAnsi="Cambria Math"/>
          </w:rPr>
          <m:t>k</m:t>
        </m:r>
      </m:oMath>
      <w:r w:rsidR="007C1DB7" w:rsidRPr="007C1DB7">
        <w:t xml:space="preserve"> </w:t>
      </w:r>
      <w:r w:rsidR="007C1DB7" w:rsidRPr="007C1DB7">
        <w:t>将原本</w:t>
      </w:r>
      <w:r w:rsidR="007C1DB7" w:rsidRPr="007C1DB7">
        <w:t xml:space="preserve"> </w:t>
      </w:r>
      <m:oMath>
        <m:sSup>
          <m:sSupPr>
            <m:ctrlPr>
              <w:rPr>
                <w:rFonts w:ascii="Cambria Math" w:hAnsi="Cambria Math"/>
              </w:rPr>
            </m:ctrlPr>
          </m:sSupPr>
          <m:e>
            <m:r>
              <w:rPr>
                <w:rFonts w:ascii="Cambria Math" w:hAnsi="Cambria Math"/>
              </w:rPr>
              <m:t>k</m:t>
            </m:r>
          </m:e>
          <m:sup>
            <m:r>
              <w:rPr>
                <w:rFonts w:ascii="Cambria Math" w:hAnsi="Cambria Math"/>
              </w:rPr>
              <m:t>2</m:t>
            </m:r>
          </m:sup>
        </m:sSup>
      </m:oMath>
      <w:r w:rsidR="007C1DB7" w:rsidRPr="007C1DB7">
        <w:t>个子多项式乘法减少为</w:t>
      </w:r>
      <w:r w:rsidR="007C1DB7" w:rsidRPr="007C1DB7">
        <w:t xml:space="preserve"> </w:t>
      </w:r>
      <m:oMath>
        <m:r>
          <w:rPr>
            <w:rFonts w:ascii="Cambria Math" w:hAnsi="Cambria Math"/>
          </w:rPr>
          <m:t>2k-1</m:t>
        </m:r>
      </m:oMath>
      <w:r w:rsidR="007C1DB7" w:rsidRPr="007C1DB7">
        <w:t>个子多项式乘法。</w:t>
      </w:r>
    </w:p>
    <w:p w14:paraId="077281E7" w14:textId="77777777" w:rsidR="00C1593F" w:rsidRDefault="00C1593F">
      <w:pPr>
        <w:widowControl/>
        <w:spacing w:after="160" w:line="278" w:lineRule="auto"/>
        <w:ind w:leftChars="0" w:left="0" w:firstLineChars="0" w:firstLine="0"/>
        <w:jc w:val="left"/>
      </w:pPr>
      <w:r>
        <w:br w:type="page"/>
      </w:r>
    </w:p>
    <w:p w14:paraId="4EEE3211" w14:textId="6FE45B71" w:rsidR="00C1593F" w:rsidRDefault="00C1593F" w:rsidP="008749FA">
      <w:pPr>
        <w:pStyle w:val="1"/>
      </w:pPr>
      <w:r>
        <w:rPr>
          <w:rFonts w:hint="eastAsia"/>
        </w:rPr>
        <w:lastRenderedPageBreak/>
        <w:t>第三章</w:t>
      </w:r>
      <w:r>
        <w:rPr>
          <w:rFonts w:hint="eastAsia"/>
        </w:rPr>
        <w:t xml:space="preserve"> </w:t>
      </w:r>
      <w:r w:rsidR="004C7837">
        <w:rPr>
          <w:rFonts w:hint="eastAsia"/>
        </w:rPr>
        <w:t>Toom-Cook-4</w:t>
      </w:r>
      <w:r w:rsidR="004C7837">
        <w:rPr>
          <w:rFonts w:hint="eastAsia"/>
        </w:rPr>
        <w:t>全深度迭代式算法研究</w:t>
      </w:r>
    </w:p>
    <w:p w14:paraId="23038407" w14:textId="53F2C759" w:rsidR="00C1593F" w:rsidRDefault="00C1593F" w:rsidP="00AE55C8">
      <w:pPr>
        <w:pStyle w:val="2"/>
        <w:ind w:left="480"/>
      </w:pPr>
      <w:r>
        <w:rPr>
          <w:rFonts w:hint="eastAsia"/>
        </w:rPr>
        <w:t xml:space="preserve">3.1 </w:t>
      </w:r>
      <w:r w:rsidR="00BD1BC5" w:rsidRPr="00BD1BC5">
        <w:t>环面多项式乘法</w:t>
      </w:r>
      <w:r w:rsidR="00024DBF">
        <w:rPr>
          <w:rFonts w:hint="eastAsia"/>
        </w:rPr>
        <w:t>算法分析</w:t>
      </w:r>
    </w:p>
    <w:p w14:paraId="4E968F52" w14:textId="6646A9FC" w:rsidR="00430B70" w:rsidRPr="00430B70" w:rsidRDefault="00430B70" w:rsidP="00430B70">
      <w:pPr>
        <w:ind w:left="480" w:firstLine="480"/>
      </w:pPr>
      <w:r w:rsidRPr="00430B70">
        <w:t>本文面向环面多项式乘法运算设计多项式乘法器。设输入多项式为</w:t>
      </w:r>
    </w:p>
    <w:p w14:paraId="0105180E" w14:textId="4F55C745" w:rsidR="00430B70" w:rsidRPr="00430B70" w:rsidRDefault="00430B70" w:rsidP="00430B70">
      <w:pPr>
        <w:spacing w:line="480" w:lineRule="auto"/>
        <w:ind w:left="480" w:firstLine="480"/>
      </w:pPr>
      <m:oMathPara>
        <m:oMath>
          <m:r>
            <w:rPr>
              <w:rFonts w:ascii="Cambria Math" w:hAnsi="Cambria Math"/>
            </w:rPr>
            <m:t>A(X)=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sSub>
                <m:sSubPr>
                  <m:ctrlPr>
                    <w:rPr>
                      <w:rFonts w:ascii="Cambria Math" w:hAnsi="Cambria Math"/>
                    </w:rPr>
                  </m:ctrlPr>
                </m:sSubPr>
                <m:e>
                  <m:r>
                    <w:rPr>
                      <w:rFonts w:ascii="Cambria Math" w:hAnsi="Cambria Math"/>
                    </w:rPr>
                    <m:t>a</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r>
            <w:rPr>
              <w:rFonts w:ascii="Cambria Math" w:hAnsi="Cambria Math"/>
            </w:rPr>
            <m:t>,B(X)=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r>
            <m:rPr>
              <m:sty m:val="p"/>
            </m:rPr>
            <w:rPr>
              <w:rFonts w:ascii="Cambria Math" w:hAnsi="Cambria Math"/>
            </w:rPr>
            <w:br/>
          </m:r>
        </m:oMath>
      </m:oMathPara>
      <w:r w:rsidRPr="00430B70">
        <w:t>输出多项式为</w:t>
      </w:r>
    </w:p>
    <w:p w14:paraId="3B788DB4" w14:textId="5849CABE" w:rsidR="00430B70" w:rsidRPr="006269B1" w:rsidRDefault="00430B70" w:rsidP="006269B1">
      <w:pPr>
        <w:ind w:left="480" w:firstLine="480"/>
      </w:pPr>
      <m:oMathPara>
        <m:oMath>
          <m:r>
            <w:rPr>
              <w:rFonts w:ascii="Cambria Math" w:hAnsi="Cambria Math"/>
            </w:rPr>
            <m:t>C(X)=A(X)⋅B(X)</m:t>
          </m:r>
          <m:r>
            <m:rPr>
              <m:nor/>
            </m:rPr>
            <m:t> </m:t>
          </m:r>
          <m:r>
            <w:rPr>
              <w:rFonts w:ascii="Cambria Math" w:hAnsi="Cambria Math"/>
            </w:rPr>
            <m:t>mod</m:t>
          </m:r>
          <m:r>
            <m:rPr>
              <m:nor/>
            </m:rPr>
            <m:t> </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r>
            <m:rPr>
              <m:sty m:val="p"/>
            </m:rPr>
            <w:rPr>
              <w:rFonts w:ascii="Cambria Math" w:hAnsi="Cambria Math"/>
            </w:rPr>
            <w:br/>
          </m:r>
        </m:oMath>
      </m:oMathPara>
      <w:r w:rsidRPr="00430B70">
        <w:t>其中</w:t>
      </w:r>
      <m:oMath>
        <m:r>
          <w:rPr>
            <w:rFonts w:ascii="Cambria Math" w:hAnsi="Cambria Math" w:hint="eastAsia"/>
          </w:rPr>
          <m:t>N</m:t>
        </m:r>
      </m:oMath>
      <w:r w:rsidR="006269B1">
        <w:rPr>
          <w:rFonts w:hint="eastAsia"/>
        </w:rPr>
        <w:t>为多项式阶数，最终使</w:t>
      </w:r>
      <w:r w:rsidRPr="00430B70">
        <w:t xml:space="preserve"> </w:t>
      </w:r>
      <m:oMath>
        <m:r>
          <w:rPr>
            <w:rFonts w:ascii="Cambria Math" w:hAnsi="Cambria Math"/>
          </w:rPr>
          <m:t>N=1024</m:t>
        </m:r>
      </m:oMath>
      <w:r w:rsidRPr="00430B70">
        <w:t>。</w:t>
      </w:r>
    </w:p>
    <w:p w14:paraId="12FD687C" w14:textId="32F5BFD5" w:rsidR="00FA1A8E" w:rsidRDefault="00FA1A8E" w:rsidP="002824E4">
      <w:pPr>
        <w:ind w:left="480" w:firstLine="480"/>
      </w:pPr>
      <w:r w:rsidRPr="00FA1A8E">
        <w:t>本文算法模型包含两个层次：一方面，使用</w:t>
      </w:r>
      <w:r w:rsidRPr="00FA1A8E">
        <w:t xml:space="preserve"> Schoolbook </w:t>
      </w:r>
      <w:r w:rsidRPr="00FA1A8E">
        <w:t>负循环卷积作为参考</w:t>
      </w:r>
      <w:r w:rsidR="00923CE5">
        <w:rPr>
          <w:rFonts w:hint="eastAsia"/>
        </w:rPr>
        <w:t>算法</w:t>
      </w:r>
      <w:r w:rsidRPr="00FA1A8E">
        <w:t>，用于验证算法正确性；另一方面，使用分层</w:t>
      </w:r>
      <w:r w:rsidRPr="00FA1A8E">
        <w:t xml:space="preserve"> Toom-Cook-4 </w:t>
      </w:r>
      <w:r w:rsidRPr="00FA1A8E">
        <w:t>算法作为优化</w:t>
      </w:r>
      <w:r w:rsidR="00EC0255">
        <w:rPr>
          <w:rFonts w:hint="eastAsia"/>
        </w:rPr>
        <w:t>算法</w:t>
      </w:r>
      <w:r w:rsidRPr="00FA1A8E">
        <w:t>，用于降低乘法复杂度并映射到后续硬件结构中</w:t>
      </w:r>
      <w:r>
        <w:rPr>
          <w:rFonts w:hint="eastAsia"/>
        </w:rPr>
        <w:t>。</w:t>
      </w:r>
    </w:p>
    <w:p w14:paraId="25E4ED88" w14:textId="5B07EB1F" w:rsidR="00D27462" w:rsidRPr="00D27462" w:rsidRDefault="00D27462" w:rsidP="00D27462">
      <w:pPr>
        <w:pStyle w:val="3"/>
      </w:pPr>
      <w:r w:rsidRPr="00D27462">
        <w:t xml:space="preserve">3.1.1 </w:t>
      </w:r>
      <w:r w:rsidR="00093016" w:rsidRPr="00093016">
        <w:t>Schoolbook</w:t>
      </w:r>
      <w:r w:rsidRPr="00D27462">
        <w:t>参考</w:t>
      </w:r>
      <w:r w:rsidR="0004437A">
        <w:rPr>
          <w:rFonts w:hint="eastAsia"/>
        </w:rPr>
        <w:t>算法</w:t>
      </w:r>
    </w:p>
    <w:p w14:paraId="7B59E9CA" w14:textId="53784B95" w:rsidR="00D27462" w:rsidRDefault="00590CED" w:rsidP="00545AB9">
      <w:pPr>
        <w:ind w:left="480" w:firstLine="480"/>
      </w:pPr>
      <w:r w:rsidRPr="00590CED">
        <w:t>为了验证</w:t>
      </w:r>
      <w:r w:rsidRPr="00590CED">
        <w:t xml:space="preserve"> Toom-Cook </w:t>
      </w:r>
      <w:r w:rsidRPr="00590CED">
        <w:t>多项式乘法算法的正确性，本文首先构建</w:t>
      </w:r>
      <w:r w:rsidRPr="00590CED">
        <w:t xml:space="preserve"> Schoolbook </w:t>
      </w:r>
      <w:r w:rsidRPr="00590CED">
        <w:t>负循环卷积参考模型。</w:t>
      </w:r>
      <w:r w:rsidRPr="00590CED">
        <w:t xml:space="preserve">Schoolbook </w:t>
      </w:r>
      <w:r w:rsidRPr="00590CED">
        <w:t>算法直接根据多项式乘法定义计算所有系数乘积，其优点是结构直观、实现简单、结果可靠，因此适合作为功能验证中的黄金模型。</w:t>
      </w:r>
    </w:p>
    <w:tbl>
      <w:tblPr>
        <w:tblStyle w:val="af1"/>
        <w:tblW w:w="0" w:type="auto"/>
        <w:tblInd w:w="480" w:type="dxa"/>
        <w:tblLook w:val="04A0" w:firstRow="1" w:lastRow="0" w:firstColumn="1" w:lastColumn="0" w:noHBand="0" w:noVBand="1"/>
      </w:tblPr>
      <w:tblGrid>
        <w:gridCol w:w="7816"/>
      </w:tblGrid>
      <w:tr w:rsidR="00D257DE" w14:paraId="1B9216D7" w14:textId="77777777" w:rsidTr="00545AB9">
        <w:tc>
          <w:tcPr>
            <w:tcW w:w="7816" w:type="dxa"/>
          </w:tcPr>
          <w:p w14:paraId="0D33E984" w14:textId="7E7CF297" w:rsidR="00D257DE" w:rsidRDefault="00D257DE" w:rsidP="00D27462">
            <w:pPr>
              <w:ind w:leftChars="0" w:left="0" w:firstLineChars="0" w:firstLine="0"/>
            </w:pPr>
            <w:r w:rsidRPr="00D257DE">
              <w:t>Algorithm 3-1 Schoolbook Negative Cyclic Polynomial Multiplication</w:t>
            </w:r>
          </w:p>
        </w:tc>
      </w:tr>
      <w:tr w:rsidR="00D257DE" w14:paraId="125E473D" w14:textId="77777777" w:rsidTr="00545AB9">
        <w:tc>
          <w:tcPr>
            <w:tcW w:w="7816" w:type="dxa"/>
          </w:tcPr>
          <w:p w14:paraId="4E82FE30" w14:textId="6CCB0328" w:rsidR="00D257DE" w:rsidRDefault="00D257DE" w:rsidP="00D257DE">
            <w:pPr>
              <w:ind w:leftChars="0" w:left="0" w:firstLineChars="0" w:firstLine="0"/>
            </w:pPr>
            <w:r w:rsidRPr="00D257DE">
              <w:t>Input: A[0:N-1], B[0:N-1]</w:t>
            </w:r>
            <w:r w:rsidRPr="00D257DE">
              <w:br/>
              <w:t>Output: C[0:N-1] = A(X) · B(X) mod (X^N + 1)</w:t>
            </w:r>
            <w:r w:rsidRPr="00D257DE">
              <w:br/>
            </w:r>
            <w:r w:rsidRPr="00D257DE">
              <w:br/>
              <w:t>1 for i ← 0 to N-1 do</w:t>
            </w:r>
            <w:r w:rsidRPr="00D257DE">
              <w:br/>
              <w:t>2 C[i] ← 0</w:t>
            </w:r>
            <w:r w:rsidRPr="00D257DE">
              <w:br/>
              <w:t>3 end for</w:t>
            </w:r>
            <w:r w:rsidRPr="00D257DE">
              <w:br/>
            </w:r>
            <w:r w:rsidRPr="00D257DE">
              <w:br/>
              <w:t>4 for i ← 0 to N-1 do</w:t>
            </w:r>
            <w:r w:rsidRPr="00D257DE">
              <w:br/>
              <w:t>5 for j ← 0 to N-1 do</w:t>
            </w:r>
            <w:r w:rsidRPr="00D257DE">
              <w:br/>
              <w:t>6 t ← A[i] · B[j]</w:t>
            </w:r>
            <w:r w:rsidRPr="00D257DE">
              <w:br/>
              <w:t>7 if i + j &lt; N then</w:t>
            </w:r>
            <w:r w:rsidRPr="00D257DE">
              <w:br/>
              <w:t>8 C[i+j] ← C[i+j] + t</w:t>
            </w:r>
            <w:r w:rsidRPr="00D257DE">
              <w:br/>
              <w:t>9 else</w:t>
            </w:r>
            <w:r w:rsidRPr="00D257DE">
              <w:br/>
              <w:t>10 C[i+j-N] ← C[i+j-N] - t</w:t>
            </w:r>
            <w:r w:rsidRPr="00D257DE">
              <w:br/>
            </w:r>
            <w:r w:rsidRPr="00D257DE">
              <w:lastRenderedPageBreak/>
              <w:t>11 end if</w:t>
            </w:r>
            <w:r w:rsidRPr="00D257DE">
              <w:br/>
              <w:t>12 end for</w:t>
            </w:r>
            <w:r w:rsidRPr="00D257DE">
              <w:br/>
              <w:t>13 end for</w:t>
            </w:r>
            <w:r w:rsidRPr="00D257DE">
              <w:br/>
            </w:r>
            <w:r w:rsidRPr="00D257DE">
              <w:br/>
              <w:t>14 for i ← 0 to N-1 do</w:t>
            </w:r>
            <w:r w:rsidRPr="00D257DE">
              <w:br/>
              <w:t>15 C[i] ← C[i] mod q</w:t>
            </w:r>
            <w:r w:rsidRPr="00D257DE">
              <w:br/>
              <w:t>16 end for</w:t>
            </w:r>
            <w:r w:rsidRPr="00D257DE">
              <w:br/>
            </w:r>
            <w:r w:rsidRPr="00D257DE">
              <w:br/>
              <w:t>17 return C</w:t>
            </w:r>
          </w:p>
        </w:tc>
      </w:tr>
    </w:tbl>
    <w:p w14:paraId="7E1FF043" w14:textId="35B824F4" w:rsidR="00545AB9" w:rsidRDefault="00545AB9" w:rsidP="00545AB9">
      <w:pPr>
        <w:ind w:left="480" w:firstLine="480"/>
      </w:pPr>
      <w:r w:rsidRPr="00545AB9">
        <w:t>该参考模型需要</w:t>
      </w:r>
      <w:r w:rsidRPr="00545AB9">
        <w:t xml:space="preserve"> </w:t>
      </w:r>
      <m:oMath>
        <m:sSup>
          <m:sSupPr>
            <m:ctrlPr>
              <w:rPr>
                <w:rFonts w:ascii="Cambria Math" w:hAnsi="Cambria Math"/>
              </w:rPr>
            </m:ctrlPr>
          </m:sSupPr>
          <m:e>
            <m:r>
              <w:rPr>
                <w:rFonts w:ascii="Cambria Math" w:hAnsi="Cambria Math"/>
              </w:rPr>
              <m:t>N</m:t>
            </m:r>
          </m:e>
          <m:sup>
            <m:r>
              <w:rPr>
                <w:rFonts w:ascii="Cambria Math" w:hAnsi="Cambria Math"/>
              </w:rPr>
              <m:t>2</m:t>
            </m:r>
          </m:sup>
        </m:sSup>
      </m:oMath>
      <w:r w:rsidRPr="00545AB9">
        <w:t>次系数乘法。随着多项式阶数增大，直接乘法的资源开销迅速上升。因此，本文采用</w:t>
      </w:r>
      <w:r w:rsidRPr="00545AB9">
        <w:t xml:space="preserve"> Toom-Cook </w:t>
      </w:r>
      <w:r w:rsidRPr="00545AB9">
        <w:t>算法对乘法过程进行优化。</w:t>
      </w:r>
    </w:p>
    <w:p w14:paraId="385155A1" w14:textId="28A89F3A" w:rsidR="00D27462" w:rsidRDefault="00D27462" w:rsidP="00D27462">
      <w:pPr>
        <w:pStyle w:val="3"/>
      </w:pPr>
      <w:r>
        <w:rPr>
          <w:rFonts w:hint="eastAsia"/>
        </w:rPr>
        <w:t xml:space="preserve">3.1.2 </w:t>
      </w:r>
      <w:r w:rsidR="00093016" w:rsidRPr="00093016">
        <w:t>Toom-Cook-4</w:t>
      </w:r>
      <w:r>
        <w:rPr>
          <w:rFonts w:hint="eastAsia"/>
        </w:rPr>
        <w:t>优化</w:t>
      </w:r>
      <w:r w:rsidR="0074289A">
        <w:rPr>
          <w:rFonts w:hint="eastAsia"/>
        </w:rPr>
        <w:t>算法</w:t>
      </w:r>
    </w:p>
    <w:p w14:paraId="5361F3C1" w14:textId="293A5906" w:rsidR="00D94566" w:rsidRDefault="00D94566" w:rsidP="00A80746">
      <w:pPr>
        <w:ind w:left="480" w:firstLine="480"/>
      </w:pPr>
      <w:r w:rsidRPr="00D94566">
        <w:t>本文算法整体采用</w:t>
      </w:r>
      <w:r w:rsidR="0001197A">
        <w:rPr>
          <w:rFonts w:hint="eastAsia"/>
        </w:rPr>
        <w:t>多次分解范式</w:t>
      </w:r>
      <w:r w:rsidR="00471D25">
        <w:rPr>
          <w:rFonts w:hint="eastAsia"/>
        </w:rPr>
        <w:t>的</w:t>
      </w:r>
      <w:r w:rsidRPr="00D94566">
        <w:t xml:space="preserve"> Toom-Cook-4 </w:t>
      </w:r>
      <w:r w:rsidRPr="00D94566">
        <w:t>结构。其基本思想是</w:t>
      </w:r>
      <w:r w:rsidR="009D69A5">
        <w:rPr>
          <w:rFonts w:hint="eastAsia"/>
        </w:rPr>
        <w:t>，</w:t>
      </w:r>
      <w:r w:rsidRPr="00D94566">
        <w:t>将一个较高阶的多项式划分为</w:t>
      </w:r>
      <w:r w:rsidRPr="00D94566">
        <w:t xml:space="preserve"> 4 </w:t>
      </w:r>
      <w:r w:rsidRPr="00D94566">
        <w:t>个低阶子多项式，并在</w:t>
      </w:r>
      <w:r w:rsidRPr="00D94566">
        <w:t xml:space="preserve"> 7 </w:t>
      </w:r>
      <w:r w:rsidRPr="00D94566">
        <w:t>个点处进行估值。经过估值后，原本的高阶多项式乘法可以转化为</w:t>
      </w:r>
      <w:r w:rsidRPr="00D94566">
        <w:t xml:space="preserve"> 7 </w:t>
      </w:r>
      <w:r w:rsidRPr="00D94566">
        <w:t>组低阶多项式点乘。随后通过插值恢复卷积结果，并根据负循环卷积关系进行模约简。</w:t>
      </w:r>
      <w:r w:rsidR="009708B4">
        <w:rPr>
          <w:rFonts w:hint="eastAsia"/>
        </w:rPr>
        <w:t>具体来说，</w:t>
      </w:r>
      <w:r w:rsidRPr="00D94566">
        <w:t>对于</w:t>
      </w:r>
      <w:r w:rsidRPr="00D94566">
        <w:t xml:space="preserve"> </w:t>
      </w:r>
      <w:r>
        <w:rPr>
          <w:rFonts w:hint="eastAsia"/>
        </w:rPr>
        <w:t>1024</w:t>
      </w:r>
      <w:r w:rsidRPr="00D94566">
        <w:t xml:space="preserve"> </w:t>
      </w:r>
      <w:r w:rsidRPr="00D94566">
        <w:t>阶多项式乘法，可以先划分为</w:t>
      </w:r>
      <w:r w:rsidRPr="00D94566">
        <w:t xml:space="preserve"> 4 </w:t>
      </w:r>
      <w:r w:rsidRPr="00D94566">
        <w:t>个</w:t>
      </w:r>
      <w:r w:rsidRPr="00D94566">
        <w:t xml:space="preserve"> </w:t>
      </w:r>
      <w:r>
        <w:rPr>
          <w:rFonts w:hint="eastAsia"/>
        </w:rPr>
        <w:t>256</w:t>
      </w:r>
      <w:r w:rsidRPr="00D94566">
        <w:t xml:space="preserve"> </w:t>
      </w:r>
      <w:r w:rsidRPr="00D94566">
        <w:t>阶子多项式；对于</w:t>
      </w:r>
      <w:r w:rsidRPr="00D94566">
        <w:t xml:space="preserve"> </w:t>
      </w:r>
      <w:r>
        <w:rPr>
          <w:rFonts w:hint="eastAsia"/>
        </w:rPr>
        <w:t>256</w:t>
      </w:r>
      <w:r w:rsidRPr="00D94566">
        <w:t xml:space="preserve"> </w:t>
      </w:r>
      <w:r w:rsidRPr="00D94566">
        <w:t>阶多项式乘法，可以先划分为</w:t>
      </w:r>
      <w:r w:rsidRPr="00D94566">
        <w:t xml:space="preserve"> 4 </w:t>
      </w:r>
      <w:r w:rsidRPr="00D94566">
        <w:t>个</w:t>
      </w:r>
      <w:r w:rsidRPr="00D94566">
        <w:t xml:space="preserve"> </w:t>
      </w:r>
      <w:r>
        <w:rPr>
          <w:rFonts w:hint="eastAsia"/>
        </w:rPr>
        <w:t>64</w:t>
      </w:r>
      <w:r w:rsidRPr="00D94566">
        <w:t xml:space="preserve"> </w:t>
      </w:r>
      <w:r w:rsidRPr="00D94566">
        <w:t>阶子多项式；对于</w:t>
      </w:r>
      <w:r w:rsidRPr="00D94566">
        <w:t xml:space="preserve"> 64 </w:t>
      </w:r>
      <w:r w:rsidRPr="00D94566">
        <w:t>阶多项式乘法，可以先划分为</w:t>
      </w:r>
      <w:r w:rsidRPr="00D94566">
        <w:t xml:space="preserve"> 4 </w:t>
      </w:r>
      <w:r w:rsidRPr="00D94566">
        <w:t>个</w:t>
      </w:r>
      <w:r w:rsidRPr="00D94566">
        <w:t xml:space="preserve"> 16 </w:t>
      </w:r>
      <w:r w:rsidRPr="00D94566">
        <w:t>阶子多项式；对于</w:t>
      </w:r>
      <w:r w:rsidRPr="00D94566">
        <w:t xml:space="preserve"> 16 </w:t>
      </w:r>
      <w:r w:rsidRPr="00D94566">
        <w:t>阶多项式乘法，可以进一步划分为</w:t>
      </w:r>
      <w:r w:rsidRPr="00D94566">
        <w:t xml:space="preserve"> 4 </w:t>
      </w:r>
      <w:r w:rsidRPr="00D94566">
        <w:t>个</w:t>
      </w:r>
      <w:r w:rsidRPr="00D94566">
        <w:t xml:space="preserve"> 4 </w:t>
      </w:r>
      <w:r w:rsidRPr="00D94566">
        <w:t>阶子多项式；最底层则由</w:t>
      </w:r>
      <w:r w:rsidRPr="00D94566">
        <w:t xml:space="preserve"> 4 </w:t>
      </w:r>
      <w:r w:rsidRPr="00D94566">
        <w:t>阶</w:t>
      </w:r>
      <w:r w:rsidRPr="00D94566">
        <w:t xml:space="preserve"> Toom-Cook </w:t>
      </w:r>
      <w:r w:rsidRPr="00D94566">
        <w:t>计算单元完成实际乘法。该结构能够将直接</w:t>
      </w:r>
      <w:r w:rsidRPr="00D94566">
        <w:t xml:space="preserve"> Schoolbook </w:t>
      </w:r>
      <w:r w:rsidRPr="00D94566">
        <w:t>算法中的大量乘法操作转化为较少数量的点值乘法，从而降低乘法器资源开销。</w:t>
      </w:r>
    </w:p>
    <w:p w14:paraId="1F49C47C" w14:textId="162B883B" w:rsidR="00600299" w:rsidRDefault="002824E4" w:rsidP="00600299">
      <w:pPr>
        <w:ind w:left="480" w:firstLine="480"/>
      </w:pPr>
      <w:r w:rsidRPr="002824E4">
        <w:t>由于本文所研究的多项式乘法用于环面全同态加密中的环面多项式运算，系数在</w:t>
      </w:r>
      <w:r w:rsidRPr="002824E4">
        <w:t xml:space="preserve"> </w:t>
      </w:r>
      <m:oMath>
        <m:sSup>
          <m:sSupPr>
            <m:ctrlPr>
              <w:rPr>
                <w:rFonts w:ascii="Cambria Math" w:hAnsi="Cambria Math"/>
              </w:rPr>
            </m:ctrlPr>
          </m:sSupPr>
          <m:e>
            <m:r>
              <w:rPr>
                <w:rFonts w:ascii="Cambria Math" w:hAnsi="Cambria Math"/>
              </w:rPr>
              <m:t>2</m:t>
            </m:r>
          </m:e>
          <m:sup>
            <m:r>
              <w:rPr>
                <w:rFonts w:ascii="Cambria Math" w:hAnsi="Cambria Math"/>
              </w:rPr>
              <m:t>k</m:t>
            </m:r>
          </m:sup>
        </m:sSup>
      </m:oMath>
      <w:r w:rsidRPr="002824E4">
        <w:t>模空间内进行计算，因此需要考虑固定字长下的模运算行为。</w:t>
      </w:r>
      <w:r w:rsidR="00600299" w:rsidRPr="00600299">
        <w:t>在</w:t>
      </w:r>
      <w:r w:rsidR="00600299" w:rsidRPr="00600299">
        <w:t xml:space="preserve"> C </w:t>
      </w:r>
      <w:r w:rsidR="00600299" w:rsidRPr="00600299">
        <w:t>语言模型中，本文使用固定宽度无符号整数表示中间结果</w:t>
      </w:r>
      <w:r w:rsidR="00600299">
        <w:rPr>
          <w:rFonts w:hint="eastAsia"/>
        </w:rPr>
        <w:t>。</w:t>
      </w:r>
      <w:r w:rsidR="00600299" w:rsidRPr="00600299">
        <w:t>当模数</w:t>
      </w:r>
      <w:r w:rsidR="00600299" w:rsidRPr="00600299">
        <w:t xml:space="preserve"> </w:t>
      </w:r>
      <m:oMath>
        <m:r>
          <w:rPr>
            <w:rFonts w:ascii="Cambria Math" w:hAnsi="Cambria Math"/>
          </w:rPr>
          <m:t>q</m:t>
        </m:r>
      </m:oMath>
      <w:r w:rsidR="00600299" w:rsidRPr="00600299">
        <w:t>为</w:t>
      </w:r>
      <w:r w:rsidR="00600299" w:rsidRPr="00600299">
        <w:t xml:space="preserve"> </w:t>
      </w:r>
      <m:oMath>
        <m:sSup>
          <m:sSupPr>
            <m:ctrlPr>
              <w:rPr>
                <w:rFonts w:ascii="Cambria Math" w:hAnsi="Cambria Math"/>
              </w:rPr>
            </m:ctrlPr>
          </m:sSupPr>
          <m:e>
            <m:r>
              <w:rPr>
                <w:rFonts w:ascii="Cambria Math" w:hAnsi="Cambria Math"/>
              </w:rPr>
              <m:t>2</m:t>
            </m:r>
          </m:e>
          <m:sup>
            <m:r>
              <w:rPr>
                <w:rFonts w:ascii="Cambria Math" w:hAnsi="Cambria Math"/>
              </w:rPr>
              <m:t>k</m:t>
            </m:r>
          </m:sup>
        </m:sSup>
      </m:oMath>
      <w:r w:rsidR="00600299" w:rsidRPr="00600299">
        <w:t>时，计算机中的无符号整数溢出天然满足模</w:t>
      </w:r>
      <w:r w:rsidR="00600299" w:rsidRPr="00600299">
        <w:t xml:space="preserve"> </w:t>
      </w:r>
      <m:oMath>
        <m:sSup>
          <m:sSupPr>
            <m:ctrlPr>
              <w:rPr>
                <w:rFonts w:ascii="Cambria Math" w:hAnsi="Cambria Math"/>
              </w:rPr>
            </m:ctrlPr>
          </m:sSupPr>
          <m:e>
            <m:r>
              <w:rPr>
                <w:rFonts w:ascii="Cambria Math" w:hAnsi="Cambria Math"/>
              </w:rPr>
              <m:t>2</m:t>
            </m:r>
          </m:e>
          <m:sup>
            <m:r>
              <w:rPr>
                <w:rFonts w:ascii="Cambria Math" w:hAnsi="Cambria Math"/>
              </w:rPr>
              <m:t>k</m:t>
            </m:r>
          </m:sup>
        </m:sSup>
      </m:oMath>
      <w:r w:rsidR="00600299" w:rsidRPr="00600299">
        <w:t>运算。</w:t>
      </w:r>
      <w:r w:rsidR="00600299">
        <w:rPr>
          <w:rFonts w:hint="eastAsia"/>
        </w:rPr>
        <w:t>但是对于中间结果的位宽需要进行特殊设计。</w:t>
      </w:r>
    </w:p>
    <w:p w14:paraId="0D3DEB61" w14:textId="250A54B1" w:rsidR="00FA1A8E" w:rsidRDefault="00C507DA" w:rsidP="00600299">
      <w:pPr>
        <w:ind w:left="480" w:firstLine="480"/>
      </w:pPr>
      <w:r>
        <w:rPr>
          <w:rFonts w:hint="eastAsia"/>
        </w:rPr>
        <w:t>设</w:t>
      </w:r>
      <w:r w:rsidR="006A06D6">
        <w:rPr>
          <w:rFonts w:hint="eastAsia"/>
        </w:rPr>
        <w:t>输入</w:t>
      </w:r>
      <w:r>
        <w:rPr>
          <w:rFonts w:hint="eastAsia"/>
        </w:rPr>
        <w:t>多项式</w:t>
      </w:r>
      <w:r w:rsidR="00130BEF">
        <w:rPr>
          <w:rFonts w:hint="eastAsia"/>
        </w:rPr>
        <w:t xml:space="preserve"> </w:t>
      </w:r>
      <m:oMath>
        <m:r>
          <w:rPr>
            <w:rFonts w:ascii="Cambria Math" w:hAnsi="Cambria Math"/>
          </w:rPr>
          <m:t>A</m:t>
        </m:r>
        <m:d>
          <m:dPr>
            <m:ctrlPr>
              <w:rPr>
                <w:rFonts w:ascii="Cambria Math" w:hAnsi="Cambria Math"/>
              </w:rPr>
            </m:ctrlPr>
          </m:dPr>
          <m:e>
            <m:r>
              <w:rPr>
                <w:rFonts w:ascii="Cambria Math" w:hAnsi="Cambria Math"/>
              </w:rPr>
              <m:t>X</m:t>
            </m:r>
          </m:e>
        </m:d>
      </m:oMath>
      <w:r>
        <w:rPr>
          <w:rFonts w:hint="eastAsia"/>
        </w:rPr>
        <w:t>系数位宽为</w:t>
      </w:r>
      <w:r w:rsidR="00130BEF">
        <w:rPr>
          <w:rFonts w:hint="eastAsia"/>
        </w:rPr>
        <w:t xml:space="preserve"> </w:t>
      </w:r>
      <m:oMath>
        <m:r>
          <w:rPr>
            <w:rFonts w:ascii="Cambria Math" w:hAnsi="Cambria Math"/>
          </w:rPr>
          <m:t>aInw</m:t>
        </m:r>
      </m:oMath>
      <w:r>
        <w:rPr>
          <w:rFonts w:hint="eastAsia"/>
        </w:rPr>
        <w:t>，</w:t>
      </w:r>
      <m:oMath>
        <m:r>
          <w:rPr>
            <w:rFonts w:ascii="Cambria Math" w:hAnsi="Cambria Math"/>
          </w:rPr>
          <m:t>B</m:t>
        </m:r>
        <m:d>
          <m:dPr>
            <m:ctrlPr>
              <w:rPr>
                <w:rFonts w:ascii="Cambria Math" w:hAnsi="Cambria Math"/>
              </w:rPr>
            </m:ctrlPr>
          </m:dPr>
          <m:e>
            <m:r>
              <w:rPr>
                <w:rFonts w:ascii="Cambria Math" w:hAnsi="Cambria Math"/>
              </w:rPr>
              <m:t>X</m:t>
            </m:r>
          </m:e>
        </m:d>
      </m:oMath>
      <w:r>
        <w:rPr>
          <w:rFonts w:hint="eastAsia"/>
        </w:rPr>
        <w:t>系数位宽为</w:t>
      </w:r>
      <m:oMath>
        <m:r>
          <w:rPr>
            <w:rFonts w:ascii="Cambria Math" w:hAnsi="Cambria Math"/>
          </w:rPr>
          <m:t>bInw</m:t>
        </m:r>
      </m:oMath>
      <w:r w:rsidR="006A06D6">
        <w:rPr>
          <w:rFonts w:hint="eastAsia"/>
        </w:rPr>
        <w:t>，输出多项式</w:t>
      </w:r>
      <m:oMath>
        <m:r>
          <w:rPr>
            <w:rFonts w:ascii="Cambria Math" w:hAnsi="Cambria Math"/>
          </w:rPr>
          <m:t>C</m:t>
        </m:r>
        <m:d>
          <m:dPr>
            <m:ctrlPr>
              <w:rPr>
                <w:rFonts w:ascii="Cambria Math" w:hAnsi="Cambria Math"/>
              </w:rPr>
            </m:ctrlPr>
          </m:dPr>
          <m:e>
            <m:r>
              <w:rPr>
                <w:rFonts w:ascii="Cambria Math" w:hAnsi="Cambria Math"/>
              </w:rPr>
              <m:t>X</m:t>
            </m:r>
          </m:e>
        </m:d>
      </m:oMath>
      <w:r w:rsidR="006A06D6" w:rsidRPr="006A06D6">
        <w:t>系数位宽为</w:t>
      </w:r>
      <m:oMath>
        <m:r>
          <w:rPr>
            <w:rFonts w:ascii="Cambria Math" w:hAnsi="Cambria Math"/>
          </w:rPr>
          <m:t>cInw</m:t>
        </m:r>
      </m:oMath>
      <w:r w:rsidR="00870AC0">
        <w:rPr>
          <w:rFonts w:hint="eastAsia"/>
        </w:rPr>
        <w:t>。</w:t>
      </w:r>
      <w:r w:rsidR="0093541B">
        <w:rPr>
          <w:rFonts w:hint="eastAsia"/>
        </w:rPr>
        <w:t>在估值阶段，</w:t>
      </w:r>
      <w:r w:rsidR="00A40CF5" w:rsidRPr="00A40CF5">
        <w:t>由于存在加法、减法以及乘以</w:t>
      </w:r>
      <w:r w:rsidR="00A40CF5" w:rsidRPr="00A40CF5">
        <w:t xml:space="preserve"> </w:t>
      </w:r>
      <m:oMath>
        <m:r>
          <w:rPr>
            <w:rFonts w:ascii="Cambria Math" w:hAnsi="Cambria Math"/>
          </w:rPr>
          <m:t>2,4,8</m:t>
        </m:r>
      </m:oMath>
      <w:r w:rsidR="00AC309A">
        <w:rPr>
          <w:rFonts w:hint="eastAsia"/>
        </w:rPr>
        <w:t xml:space="preserve"> </w:t>
      </w:r>
      <w:r w:rsidR="00A40CF5" w:rsidRPr="00A40CF5">
        <w:t>等操作，系数需要作为有符号数参与运算。</w:t>
      </w:r>
      <w:r w:rsidR="005C6F96">
        <w:rPr>
          <w:rFonts w:hint="eastAsia"/>
        </w:rPr>
        <w:t>在估值点</w:t>
      </w:r>
      <w:r w:rsidR="002F7363">
        <w:rPr>
          <w:rFonts w:hint="eastAsia"/>
        </w:rPr>
        <w:t xml:space="preserve"> </w:t>
      </w:r>
      <m:oMath>
        <m:r>
          <w:rPr>
            <w:rFonts w:ascii="Cambria Math" w:hAnsi="Cambria Math"/>
          </w:rPr>
          <m:t>{1,-1,2,1/2,-1/2}</m:t>
        </m:r>
      </m:oMath>
      <w:r w:rsidR="003644B8">
        <w:rPr>
          <w:rFonts w:hint="eastAsia"/>
        </w:rPr>
        <w:t xml:space="preserve"> </w:t>
      </w:r>
      <w:r w:rsidR="005C6F96">
        <w:rPr>
          <w:rFonts w:hint="eastAsia"/>
        </w:rPr>
        <w:t>下，</w:t>
      </w:r>
      <w:r w:rsidR="00A40CF5" w:rsidRPr="00A40CF5">
        <w:t>多个系数线性组合会导致结果位宽增长。为保证不同层级估值结果不会发生错误截断，本文在位宽设计中引入与拆分层数</w:t>
      </w:r>
      <w:r w:rsidR="00A40CF5" w:rsidRPr="00A40CF5">
        <w:t xml:space="preserve"> </w:t>
      </w:r>
      <m:oMath>
        <m:r>
          <w:rPr>
            <w:rFonts w:ascii="Cambria Math" w:hAnsi="Cambria Math"/>
          </w:rPr>
          <m:t>level</m:t>
        </m:r>
      </m:oMath>
      <w:r w:rsidR="00A40CF5" w:rsidRPr="00A40CF5">
        <w:t>相关的增长裕量。对于</w:t>
      </w:r>
      <w:r w:rsidR="00A40CF5" w:rsidRPr="00A40CF5">
        <w:t xml:space="preserve"> </w:t>
      </w:r>
      <m:oMath>
        <m:r>
          <w:rPr>
            <w:rFonts w:ascii="Cambria Math" w:hAnsi="Cambria Math"/>
          </w:rPr>
          <m:t>B</m:t>
        </m:r>
        <m:d>
          <m:dPr>
            <m:ctrlPr>
              <w:rPr>
                <w:rFonts w:ascii="Cambria Math" w:hAnsi="Cambria Math"/>
              </w:rPr>
            </m:ctrlPr>
          </m:dPr>
          <m:e>
            <m:r>
              <w:rPr>
                <w:rFonts w:ascii="Cambria Math" w:hAnsi="Cambria Math"/>
              </w:rPr>
              <m:t>X</m:t>
            </m:r>
          </m:e>
        </m:d>
      </m:oMath>
      <w:r w:rsidR="00AC309A">
        <w:rPr>
          <w:rFonts w:hint="eastAsia"/>
        </w:rPr>
        <w:t>的系数</w:t>
      </w:r>
      <w:r w:rsidR="00A40CF5" w:rsidRPr="00A40CF5">
        <w:t>，估值阶段按照每层</w:t>
      </w:r>
      <w:r w:rsidR="00A40CF5" w:rsidRPr="00A40CF5">
        <w:t xml:space="preserve"> 4 bit </w:t>
      </w:r>
      <w:r w:rsidR="00A40CF5" w:rsidRPr="00A40CF5">
        <w:t>的增长进行设计，即估值结果位宽可</w:t>
      </w:r>
      <w:r w:rsidR="00A40CF5" w:rsidRPr="00A40CF5">
        <w:lastRenderedPageBreak/>
        <w:t>表示为</w:t>
      </w:r>
      <w:r w:rsidR="00FF1B80">
        <w:rPr>
          <w:rFonts w:hint="eastAsia"/>
        </w:rPr>
        <w:t xml:space="preserve"> </w:t>
      </w:r>
      <m:oMath>
        <m:r>
          <w:rPr>
            <w:rFonts w:ascii="Cambria Math" w:hAnsi="Cambria Math"/>
          </w:rPr>
          <m:t>bInw+level×4</m:t>
        </m:r>
      </m:oMath>
      <w:r w:rsidR="009B748D">
        <w:rPr>
          <w:rFonts w:hint="eastAsia"/>
        </w:rPr>
        <w:t>。</w:t>
      </w:r>
      <w:r w:rsidR="00A40CF5" w:rsidRPr="00A40CF5">
        <w:t>对于插值阶段，虽然插值中的主要运算以无符号形式进行，但其中包含除以</w:t>
      </w:r>
      <w:r w:rsidR="00A40CF5" w:rsidRPr="00A40CF5">
        <w:t xml:space="preserve"> </w:t>
      </w:r>
      <m:oMath>
        <m:r>
          <w:rPr>
            <w:rFonts w:ascii="Cambria Math" w:hAnsi="Cambria Math"/>
          </w:rPr>
          <m:t>18, 24, 60</m:t>
        </m:r>
      </m:oMath>
      <w:r w:rsidR="00A40CF5" w:rsidRPr="00A40CF5">
        <w:t>等等价操作。为了保证中间变量在移位与乘常数逆元时能够保持正确结果，本文对中间结果设置额外位宽裕量，可表示为</w:t>
      </w:r>
      <w:r w:rsidR="00FF1B80">
        <w:rPr>
          <w:rFonts w:hint="eastAsia"/>
        </w:rPr>
        <w:t xml:space="preserve"> </w:t>
      </w:r>
      <m:oMath>
        <m:r>
          <w:rPr>
            <w:rFonts w:ascii="Cambria Math" w:hAnsi="Cambria Math"/>
          </w:rPr>
          <m:t>aInw+level×3</m:t>
        </m:r>
      </m:oMath>
      <w:r w:rsidR="009B748D">
        <w:rPr>
          <w:rFonts w:hint="eastAsia"/>
        </w:rPr>
        <w:t>。</w:t>
      </w:r>
    </w:p>
    <w:p w14:paraId="7212A7A9" w14:textId="0355CDD2" w:rsidR="00A40CF5" w:rsidRPr="00A40CF5" w:rsidRDefault="00A40CF5" w:rsidP="00FF1B80">
      <w:pPr>
        <w:ind w:left="480" w:firstLine="480"/>
      </w:pPr>
      <w:r w:rsidRPr="00A40CF5">
        <w:t>在具体实现中，以上位宽控制并不是通过真正改变</w:t>
      </w:r>
      <w:r w:rsidRPr="00A40CF5">
        <w:t xml:space="preserve"> C </w:t>
      </w:r>
      <w:r w:rsidRPr="00A40CF5">
        <w:t>语言变量类型实现，而是在</w:t>
      </w:r>
      <w:r w:rsidR="00FD177F">
        <w:rPr>
          <w:rFonts w:hint="eastAsia"/>
        </w:rPr>
        <w:t>无符号整数</w:t>
      </w:r>
      <w:r w:rsidRPr="00A40CF5">
        <w:t>数据类型下，通过按位与掩码操作完成。对于</w:t>
      </w:r>
      <w:r w:rsidRPr="00A40CF5">
        <w:t xml:space="preserve"> </w:t>
      </w:r>
      <m:oMath>
        <m:r>
          <w:rPr>
            <w:rFonts w:ascii="Cambria Math" w:hAnsi="Cambria Math"/>
          </w:rPr>
          <m:t>k</m:t>
        </m:r>
      </m:oMath>
      <w:r w:rsidRPr="00A40CF5">
        <w:t xml:space="preserve">bit </w:t>
      </w:r>
      <w:r w:rsidRPr="00A40CF5">
        <w:t>的模空间，掩码可写为</w:t>
      </w:r>
      <w:r w:rsidR="00FF1B80">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oMath>
      <w:r w:rsidR="00FF1B80">
        <w:rPr>
          <w:rFonts w:hint="eastAsia"/>
        </w:rPr>
        <w:t>，</w:t>
      </w:r>
      <w:r w:rsidRPr="00A40CF5">
        <w:t>则一次截断或模约简操作可表示为</w:t>
      </w:r>
      <m:oMath>
        <m:r>
          <w:rPr>
            <w:rFonts w:ascii="Cambria Math" w:hAnsi="Cambria Math"/>
          </w:rPr>
          <m:t>x←x</m:t>
        </m:r>
        <m:r>
          <m:rPr>
            <m:sty m:val="p"/>
          </m:rPr>
          <w:rPr>
            <w:rFonts w:ascii="Cambria Math" w:hAnsi="Cambria Math"/>
          </w:rPr>
          <m:t> &amp; </m:t>
        </m:r>
        <m:sSub>
          <m:sSubPr>
            <m:ctrlPr>
              <w:rPr>
                <w:rFonts w:ascii="Cambria Math" w:hAnsi="Cambria Math"/>
              </w:rPr>
            </m:ctrlPr>
          </m:sSubPr>
          <m:e>
            <m:r>
              <w:rPr>
                <w:rFonts w:ascii="Cambria Math" w:hAnsi="Cambria Math"/>
              </w:rPr>
              <m:t>M</m:t>
            </m:r>
          </m:e>
          <m:sub>
            <m:r>
              <w:rPr>
                <w:rFonts w:ascii="Cambria Math" w:hAnsi="Cambria Math"/>
              </w:rPr>
              <m:t>k</m:t>
            </m:r>
          </m:sub>
        </m:sSub>
      </m:oMath>
      <w:r w:rsidR="00FF1B80">
        <w:rPr>
          <w:rFonts w:hint="eastAsia"/>
        </w:rPr>
        <w:t>。</w:t>
      </w:r>
    </w:p>
    <w:p w14:paraId="6327E2EC" w14:textId="3B91C195" w:rsidR="00C1593F" w:rsidRDefault="00C1593F" w:rsidP="00AE55C8">
      <w:pPr>
        <w:pStyle w:val="2"/>
        <w:ind w:left="480"/>
      </w:pPr>
      <w:r>
        <w:rPr>
          <w:rFonts w:hint="eastAsia"/>
        </w:rPr>
        <w:t>3.</w:t>
      </w:r>
      <w:r w:rsidR="001B305A">
        <w:rPr>
          <w:rFonts w:hint="eastAsia"/>
        </w:rPr>
        <w:t>2</w:t>
      </w:r>
      <w:r>
        <w:rPr>
          <w:rFonts w:hint="eastAsia"/>
        </w:rPr>
        <w:t xml:space="preserve"> 4阶多项式乘法计算单元</w:t>
      </w:r>
    </w:p>
    <w:p w14:paraId="73461255" w14:textId="2BAFF717" w:rsidR="00DB0900" w:rsidRDefault="00DB0900" w:rsidP="00DB0900">
      <w:pPr>
        <w:ind w:left="480" w:firstLine="480"/>
      </w:pPr>
      <w:r>
        <w:rPr>
          <w:rFonts w:hint="eastAsia"/>
        </w:rPr>
        <w:t>4</w:t>
      </w:r>
      <w:r>
        <w:rPr>
          <w:rFonts w:hint="eastAsia"/>
        </w:rPr>
        <w:t>阶多项式乘法计算单元是本设计最基础的计算模块。该模块作为后续计算最底层的计算核心，完成的是</w:t>
      </w:r>
      <w:r>
        <w:rPr>
          <w:rFonts w:hint="eastAsia"/>
        </w:rPr>
        <w:t>4</w:t>
      </w:r>
      <w:r>
        <w:rPr>
          <w:rFonts w:hint="eastAsia"/>
        </w:rPr>
        <w:t>阶环面多项式的乘法计算</w:t>
      </w:r>
      <w:r w:rsidR="00F877F0">
        <w:rPr>
          <w:rFonts w:hint="eastAsia"/>
        </w:rPr>
        <w:t>。输入是</w:t>
      </w:r>
      <w:r w:rsidR="00F877F0">
        <w:rPr>
          <w:rFonts w:hint="eastAsia"/>
        </w:rPr>
        <w:t>16</w:t>
      </w:r>
      <w:r w:rsidR="00F877F0">
        <w:rPr>
          <w:rFonts w:hint="eastAsia"/>
        </w:rPr>
        <w:t>阶多项式乘法划分估值后得到的</w:t>
      </w:r>
      <w:r w:rsidR="00F877F0">
        <w:rPr>
          <w:rFonts w:hint="eastAsia"/>
        </w:rPr>
        <w:t>4</w:t>
      </w:r>
      <w:r w:rsidR="00F877F0">
        <w:rPr>
          <w:rFonts w:hint="eastAsia"/>
        </w:rPr>
        <w:t>阶多项式，内部使用</w:t>
      </w:r>
      <w:r w:rsidR="00F877F0">
        <w:rPr>
          <w:rFonts w:hint="eastAsia"/>
        </w:rPr>
        <w:t>Toom-Cook-4</w:t>
      </w:r>
      <w:r w:rsidR="00F877F0">
        <w:rPr>
          <w:rFonts w:hint="eastAsia"/>
        </w:rPr>
        <w:t>算法，输出</w:t>
      </w:r>
      <w:r w:rsidR="00F877F0">
        <w:rPr>
          <w:rFonts w:hint="eastAsia"/>
        </w:rPr>
        <w:t>4</w:t>
      </w:r>
      <w:r w:rsidR="00F877F0">
        <w:rPr>
          <w:rFonts w:hint="eastAsia"/>
        </w:rPr>
        <w:t>阶多项式提供给后续</w:t>
      </w:r>
      <w:r w:rsidR="00F877F0">
        <w:rPr>
          <w:rFonts w:hint="eastAsia"/>
        </w:rPr>
        <w:t>16</w:t>
      </w:r>
      <w:r w:rsidR="00F877F0">
        <w:rPr>
          <w:rFonts w:hint="eastAsia"/>
        </w:rPr>
        <w:t>阶插值模块</w:t>
      </w:r>
      <w:r>
        <w:rPr>
          <w:rFonts w:hint="eastAsia"/>
        </w:rPr>
        <w:t>。</w:t>
      </w:r>
    </w:p>
    <w:p w14:paraId="27E10A87" w14:textId="34FC7697" w:rsidR="00DB0900" w:rsidRDefault="00EE11C5" w:rsidP="001B0CFE">
      <w:pPr>
        <w:pStyle w:val="3"/>
      </w:pPr>
      <w:r>
        <w:rPr>
          <w:rFonts w:hint="eastAsia"/>
        </w:rPr>
        <w:t>3.</w:t>
      </w:r>
      <w:r w:rsidR="001B305A">
        <w:rPr>
          <w:rFonts w:hint="eastAsia"/>
        </w:rPr>
        <w:t>2</w:t>
      </w:r>
      <w:r>
        <w:rPr>
          <w:rFonts w:hint="eastAsia"/>
        </w:rPr>
        <w:t xml:space="preserve">.1 </w:t>
      </w:r>
      <w:r w:rsidR="00024DBF">
        <w:rPr>
          <w:rFonts w:hint="eastAsia"/>
        </w:rPr>
        <w:t>4阶</w:t>
      </w:r>
      <w:r w:rsidR="0060598E">
        <w:rPr>
          <w:rFonts w:hint="eastAsia"/>
        </w:rPr>
        <w:t>经典</w:t>
      </w:r>
      <w:r w:rsidR="0060598E" w:rsidRPr="0060598E">
        <w:t>Toom-Cook-4</w:t>
      </w:r>
      <w:r>
        <w:rPr>
          <w:rFonts w:hint="eastAsia"/>
        </w:rPr>
        <w:t>估值</w:t>
      </w:r>
      <w:r w:rsidR="00024DBF">
        <w:rPr>
          <w:rFonts w:hint="eastAsia"/>
        </w:rPr>
        <w:t>算法</w:t>
      </w:r>
    </w:p>
    <w:p w14:paraId="74611BD9" w14:textId="77777777" w:rsidR="004074AA" w:rsidRPr="004074AA" w:rsidRDefault="004074AA" w:rsidP="004074AA">
      <w:pPr>
        <w:ind w:left="480" w:firstLine="480"/>
      </w:pPr>
      <w:r w:rsidRPr="004074AA">
        <w:t>首先对输入多项式</w:t>
      </w:r>
      <m:oMath>
        <m:r>
          <w:rPr>
            <w:rFonts w:ascii="Cambria Math" w:hAnsi="Cambria Math"/>
          </w:rPr>
          <m:t>A</m:t>
        </m:r>
        <m:d>
          <m:dPr>
            <m:ctrlPr>
              <w:rPr>
                <w:rFonts w:ascii="Cambria Math" w:hAnsi="Cambria Math"/>
              </w:rPr>
            </m:ctrlPr>
          </m:dPr>
          <m:e>
            <m:r>
              <w:rPr>
                <w:rFonts w:ascii="Cambria Math" w:hAnsi="Cambria Math"/>
              </w:rPr>
              <m:t>X</m:t>
            </m:r>
          </m:e>
        </m:d>
      </m:oMath>
      <w:r w:rsidR="007F5308">
        <w:rPr>
          <w:rFonts w:hint="eastAsia"/>
        </w:rPr>
        <w:t>和</w:t>
      </w:r>
      <m:oMath>
        <m:r>
          <w:rPr>
            <w:rFonts w:ascii="Cambria Math" w:hAnsi="Cambria Math"/>
          </w:rPr>
          <m:t>B</m:t>
        </m:r>
        <m:d>
          <m:dPr>
            <m:ctrlPr>
              <w:rPr>
                <w:rFonts w:ascii="Cambria Math" w:hAnsi="Cambria Math"/>
                <w:i/>
              </w:rPr>
            </m:ctrlPr>
          </m:dPr>
          <m:e>
            <m:r>
              <w:rPr>
                <w:rFonts w:ascii="Cambria Math" w:hAnsi="Cambria Math"/>
              </w:rPr>
              <m:t>X</m:t>
            </m:r>
          </m:e>
        </m:d>
      </m:oMath>
      <w:r w:rsidR="007F5308">
        <w:rPr>
          <w:rFonts w:hint="eastAsia"/>
        </w:rPr>
        <w:t>进行估值</w:t>
      </w:r>
      <w:r>
        <w:rPr>
          <w:rFonts w:hint="eastAsia"/>
        </w:rPr>
        <w:t>。</w:t>
      </w:r>
      <w:r w:rsidRPr="004074AA">
        <w:t>本文选取的</w:t>
      </w:r>
      <w:r w:rsidRPr="004074AA">
        <w:t xml:space="preserve"> 7 </w:t>
      </w:r>
      <w:r w:rsidRPr="004074AA">
        <w:t>个估值点为</w:t>
      </w:r>
    </w:p>
    <w:p w14:paraId="7A49E75C" w14:textId="003DADBC" w:rsidR="004F6E3B" w:rsidRPr="004F6E3B" w:rsidRDefault="004074AA" w:rsidP="004F6E3B">
      <w:pPr>
        <w:spacing w:line="480" w:lineRule="auto"/>
        <w:ind w:left="480" w:firstLine="480"/>
        <w:rPr>
          <w:i/>
        </w:rPr>
      </w:pPr>
      <m:oMathPara>
        <m:oMath>
          <m:r>
            <m:rPr>
              <m:sty m:val="p"/>
            </m:rPr>
            <w:rPr>
              <w:rFonts w:ascii="Cambria Math" w:hAnsi="Cambria Math"/>
            </w:rPr>
            <m:t>∞</m:t>
          </m:r>
          <m:r>
            <w:rPr>
              <w:rFonts w:ascii="Cambria Math" w:hAnsi="Cambria Math"/>
            </w:rPr>
            <m:t>,</m:t>
          </m:r>
          <m:r>
            <m:rPr>
              <m:sty m:val="p"/>
            </m:rPr>
            <w:rPr>
              <w:rFonts w:ascii="Cambria Math" w:hAnsi="Cambria Math"/>
            </w:rPr>
            <m:t> </m:t>
          </m:r>
          <m:r>
            <w:rPr>
              <w:rFonts w:ascii="Cambria Math" w:hAnsi="Cambria Math"/>
            </w:rPr>
            <m:t>2,</m:t>
          </m:r>
          <m:r>
            <m:rPr>
              <m:sty m:val="p"/>
            </m:rPr>
            <w:rPr>
              <w:rFonts w:ascii="Cambria Math" w:hAnsi="Cambria Math"/>
            </w:rPr>
            <m:t> </m:t>
          </m:r>
          <m:r>
            <w:rPr>
              <w:rFonts w:ascii="Cambria Math" w:hAnsi="Cambria Math"/>
            </w:rPr>
            <m:t>1,</m:t>
          </m:r>
          <m:r>
            <m:rPr>
              <m:sty m:val="p"/>
            </m:rPr>
            <w:rPr>
              <w:rFonts w:ascii="Cambria Math" w:hAnsi="Cambria Math"/>
            </w:rPr>
            <m:t> </m:t>
          </m:r>
          <m:r>
            <w:rPr>
              <w:rFonts w:ascii="Cambria Math" w:hAnsi="Cambria Math"/>
            </w:rPr>
            <m:t>-1,</m:t>
          </m:r>
          <m:r>
            <m:rPr>
              <m:sty m:val="p"/>
            </m:rP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 </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 </m:t>
          </m:r>
          <m:r>
            <w:rPr>
              <w:rFonts w:ascii="Cambria Math" w:hAnsi="Cambria Math"/>
            </w:rPr>
            <m:t>0.</m:t>
          </m:r>
        </m:oMath>
      </m:oMathPara>
    </w:p>
    <w:p w14:paraId="3CADEFB4" w14:textId="158B897C" w:rsidR="00BC0197" w:rsidRDefault="007F5308" w:rsidP="000A1599">
      <w:pPr>
        <w:ind w:left="480" w:firstLine="480"/>
      </w:pPr>
      <w:r>
        <w:rPr>
          <w:rFonts w:hint="eastAsia"/>
        </w:rPr>
        <w:t>将七个估值点代入多项式之中，其中</w:t>
      </w:r>
      <m:oMath>
        <m:r>
          <w:rPr>
            <w:rFonts w:ascii="Cambria Math" w:hAnsi="Cambria Math"/>
          </w:rPr>
          <m:t>∞</m:t>
        </m:r>
      </m:oMath>
      <w:r>
        <w:rPr>
          <w:rFonts w:hint="eastAsia"/>
        </w:rPr>
        <w:t>处的估值结果是最高次数项系数，</w:t>
      </w:r>
      <w:r w:rsidR="004F6E3B" w:rsidRPr="004F6E3B">
        <w:t>对于</w:t>
      </w:r>
      <m:oMath>
        <m:r>
          <w:rPr>
            <w:rFonts w:ascii="Cambria Math" w:hAnsi="Cambria Math"/>
          </w:rPr>
          <m:t>1/2</m:t>
        </m:r>
      </m:oMath>
      <w:r w:rsidR="004F6E3B" w:rsidRPr="004F6E3B">
        <w:t>和</w:t>
      </w:r>
      <w:r w:rsidR="004F6E3B" w:rsidRPr="004F6E3B">
        <w:t xml:space="preserve"> </w:t>
      </w:r>
      <m:oMath>
        <m:r>
          <w:rPr>
            <w:rFonts w:ascii="Cambria Math" w:hAnsi="Cambria Math"/>
          </w:rPr>
          <m:t>-</m:t>
        </m:r>
        <m:r>
          <m:rPr>
            <m:sty m:val="p"/>
          </m:rPr>
          <w:rPr>
            <w:rFonts w:ascii="Cambria Math" w:hAnsi="Cambria Math"/>
          </w:rPr>
          <m:t>1/2</m:t>
        </m:r>
      </m:oMath>
      <w:r w:rsidR="004F6E3B" w:rsidRPr="004F6E3B">
        <w:t>两个估值点，算法并不直接计算分数形式，而是将估值结果整体乘以</w:t>
      </w:r>
      <w:r w:rsidR="004F6E3B" w:rsidRPr="004F6E3B">
        <w:t xml:space="preserve"> </w:t>
      </w:r>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=8</m:t>
        </m:r>
      </m:oMath>
      <w:r w:rsidR="004F6E3B" w:rsidRPr="004F6E3B">
        <w:t>。这样可以避免除法操作，使整个估值过程保持整数运算。对应的点乘结果会带有缩放因子，该因子在后续插值阶段统一消除。</w:t>
      </w:r>
    </w:p>
    <w:tbl>
      <w:tblPr>
        <w:tblStyle w:val="af1"/>
        <w:tblW w:w="0" w:type="auto"/>
        <w:tblInd w:w="480" w:type="dxa"/>
        <w:tblLook w:val="04A0" w:firstRow="1" w:lastRow="0" w:firstColumn="1" w:lastColumn="0" w:noHBand="0" w:noVBand="1"/>
      </w:tblPr>
      <w:tblGrid>
        <w:gridCol w:w="7816"/>
      </w:tblGrid>
      <w:tr w:rsidR="003338A4" w14:paraId="7356EB18" w14:textId="77777777" w:rsidTr="000A1599">
        <w:tc>
          <w:tcPr>
            <w:tcW w:w="7816" w:type="dxa"/>
          </w:tcPr>
          <w:p w14:paraId="306D7CBB" w14:textId="73D61354" w:rsidR="003338A4" w:rsidRDefault="003338A4" w:rsidP="004F6E3B">
            <w:pPr>
              <w:ind w:leftChars="0" w:left="0" w:firstLineChars="0" w:firstLine="0"/>
            </w:pPr>
            <w:r w:rsidRPr="003338A4">
              <w:t xml:space="preserve">Algorithm 3-2 </w:t>
            </w:r>
            <w:r w:rsidR="00114C7C" w:rsidRPr="00114C7C">
              <w:t>Classical</w:t>
            </w:r>
            <w:r w:rsidR="00114C7C" w:rsidRPr="00114C7C">
              <w:t xml:space="preserve"> </w:t>
            </w:r>
            <w:r w:rsidRPr="003338A4">
              <w:t>Evaluation of Toom-Cook-4</w:t>
            </w:r>
          </w:p>
        </w:tc>
      </w:tr>
      <w:tr w:rsidR="003338A4" w14:paraId="77652064" w14:textId="77777777" w:rsidTr="000A1599">
        <w:tc>
          <w:tcPr>
            <w:tcW w:w="7816" w:type="dxa"/>
          </w:tcPr>
          <w:p w14:paraId="6885FDC3" w14:textId="77777777" w:rsidR="003338A4" w:rsidRDefault="003338A4" w:rsidP="004F6E3B">
            <w:pPr>
              <w:ind w:leftChars="0" w:left="0" w:firstLineChars="0" w:firstLine="0"/>
            </w:pPr>
          </w:p>
        </w:tc>
      </w:tr>
    </w:tbl>
    <w:p w14:paraId="190337EA" w14:textId="3B718615" w:rsidR="003338A4" w:rsidRPr="000A1599" w:rsidRDefault="000A1599" w:rsidP="004F6E3B">
      <w:pPr>
        <w:ind w:left="480" w:firstLine="480"/>
      </w:pPr>
      <w:r w:rsidRPr="000A1599">
        <w:t>为了更好地映射到硬件结构，代码中的估值表达式直接采用加法、减法和移位操作完成，没有使用通用乘法。对于硬件实现而言，该估值函数可以被设计为组合逻辑网络，主要由加法器、减法器和移位连线构成。</w:t>
      </w:r>
    </w:p>
    <w:p w14:paraId="71D41A9B" w14:textId="170D20C6" w:rsidR="009C23FF" w:rsidRDefault="00B82CB4" w:rsidP="00B82CB4">
      <w:pPr>
        <w:pStyle w:val="3"/>
      </w:pPr>
      <w:r w:rsidRPr="00B82CB4">
        <w:t>3.3.</w:t>
      </w:r>
      <w:r w:rsidR="001B305A">
        <w:rPr>
          <w:rFonts w:hint="eastAsia"/>
        </w:rPr>
        <w:t>2</w:t>
      </w:r>
      <w:r>
        <w:rPr>
          <w:rFonts w:hint="eastAsia"/>
        </w:rPr>
        <w:t xml:space="preserve"> 定制</w:t>
      </w:r>
      <w:r w:rsidR="001D53D1">
        <w:rPr>
          <w:rFonts w:hint="eastAsia"/>
        </w:rPr>
        <w:t>位宽有符号</w:t>
      </w:r>
      <w:r>
        <w:rPr>
          <w:rFonts w:hint="eastAsia"/>
        </w:rPr>
        <w:t>乘法</w:t>
      </w:r>
    </w:p>
    <w:p w14:paraId="1AD96C4B" w14:textId="2974577C" w:rsidR="009C6FBE" w:rsidRDefault="009C6FBE" w:rsidP="009C6FBE">
      <w:pPr>
        <w:ind w:left="480" w:firstLine="480"/>
      </w:pPr>
      <w:r w:rsidRPr="009C6FBE">
        <w:t>由于估值阶段存在负数结果，例如</w:t>
      </w:r>
      <w:r w:rsidRPr="009C6FBE">
        <w:t xml:space="preserve"> </w:t>
      </w:r>
      <m:oMath>
        <m:r>
          <w:rPr>
            <w:rFonts w:ascii="Cambria Math" w:hAnsi="Cambria Math"/>
          </w:rPr>
          <m:t>A(-1)</m:t>
        </m:r>
      </m:oMath>
      <w:r w:rsidRPr="009C6FBE">
        <w:t>、</w:t>
      </w:r>
      <m:oMath>
        <m:r>
          <w:rPr>
            <w:rFonts w:ascii="Cambria Math" w:hAnsi="Cambria Math"/>
          </w:rPr>
          <m:t>A(-1/2)</m:t>
        </m:r>
      </m:oMath>
      <w:r w:rsidRPr="009C6FBE">
        <w:t>、</w:t>
      </w:r>
      <m:oMath>
        <m:r>
          <w:rPr>
            <w:rFonts w:ascii="Cambria Math" w:hAnsi="Cambria Math"/>
          </w:rPr>
          <m:t>B(-1)</m:t>
        </m:r>
      </m:oMath>
      <w:r w:rsidRPr="009C6FBE">
        <w:t>、</w:t>
      </w:r>
      <m:oMath>
        <m:r>
          <w:rPr>
            <w:rFonts w:ascii="Cambria Math" w:hAnsi="Cambria Math"/>
          </w:rPr>
          <m:t>B(-1/2)</m:t>
        </m:r>
      </m:oMath>
      <w:r w:rsidRPr="009C6FBE">
        <w:t>，因此点乘阶段必须将估值结果作为有符号数处理。然而，代码整体使用</w:t>
      </w:r>
      <w:r w:rsidR="00000CCE">
        <w:rPr>
          <w:rFonts w:hint="eastAsia"/>
        </w:rPr>
        <w:t>无符号整型</w:t>
      </w:r>
      <w:r w:rsidRPr="009C6FBE">
        <w:t>保存中间变量，负数在其中以二进制补码形式存在。为了在固定有效位宽下正确解释符号位，本文在点乘前对估值结果进行重新编码。</w:t>
      </w:r>
    </w:p>
    <w:tbl>
      <w:tblPr>
        <w:tblStyle w:val="af1"/>
        <w:tblW w:w="0" w:type="auto"/>
        <w:tblInd w:w="480" w:type="dxa"/>
        <w:tblLook w:val="04A0" w:firstRow="1" w:lastRow="0" w:firstColumn="1" w:lastColumn="0" w:noHBand="0" w:noVBand="1"/>
      </w:tblPr>
      <w:tblGrid>
        <w:gridCol w:w="7816"/>
      </w:tblGrid>
      <w:tr w:rsidR="00145E77" w14:paraId="6A968B60" w14:textId="77777777" w:rsidTr="00145E77">
        <w:tc>
          <w:tcPr>
            <w:tcW w:w="7816" w:type="dxa"/>
          </w:tcPr>
          <w:p w14:paraId="6CBEB0EE" w14:textId="6171787A" w:rsidR="00145E77" w:rsidRDefault="00145E77" w:rsidP="009C6FBE">
            <w:pPr>
              <w:ind w:leftChars="0" w:left="0" w:firstLineChars="0" w:firstLine="0"/>
            </w:pPr>
            <w:r w:rsidRPr="00145E77">
              <w:lastRenderedPageBreak/>
              <w:t xml:space="preserve">Algorithm 3-3 </w:t>
            </w:r>
            <w:r w:rsidR="0088248E">
              <w:rPr>
                <w:rFonts w:hint="eastAsia"/>
              </w:rPr>
              <w:t xml:space="preserve">Signed </w:t>
            </w:r>
            <w:r w:rsidRPr="00145E77">
              <w:t>Point-wise Multiplication</w:t>
            </w:r>
          </w:p>
        </w:tc>
      </w:tr>
      <w:tr w:rsidR="00145E77" w14:paraId="0CFFFC87" w14:textId="77777777" w:rsidTr="00145E77">
        <w:tc>
          <w:tcPr>
            <w:tcW w:w="7816" w:type="dxa"/>
          </w:tcPr>
          <w:p w14:paraId="2C6DD7E3" w14:textId="6162371C" w:rsidR="00145E77" w:rsidRDefault="00145E77" w:rsidP="009C6FBE">
            <w:pPr>
              <w:ind w:leftChars="0" w:left="0" w:firstLineChars="0" w:firstLine="0"/>
            </w:pPr>
            <w:r w:rsidRPr="00145E77">
              <w:t>Input: A[0:6], B[0:6]</w:t>
            </w:r>
            <w:r w:rsidRPr="00145E77">
              <w:br/>
              <w:t>Output: w[0:6]</w:t>
            </w:r>
            <w:r w:rsidRPr="00145E77">
              <w:br/>
            </w:r>
            <w:r w:rsidRPr="00145E77">
              <w:br/>
              <w:t>1 for i ← 0 to 6 do</w:t>
            </w:r>
            <w:r w:rsidRPr="00145E77">
              <w:br/>
            </w:r>
            <w:r w:rsidR="00146114">
              <w:rPr>
                <w:rFonts w:hint="eastAsia"/>
              </w:rPr>
              <w:t>2</w:t>
            </w:r>
            <w:r w:rsidRPr="00145E77">
              <w:t xml:space="preserve"> Bw ← signed_encode(B[i])</w:t>
            </w:r>
            <w:r w:rsidRPr="00145E77">
              <w:br/>
            </w:r>
            <w:r w:rsidR="00146114">
              <w:rPr>
                <w:rFonts w:hint="eastAsia"/>
              </w:rPr>
              <w:t>3</w:t>
            </w:r>
            <w:r w:rsidRPr="00145E77">
              <w:t xml:space="preserve"> w[i] ← signed_multiply(A, Bw)</w:t>
            </w:r>
            <w:r w:rsidRPr="00145E77">
              <w:br/>
            </w:r>
            <w:r w:rsidR="00146114">
              <w:rPr>
                <w:rFonts w:hint="eastAsia"/>
              </w:rPr>
              <w:t>4</w:t>
            </w:r>
            <w:r w:rsidRPr="00145E77">
              <w:t xml:space="preserve"> end for</w:t>
            </w:r>
            <w:r w:rsidRPr="00145E77">
              <w:br/>
            </w:r>
            <w:r w:rsidRPr="00145E77">
              <w:br/>
            </w:r>
            <w:r w:rsidR="00146114">
              <w:rPr>
                <w:rFonts w:hint="eastAsia"/>
              </w:rPr>
              <w:t>5</w:t>
            </w:r>
            <w:r w:rsidRPr="00145E77">
              <w:t xml:space="preserve"> return w</w:t>
            </w:r>
          </w:p>
        </w:tc>
      </w:tr>
    </w:tbl>
    <w:p w14:paraId="07F79101" w14:textId="3EF4BB4F" w:rsidR="00145E77" w:rsidRDefault="00145E77" w:rsidP="009C6FBE">
      <w:pPr>
        <w:ind w:left="480" w:firstLine="480"/>
      </w:pPr>
      <w:r w:rsidRPr="00145E77">
        <w:t>该阶段是</w:t>
      </w:r>
      <w:r w:rsidRPr="00145E77">
        <w:t xml:space="preserve"> Toom-Cook </w:t>
      </w:r>
      <w:r w:rsidRPr="00145E77">
        <w:t>算法中主要消耗乘法资源的部分。对于</w:t>
      </w:r>
      <w:r w:rsidRPr="00145E77">
        <w:t xml:space="preserve"> 4 </w:t>
      </w:r>
      <w:r w:rsidRPr="00145E77">
        <w:t>阶多项式乘法，直接乘法需要</w:t>
      </w:r>
      <w:r w:rsidRPr="00145E77">
        <w:t xml:space="preserve"> 16 </w:t>
      </w:r>
      <w:r w:rsidRPr="00145E77">
        <w:t>次系数乘法，而</w:t>
      </w:r>
      <w:r w:rsidRPr="00145E77">
        <w:t xml:space="preserve"> Toom-Cook-4 </w:t>
      </w:r>
      <w:r w:rsidRPr="00145E77">
        <w:t>只需要</w:t>
      </w:r>
      <w:r w:rsidRPr="00145E77">
        <w:t xml:space="preserve"> 7 </w:t>
      </w:r>
      <w:r w:rsidRPr="00145E77">
        <w:t>次点值乘法</w:t>
      </w:r>
      <w:r w:rsidR="00C42375">
        <w:rPr>
          <w:rFonts w:hint="eastAsia"/>
        </w:rPr>
        <w:t>，</w:t>
      </w:r>
      <w:r w:rsidRPr="00145E77">
        <w:t>显著减少乘法器数量。</w:t>
      </w:r>
    </w:p>
    <w:p w14:paraId="26C9D445" w14:textId="38860439" w:rsidR="00EE11C5" w:rsidRDefault="00EE11C5" w:rsidP="001B0CFE">
      <w:pPr>
        <w:pStyle w:val="3"/>
      </w:pPr>
      <w:r>
        <w:rPr>
          <w:rFonts w:hint="eastAsia"/>
        </w:rPr>
        <w:t>3.</w:t>
      </w:r>
      <w:r w:rsidR="001B305A">
        <w:rPr>
          <w:rFonts w:hint="eastAsia"/>
        </w:rPr>
        <w:t>2</w:t>
      </w:r>
      <w:r>
        <w:rPr>
          <w:rFonts w:hint="eastAsia"/>
        </w:rPr>
        <w:t>.</w:t>
      </w:r>
      <w:r w:rsidR="001B305A">
        <w:rPr>
          <w:rFonts w:hint="eastAsia"/>
        </w:rPr>
        <w:t>3</w:t>
      </w:r>
      <w:r>
        <w:rPr>
          <w:rFonts w:hint="eastAsia"/>
        </w:rPr>
        <w:t xml:space="preserve"> </w:t>
      </w:r>
      <w:r w:rsidR="00E158B7" w:rsidRPr="00E158B7">
        <w:t>4阶经典Toom-Cook-4</w:t>
      </w:r>
      <w:r>
        <w:rPr>
          <w:rFonts w:hint="eastAsia"/>
        </w:rPr>
        <w:t>插值</w:t>
      </w:r>
      <w:r w:rsidR="005F143F">
        <w:rPr>
          <w:rFonts w:hint="eastAsia"/>
        </w:rPr>
        <w:t>算法</w:t>
      </w:r>
    </w:p>
    <w:p w14:paraId="6D7F30FA" w14:textId="652FA292" w:rsidR="002058ED" w:rsidRDefault="002058ED" w:rsidP="002058ED">
      <w:pPr>
        <w:ind w:left="480" w:firstLine="480"/>
      </w:pPr>
      <w:r w:rsidRPr="002058ED">
        <w:t>点乘得到的</w:t>
      </w:r>
      <w:r w:rsidRPr="002058ED">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2058ED">
        <w:t>只是多项式乘积在若干估值点处的结果。为了恢复普通卷积系数，需要进行插值操作。理论上，可以通过求解插值矩阵的逆矩阵得到</w:t>
      </w:r>
      <w:r w:rsidRPr="002058ED">
        <w:t xml:space="preserve"> </w:t>
      </w:r>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r>
          <m:rPr>
            <m:nor/>
          </m: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oMath>
      <w:r w:rsidRPr="002058ED">
        <w:t>。但是，直接使用矩阵求逆会引入复杂的乘法和除法，不利于硬件实现。本文通过一系列加法、减法、移位和常数</w:t>
      </w:r>
      <w:r>
        <w:rPr>
          <w:rFonts w:hint="eastAsia"/>
        </w:rPr>
        <w:t>乘法</w:t>
      </w:r>
      <w:r w:rsidRPr="002058ED">
        <w:t>恢复卷积系数</w:t>
      </w:r>
      <w:r w:rsidR="00F33D79">
        <w:rPr>
          <w:rFonts w:hint="eastAsia"/>
        </w:rPr>
        <w:t>，</w:t>
      </w:r>
      <w:r w:rsidRPr="002058ED">
        <w:t>避免了显式逆矩阵计算，更适合映射为硬件数据通路。</w:t>
      </w:r>
    </w:p>
    <w:tbl>
      <w:tblPr>
        <w:tblStyle w:val="af1"/>
        <w:tblW w:w="0" w:type="auto"/>
        <w:tblInd w:w="480" w:type="dxa"/>
        <w:tblLook w:val="04A0" w:firstRow="1" w:lastRow="0" w:firstColumn="1" w:lastColumn="0" w:noHBand="0" w:noVBand="1"/>
      </w:tblPr>
      <w:tblGrid>
        <w:gridCol w:w="7816"/>
      </w:tblGrid>
      <w:tr w:rsidR="00566739" w14:paraId="1DA110D7" w14:textId="77777777" w:rsidTr="00566739">
        <w:tc>
          <w:tcPr>
            <w:tcW w:w="7816" w:type="dxa"/>
          </w:tcPr>
          <w:p w14:paraId="6B75B4AC" w14:textId="3F7653C0" w:rsidR="00566739" w:rsidRDefault="00566739" w:rsidP="002058ED">
            <w:pPr>
              <w:ind w:leftChars="0" w:left="0" w:firstLineChars="0" w:firstLine="0"/>
            </w:pPr>
            <w:r w:rsidRPr="00566739">
              <w:t xml:space="preserve">Algorithm 3-4 </w:t>
            </w:r>
            <w:r w:rsidR="00AA1940">
              <w:rPr>
                <w:rFonts w:hint="eastAsia"/>
              </w:rPr>
              <w:t xml:space="preserve">Classical </w:t>
            </w:r>
            <w:r w:rsidRPr="00566739">
              <w:t>Interpolation of Toom-Cook-4</w:t>
            </w:r>
          </w:p>
        </w:tc>
      </w:tr>
      <w:tr w:rsidR="00566739" w14:paraId="42540C86" w14:textId="77777777" w:rsidTr="00566739">
        <w:tc>
          <w:tcPr>
            <w:tcW w:w="7816" w:type="dxa"/>
          </w:tcPr>
          <w:p w14:paraId="470FC060" w14:textId="77777777" w:rsidR="00566739" w:rsidRDefault="00566739" w:rsidP="002058ED">
            <w:pPr>
              <w:ind w:leftChars="0" w:left="0" w:firstLineChars="0" w:firstLine="0"/>
            </w:pPr>
          </w:p>
        </w:tc>
      </w:tr>
    </w:tbl>
    <w:p w14:paraId="660EBCF8" w14:textId="309C732F" w:rsidR="00566739" w:rsidRPr="00566739" w:rsidRDefault="00566739" w:rsidP="00566739">
      <w:pPr>
        <w:ind w:left="480" w:firstLine="480"/>
      </w:pPr>
      <w:r w:rsidRPr="00566739">
        <w:t>对于除以</w:t>
      </w:r>
      <w:r w:rsidRPr="00566739">
        <w:t xml:space="preserve"> </w:t>
      </w:r>
      <m:oMath>
        <m:r>
          <w:rPr>
            <w:rFonts w:ascii="Cambria Math" w:hAnsi="Cambria Math"/>
          </w:rPr>
          <m:t>24,18,60</m:t>
        </m:r>
      </m:oMath>
      <w:r w:rsidRPr="00566739">
        <w:t>的操作，代码将其拆解为移位和乘常数逆元。例如：</w:t>
      </w:r>
    </w:p>
    <w:p w14:paraId="3369E49D" w14:textId="12F0233A" w:rsidR="00566739" w:rsidRPr="00566739" w:rsidRDefault="00566739" w:rsidP="00566739">
      <w:pPr>
        <w:ind w:left="480" w:firstLine="480"/>
      </w:pPr>
      <m:oMathPara>
        <m:oMath>
          <m:r>
            <w:rPr>
              <w:rFonts w:ascii="Cambria Math" w:hAnsi="Cambria Math"/>
            </w:rPr>
            <m:t>24=8×3</m:t>
          </m:r>
          <m:r>
            <m:rPr>
              <m:sty m:val="p"/>
            </m:rPr>
            <w:br/>
          </m:r>
        </m:oMath>
      </m:oMathPara>
      <w:r w:rsidRPr="00566739">
        <w:t>因此除以</w:t>
      </w:r>
      <w:r w:rsidRPr="00566739">
        <w:t xml:space="preserve"> 24 </w:t>
      </w:r>
      <w:r w:rsidRPr="00566739">
        <w:t>可表示为先右移</w:t>
      </w:r>
      <w:r w:rsidRPr="00566739">
        <w:t xml:space="preserve"> 3 </w:t>
      </w:r>
      <w:r w:rsidRPr="00566739">
        <w:t>位，再乘以</w:t>
      </w:r>
      <w:r w:rsidRPr="00566739">
        <w:t xml:space="preserve"> 3 </w:t>
      </w:r>
      <w:r w:rsidRPr="00566739">
        <w:t>在</w:t>
      </w:r>
      <w:r w:rsidRPr="00566739">
        <w:t xml:space="preserve"> </w:t>
      </w:r>
      <m:oMath>
        <m:sSup>
          <m:sSupPr>
            <m:ctrlPr>
              <w:rPr>
                <w:rFonts w:ascii="Cambria Math" w:hAnsi="Cambria Math"/>
              </w:rPr>
            </m:ctrlPr>
          </m:sSupPr>
          <m:e>
            <m:r>
              <w:rPr>
                <w:rFonts w:ascii="Cambria Math" w:hAnsi="Cambria Math"/>
              </w:rPr>
              <m:t>2</m:t>
            </m:r>
          </m:e>
          <m:sup>
            <m:r>
              <w:rPr>
                <w:rFonts w:ascii="Cambria Math" w:hAnsi="Cambria Math"/>
              </w:rPr>
              <m:t>k</m:t>
            </m:r>
          </m:sup>
        </m:sSup>
      </m:oMath>
      <w:r w:rsidRPr="00566739">
        <w:t>模空间下的乘法逆元。对于</w:t>
      </w:r>
      <w:r w:rsidRPr="00566739">
        <w:t xml:space="preserve"> </w:t>
      </w:r>
      <m:oMath>
        <m:r>
          <w:rPr>
            <w:rFonts w:ascii="Cambria Math" w:hAnsi="Cambria Math"/>
          </w:rPr>
          <m:t>k=30</m:t>
        </m:r>
      </m:oMath>
      <w:r w:rsidRPr="00566739">
        <w:t>的情况，代码使用：</w:t>
      </w:r>
    </w:p>
    <w:p w14:paraId="0190EFEB" w14:textId="056215A9" w:rsidR="00566739" w:rsidRPr="00566739" w:rsidRDefault="006363CB" w:rsidP="00566739">
      <w:pPr>
        <w:ind w:left="480" w:firstLine="480"/>
      </w:pPr>
      <m:oMathPara>
        <m:oMath>
          <m:r>
            <m:rPr>
              <m:sty m:val="p"/>
            </m:rPr>
            <w:rPr>
              <w:rFonts w:ascii="Cambria Math" w:hAnsi="Cambria Math"/>
            </w:rPr>
            <m:t>0x</m:t>
          </m:r>
          <m:r>
            <w:rPr>
              <w:rFonts w:ascii="Cambria Math" w:hAnsi="Cambria Math"/>
            </w:rPr>
            <m:t>2AAAAAAB</m:t>
          </m:r>
          <m:r>
            <m:rPr>
              <m:sty m:val="p"/>
            </m:rPr>
            <w:br/>
          </m:r>
        </m:oMath>
      </m:oMathPara>
      <w:r w:rsidR="00566739" w:rsidRPr="00566739">
        <w:t>作为</w:t>
      </w:r>
      <w:r w:rsidR="00566739" w:rsidRPr="00566739">
        <w:t xml:space="preserve"> 3 </w:t>
      </w:r>
      <w:r w:rsidR="00566739" w:rsidRPr="00566739">
        <w:t>在</w:t>
      </w:r>
      <w:r w:rsidR="00566739" w:rsidRPr="00566739">
        <w:t xml:space="preserve"> </w:t>
      </w:r>
      <m:oMath>
        <m:sSup>
          <m:sSupPr>
            <m:ctrlPr>
              <w:rPr>
                <w:rFonts w:ascii="Cambria Math" w:hAnsi="Cambria Math"/>
              </w:rPr>
            </m:ctrlPr>
          </m:sSupPr>
          <m:e>
            <m:r>
              <w:rPr>
                <w:rFonts w:ascii="Cambria Math" w:hAnsi="Cambria Math"/>
              </w:rPr>
              <m:t>2</m:t>
            </m:r>
          </m:e>
          <m:sup>
            <m:r>
              <w:rPr>
                <w:rFonts w:ascii="Cambria Math" w:hAnsi="Cambria Math"/>
              </w:rPr>
              <m:t>30</m:t>
            </m:r>
          </m:sup>
        </m:sSup>
      </m:oMath>
      <w:r w:rsidR="00566739" w:rsidRPr="00566739">
        <w:t>模空间下的逆元，即</w:t>
      </w:r>
    </w:p>
    <w:p w14:paraId="242E4F67" w14:textId="5CAC3AA4" w:rsidR="00566739" w:rsidRPr="00566739" w:rsidRDefault="00566739" w:rsidP="00566739">
      <w:pPr>
        <w:ind w:left="480" w:firstLine="480"/>
      </w:pPr>
      <m:oMathPara>
        <m:oMath>
          <m:r>
            <w:rPr>
              <w:rFonts w:ascii="Cambria Math" w:hAnsi="Cambria Math"/>
            </w:rPr>
            <m:t>3×</m:t>
          </m:r>
          <m:r>
            <m:rPr>
              <m:sty m:val="p"/>
            </m:rPr>
            <w:rPr>
              <w:rFonts w:ascii="Cambria Math" w:hAnsi="Cambria Math"/>
            </w:rPr>
            <m:t>0x</m:t>
          </m:r>
          <m:r>
            <w:rPr>
              <w:rFonts w:ascii="Cambria Math" w:hAnsi="Cambria Math"/>
            </w:rPr>
            <m:t>2AAAAAAB≡1(</m:t>
          </m:r>
          <m:r>
            <m:rPr>
              <m:sty m:val="p"/>
            </m:rPr>
            <w:rPr>
              <w:rFonts w:ascii="Cambria Math" w:hAnsi="Cambria Math"/>
            </w:rPr>
            <m:t>mod</m:t>
          </m:r>
          <m:sSup>
            <m:sSupPr>
              <m:ctrlPr>
                <w:rPr>
                  <w:rFonts w:ascii="Cambria Math" w:hAnsi="Cambria Math"/>
                </w:rPr>
              </m:ctrlPr>
            </m:sSupPr>
            <m:e>
              <m:r>
                <w:rPr>
                  <w:rFonts w:ascii="Cambria Math" w:hAnsi="Cambria Math"/>
                </w:rPr>
                <m:t>2</m:t>
              </m:r>
            </m:e>
            <m:sup>
              <m:r>
                <w:rPr>
                  <w:rFonts w:ascii="Cambria Math" w:hAnsi="Cambria Math"/>
                </w:rPr>
                <m:t>30</m:t>
              </m:r>
            </m:sup>
          </m:sSup>
          <m:r>
            <w:rPr>
              <w:rFonts w:ascii="Cambria Math" w:hAnsi="Cambria Math"/>
            </w:rPr>
            <m:t>)</m:t>
          </m:r>
          <m:r>
            <m:rPr>
              <m:sty m:val="p"/>
            </m:rPr>
            <w:br/>
          </m:r>
        </m:oMath>
      </m:oMathPara>
      <w:r w:rsidRPr="00566739">
        <w:t>类似地，</w:t>
      </w:r>
    </w:p>
    <w:p w14:paraId="2D90D7DE" w14:textId="01BCA853" w:rsidR="00566739" w:rsidRPr="00566739" w:rsidRDefault="006363CB" w:rsidP="00566739">
      <w:pPr>
        <w:ind w:left="480" w:firstLine="480"/>
      </w:pPr>
      <m:oMathPara>
        <m:oMath>
          <m:r>
            <m:rPr>
              <m:sty m:val="p"/>
            </m:rPr>
            <w:rPr>
              <w:rFonts w:ascii="Cambria Math" w:hAnsi="Cambria Math"/>
            </w:rPr>
            <m:t>0x</m:t>
          </m:r>
          <m:r>
            <w:rPr>
              <w:rFonts w:ascii="Cambria Math" w:hAnsi="Cambria Math"/>
            </w:rPr>
            <m:t>38E38E39</m:t>
          </m:r>
          <m:r>
            <m:rPr>
              <m:sty m:val="p"/>
            </m:rPr>
            <w:br/>
          </m:r>
        </m:oMath>
      </m:oMathPara>
      <w:r w:rsidR="00566739" w:rsidRPr="00566739">
        <w:t>对应</w:t>
      </w:r>
      <w:r w:rsidR="00566739" w:rsidRPr="00566739">
        <w:t xml:space="preserve"> 9 </w:t>
      </w:r>
      <w:r w:rsidR="00566739" w:rsidRPr="00566739">
        <w:t>在</w:t>
      </w:r>
      <w:r w:rsidR="00566739" w:rsidRPr="00566739">
        <w:t xml:space="preserve"> </w:t>
      </w:r>
      <m:oMath>
        <m:sSup>
          <m:sSupPr>
            <m:ctrlPr>
              <w:rPr>
                <w:rFonts w:ascii="Cambria Math" w:hAnsi="Cambria Math"/>
              </w:rPr>
            </m:ctrlPr>
          </m:sSupPr>
          <m:e>
            <m:r>
              <w:rPr>
                <w:rFonts w:ascii="Cambria Math" w:hAnsi="Cambria Math"/>
              </w:rPr>
              <m:t>2</m:t>
            </m:r>
          </m:e>
          <m:sup>
            <m:r>
              <w:rPr>
                <w:rFonts w:ascii="Cambria Math" w:hAnsi="Cambria Math"/>
              </w:rPr>
              <m:t>30</m:t>
            </m:r>
          </m:sup>
        </m:sSup>
      </m:oMath>
      <w:r w:rsidR="00566739" w:rsidRPr="00566739">
        <w:t>模空间下的逆元，</w:t>
      </w:r>
    </w:p>
    <w:p w14:paraId="6D5D24F8" w14:textId="1BBB73FF" w:rsidR="00566739" w:rsidRPr="00566739" w:rsidRDefault="006363CB" w:rsidP="00566739">
      <w:pPr>
        <w:ind w:left="480" w:firstLine="480"/>
      </w:pPr>
      <m:oMathPara>
        <m:oMath>
          <m:r>
            <m:rPr>
              <m:sty m:val="p"/>
            </m:rPr>
            <w:rPr>
              <w:rFonts w:ascii="Cambria Math" w:hAnsi="Cambria Math"/>
            </w:rPr>
            <m:t>0x</m:t>
          </m:r>
          <m:r>
            <w:rPr>
              <w:rFonts w:ascii="Cambria Math" w:hAnsi="Cambria Math"/>
            </w:rPr>
            <m:t>2EEEEEEF</m:t>
          </m:r>
          <m:r>
            <m:rPr>
              <m:sty m:val="p"/>
            </m:rPr>
            <w:br/>
          </m:r>
        </m:oMath>
      </m:oMathPara>
      <w:r w:rsidR="00566739" w:rsidRPr="00566739">
        <w:t>对应</w:t>
      </w:r>
      <w:r w:rsidR="00566739" w:rsidRPr="00566739">
        <w:t xml:space="preserve"> 15 </w:t>
      </w:r>
      <w:r w:rsidR="00566739" w:rsidRPr="00566739">
        <w:t>在</w:t>
      </w:r>
      <w:r w:rsidR="00566739" w:rsidRPr="00566739">
        <w:t xml:space="preserve"> </w:t>
      </w:r>
      <m:oMath>
        <m:sSup>
          <m:sSupPr>
            <m:ctrlPr>
              <w:rPr>
                <w:rFonts w:ascii="Cambria Math" w:hAnsi="Cambria Math"/>
              </w:rPr>
            </m:ctrlPr>
          </m:sSupPr>
          <m:e>
            <m:r>
              <w:rPr>
                <w:rFonts w:ascii="Cambria Math" w:hAnsi="Cambria Math"/>
              </w:rPr>
              <m:t>2</m:t>
            </m:r>
          </m:e>
          <m:sup>
            <m:r>
              <w:rPr>
                <w:rFonts w:ascii="Cambria Math" w:hAnsi="Cambria Math"/>
              </w:rPr>
              <m:t>30</m:t>
            </m:r>
          </m:sup>
        </m:sSup>
      </m:oMath>
      <w:r w:rsidR="00566739" w:rsidRPr="00566739">
        <w:t>模空间下的逆元。于是除以</w:t>
      </w:r>
      <w:r w:rsidR="00566739" w:rsidRPr="00566739">
        <w:t xml:space="preserve"> </w:t>
      </w:r>
      <m:oMath>
        <m:r>
          <w:rPr>
            <w:rFonts w:ascii="Cambria Math" w:hAnsi="Cambria Math"/>
          </w:rPr>
          <m:t>18=2×9</m:t>
        </m:r>
      </m:oMath>
      <w:r w:rsidR="00566739" w:rsidRPr="00566739">
        <w:t>、除以</w:t>
      </w:r>
      <w:r w:rsidR="00566739" w:rsidRPr="00566739">
        <w:t xml:space="preserve"> </w:t>
      </w:r>
      <m:oMath>
        <m:r>
          <w:rPr>
            <w:rFonts w:ascii="Cambria Math" w:hAnsi="Cambria Math"/>
          </w:rPr>
          <m:t>60=4×15</m:t>
        </m:r>
      </m:oMath>
      <w:r w:rsidR="00566739" w:rsidRPr="00566739">
        <w:lastRenderedPageBreak/>
        <w:t>也可以分别转化为移位加乘常数逆元的形式。</w:t>
      </w:r>
      <w:r w:rsidR="00867FBF">
        <w:rPr>
          <w:rFonts w:hint="eastAsia"/>
        </w:rPr>
        <w:t>这种处理方式</w:t>
      </w:r>
      <w:r w:rsidR="00867FBF" w:rsidRPr="00867FBF">
        <w:t>避免了硬件中代价较高的通用除法器</w:t>
      </w:r>
      <w:r w:rsidR="00867FBF">
        <w:rPr>
          <w:rFonts w:hint="eastAsia"/>
        </w:rPr>
        <w:t>，更加适合硬件实现。</w:t>
      </w:r>
    </w:p>
    <w:p w14:paraId="0C3967AE" w14:textId="38401B89" w:rsidR="00C1593F" w:rsidRPr="00CB2BCD" w:rsidRDefault="00C1593F" w:rsidP="00CB2BCD">
      <w:pPr>
        <w:pStyle w:val="2"/>
        <w:ind w:left="480"/>
      </w:pPr>
      <w:r>
        <w:rPr>
          <w:rFonts w:hint="eastAsia"/>
        </w:rPr>
        <w:t>3.</w:t>
      </w:r>
      <w:r w:rsidR="001B305A">
        <w:rPr>
          <w:rFonts w:hint="eastAsia"/>
        </w:rPr>
        <w:t>3</w:t>
      </w:r>
      <w:r>
        <w:rPr>
          <w:rFonts w:hint="eastAsia"/>
        </w:rPr>
        <w:t xml:space="preserve"> 16阶多项式乘法计算单元</w:t>
      </w:r>
    </w:p>
    <w:p w14:paraId="0B955A6F" w14:textId="1F4D78DE" w:rsidR="00F877F0" w:rsidRPr="00F877F0" w:rsidRDefault="00B97BB4" w:rsidP="00F877F0">
      <w:pPr>
        <w:ind w:left="480" w:firstLine="480"/>
      </w:pPr>
      <w:r w:rsidRPr="00B97BB4">
        <w:t xml:space="preserve">16 </w:t>
      </w:r>
      <w:r w:rsidRPr="00B97BB4">
        <w:t>阶多项式乘法计算单元是在</w:t>
      </w:r>
      <w:r w:rsidRPr="00B97BB4">
        <w:t xml:space="preserve"> 4 </w:t>
      </w:r>
      <w:r w:rsidRPr="00B97BB4">
        <w:t>阶</w:t>
      </w:r>
      <w:r w:rsidRPr="00B97BB4">
        <w:t xml:space="preserve"> Toom-Cook </w:t>
      </w:r>
      <w:r w:rsidRPr="00B97BB4">
        <w:t>计算单元基础上构建的上层计算模块</w:t>
      </w:r>
      <w:r>
        <w:rPr>
          <w:rFonts w:hint="eastAsia"/>
        </w:rPr>
        <w:t>，</w:t>
      </w:r>
      <w:r w:rsidR="00F877F0" w:rsidRPr="00F877F0">
        <w:t>完成的是</w:t>
      </w:r>
      <w:r w:rsidR="00F877F0">
        <w:rPr>
          <w:rFonts w:hint="eastAsia"/>
        </w:rPr>
        <w:t>16</w:t>
      </w:r>
      <w:r w:rsidR="00F877F0" w:rsidRPr="00F877F0">
        <w:t>阶环面多项式的乘法计算。</w:t>
      </w:r>
      <w:r w:rsidR="00B15619" w:rsidRPr="00B15619">
        <w:t>若直接采用</w:t>
      </w:r>
      <w:r w:rsidR="00B15619" w:rsidRPr="00B15619">
        <w:t xml:space="preserve"> Schoolbook </w:t>
      </w:r>
      <w:r w:rsidR="00B15619" w:rsidRPr="00B15619">
        <w:t>负循环卷积算法进行计算，则需要完成</w:t>
      </w:r>
      <w:r w:rsidR="00B15619" w:rsidRPr="00B15619">
        <w:t xml:space="preserve"> </w:t>
      </w:r>
      <m:oMath>
        <m:r>
          <w:rPr>
            <w:rFonts w:ascii="Cambria Math" w:hAnsi="Cambria Math"/>
          </w:rPr>
          <m:t>16×16=256</m:t>
        </m:r>
      </m:oMath>
      <w:r w:rsidR="00B15619" w:rsidRPr="00B15619">
        <w:t>次系数乘法。为了降低乘法次数，本文采用</w:t>
      </w:r>
      <w:r w:rsidR="00B15619" w:rsidRPr="00B15619">
        <w:t xml:space="preserve"> Striding Toom-Cook </w:t>
      </w:r>
      <w:r w:rsidR="00B15619" w:rsidRPr="00B15619">
        <w:t>方法对</w:t>
      </w:r>
      <w:r w:rsidR="00B15619" w:rsidRPr="00B15619">
        <w:t xml:space="preserve"> 16 </w:t>
      </w:r>
      <w:r w:rsidR="00B15619" w:rsidRPr="00B15619">
        <w:t>阶多项式进行分解，并复用底层</w:t>
      </w:r>
      <w:r w:rsidR="00B15619" w:rsidRPr="00B15619">
        <w:t xml:space="preserve"> 4 </w:t>
      </w:r>
      <w:r w:rsidR="00B15619" w:rsidRPr="00B15619">
        <w:t>阶</w:t>
      </w:r>
      <w:r w:rsidR="00B15619" w:rsidRPr="00B15619">
        <w:t xml:space="preserve"> Toom-Cook </w:t>
      </w:r>
      <w:r w:rsidR="00B15619" w:rsidRPr="00B15619">
        <w:t>计算单元完成点乘运算。</w:t>
      </w:r>
    </w:p>
    <w:p w14:paraId="635C134E" w14:textId="12199FFD" w:rsidR="00F877F0" w:rsidRDefault="00EA30F9" w:rsidP="00EA30F9">
      <w:pPr>
        <w:pStyle w:val="3"/>
        <w:rPr>
          <w:rFonts w:hint="eastAsia"/>
        </w:rPr>
      </w:pPr>
      <w:r>
        <w:rPr>
          <w:rFonts w:hint="eastAsia"/>
        </w:rPr>
        <w:t>3.3.1 Striding Toom-Cook-4 垂直扫描估值算法</w:t>
      </w:r>
    </w:p>
    <w:p w14:paraId="7D9793EE" w14:textId="2EA1532B" w:rsidR="0081089F" w:rsidRPr="0081089F" w:rsidRDefault="0081089F" w:rsidP="0081089F">
      <w:pPr>
        <w:ind w:left="480" w:firstLine="480"/>
      </w:pPr>
      <w:r w:rsidRPr="0081089F">
        <w:t>与普通按连续区间划分的方式不同，</w:t>
      </w:r>
      <w:r w:rsidRPr="0081089F">
        <w:t xml:space="preserve">Striding Toom-Cook </w:t>
      </w:r>
      <w:r w:rsidRPr="0081089F">
        <w:t>并不是将</w:t>
      </w:r>
      <w:r w:rsidRPr="0081089F">
        <w:t xml:space="preserve"> </w:t>
      </w:r>
      <m:oMath>
        <m:r>
          <w:rPr>
            <w:rFonts w:ascii="Cambria Math" w:hAnsi="Cambria Math"/>
          </w:rPr>
          <m:t>A(X)</m:t>
        </m:r>
      </m:oMath>
      <w:r w:rsidRPr="0081089F">
        <w:t>划分为</w:t>
      </w:r>
      <w:r w:rsidRPr="0081089F">
        <w:t xml:space="preserve"> </w:t>
      </w:r>
      <m:oMath>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e>
        </m:d>
      </m:oMath>
      <w:r>
        <w:rPr>
          <w:rFonts w:hint="eastAsia"/>
        </w:rPr>
        <w:t>、</w:t>
      </w:r>
      <m:oMath>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4</m:t>
                </m:r>
              </m:sub>
            </m:sSub>
          </m:e>
          <m:e>
            <m:sSub>
              <m:sSubPr>
                <m:ctrlPr>
                  <w:rPr>
                    <w:rFonts w:ascii="Cambria Math" w:hAnsi="Cambria Math"/>
                  </w:rPr>
                </m:ctrlPr>
              </m:sSubPr>
              <m:e>
                <m:r>
                  <w:rPr>
                    <w:rFonts w:ascii="Cambria Math" w:hAnsi="Cambria Math"/>
                  </w:rPr>
                  <m:t>a</m:t>
                </m:r>
              </m:e>
              <m:sub>
                <m:r>
                  <w:rPr>
                    <w:rFonts w:ascii="Cambria Math" w:hAnsi="Cambria Math"/>
                  </w:rPr>
                  <m:t>5</m:t>
                </m:r>
              </m:sub>
            </m:sSub>
          </m:e>
          <m:e>
            <m:sSub>
              <m:sSubPr>
                <m:ctrlPr>
                  <w:rPr>
                    <w:rFonts w:ascii="Cambria Math" w:hAnsi="Cambria Math"/>
                  </w:rPr>
                </m:ctrlPr>
              </m:sSubPr>
              <m:e>
                <m:r>
                  <w:rPr>
                    <w:rFonts w:ascii="Cambria Math" w:hAnsi="Cambria Math"/>
                  </w:rPr>
                  <m:t>a</m:t>
                </m:r>
              </m:e>
              <m:sub>
                <m:r>
                  <w:rPr>
                    <w:rFonts w:ascii="Cambria Math" w:hAnsi="Cambria Math"/>
                  </w:rPr>
                  <m:t>6</m:t>
                </m:r>
              </m:sub>
            </m:sSub>
          </m:e>
          <m:e>
            <m:sSub>
              <m:sSubPr>
                <m:ctrlPr>
                  <w:rPr>
                    <w:rFonts w:ascii="Cambria Math" w:hAnsi="Cambria Math"/>
                  </w:rPr>
                </m:ctrlPr>
              </m:sSubPr>
              <m:e>
                <m:r>
                  <w:rPr>
                    <w:rFonts w:ascii="Cambria Math" w:hAnsi="Cambria Math"/>
                  </w:rPr>
                  <m:t>a</m:t>
                </m:r>
              </m:e>
              <m:sub>
                <m:r>
                  <w:rPr>
                    <w:rFonts w:ascii="Cambria Math" w:hAnsi="Cambria Math"/>
                  </w:rPr>
                  <m:t>7</m:t>
                </m:r>
              </m:sub>
            </m:sSub>
          </m:e>
        </m:d>
      </m:oMath>
      <w:r w:rsidRPr="0081089F">
        <w:t>、</w:t>
      </w:r>
      <m:oMath>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8</m:t>
                </m:r>
              </m:sub>
            </m:sSub>
          </m:e>
          <m:e>
            <m:sSub>
              <m:sSubPr>
                <m:ctrlPr>
                  <w:rPr>
                    <w:rFonts w:ascii="Cambria Math" w:hAnsi="Cambria Math"/>
                  </w:rPr>
                </m:ctrlPr>
              </m:sSubPr>
              <m:e>
                <m:r>
                  <w:rPr>
                    <w:rFonts w:ascii="Cambria Math" w:hAnsi="Cambria Math"/>
                  </w:rPr>
                  <m:t>a</m:t>
                </m:r>
              </m:e>
              <m:sub>
                <m:r>
                  <w:rPr>
                    <w:rFonts w:ascii="Cambria Math" w:hAnsi="Cambria Math"/>
                  </w:rPr>
                  <m:t>9</m:t>
                </m:r>
              </m:sub>
            </m:sSub>
          </m:e>
          <m:e>
            <m:sSub>
              <m:sSubPr>
                <m:ctrlPr>
                  <w:rPr>
                    <w:rFonts w:ascii="Cambria Math" w:hAnsi="Cambria Math"/>
                  </w:rPr>
                </m:ctrlPr>
              </m:sSubPr>
              <m:e>
                <m:r>
                  <w:rPr>
                    <w:rFonts w:ascii="Cambria Math" w:hAnsi="Cambria Math"/>
                  </w:rPr>
                  <m:t>a</m:t>
                </m:r>
              </m:e>
              <m:sub>
                <m:r>
                  <w:rPr>
                    <w:rFonts w:ascii="Cambria Math" w:hAnsi="Cambria Math"/>
                  </w:rPr>
                  <m:t>10</m:t>
                </m:r>
              </m:sub>
            </m:sSub>
          </m:e>
          <m:e>
            <m:sSub>
              <m:sSubPr>
                <m:ctrlPr>
                  <w:rPr>
                    <w:rFonts w:ascii="Cambria Math" w:hAnsi="Cambria Math"/>
                  </w:rPr>
                </m:ctrlPr>
              </m:sSubPr>
              <m:e>
                <m:r>
                  <w:rPr>
                    <w:rFonts w:ascii="Cambria Math" w:hAnsi="Cambria Math"/>
                  </w:rPr>
                  <m:t>a</m:t>
                </m:r>
              </m:e>
              <m:sub>
                <m:r>
                  <w:rPr>
                    <w:rFonts w:ascii="Cambria Math" w:hAnsi="Cambria Math"/>
                  </w:rPr>
                  <m:t>11</m:t>
                </m:r>
              </m:sub>
            </m:sSub>
          </m:e>
        </m:d>
      </m:oMath>
      <w:r w:rsidRPr="0081089F">
        <w:t>、</w:t>
      </w:r>
      <m:oMath>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12</m:t>
                </m:r>
              </m:sub>
            </m:sSub>
          </m:e>
          <m:e>
            <m:sSub>
              <m:sSubPr>
                <m:ctrlPr>
                  <w:rPr>
                    <w:rFonts w:ascii="Cambria Math" w:hAnsi="Cambria Math"/>
                  </w:rPr>
                </m:ctrlPr>
              </m:sSubPr>
              <m:e>
                <m:r>
                  <w:rPr>
                    <w:rFonts w:ascii="Cambria Math" w:hAnsi="Cambria Math"/>
                  </w:rPr>
                  <m:t>a</m:t>
                </m:r>
              </m:e>
              <m:sub>
                <m:r>
                  <w:rPr>
                    <w:rFonts w:ascii="Cambria Math" w:hAnsi="Cambria Math"/>
                  </w:rPr>
                  <m:t>13</m:t>
                </m:r>
              </m:sub>
            </m:sSub>
          </m:e>
          <m:e>
            <m:sSub>
              <m:sSubPr>
                <m:ctrlPr>
                  <w:rPr>
                    <w:rFonts w:ascii="Cambria Math" w:hAnsi="Cambria Math"/>
                  </w:rPr>
                </m:ctrlPr>
              </m:sSubPr>
              <m:e>
                <m:r>
                  <w:rPr>
                    <w:rFonts w:ascii="Cambria Math" w:hAnsi="Cambria Math"/>
                  </w:rPr>
                  <m:t>a</m:t>
                </m:r>
              </m:e>
              <m:sub>
                <m:r>
                  <w:rPr>
                    <w:rFonts w:ascii="Cambria Math" w:hAnsi="Cambria Math"/>
                  </w:rPr>
                  <m:t>14</m:t>
                </m:r>
              </m:sub>
            </m:sSub>
          </m:e>
          <m:e>
            <m:sSub>
              <m:sSubPr>
                <m:ctrlPr>
                  <w:rPr>
                    <w:rFonts w:ascii="Cambria Math" w:hAnsi="Cambria Math"/>
                  </w:rPr>
                </m:ctrlPr>
              </m:sSubPr>
              <m:e>
                <m:r>
                  <w:rPr>
                    <w:rFonts w:ascii="Cambria Math" w:hAnsi="Cambria Math"/>
                  </w:rPr>
                  <m:t>a</m:t>
                </m:r>
              </m:e>
              <m:sub>
                <m:r>
                  <w:rPr>
                    <w:rFonts w:ascii="Cambria Math" w:hAnsi="Cambria Math"/>
                  </w:rPr>
                  <m:t>15</m:t>
                </m:r>
              </m:sub>
            </m:sSub>
          </m:e>
        </m:d>
      </m:oMath>
      <w:r w:rsidRPr="0081089F">
        <w:t xml:space="preserve"> </w:t>
      </w:r>
      <w:r w:rsidRPr="0081089F">
        <w:t>四个连续块，而是按照系数下标模</w:t>
      </w:r>
      <w:r w:rsidRPr="0081089F">
        <w:t xml:space="preserve"> 4 </w:t>
      </w:r>
      <w:r w:rsidRPr="0081089F">
        <w:t>的余数进行跨步划分。令</w:t>
      </w:r>
    </w:p>
    <w:p w14:paraId="65DB959A" w14:textId="19FBC0A2" w:rsidR="0081089F" w:rsidRPr="0081089F" w:rsidRDefault="0081089F" w:rsidP="0081089F">
      <w:pPr>
        <w:ind w:left="480" w:firstLine="480"/>
      </w:pPr>
      <m:oMathPara>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br/>
          </m:r>
        </m:oMath>
      </m:oMathPara>
      <w:r w:rsidRPr="0081089F">
        <w:t>则有</w:t>
      </w:r>
    </w:p>
    <w:p w14:paraId="34073094" w14:textId="6A19CA82" w:rsidR="0081089F" w:rsidRPr="0081089F" w:rsidRDefault="0081089F" w:rsidP="0081089F">
      <w:pPr>
        <w:ind w:left="480" w:firstLine="480"/>
      </w:pPr>
      <m:oMathPara>
        <m:oMath>
          <m:sSup>
            <m:sSupPr>
              <m:ctrlPr>
                <w:rPr>
                  <w:rFonts w:ascii="Cambria Math" w:hAnsi="Cambria Math"/>
                </w:rPr>
              </m:ctrlPr>
            </m:sSupPr>
            <m:e>
              <m:r>
                <w:rPr>
                  <w:rFonts w:ascii="Cambria Math" w:hAnsi="Cambria Math"/>
                </w:rPr>
                <m:t>X</m:t>
              </m:r>
            </m:e>
            <m:sup>
              <m:r>
                <w:rPr>
                  <w:rFonts w:ascii="Cambria Math" w:hAnsi="Cambria Math"/>
                </w:rPr>
                <m:t>16</m:t>
              </m:r>
            </m:sup>
          </m:sSup>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4</m:t>
              </m:r>
            </m:sup>
          </m:sSup>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+1=</m:t>
          </m:r>
          <m:sSup>
            <m:sSupPr>
              <m:ctrlPr>
                <w:rPr>
                  <w:rFonts w:ascii="Cambria Math" w:hAnsi="Cambria Math"/>
                </w:rPr>
              </m:ctrlPr>
            </m:sSupPr>
            <m:e>
              <m:r>
                <w:rPr>
                  <w:rFonts w:ascii="Cambria Math" w:hAnsi="Cambria Math"/>
                </w:rPr>
                <m:t>Y</m:t>
              </m:r>
            </m:e>
            <m:sup>
              <m:r>
                <w:rPr>
                  <w:rFonts w:ascii="Cambria Math" w:hAnsi="Cambria Math"/>
                </w:rPr>
                <m:t>4</m:t>
              </m:r>
            </m:sup>
          </m:sSup>
          <m:r>
            <w:rPr>
              <w:rFonts w:ascii="Cambria Math" w:hAnsi="Cambria Math"/>
            </w:rPr>
            <m:t>+1</m:t>
          </m:r>
        </m:oMath>
      </m:oMathPara>
    </w:p>
    <w:p w14:paraId="12DF6C5E" w14:textId="12D9584F" w:rsidR="0081089F" w:rsidRPr="0081089F" w:rsidRDefault="0081089F" w:rsidP="0081089F">
      <w:pPr>
        <w:ind w:left="480" w:firstLine="480"/>
      </w:pPr>
      <w:r w:rsidRPr="0081089F">
        <w:t>因此，</w:t>
      </w:r>
      <w:r w:rsidRPr="0081089F">
        <w:t xml:space="preserve">16 </w:t>
      </w:r>
      <w:r w:rsidRPr="0081089F">
        <w:t>阶环面多项式可以表示为以</w:t>
      </w:r>
      <w:r w:rsidRPr="0081089F">
        <w:t xml:space="preserve"> </w:t>
      </w:r>
      <m:oMath>
        <m:r>
          <w:rPr>
            <w:rFonts w:ascii="Cambria Math" w:hAnsi="Cambria Math"/>
          </w:rPr>
          <m:t>X</m:t>
        </m:r>
      </m:oMath>
      <w:r w:rsidRPr="0081089F">
        <w:t>为外层变量、以</w:t>
      </w:r>
      <w:r w:rsidRPr="0081089F">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oMath>
      <w:r w:rsidRPr="0081089F">
        <w:t>为内层变量的形式：</w:t>
      </w:r>
    </w:p>
    <w:p w14:paraId="48F9D8F9" w14:textId="4DDF2B1D" w:rsidR="0081089F" w:rsidRPr="0081089F" w:rsidRDefault="0081089F" w:rsidP="0081089F">
      <w:pPr>
        <w:ind w:left="480" w:firstLine="480"/>
      </w:pPr>
      <m:oMathPara>
        <m:oMath>
          <m:r>
            <w:rPr>
              <w:rFonts w:ascii="Cambria Math" w:hAnsi="Cambria Math"/>
            </w:rPr>
            <m:t>A(X)=</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(Y)+X</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(Y)</m:t>
          </m:r>
          <m:r>
            <w:br/>
          </m:r>
        </m:oMath>
      </m:oMathPara>
      <w:r w:rsidRPr="0081089F">
        <w:t>其中</w:t>
      </w:r>
    </w:p>
    <w:p w14:paraId="3405AB37" w14:textId="0585D0DB" w:rsidR="0081089F" w:rsidRPr="0081089F" w:rsidRDefault="0081089F" w:rsidP="0081089F">
      <w:pPr>
        <w:ind w:left="480" w:firstLine="480"/>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8</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sSup>
            <m:sSupPr>
              <m:ctrlPr>
                <w:rPr>
                  <w:rFonts w:ascii="Cambria Math" w:hAnsi="Cambria Math"/>
                </w:rPr>
              </m:ctrlPr>
            </m:sSupPr>
            <m:e>
              <m:r>
                <w:rPr>
                  <w:rFonts w:ascii="Cambria Math" w:hAnsi="Cambria Math"/>
                </w:rPr>
                <m:t>Y</m:t>
              </m:r>
            </m:e>
            <m:sup>
              <m:r>
                <w:rPr>
                  <w:rFonts w:ascii="Cambria Math" w:hAnsi="Cambria Math"/>
                </w:rPr>
                <m:t>3</m:t>
              </m:r>
            </m:sup>
          </m:sSup>
          <m:r>
            <w:br/>
          </m:r>
        </m:oMath>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5</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9</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13</m:t>
              </m:r>
            </m:sub>
          </m:sSub>
          <m:sSup>
            <m:sSupPr>
              <m:ctrlPr>
                <w:rPr>
                  <w:rFonts w:ascii="Cambria Math" w:hAnsi="Cambria Math"/>
                </w:rPr>
              </m:ctrlPr>
            </m:sSupPr>
            <m:e>
              <m:r>
                <w:rPr>
                  <w:rFonts w:ascii="Cambria Math" w:hAnsi="Cambria Math"/>
                </w:rPr>
                <m:t>Y</m:t>
              </m:r>
            </m:e>
            <m:sup>
              <m:r>
                <w:rPr>
                  <w:rFonts w:ascii="Cambria Math" w:hAnsi="Cambria Math"/>
                </w:rPr>
                <m:t>3</m:t>
              </m:r>
            </m:sup>
          </m:sSup>
          <m:r>
            <w:br/>
          </m:r>
        </m:oMath>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6</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10</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14</m:t>
              </m:r>
            </m:sub>
          </m:sSub>
          <m:sSup>
            <m:sSupPr>
              <m:ctrlPr>
                <w:rPr>
                  <w:rFonts w:ascii="Cambria Math" w:hAnsi="Cambria Math"/>
                </w:rPr>
              </m:ctrlPr>
            </m:sSupPr>
            <m:e>
              <m:r>
                <w:rPr>
                  <w:rFonts w:ascii="Cambria Math" w:hAnsi="Cambria Math"/>
                </w:rPr>
                <m:t>Y</m:t>
              </m:r>
            </m:e>
            <m:sup>
              <m:r>
                <w:rPr>
                  <w:rFonts w:ascii="Cambria Math" w:hAnsi="Cambria Math"/>
                </w:rPr>
                <m:t>3</m:t>
              </m:r>
            </m:sup>
          </m:sSup>
          <m:r>
            <w:br/>
          </m:r>
        </m:oMath>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7</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11</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15</m:t>
              </m:r>
            </m:sub>
          </m:sSub>
          <m:sSup>
            <m:sSupPr>
              <m:ctrlPr>
                <w:rPr>
                  <w:rFonts w:ascii="Cambria Math" w:hAnsi="Cambria Math"/>
                </w:rPr>
              </m:ctrlPr>
            </m:sSupPr>
            <m:e>
              <m:r>
                <w:rPr>
                  <w:rFonts w:ascii="Cambria Math" w:hAnsi="Cambria Math"/>
                </w:rPr>
                <m:t>Y</m:t>
              </m:r>
            </m:e>
            <m:sup>
              <m:r>
                <w:rPr>
                  <w:rFonts w:ascii="Cambria Math" w:hAnsi="Cambria Math"/>
                </w:rPr>
                <m:t>3</m:t>
              </m:r>
            </m:sup>
          </m:sSup>
        </m:oMath>
      </m:oMathPara>
    </w:p>
    <w:p w14:paraId="58861FE4" w14:textId="43C947AB" w:rsidR="0081089F" w:rsidRPr="0081089F" w:rsidRDefault="0081089F" w:rsidP="0081089F">
      <w:pPr>
        <w:ind w:left="480" w:firstLine="480"/>
      </w:pPr>
      <w:r w:rsidRPr="0081089F">
        <w:t>同理，</w:t>
      </w:r>
      <m:oMath>
        <m:r>
          <w:rPr>
            <w:rFonts w:ascii="Cambria Math" w:hAnsi="Cambria Math"/>
          </w:rPr>
          <m:t>B(X)</m:t>
        </m:r>
      </m:oMath>
      <w:r w:rsidRPr="0081089F">
        <w:t xml:space="preserve"> </w:t>
      </w:r>
      <w:r w:rsidRPr="0081089F">
        <w:t>可以表示为</w:t>
      </w:r>
    </w:p>
    <w:p w14:paraId="1E320F37" w14:textId="78672134" w:rsidR="0081089F" w:rsidRPr="0081089F" w:rsidRDefault="0081089F" w:rsidP="0081089F">
      <w:pPr>
        <w:ind w:left="480" w:firstLine="480"/>
      </w:pPr>
      <m:oMathPara>
        <m:oMath>
          <m:r>
            <w:rPr>
              <w:rFonts w:ascii="Cambria Math" w:hAnsi="Cambria Math"/>
            </w:rPr>
            <m:t>B(X)=</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(Y)+X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(Y)</m:t>
          </m:r>
          <m:r>
            <w:rPr>
              <w:i/>
            </w:rPr>
            <w:br/>
          </m:r>
        </m:oMath>
      </m:oMathPara>
      <w:r w:rsidRPr="0081089F">
        <w:t>其中</w:t>
      </w:r>
    </w:p>
    <w:p w14:paraId="017E7FA9" w14:textId="2771BA3C" w:rsidR="0081089F" w:rsidRPr="0081089F" w:rsidRDefault="0081089F" w:rsidP="0081089F">
      <w:pPr>
        <w:ind w:left="480" w:firstLine="480"/>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m:t>
              </m:r>
            </m:sub>
          </m:sSub>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8</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12</m:t>
              </m:r>
            </m:sub>
          </m:sSub>
          <m:sSup>
            <m:sSupPr>
              <m:ctrlPr>
                <w:rPr>
                  <w:rFonts w:ascii="Cambria Math" w:hAnsi="Cambria Math"/>
                </w:rPr>
              </m:ctrlPr>
            </m:sSupPr>
            <m:e>
              <m:r>
                <w:rPr>
                  <w:rFonts w:ascii="Cambria Math" w:hAnsi="Cambria Math"/>
                </w:rPr>
                <m:t>Y</m:t>
              </m:r>
            </m:e>
            <m:sup>
              <m:r>
                <w:rPr>
                  <w:rFonts w:ascii="Cambria Math" w:hAnsi="Cambria Math"/>
                </w:rPr>
                <m:t>3</m:t>
              </m:r>
            </m:sup>
          </m:sSup>
          <m:r>
            <w:br/>
          </m:r>
        </m:oMath>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5</m:t>
              </m:r>
            </m:sub>
          </m:sSub>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9</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13</m:t>
              </m:r>
            </m:sub>
          </m:sSub>
          <m:sSup>
            <m:sSupPr>
              <m:ctrlPr>
                <w:rPr>
                  <w:rFonts w:ascii="Cambria Math" w:hAnsi="Cambria Math"/>
                </w:rPr>
              </m:ctrlPr>
            </m:sSupPr>
            <m:e>
              <m:r>
                <w:rPr>
                  <w:rFonts w:ascii="Cambria Math" w:hAnsi="Cambria Math"/>
                </w:rPr>
                <m:t>Y</m:t>
              </m:r>
            </m:e>
            <m:sup>
              <m:r>
                <w:rPr>
                  <w:rFonts w:ascii="Cambria Math" w:hAnsi="Cambria Math"/>
                </w:rPr>
                <m:t>3</m:t>
              </m:r>
            </m:sup>
          </m:sSup>
          <m:r>
            <w:br/>
          </m:r>
        </m:oMath>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6</m:t>
              </m:r>
            </m:sub>
          </m:sSub>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10</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14</m:t>
              </m:r>
            </m:sub>
          </m:sSub>
          <m:sSup>
            <m:sSupPr>
              <m:ctrlPr>
                <w:rPr>
                  <w:rFonts w:ascii="Cambria Math" w:hAnsi="Cambria Math"/>
                </w:rPr>
              </m:ctrlPr>
            </m:sSupPr>
            <m:e>
              <m:r>
                <w:rPr>
                  <w:rFonts w:ascii="Cambria Math" w:hAnsi="Cambria Math"/>
                </w:rPr>
                <m:t>Y</m:t>
              </m:r>
            </m:e>
            <m:sup>
              <m:r>
                <w:rPr>
                  <w:rFonts w:ascii="Cambria Math" w:hAnsi="Cambria Math"/>
                </w:rPr>
                <m:t>3</m:t>
              </m:r>
            </m:sup>
          </m:sSup>
          <m:r>
            <w:br/>
          </m:r>
        </m:oMath>
        <m:oMath>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7</m:t>
              </m:r>
            </m:sub>
          </m:sSub>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11</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15</m:t>
              </m:r>
            </m:sub>
          </m:sSub>
          <m:sSup>
            <m:sSupPr>
              <m:ctrlPr>
                <w:rPr>
                  <w:rFonts w:ascii="Cambria Math" w:hAnsi="Cambria Math"/>
                </w:rPr>
              </m:ctrlPr>
            </m:sSupPr>
            <m:e>
              <m:r>
                <w:rPr>
                  <w:rFonts w:ascii="Cambria Math" w:hAnsi="Cambria Math"/>
                </w:rPr>
                <m:t>Y</m:t>
              </m:r>
            </m:e>
            <m:sup>
              <m:r>
                <w:rPr>
                  <w:rFonts w:ascii="Cambria Math" w:hAnsi="Cambria Math"/>
                </w:rPr>
                <m:t>3</m:t>
              </m:r>
            </m:sup>
          </m:sSup>
        </m:oMath>
      </m:oMathPara>
    </w:p>
    <w:p w14:paraId="6CF41F3A" w14:textId="63987257" w:rsidR="0081089F" w:rsidRPr="0081089F" w:rsidRDefault="00C8472D" w:rsidP="0081089F">
      <w:pPr>
        <w:ind w:left="480" w:firstLine="480"/>
      </w:pPr>
      <w:r w:rsidRPr="00C8472D">
        <w:t>这种数据重排方式相当于以</w:t>
      </w:r>
      <w:r w:rsidRPr="00C8472D">
        <w:t xml:space="preserve"> 4 </w:t>
      </w:r>
      <w:r w:rsidRPr="00C8472D">
        <w:t>为步长抽取系数，因此称为</w:t>
      </w:r>
      <w:r w:rsidRPr="00C8472D">
        <w:t xml:space="preserve"> Striding</w:t>
      </w:r>
      <w:r w:rsidRPr="00C8472D">
        <w:t>。重</w:t>
      </w:r>
      <w:r w:rsidRPr="00C8472D">
        <w:lastRenderedPageBreak/>
        <w:t>排后，外层</w:t>
      </w:r>
      <w:r w:rsidRPr="00C8472D">
        <w:t xml:space="preserve"> Toom-Cook </w:t>
      </w:r>
      <w:r w:rsidRPr="00C8472D">
        <w:t>算法处理的是四个子多项式块，而每个块内部又是一个</w:t>
      </w:r>
      <w:r w:rsidRPr="00C8472D">
        <w:t xml:space="preserve"> 4 </w:t>
      </w:r>
      <w:r w:rsidRPr="00C8472D">
        <w:t>阶环面多项式</w:t>
      </w:r>
      <w:r>
        <w:rPr>
          <w:rFonts w:hint="eastAsia"/>
        </w:rPr>
        <w:t>，</w:t>
      </w:r>
      <w:r w:rsidR="0081089F" w:rsidRPr="0081089F">
        <w:t>它们天然工作在如下环中：</w:t>
      </w:r>
    </w:p>
    <w:p w14:paraId="11C55F08" w14:textId="34A6506F" w:rsidR="0081089F" w:rsidRPr="0081089F" w:rsidRDefault="0081089F" w:rsidP="00FB1CBB">
      <w:pPr>
        <w:ind w:left="480" w:firstLine="480"/>
      </w:pPr>
      <m:oMathPara>
        <m:oMath>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w:rPr>
              <w:rFonts w:ascii="Cambria Math" w:hAnsi="Cambria Math"/>
            </w:rPr>
            <m:t>[Y]</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4</m:t>
              </m:r>
            </m:sup>
          </m:sSup>
          <m:r>
            <w:rPr>
              <w:rFonts w:ascii="Cambria Math" w:hAnsi="Cambria Math"/>
            </w:rPr>
            <m:t>+1)</m:t>
          </m:r>
          <m:r>
            <w:rPr>
              <w:i/>
            </w:rPr>
            <w:br/>
          </m:r>
        </m:oMath>
      </m:oMathPara>
      <w:r w:rsidR="00922379" w:rsidRPr="00922379">
        <w:t>这种划分方式与连续块划分存在本质区别。如果采用连续块划分，则底层点乘结果通常需要输出</w:t>
      </w:r>
      <w:r w:rsidR="00922379" w:rsidRPr="00922379">
        <w:t xml:space="preserve"> 7 </w:t>
      </w:r>
      <w:r w:rsidR="00922379" w:rsidRPr="00922379">
        <w:t>项普通卷积结果；而采用</w:t>
      </w:r>
      <w:r w:rsidR="00922379" w:rsidRPr="00922379">
        <w:t xml:space="preserve"> Striding </w:t>
      </w:r>
      <w:r w:rsidR="00922379" w:rsidRPr="00922379">
        <w:t>划分后，每个子多项式本身位于</w:t>
      </w:r>
      <w:r w:rsidR="00922379" w:rsidRPr="00922379">
        <w:t xml:space="preserve">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w:rPr>
            <w:rFonts w:ascii="Cambria Math" w:hAnsi="Cambria Math"/>
          </w:rPr>
          <m:t>[Y]</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4</m:t>
            </m:r>
          </m:sup>
        </m:sSup>
        <m:r>
          <w:rPr>
            <w:rFonts w:ascii="Cambria Math" w:hAnsi="Cambria Math"/>
          </w:rPr>
          <m:t>+1)</m:t>
        </m:r>
      </m:oMath>
      <w:r w:rsidR="00922379" w:rsidRPr="00922379">
        <w:t>环中，点乘结果仍然是</w:t>
      </w:r>
      <w:r w:rsidR="00922379" w:rsidRPr="00922379">
        <w:t xml:space="preserve"> 4 </w:t>
      </w:r>
      <w:r w:rsidR="00922379" w:rsidRPr="00922379">
        <w:t>项环面多项式。</w:t>
      </w:r>
      <w:r w:rsidRPr="0081089F">
        <w:t>因此，</w:t>
      </w:r>
      <w:r w:rsidRPr="0081089F">
        <w:t xml:space="preserve">16 </w:t>
      </w:r>
      <w:r w:rsidRPr="0081089F">
        <w:t>阶</w:t>
      </w:r>
      <w:r w:rsidRPr="0081089F">
        <w:t xml:space="preserve"> Toom-Cook </w:t>
      </w:r>
      <w:r w:rsidRPr="0081089F">
        <w:t>外层点乘所需要的子乘法可以直接调用</w:t>
      </w:r>
      <w:r w:rsidRPr="0081089F">
        <w:t xml:space="preserve"> 4 </w:t>
      </w:r>
      <w:r w:rsidRPr="0081089F">
        <w:t>阶环面多项式乘法计算单元完成。也就是说，本文代码中的</w:t>
      </w:r>
      <w:r w:rsidRPr="0081089F">
        <w:t xml:space="preserve"> </w:t>
      </w:r>
      <w:r w:rsidR="00FB1CBB" w:rsidRPr="00FB1CBB">
        <w:t>4</w:t>
      </w:r>
      <w:r w:rsidR="00FB1CBB" w:rsidRPr="00FB1CBB">
        <w:t>阶多项式乘法计算单元</w:t>
      </w:r>
      <w:r w:rsidRPr="0081089F">
        <w:t>不仅是独立的</w:t>
      </w:r>
      <w:r w:rsidRPr="0081089F">
        <w:t xml:space="preserve"> 4 </w:t>
      </w:r>
      <w:r w:rsidRPr="0081089F">
        <w:t>阶乘法器，同时也是</w:t>
      </w:r>
      <w:r w:rsidRPr="0081089F">
        <w:t xml:space="preserve"> 16 </w:t>
      </w:r>
      <w:r w:rsidRPr="0081089F">
        <w:t>阶</w:t>
      </w:r>
      <w:r w:rsidRPr="0081089F">
        <w:t xml:space="preserve"> Striding Toom-Cook </w:t>
      </w:r>
      <w:r w:rsidRPr="0081089F">
        <w:t>结构中的底层点乘模块。</w:t>
      </w:r>
    </w:p>
    <w:tbl>
      <w:tblPr>
        <w:tblStyle w:val="af1"/>
        <w:tblW w:w="0" w:type="auto"/>
        <w:tblInd w:w="480" w:type="dxa"/>
        <w:tblLook w:val="04A0" w:firstRow="1" w:lastRow="0" w:firstColumn="1" w:lastColumn="0" w:noHBand="0" w:noVBand="1"/>
      </w:tblPr>
      <w:tblGrid>
        <w:gridCol w:w="7816"/>
      </w:tblGrid>
      <w:tr w:rsidR="00B61A25" w14:paraId="5E66AEEF" w14:textId="77777777" w:rsidTr="00132891">
        <w:tc>
          <w:tcPr>
            <w:tcW w:w="7816" w:type="dxa"/>
          </w:tcPr>
          <w:p w14:paraId="4D841000" w14:textId="0087C50F" w:rsidR="00B61A25" w:rsidRDefault="00B61A25" w:rsidP="00F877F0">
            <w:pPr>
              <w:ind w:leftChars="0" w:left="0" w:firstLineChars="0" w:firstLine="0"/>
            </w:pPr>
            <w:r w:rsidRPr="00B61A25">
              <w:t>Algorithm 3-</w:t>
            </w:r>
            <w:r>
              <w:rPr>
                <w:rFonts w:hint="eastAsia"/>
              </w:rPr>
              <w:t>5</w:t>
            </w:r>
            <w:r w:rsidRPr="00B61A25">
              <w:t xml:space="preserve"> Evaluation of Striding Toom–Cook</w:t>
            </w:r>
            <w:r>
              <w:rPr>
                <w:rFonts w:hint="eastAsia"/>
              </w:rPr>
              <w:t xml:space="preserve">-4 </w:t>
            </w:r>
            <w:r w:rsidRPr="00B61A25">
              <w:t>With Vertical Scanning</w:t>
            </w:r>
          </w:p>
        </w:tc>
      </w:tr>
      <w:tr w:rsidR="00B61A25" w14:paraId="74F0C23F" w14:textId="77777777" w:rsidTr="00132891">
        <w:tc>
          <w:tcPr>
            <w:tcW w:w="7816" w:type="dxa"/>
          </w:tcPr>
          <w:p w14:paraId="2451E5FC" w14:textId="77777777" w:rsidR="00B61A25" w:rsidRDefault="00B61A25" w:rsidP="00F877F0">
            <w:pPr>
              <w:ind w:leftChars="0" w:left="0" w:firstLineChars="0" w:firstLine="0"/>
            </w:pPr>
          </w:p>
        </w:tc>
      </w:tr>
    </w:tbl>
    <w:p w14:paraId="5EA4A49E" w14:textId="33C059F3" w:rsidR="00132891" w:rsidRPr="00132891" w:rsidRDefault="00132891" w:rsidP="00132891">
      <w:pPr>
        <w:ind w:left="480" w:firstLine="480"/>
      </w:pPr>
      <w:r w:rsidRPr="00132891">
        <w:t>完成跨步划分后，可以将</w:t>
      </w:r>
      <w:r w:rsidRPr="00132891">
        <w:t xml:space="preserve"> 16 </w:t>
      </w:r>
      <w:r w:rsidRPr="00132891">
        <w:t>阶多项式看作关于外层变量</w:t>
      </w:r>
      <w:r w:rsidRPr="00132891">
        <w:t xml:space="preserve"> </w:t>
      </w:r>
      <m:oMath>
        <m:r>
          <w:rPr>
            <w:rFonts w:ascii="Cambria Math" w:hAnsi="Cambria Math"/>
          </w:rPr>
          <m:t>X</m:t>
        </m:r>
      </m:oMath>
      <w:r w:rsidRPr="00132891">
        <w:t>的</w:t>
      </w:r>
      <w:r w:rsidRPr="00132891">
        <w:t xml:space="preserve"> 4 </w:t>
      </w:r>
      <w:r w:rsidRPr="00132891">
        <w:t>项多项式：</w:t>
      </w:r>
    </w:p>
    <w:p w14:paraId="1BA3E600" w14:textId="75479E95" w:rsidR="00132891" w:rsidRPr="00132891" w:rsidRDefault="00132891" w:rsidP="00132891">
      <w:pPr>
        <w:ind w:left="480" w:firstLine="480"/>
      </w:pPr>
      <m:oMathPara>
        <m:oMath>
          <m:r>
            <w:rPr>
              <w:rFonts w:ascii="Cambria Math" w:hAnsi="Cambria Math"/>
            </w:rPr>
            <m:t>A(X)=</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A</m:t>
              </m:r>
            </m:e>
            <m:sub>
              <m:r>
                <w:rPr>
                  <w:rFonts w:ascii="Cambria Math" w:hAnsi="Cambria Math"/>
                </w:rPr>
                <m:t>3</m:t>
              </m:r>
            </m:sub>
          </m:sSub>
          <m:r>
            <w:br/>
          </m:r>
        </m:oMath>
        <m:oMath>
          <m:r>
            <w:rPr>
              <w:rFonts w:ascii="Cambria Math" w:hAnsi="Cambria Math"/>
            </w:rPr>
            <m:t>B(X)=</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B</m:t>
              </m:r>
            </m:e>
            <m:sub>
              <m:r>
                <w:rPr>
                  <w:rFonts w:ascii="Cambria Math" w:hAnsi="Cambria Math"/>
                </w:rPr>
                <m:t>3</m:t>
              </m:r>
            </m:sub>
          </m:sSub>
          <m:r>
            <w:br/>
          </m:r>
        </m:oMath>
      </m:oMathPara>
      <w:r w:rsidRPr="00132891">
        <w:t>其中</w:t>
      </w:r>
      <w:r w:rsidRPr="00132891">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132891">
        <w:t>和</w:t>
      </w:r>
      <w:r w:rsidRPr="00132891">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132891">
        <w:t>均为关于</w:t>
      </w:r>
      <w:r w:rsidRPr="00132891">
        <w:t xml:space="preserve"> </w:t>
      </w:r>
      <m:oMath>
        <m:r>
          <w:rPr>
            <w:rFonts w:ascii="Cambria Math" w:hAnsi="Cambria Math"/>
          </w:rPr>
          <m:t>Y</m:t>
        </m:r>
      </m:oMath>
      <w:r w:rsidRPr="00132891">
        <w:t>的</w:t>
      </w:r>
      <w:r w:rsidRPr="00132891">
        <w:t xml:space="preserve"> 4 </w:t>
      </w:r>
      <w:r w:rsidRPr="00132891">
        <w:t>阶子多项式。随后，对外层</w:t>
      </w:r>
      <w:r w:rsidRPr="00132891">
        <w:t xml:space="preserve"> 4 </w:t>
      </w:r>
      <w:r w:rsidRPr="00132891">
        <w:t>项结构执行</w:t>
      </w:r>
      <w:r w:rsidRPr="00132891">
        <w:t xml:space="preserve"> Toom-Cook-4 </w:t>
      </w:r>
      <w:r w:rsidRPr="00132891">
        <w:t>估值。本文选取的估值点仍为</w:t>
      </w:r>
    </w:p>
    <w:p w14:paraId="79BB3FD3" w14:textId="2C385486" w:rsidR="00132891" w:rsidRPr="00132891" w:rsidRDefault="00132891" w:rsidP="00132891">
      <w:pPr>
        <w:spacing w:line="480" w:lineRule="auto"/>
        <w:ind w:left="480" w:firstLine="480"/>
      </w:pPr>
      <m:oMathPara>
        <m:oMath>
          <m:r>
            <m:rPr>
              <m:sty m:val="p"/>
            </m:rPr>
            <w:rPr>
              <w:rFonts w:ascii="Cambria Math" w:hAnsi="Cambria Math"/>
            </w:rPr>
            <m:t>∞</m:t>
          </m:r>
          <m:r>
            <w:rPr>
              <w:rFonts w:ascii="Cambria Math" w:hAnsi="Cambria Math"/>
            </w:rPr>
            <m:t>,</m:t>
          </m:r>
          <m:r>
            <m:rPr>
              <m:sty m:val="p"/>
            </m:rPr>
            <w:rPr>
              <w:rFonts w:ascii="Cambria Math" w:hAnsi="Cambria Math"/>
            </w:rPr>
            <m:t> </m:t>
          </m:r>
          <m:r>
            <w:rPr>
              <w:rFonts w:ascii="Cambria Math" w:hAnsi="Cambria Math"/>
            </w:rPr>
            <m:t>2,</m:t>
          </m:r>
          <m:r>
            <m:rPr>
              <m:sty m:val="p"/>
            </m:rPr>
            <w:rPr>
              <w:rFonts w:ascii="Cambria Math" w:hAnsi="Cambria Math"/>
            </w:rPr>
            <m:t> </m:t>
          </m:r>
          <m:r>
            <w:rPr>
              <w:rFonts w:ascii="Cambria Math" w:hAnsi="Cambria Math"/>
            </w:rPr>
            <m:t>1,</m:t>
          </m:r>
          <m:r>
            <m:rPr>
              <m:sty m:val="p"/>
            </m:rPr>
            <w:rPr>
              <w:rFonts w:ascii="Cambria Math" w:hAnsi="Cambria Math"/>
            </w:rPr>
            <m:t> </m:t>
          </m:r>
          <m:r>
            <w:rPr>
              <w:rFonts w:ascii="Cambria Math" w:hAnsi="Cambria Math"/>
            </w:rPr>
            <m:t>-1,</m:t>
          </m:r>
          <m:r>
            <m:rPr>
              <m:sty m:val="p"/>
            </m:rP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 </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 </m:t>
          </m:r>
          <m:r>
            <w:rPr>
              <w:rFonts w:ascii="Cambria Math" w:hAnsi="Cambria Math"/>
            </w:rPr>
            <m:t>0</m:t>
          </m:r>
        </m:oMath>
      </m:oMathPara>
    </w:p>
    <w:p w14:paraId="1F8C79D7" w14:textId="648B923A" w:rsidR="00132891" w:rsidRPr="00132891" w:rsidRDefault="00132891" w:rsidP="00132891">
      <w:pPr>
        <w:ind w:left="480" w:firstLine="480"/>
      </w:pPr>
      <w:r w:rsidRPr="00132891">
        <w:t>对</w:t>
      </w:r>
      <w:r w:rsidRPr="00132891">
        <w:t xml:space="preserve"> </w:t>
      </w:r>
      <m:oMath>
        <m:r>
          <w:rPr>
            <w:rFonts w:ascii="Cambria Math" w:hAnsi="Cambria Math"/>
          </w:rPr>
          <m:t>A(X)</m:t>
        </m:r>
      </m:oMath>
      <w:r w:rsidRPr="00132891">
        <w:t>的估值结果为：</w:t>
      </w:r>
    </w:p>
    <w:p w14:paraId="68FBEE85" w14:textId="0F62ECF6" w:rsidR="00132891" w:rsidRPr="00132891" w:rsidRDefault="00132891" w:rsidP="00AA01C2">
      <w:pPr>
        <w:ind w:left="480" w:firstLine="480"/>
      </w:pPr>
      <m:oMathPara>
        <m:oMath>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br/>
          </m:r>
        </m:oMath>
        <m:oMath>
          <m:sSub>
            <m:sSubPr>
              <m:ctrlPr>
                <w:rPr>
                  <w:rFonts w:ascii="Cambria Math" w:hAnsi="Cambria Math"/>
                </w:rPr>
              </m:ctrlPr>
            </m:sSubPr>
            <m:e>
              <m:r>
                <m:rPr>
                  <m:scr m:val="script"/>
                </m:rP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+8</m:t>
          </m:r>
          <m:sSub>
            <m:sSubPr>
              <m:ctrlPr>
                <w:rPr>
                  <w:rFonts w:ascii="Cambria Math" w:hAnsi="Cambria Math"/>
                </w:rPr>
              </m:ctrlPr>
            </m:sSubPr>
            <m:e>
              <m:r>
                <w:rPr>
                  <w:rFonts w:ascii="Cambria Math" w:hAnsi="Cambria Math"/>
                </w:rPr>
                <m:t>A</m:t>
              </m:r>
            </m:e>
            <m:sub>
              <m:r>
                <w:rPr>
                  <w:rFonts w:ascii="Cambria Math" w:hAnsi="Cambria Math"/>
                </w:rPr>
                <m:t>3</m:t>
              </m:r>
            </m:sub>
          </m:sSub>
          <m:r>
            <w:br/>
          </m:r>
        </m:oMath>
        <m:oMath>
          <m:sSub>
            <m:sSubPr>
              <m:ctrlPr>
                <w:rPr>
                  <w:rFonts w:ascii="Cambria Math" w:hAnsi="Cambria Math"/>
                </w:rPr>
              </m:ctrlPr>
            </m:sSubPr>
            <m:e>
              <m:r>
                <m:rPr>
                  <m:scr m:val="script"/>
                </m:rP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br/>
          </m:r>
        </m:oMath>
        <m:oMath>
          <m:sSub>
            <m:sSubPr>
              <m:ctrlPr>
                <w:rPr>
                  <w:rFonts w:ascii="Cambria Math" w:hAnsi="Cambria Math"/>
                </w:rPr>
              </m:ctrlPr>
            </m:sSubPr>
            <m:e>
              <m:r>
                <m:rPr>
                  <m:scr m:val="script"/>
                </m:rP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br/>
          </m:r>
        </m:oMath>
        <m:oMath>
          <m:r>
            <w:rPr>
              <w:rFonts w:ascii="Cambria Math" w:hAnsi="Cambria Math"/>
            </w:rPr>
            <m:t>8</m:t>
          </m:r>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1/2</m:t>
              </m:r>
            </m:sub>
          </m:sSub>
          <m:r>
            <w:rPr>
              <w:rFonts w:ascii="Cambria Math" w:hAnsi="Cambria Math"/>
            </w:rPr>
            <m:t>=8</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br/>
          </m:r>
        </m:oMath>
        <m:oMath>
          <m:r>
            <w:rPr>
              <w:rFonts w:ascii="Cambria Math" w:hAnsi="Cambria Math"/>
            </w:rPr>
            <m:t>8</m:t>
          </m:r>
          <m:sSub>
            <m:sSubPr>
              <m:ctrlPr>
                <w:rPr>
                  <w:rFonts w:ascii="Cambria Math" w:hAnsi="Cambria Math"/>
                </w:rPr>
              </m:ctrlPr>
            </m:sSubPr>
            <m:e>
              <m:r>
                <m:rPr>
                  <m:scr m:val="script"/>
                </m:rPr>
                <w:rPr>
                  <w:rFonts w:ascii="Cambria Math" w:hAnsi="Cambria Math"/>
                </w:rPr>
                <m:t>A</m:t>
              </m:r>
            </m:e>
            <m:sub>
              <m:r>
                <w:rPr>
                  <w:rFonts w:ascii="Cambria Math" w:hAnsi="Cambria Math"/>
                </w:rPr>
                <m:t>-1/2</m:t>
              </m:r>
            </m:sub>
          </m:sSub>
          <m:r>
            <w:rPr>
              <w:rFonts w:ascii="Cambria Math" w:hAnsi="Cambria Math"/>
            </w:rPr>
            <m:t>=8</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br/>
          </m:r>
        </m:oMath>
        <m:oMath>
          <m:sSub>
            <m:sSubPr>
              <m:ctrlPr>
                <w:rPr>
                  <w:rFonts w:ascii="Cambria Math" w:hAnsi="Cambria Math"/>
                </w:rPr>
              </m:ctrlPr>
            </m:sSubPr>
            <m:e>
              <m:r>
                <m:rPr>
                  <m:scr m:val="script"/>
                </m:rP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br/>
          </m:r>
        </m:oMath>
      </m:oMathPara>
      <w:r w:rsidRPr="00132891">
        <w:t>其中，</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oMath>
      <w:r w:rsidRPr="00132891">
        <w:t xml:space="preserve"> </w:t>
      </w:r>
      <w:r w:rsidRPr="00132891">
        <w:t>并不是单个系数，而是</w:t>
      </w:r>
      <w:r w:rsidRPr="00132891">
        <w:t xml:space="preserve"> 4 </w:t>
      </w:r>
      <w:r w:rsidRPr="00132891">
        <w:t>项子多项式。因此，上述加法、减法和移位操作均为逐系数运算。例如，</w:t>
      </w:r>
    </w:p>
    <w:p w14:paraId="55F52AC0" w14:textId="40B2CE7C" w:rsidR="00132891" w:rsidRPr="00132891" w:rsidRDefault="00132891" w:rsidP="003929D4">
      <w:pPr>
        <w:ind w:left="480" w:firstLine="480"/>
      </w:pPr>
      <m:oMathPara>
        <m:oMath>
          <m:sSub>
            <m:sSubPr>
              <m:ctrlPr>
                <w:rPr>
                  <w:rFonts w:ascii="Cambria Math" w:hAnsi="Cambria Math"/>
                </w:rPr>
              </m:ctrlPr>
            </m:sSubPr>
            <m:e>
              <m:r>
                <m:rPr>
                  <m:scr m:val="script"/>
                </m:rP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+8</m:t>
          </m:r>
          <m:sSub>
            <m:sSubPr>
              <m:ctrlPr>
                <w:rPr>
                  <w:rFonts w:ascii="Cambria Math" w:hAnsi="Cambria Math"/>
                </w:rPr>
              </m:ctrlPr>
            </m:sSubPr>
            <m:e>
              <m:r>
                <w:rPr>
                  <w:rFonts w:ascii="Cambria Math" w:hAnsi="Cambria Math"/>
                </w:rPr>
                <m:t>A</m:t>
              </m:r>
            </m:e>
            <m:sub>
              <m:r>
                <w:rPr>
                  <w:rFonts w:ascii="Cambria Math" w:hAnsi="Cambria Math"/>
                </w:rPr>
                <m:t>3</m:t>
              </m:r>
            </m:sub>
          </m:sSub>
          <m:r>
            <w:br/>
          </m:r>
        </m:oMath>
      </m:oMathPara>
      <w:r w:rsidRPr="00132891">
        <w:t>实际表示：</w:t>
      </w:r>
    </w:p>
    <w:p w14:paraId="3975DD8B" w14:textId="26A83168" w:rsidR="00132891" w:rsidRPr="00132891" w:rsidRDefault="00132891" w:rsidP="00132891">
      <w:pPr>
        <w:ind w:left="480" w:firstLine="480"/>
      </w:pPr>
      <m:oMathPara>
        <m:oMath>
          <m:sSub>
            <m:sSubPr>
              <m:ctrlPr>
                <w:rPr>
                  <w:rFonts w:ascii="Cambria Math" w:hAnsi="Cambria Math"/>
                </w:rPr>
              </m:ctrlPr>
            </m:sSubPr>
            <m:e>
              <m:r>
                <m:rPr>
                  <m:scr m:val="script"/>
                </m:rPr>
                <w:rPr>
                  <w:rFonts w:ascii="Cambria Math" w:hAnsi="Cambria Math"/>
                </w:rPr>
                <m:t>A</m:t>
              </m:r>
            </m:e>
            <m:sub>
              <m:r>
                <w:rPr>
                  <w:rFonts w:ascii="Cambria Math" w:hAnsi="Cambria Math"/>
                </w:rPr>
                <m:t>2</m:t>
              </m:r>
            </m:sub>
          </m:sSub>
          <m:r>
            <w:rPr>
              <w:rFonts w:ascii="Cambria Math" w:hAnsi="Cambria Math"/>
            </w:rPr>
            <m:t>[k]=</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[k]+2</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[k]+4</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[k]+8</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[k],k=0,1,2,3</m:t>
          </m:r>
        </m:oMath>
      </m:oMathPara>
    </w:p>
    <w:p w14:paraId="0FB9F429" w14:textId="77777777" w:rsidR="00952F29" w:rsidRPr="00952F29" w:rsidRDefault="00132891" w:rsidP="00952F29">
      <w:pPr>
        <w:ind w:left="480" w:firstLine="480"/>
      </w:pPr>
      <m:oMath>
        <m:r>
          <w:rPr>
            <w:rFonts w:ascii="Cambria Math" w:hAnsi="Cambria Math"/>
          </w:rPr>
          <m:t>B(X)</m:t>
        </m:r>
      </m:oMath>
      <w:r w:rsidRPr="00132891">
        <w:t>的估值过程与</w:t>
      </w:r>
      <w:r w:rsidRPr="00132891">
        <w:t xml:space="preserve"> </w:t>
      </w:r>
      <m:oMath>
        <m:r>
          <w:rPr>
            <w:rFonts w:ascii="Cambria Math" w:hAnsi="Cambria Math"/>
          </w:rPr>
          <m:t>A(X)</m:t>
        </m:r>
      </m:oMath>
      <w:r w:rsidRPr="00132891">
        <w:t>完全相同。</w:t>
      </w:r>
      <w:r w:rsidR="00952F29" w:rsidRPr="00952F29">
        <w:t>外层估值完成后，可以得到</w:t>
      </w:r>
      <w:r w:rsidR="00952F29" w:rsidRPr="00952F29">
        <w:t xml:space="preserve"> 7 </w:t>
      </w:r>
      <w:r w:rsidR="00952F29" w:rsidRPr="00952F29">
        <w:t>组子多项式点值：</w:t>
      </w:r>
    </w:p>
    <w:p w14:paraId="69EBE868" w14:textId="54B8C80D" w:rsidR="00952F29" w:rsidRPr="00952F29" w:rsidRDefault="00952F29" w:rsidP="00952F29">
      <w:pPr>
        <w:ind w:left="480" w:firstLine="480"/>
      </w:pPr>
      <m:oMathPara>
        <m:oMath>
          <m:sSub>
            <m:sSubPr>
              <m:ctrlPr>
                <w:rPr>
                  <w:rFonts w:ascii="Cambria Math" w:hAnsi="Cambria Math"/>
                </w:rPr>
              </m:ctrlPr>
            </m:sSubPr>
            <m:e>
              <m:r>
                <m:rPr>
                  <m:scr m:val="script"/>
                </m:rP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i</m:t>
              </m:r>
            </m:sub>
          </m:sSub>
          <m:r>
            <w:rPr>
              <w:rFonts w:ascii="Cambria Math" w:hAnsi="Cambria Math"/>
            </w:rPr>
            <m:t>,i=0,1,⋯</m:t>
          </m:r>
          <m:r>
            <m:rPr>
              <m:nor/>
            </m:rPr>
            <m:t> </m:t>
          </m:r>
          <m:r>
            <w:rPr>
              <w:rFonts w:ascii="Cambria Math" w:hAnsi="Cambria Math"/>
            </w:rPr>
            <m:t>,6</m:t>
          </m:r>
          <m:r>
            <w:br/>
          </m:r>
        </m:oMath>
      </m:oMathPara>
      <w:r w:rsidRPr="00952F29">
        <w:t>其中每一个</w:t>
      </w:r>
      <w:r w:rsidRPr="00952F29">
        <w:t xml:space="preserve"> </w:t>
      </w:r>
      <m:oMath>
        <m:sSub>
          <m:sSubPr>
            <m:ctrlPr>
              <w:rPr>
                <w:rFonts w:ascii="Cambria Math" w:hAnsi="Cambria Math"/>
              </w:rPr>
            </m:ctrlPr>
          </m:sSubPr>
          <m:e>
            <m:r>
              <m:rPr>
                <m:scr m:val="script"/>
              </m:rPr>
              <w:rPr>
                <w:rFonts w:ascii="Cambria Math" w:hAnsi="Cambria Math"/>
              </w:rPr>
              <m:t>A</m:t>
            </m:r>
          </m:e>
          <m:sub>
            <m:r>
              <w:rPr>
                <w:rFonts w:ascii="Cambria Math" w:hAnsi="Cambria Math"/>
              </w:rPr>
              <m:t>i</m:t>
            </m:r>
          </m:sub>
        </m:sSub>
      </m:oMath>
      <w:r w:rsidRPr="00952F29">
        <w:t>和</w:t>
      </w:r>
      <w:r w:rsidRPr="00952F2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i</m:t>
            </m:r>
          </m:sub>
        </m:sSub>
      </m:oMath>
      <w:r w:rsidRPr="00952F29">
        <w:t>都是</w:t>
      </w:r>
      <w:r w:rsidRPr="00952F29">
        <w:t xml:space="preserve"> 4 </w:t>
      </w:r>
      <w:r w:rsidRPr="00952F29">
        <w:t>阶多项式。</w:t>
      </w:r>
    </w:p>
    <w:p w14:paraId="79C0F682" w14:textId="37CC3282" w:rsidR="00132891" w:rsidRPr="00132891" w:rsidRDefault="002674B9" w:rsidP="002674B9">
      <w:pPr>
        <w:pStyle w:val="3"/>
        <w:rPr>
          <w:rFonts w:hint="eastAsia"/>
        </w:rPr>
      </w:pPr>
      <w:r>
        <w:rPr>
          <w:rFonts w:hint="eastAsia"/>
        </w:rPr>
        <w:t>3.3.2 点乘阶段与</w:t>
      </w:r>
      <w:r w:rsidRPr="002674B9">
        <w:t>4阶多项式乘法计算单元</w:t>
      </w:r>
      <w:r>
        <w:rPr>
          <w:rFonts w:hint="eastAsia"/>
        </w:rPr>
        <w:t>复用</w:t>
      </w:r>
    </w:p>
    <w:p w14:paraId="7B388CB6" w14:textId="77777777" w:rsidR="0074211D" w:rsidRPr="0074211D" w:rsidRDefault="0074211D" w:rsidP="0074211D">
      <w:pPr>
        <w:ind w:left="480" w:firstLine="480"/>
      </w:pPr>
      <w:r w:rsidRPr="0074211D">
        <w:t>点乘阶段需要计算：</w:t>
      </w:r>
    </w:p>
    <w:p w14:paraId="64EC209A" w14:textId="32B2A6A2" w:rsidR="0074211D" w:rsidRPr="0074211D" w:rsidRDefault="0074211D" w:rsidP="001948BC">
      <w:pPr>
        <w:ind w:left="480" w:firstLine="480"/>
      </w:pPr>
      <m:oMathPara>
        <m:oMath>
          <m:sSub>
            <m:sSubPr>
              <m:ctrlPr>
                <w:rPr>
                  <w:rFonts w:ascii="Cambria Math" w:hAnsi="Cambria Math"/>
                </w:rPr>
              </m:ctrlPr>
            </m:sSubPr>
            <m:e>
              <m:r>
                <m:rPr>
                  <m:scr m:val="script"/>
                </m:rP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i</m:t>
              </m:r>
            </m:sub>
          </m:sSub>
          <m:r>
            <m:rPr>
              <m:nor/>
            </m:rPr>
            <m:t> </m:t>
          </m:r>
          <m:r>
            <w:rPr>
              <w:rFonts w:ascii="Cambria Math" w:hAnsi="Cambria Math"/>
            </w:rPr>
            <m:t>mod</m:t>
          </m:r>
          <m:r>
            <m:rPr>
              <m:nor/>
            </m:rPr>
            <m:t> </m:t>
          </m:r>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4</m:t>
              </m:r>
            </m:sup>
          </m:sSup>
          <m:r>
            <w:rPr>
              <w:rFonts w:ascii="Cambria Math" w:hAnsi="Cambria Math"/>
            </w:rPr>
            <m:t>+1),i=0,1,⋯</m:t>
          </m:r>
          <m:r>
            <m:rPr>
              <m:nor/>
            </m:rPr>
            <m:t> </m:t>
          </m:r>
          <m:r>
            <w:rPr>
              <w:rFonts w:ascii="Cambria Math" w:hAnsi="Cambria Math"/>
            </w:rPr>
            <m:t>,6</m:t>
          </m:r>
          <m:r>
            <w:rPr>
              <w:i/>
            </w:rPr>
            <w:br/>
          </m:r>
        </m:oMath>
      </m:oMathPara>
      <w:r w:rsidRPr="0074211D">
        <w:t>由于该乘法正是</w:t>
      </w:r>
      <w:r w:rsidRPr="0074211D">
        <w:t xml:space="preserve"> 4 </w:t>
      </w:r>
      <w:r w:rsidRPr="0074211D">
        <w:t>阶环面多项式乘法，因此可以直接调用第</w:t>
      </w:r>
      <w:r w:rsidRPr="0074211D">
        <w:t xml:space="preserve"> 3. </w:t>
      </w:r>
      <w:r w:rsidR="008A02D0">
        <w:rPr>
          <w:rFonts w:hint="eastAsia"/>
        </w:rPr>
        <w:t>2</w:t>
      </w:r>
      <w:r w:rsidRPr="0074211D">
        <w:t>节中的</w:t>
      </w:r>
      <w:r w:rsidRPr="0074211D">
        <w:t xml:space="preserve"> </w:t>
      </w:r>
      <w:r w:rsidR="001948BC" w:rsidRPr="001948BC">
        <w:t>4</w:t>
      </w:r>
      <w:r w:rsidR="001948BC" w:rsidRPr="001948BC">
        <w:t>阶多项式乘法器</w:t>
      </w:r>
      <w:r w:rsidRPr="0074211D">
        <w:t>计算单元完成。此处的</w:t>
      </w:r>
      <w:r w:rsidR="00E36AE8" w:rsidRPr="00E36AE8">
        <w:t>4</w:t>
      </w:r>
      <w:r w:rsidR="00E36AE8" w:rsidRPr="00E36AE8">
        <w:t>阶多项式乘法器</w:t>
      </w:r>
      <w:r w:rsidRPr="0074211D">
        <w:t>内部仍然执行</w:t>
      </w:r>
      <w:r w:rsidRPr="0074211D">
        <w:t xml:space="preserve"> 7 </w:t>
      </w:r>
      <w:r w:rsidRPr="0074211D">
        <w:t>点估值、点乘、插值过程。也就是说，</w:t>
      </w:r>
      <w:r w:rsidRPr="0074211D">
        <w:t xml:space="preserve">16 </w:t>
      </w:r>
      <w:r w:rsidRPr="0074211D">
        <w:t>阶计算单元的外层</w:t>
      </w:r>
      <w:r w:rsidRPr="0074211D">
        <w:t xml:space="preserve"> Toom-Cook </w:t>
      </w:r>
      <w:r w:rsidRPr="0074211D">
        <w:t>点乘并不是普通系数乘法，而是</w:t>
      </w:r>
      <w:r w:rsidRPr="0074211D">
        <w:t xml:space="preserve"> 4 </w:t>
      </w:r>
      <w:r w:rsidRPr="0074211D">
        <w:t>阶环面多项式乘法。</w:t>
      </w:r>
    </w:p>
    <w:p w14:paraId="428A9CCE" w14:textId="2407BD84" w:rsidR="00F64328" w:rsidRDefault="0074211D" w:rsidP="00F877F0">
      <w:pPr>
        <w:ind w:left="480" w:firstLine="480"/>
      </w:pPr>
      <w:r>
        <w:rPr>
          <w:rFonts w:hint="eastAsia"/>
        </w:rPr>
        <w:t>需要注意的是，</w:t>
      </w:r>
      <w:r w:rsidR="00B85008" w:rsidRPr="00B85008">
        <w:t>为了适配</w:t>
      </w:r>
      <w:r w:rsidR="00B85008" w:rsidRPr="00B85008">
        <w:t xml:space="preserve"> 16 </w:t>
      </w:r>
      <w:r w:rsidR="00B85008" w:rsidRPr="00B85008">
        <w:t>阶结构中的中间位宽，</w:t>
      </w:r>
      <w:r>
        <w:rPr>
          <w:rFonts w:hint="eastAsia"/>
        </w:rPr>
        <w:t>在</w:t>
      </w:r>
      <w:r>
        <w:rPr>
          <w:rFonts w:hint="eastAsia"/>
        </w:rPr>
        <w:t>16</w:t>
      </w:r>
      <w:r>
        <w:rPr>
          <w:rFonts w:hint="eastAsia"/>
        </w:rPr>
        <w:t>阶多项式乘法器计算单元中调用的</w:t>
      </w:r>
      <w:r>
        <w:rPr>
          <w:rFonts w:hint="eastAsia"/>
        </w:rPr>
        <w:t>4</w:t>
      </w:r>
      <w:r>
        <w:rPr>
          <w:rFonts w:hint="eastAsia"/>
        </w:rPr>
        <w:t>阶多项式乘法器计算单元</w:t>
      </w:r>
      <w:r w:rsidR="00B85008" w:rsidRPr="00B85008">
        <w:t>使用了比单独</w:t>
      </w:r>
      <w:r w:rsidR="00B85008" w:rsidRPr="00B85008">
        <w:t xml:space="preserve"> 4 </w:t>
      </w:r>
      <w:r w:rsidR="00B85008" w:rsidRPr="00B85008">
        <w:t>阶乘法更宽的中间表示。该设计与</w:t>
      </w:r>
      <w:r w:rsidR="008A02D0">
        <w:rPr>
          <w:rFonts w:hint="eastAsia"/>
        </w:rPr>
        <w:t>第</w:t>
      </w:r>
      <w:r w:rsidR="008A02D0">
        <w:rPr>
          <w:rFonts w:hint="eastAsia"/>
        </w:rPr>
        <w:t>3.1</w:t>
      </w:r>
      <w:r w:rsidR="008A02D0">
        <w:rPr>
          <w:rFonts w:hint="eastAsia"/>
        </w:rPr>
        <w:t>节中</w:t>
      </w:r>
      <w:r w:rsidR="0005131B">
        <w:rPr>
          <w:rFonts w:hint="eastAsia"/>
        </w:rPr>
        <w:t>叙述的</w:t>
      </w:r>
      <w:r w:rsidR="00B85008" w:rsidRPr="00B85008">
        <w:t>整体位宽策略一致，即随着</w:t>
      </w:r>
      <w:r w:rsidR="00B85008" w:rsidRPr="00B85008">
        <w:t xml:space="preserve"> Toom-Cook </w:t>
      </w:r>
      <w:r w:rsidR="00B85008" w:rsidRPr="00B85008">
        <w:t>拆分层数增加，为估值阶段</w:t>
      </w:r>
      <w:r w:rsidR="00332C3C">
        <w:rPr>
          <w:rFonts w:hint="eastAsia"/>
        </w:rPr>
        <w:t>和插值阶段</w:t>
      </w:r>
      <w:r w:rsidR="00B85008" w:rsidRPr="00B85008">
        <w:t>的加法、减法和移位操作预留额外位宽。</w:t>
      </w:r>
    </w:p>
    <w:p w14:paraId="21274C76" w14:textId="77777777" w:rsidR="00C95A5D" w:rsidRPr="00C95A5D" w:rsidRDefault="00C95A5D" w:rsidP="00C95A5D">
      <w:pPr>
        <w:ind w:left="480" w:firstLine="480"/>
      </w:pPr>
      <w:r w:rsidRPr="00C95A5D">
        <w:t>因此，</w:t>
      </w:r>
      <w:r w:rsidRPr="00C95A5D">
        <w:t xml:space="preserve">16 </w:t>
      </w:r>
      <w:r w:rsidRPr="00C95A5D">
        <w:t>阶乘法中的点乘阶段可以表示为：</w:t>
      </w:r>
    </w:p>
    <w:p w14:paraId="1CF225C4" w14:textId="439639C4" w:rsidR="00C95A5D" w:rsidRDefault="00C95A5D" w:rsidP="00C95A5D">
      <w:pPr>
        <w:ind w:left="480" w:firstLine="480"/>
      </w:pPr>
      <m:oMathPara>
        <m:oMath>
          <m:sSub>
            <m:sSubPr>
              <m:ctrlPr>
                <w:rPr>
                  <w:rFonts w:ascii="Cambria Math" w:hAnsi="Cambria Math"/>
                </w:rPr>
              </m:ctrlPr>
            </m:sSubPr>
            <m:e>
              <m:r>
                <m:rPr>
                  <m:scr m:val="script"/>
                </m:rP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TC</m:t>
              </m:r>
              <m:r>
                <w:rPr>
                  <w:rFonts w:ascii="Cambria Math" w:hAnsi="Cambria Math"/>
                </w:rPr>
                <m:t>4</m:t>
              </m:r>
            </m:e>
            <m:sub>
              <m:r>
                <w:rPr>
                  <w:rFonts w:ascii="Cambria Math" w:hAnsi="Cambria Math"/>
                </w:rPr>
                <m:t>neg</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i</m:t>
              </m:r>
            </m:sub>
          </m:sSub>
          <m:r>
            <w:rPr>
              <w:rFonts w:ascii="Cambria Math" w:hAnsi="Cambria Math"/>
            </w:rPr>
            <m:t>),i=0,1,⋯</m:t>
          </m:r>
          <m:r>
            <m:rPr>
              <m:nor/>
            </m:rPr>
            <m:t> </m:t>
          </m:r>
          <m:r>
            <w:rPr>
              <w:rFonts w:ascii="Cambria Math" w:hAnsi="Cambria Math"/>
            </w:rPr>
            <m:t>,6</m:t>
          </m:r>
          <m:r>
            <w:rPr>
              <w:i/>
            </w:rPr>
            <w:br/>
          </m:r>
        </m:oMath>
      </m:oMathPara>
      <w:r w:rsidRPr="00C95A5D">
        <w:t>其中，</w:t>
      </w:r>
      <m:oMath>
        <m:sSub>
          <m:sSubPr>
            <m:ctrlPr>
              <w:rPr>
                <w:rFonts w:ascii="Cambria Math" w:hAnsi="Cambria Math"/>
              </w:rPr>
            </m:ctrlPr>
          </m:sSubPr>
          <m:e>
            <m:r>
              <m:rPr>
                <m:sty m:val="p"/>
              </m:rPr>
              <w:rPr>
                <w:rFonts w:ascii="Cambria Math" w:hAnsi="Cambria Math"/>
              </w:rPr>
              <m:t>TC</m:t>
            </m:r>
            <m:r>
              <w:rPr>
                <w:rFonts w:ascii="Cambria Math" w:hAnsi="Cambria Math"/>
              </w:rPr>
              <m:t>4</m:t>
            </m:r>
          </m:e>
          <m:sub>
            <m:r>
              <w:rPr>
                <w:rFonts w:ascii="Cambria Math" w:hAnsi="Cambria Math"/>
              </w:rPr>
              <m:t>neg</m:t>
            </m:r>
          </m:sub>
        </m:sSub>
      </m:oMath>
      <w:r w:rsidRPr="00C95A5D">
        <w:t xml:space="preserve"> </w:t>
      </w:r>
      <w:r w:rsidRPr="00C95A5D">
        <w:t>表示底层</w:t>
      </w:r>
      <w:r w:rsidRPr="00C95A5D">
        <w:t xml:space="preserve"> 4 </w:t>
      </w:r>
      <w:r w:rsidRPr="00C95A5D">
        <w:t>阶负循环</w:t>
      </w:r>
      <w:r w:rsidRPr="00C95A5D">
        <w:t xml:space="preserve"> Toom-Cook </w:t>
      </w:r>
      <w:r w:rsidRPr="00C95A5D">
        <w:t>乘法单元。</w:t>
      </w:r>
    </w:p>
    <w:p w14:paraId="1478E50B" w14:textId="627F6EC3" w:rsidR="00077970" w:rsidRDefault="00307897" w:rsidP="00E2117A">
      <w:pPr>
        <w:pStyle w:val="3"/>
      </w:pPr>
      <w:r>
        <w:rPr>
          <w:rFonts w:hint="eastAsia"/>
        </w:rPr>
        <w:t xml:space="preserve">3.3.3 </w:t>
      </w:r>
      <w:r w:rsidR="00406832" w:rsidRPr="00406832">
        <w:t xml:space="preserve">Striding Toom-Cook-4 </w:t>
      </w:r>
      <w:r w:rsidR="00406832">
        <w:rPr>
          <w:rFonts w:hint="eastAsia"/>
        </w:rPr>
        <w:t>插</w:t>
      </w:r>
      <w:r w:rsidR="00406832" w:rsidRPr="00406832">
        <w:t>值算法</w:t>
      </w:r>
    </w:p>
    <w:p w14:paraId="259FDD97" w14:textId="278E0B64" w:rsidR="00AA1940" w:rsidRPr="00AA1940" w:rsidRDefault="00AA1940" w:rsidP="00AA1940">
      <w:pPr>
        <w:ind w:left="480" w:firstLine="480"/>
      </w:pPr>
      <w:r w:rsidRPr="00AA1940">
        <w:t>点乘得到的</w:t>
      </w:r>
      <w:r w:rsidRPr="00AA1940">
        <w:t xml:space="preserve"> </w:t>
      </w:r>
      <m:oMath>
        <m:sSub>
          <m:sSubPr>
            <m:ctrlPr>
              <w:rPr>
                <w:rFonts w:ascii="Cambria Math" w:hAnsi="Cambria Math"/>
              </w:rPr>
            </m:ctrlPr>
          </m:sSubPr>
          <m:e>
            <m:r>
              <m:rPr>
                <m:scr m:val="script"/>
              </m:rP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1</m:t>
            </m:r>
          </m:sub>
        </m:sSub>
        <m:r>
          <w:rPr>
            <w:rFonts w:ascii="Cambria Math" w:hAnsi="Cambria Math"/>
          </w:rPr>
          <m:t>,⋯</m:t>
        </m:r>
        <m:r>
          <m:rPr>
            <m:nor/>
          </m:rPr>
          <m:t> </m:t>
        </m:r>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6</m:t>
            </m:r>
          </m:sub>
        </m:sSub>
      </m:oMath>
      <w:r w:rsidRPr="00AA1940">
        <w:t>是外层</w:t>
      </w:r>
      <w:r w:rsidRPr="00AA1940">
        <w:t xml:space="preserve"> Toom-Cook </w:t>
      </w:r>
      <w:r w:rsidRPr="00AA1940">
        <w:t>估值点处的乘积结果。为了恢复关于外层变量</w:t>
      </w:r>
      <w:r w:rsidRPr="00AA1940">
        <w:t xml:space="preserve"> </w:t>
      </w:r>
      <m:oMath>
        <m:r>
          <w:rPr>
            <w:rFonts w:ascii="Cambria Math" w:hAnsi="Cambria Math"/>
          </w:rPr>
          <m:t>X</m:t>
        </m:r>
      </m:oMath>
      <w:r w:rsidRPr="00AA1940">
        <w:t>的乘积系数，需要对其进行插值。由于每个</w:t>
      </w:r>
      <w:r w:rsidRPr="00AA1940">
        <w:t xml:space="preserve"> </w:t>
      </w:r>
      <m:oMath>
        <m:sSub>
          <m:sSubPr>
            <m:ctrlPr>
              <w:rPr>
                <w:rFonts w:ascii="Cambria Math" w:hAnsi="Cambria Math"/>
              </w:rPr>
            </m:ctrlPr>
          </m:sSubPr>
          <m:e>
            <m:r>
              <m:rPr>
                <m:scr m:val="script"/>
              </m:rPr>
              <w:rPr>
                <w:rFonts w:ascii="Cambria Math" w:hAnsi="Cambria Math"/>
              </w:rPr>
              <m:t>W</m:t>
            </m:r>
          </m:e>
          <m:sub>
            <m:r>
              <w:rPr>
                <w:rFonts w:ascii="Cambria Math" w:hAnsi="Cambria Math"/>
              </w:rPr>
              <m:t>i</m:t>
            </m:r>
          </m:sub>
        </m:sSub>
      </m:oMath>
      <w:r w:rsidRPr="00AA1940">
        <w:t>都是一个</w:t>
      </w:r>
      <w:r w:rsidRPr="00AA1940">
        <w:t xml:space="preserve"> 4 </w:t>
      </w:r>
      <w:r w:rsidRPr="00AA1940">
        <w:t>项子多项式，因此插值过程本质上是对</w:t>
      </w:r>
      <w:r w:rsidRPr="00AA1940">
        <w:t xml:space="preserve"> 4 </w:t>
      </w:r>
      <w:r w:rsidRPr="00AA1940">
        <w:t>项向量进行相同的线性运算。</w:t>
      </w:r>
    </w:p>
    <w:p w14:paraId="27255C2A" w14:textId="77777777" w:rsidR="00901090" w:rsidRPr="00901090" w:rsidRDefault="00901090" w:rsidP="00901090">
      <w:pPr>
        <w:ind w:left="480" w:firstLine="480"/>
      </w:pPr>
      <w:r w:rsidRPr="00901090">
        <w:t>设外层普通卷积结果为</w:t>
      </w:r>
    </w:p>
    <w:p w14:paraId="39ADECD4" w14:textId="58D4B9B9" w:rsidR="00901090" w:rsidRPr="00901090" w:rsidRDefault="00901090" w:rsidP="00901090">
      <w:pPr>
        <w:ind w:left="480" w:firstLine="480"/>
      </w:pPr>
      <m:oMathPara>
        <m:oMath>
          <m:r>
            <w:rPr>
              <w:rFonts w:ascii="Cambria Math" w:hAnsi="Cambria Math"/>
            </w:rPr>
            <m:t>D(X)=</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5</m:t>
              </m:r>
            </m:sup>
          </m:sSup>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6</m:t>
              </m:r>
            </m:sup>
          </m:sSup>
          <m:sSub>
            <m:sSubPr>
              <m:ctrlPr>
                <w:rPr>
                  <w:rFonts w:ascii="Cambria Math" w:hAnsi="Cambria Math"/>
                </w:rPr>
              </m:ctrlPr>
            </m:sSubPr>
            <m:e>
              <m:r>
                <w:rPr>
                  <w:rFonts w:ascii="Cambria Math" w:hAnsi="Cambria Math"/>
                </w:rPr>
                <m:t>D</m:t>
              </m:r>
            </m:e>
            <m:sub>
              <m:r>
                <w:rPr>
                  <w:rFonts w:ascii="Cambria Math" w:hAnsi="Cambria Math"/>
                </w:rPr>
                <m:t>6</m:t>
              </m:r>
            </m:sub>
          </m:sSub>
          <m:r>
            <w:br/>
          </m:r>
        </m:oMath>
      </m:oMathPara>
      <w:r w:rsidRPr="00901090">
        <w:t>其中，</w:t>
      </w:r>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r>
          <m:rPr>
            <m:nor/>
          </m: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oMath>
      <w:r w:rsidRPr="00901090">
        <w:t xml:space="preserve"> </w:t>
      </w:r>
      <w:r w:rsidRPr="00901090">
        <w:t>均为关于</w:t>
      </w:r>
      <w:r w:rsidRPr="00901090">
        <w:t xml:space="preserve"> </w:t>
      </w:r>
      <m:oMath>
        <m:r>
          <w:rPr>
            <w:rFonts w:ascii="Cambria Math" w:hAnsi="Cambria Math"/>
          </w:rPr>
          <m:t>Y</m:t>
        </m:r>
      </m:oMath>
      <w:r w:rsidRPr="00901090">
        <w:t>的</w:t>
      </w:r>
      <w:r w:rsidRPr="00901090">
        <w:t xml:space="preserve"> 4 </w:t>
      </w:r>
      <w:r w:rsidRPr="00901090">
        <w:t>阶子多项式。</w:t>
      </w:r>
    </w:p>
    <w:p w14:paraId="502D957E" w14:textId="29226264" w:rsidR="00AA1940" w:rsidRPr="00AA1940" w:rsidRDefault="00AA1940" w:rsidP="00AA1940">
      <w:pPr>
        <w:ind w:left="480" w:firstLine="480"/>
      </w:pPr>
      <w:r w:rsidRPr="00AA1940">
        <w:t>插值过程需要由</w:t>
      </w:r>
      <w:r w:rsidRPr="00AA1940">
        <w:t xml:space="preserve"> 7 </w:t>
      </w:r>
      <w:r w:rsidRPr="00AA1940">
        <w:t>个点乘结果</w:t>
      </w:r>
      <w:r w:rsidRPr="00AA1940">
        <w:t xml:space="preserve"> </w:t>
      </w:r>
      <m:oMath>
        <m:sSub>
          <m:sSubPr>
            <m:ctrlPr>
              <w:rPr>
                <w:rFonts w:ascii="Cambria Math" w:hAnsi="Cambria Math"/>
              </w:rPr>
            </m:ctrlPr>
          </m:sSubPr>
          <m:e>
            <m:r>
              <m:rPr>
                <m:scr m:val="script"/>
              </m:rPr>
              <w:rPr>
                <w:rFonts w:ascii="Cambria Math" w:hAnsi="Cambria Math"/>
              </w:rPr>
              <m:t>W</m:t>
            </m:r>
          </m:e>
          <m:sub>
            <m:r>
              <w:rPr>
                <w:rFonts w:ascii="Cambria Math" w:hAnsi="Cambria Math"/>
              </w:rPr>
              <m:t>i</m:t>
            </m:r>
          </m:sub>
        </m:sSub>
      </m:oMath>
      <w:r w:rsidRPr="00AA1940">
        <w:t>恢复出这些中间子多项式。</w:t>
      </w:r>
    </w:p>
    <w:p w14:paraId="7FCCD621" w14:textId="0D000DD1" w:rsidR="00AA1940" w:rsidRPr="00AA1940" w:rsidRDefault="00AA1940" w:rsidP="00270F93">
      <w:pPr>
        <w:ind w:left="480" w:firstLine="480"/>
      </w:pPr>
      <w:r w:rsidRPr="00AA1940">
        <w:t>外层插值公式与</w:t>
      </w:r>
      <w:r w:rsidRPr="00AA1940">
        <w:t xml:space="preserve"> 4 </w:t>
      </w:r>
      <w:r w:rsidRPr="00AA1940">
        <w:t>阶</w:t>
      </w:r>
      <w:r w:rsidRPr="00AA1940">
        <w:t xml:space="preserve"> Toom-Cook </w:t>
      </w:r>
      <w:r w:rsidRPr="00AA1940">
        <w:t>插值公式一致，只是运算对象由单个整数变成了</w:t>
      </w:r>
      <w:r w:rsidRPr="00AA1940">
        <w:t xml:space="preserve"> 4 </w:t>
      </w:r>
      <w:r w:rsidRPr="00AA1940">
        <w:t>项子多项式向量。令中间变量为</w:t>
      </w:r>
      <w:r w:rsidRPr="00AA1940">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5</m:t>
            </m:r>
          </m:sub>
        </m:sSub>
      </m:oMath>
      <w:r w:rsidRPr="00AA1940">
        <w:t>，则有：</w:t>
      </w:r>
    </w:p>
    <w:p w14:paraId="4BB988AE" w14:textId="77777777" w:rsidR="00E02EA6" w:rsidRDefault="00AA1940" w:rsidP="00270F93">
      <w:pPr>
        <w:ind w:left="480" w:firstLine="480"/>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4</m:t>
              </m:r>
            </m:sub>
          </m:sSub>
          <m:r>
            <w:br/>
          </m:r>
        </m:oMath>
        <m:oMath>
          <m:sSub>
            <m:sSubPr>
              <m:ctrlPr>
                <w:rPr>
                  <w:rFonts w:ascii="Cambria Math" w:hAnsi="Cambria Math"/>
                </w:rPr>
              </m:ctrlPr>
            </m:sSubPr>
            <m:e>
              <m:r>
                <w:rPr>
                  <w:rFonts w:ascii="Cambria Math" w:hAnsi="Cambria Math"/>
                </w:rPr>
                <m:t>R</m:t>
              </m:r>
            </m:e>
            <m:sub>
              <m:r>
                <w:rPr>
                  <w:rFonts w:ascii="Cambria Math" w:hAnsi="Cambria Math"/>
                </w:rPr>
                <m:t>5</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5</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4</m:t>
              </m:r>
            </m:sub>
          </m:sSub>
          <m:r>
            <w:br/>
          </m:r>
        </m:oMath>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2</m:t>
              </m:r>
            </m:sub>
          </m:sSub>
          <m:r>
            <w:rPr>
              <w:rFonts w:ascii="Cambria Math" w:hAnsi="Cambria Math"/>
            </w:rPr>
            <m:t>)/2</m:t>
          </m:r>
          <m:r>
            <w:br/>
          </m:r>
        </m:oMath>
        <m:oMath>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4</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0</m:t>
              </m:r>
            </m:sub>
          </m:sSub>
          <m:r>
            <w:br/>
          </m:r>
        </m:oMath>
      </m:oMathPara>
      <w:r w:rsidRPr="00AA1940">
        <w:t>随后按照与底层</w:t>
      </w:r>
      <w:r w:rsidRPr="00AA1940">
        <w:t xml:space="preserve"> 4 </w:t>
      </w:r>
      <w:r w:rsidRPr="00AA1940">
        <w:t>阶插值相同的数据流进行计算</w:t>
      </w:r>
      <w:r>
        <w:rPr>
          <w:rFonts w:hint="eastAsia"/>
        </w:rPr>
        <w:t>。</w:t>
      </w:r>
    </w:p>
    <w:p w14:paraId="4E0395C7" w14:textId="77777777" w:rsidR="005747BA" w:rsidRDefault="00AA1940" w:rsidP="00270F93">
      <w:pPr>
        <w:ind w:left="480" w:firstLine="480"/>
      </w:pPr>
      <w:r w:rsidRPr="00AA1940">
        <w:t>完成插值后，外层普通卷积系数与中间变量的对应关系为：</w:t>
      </w:r>
    </w:p>
    <w:p w14:paraId="6C2663F0" w14:textId="04DD4AD0" w:rsidR="00EF1714" w:rsidRPr="00EF1714" w:rsidRDefault="00901090" w:rsidP="00EF1714">
      <w:pPr>
        <w:ind w:left="480" w:firstLine="48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5</m:t>
              </m:r>
            </m:sub>
          </m:sSub>
          <m:r>
            <w:rPr>
              <w:rFonts w:ascii="Cambria Math" w:hAnsi="Cambria Math"/>
              <w:i/>
            </w:rPr>
            <w:br/>
          </m:r>
        </m:oMath>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i/>
            </w:rPr>
            <w:br/>
          </m:r>
        </m:oMath>
        <m:oMath>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i/>
            </w:rPr>
            <w:br/>
          </m:r>
        </m:oMath>
        <m:oMath>
          <m:sSub>
            <m:sSubPr>
              <m:ctrlPr>
                <w:rPr>
                  <w:rFonts w:ascii="Cambria Math" w:hAnsi="Cambria Math"/>
                  <w:i/>
                </w:rPr>
              </m:ctrlPr>
            </m:sSubPr>
            <m:e>
              <m:r>
                <w:rPr>
                  <w:rFonts w:ascii="Cambria Math" w:hAnsi="Cambria Math"/>
                </w:rPr>
                <m:t>D</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i/>
            </w:rPr>
            <w:br/>
          </m:r>
        </m:oMath>
        <m:oMath>
          <m:sSub>
            <m:sSubPr>
              <m:ctrlPr>
                <w:rPr>
                  <w:rFonts w:ascii="Cambria Math" w:hAnsi="Cambria Math"/>
                  <w:i/>
                </w:rPr>
              </m:ctrlPr>
            </m:sSubPr>
            <m:e>
              <m:r>
                <w:rPr>
                  <w:rFonts w:ascii="Cambria Math" w:hAnsi="Cambria Math"/>
                </w:rPr>
                <m:t>D</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i/>
            </w:rPr>
            <w:br/>
          </m:r>
        </m:oMath>
        <m:oMath>
          <m:sSub>
            <m:sSubPr>
              <m:ctrlPr>
                <w:rPr>
                  <w:rFonts w:ascii="Cambria Math" w:hAnsi="Cambria Math"/>
                  <w:i/>
                </w:rPr>
              </m:ctrlPr>
            </m:sSubPr>
            <m:e>
              <m:r>
                <w:rPr>
                  <w:rFonts w:ascii="Cambria Math" w:hAnsi="Cambria Math"/>
                </w:rPr>
                <m:t>D</m:t>
              </m:r>
            </m:e>
            <m:sub>
              <m:r>
                <w:rPr>
                  <w:rFonts w:ascii="Cambria Math" w:hAnsi="Cambria Math"/>
                </w:rPr>
                <m:t>6</m:t>
              </m:r>
            </m:sub>
          </m:sSub>
          <m:r>
            <w:rPr>
              <w:rFonts w:ascii="Cambria Math" w:hAnsi="Cambria Math"/>
            </w:rPr>
            <m:t>=</m:t>
          </m:r>
          <m:sSub>
            <m:sSubPr>
              <m:ctrlPr>
                <w:rPr>
                  <w:rFonts w:ascii="Cambria Math" w:hAnsi="Cambria Math"/>
                  <w:i/>
                </w:rPr>
              </m:ctrlPr>
            </m:sSubPr>
            <m:e>
              <m:r>
                <m:rPr>
                  <m:scr m:val="script"/>
                </m:rPr>
                <w:rPr>
                  <w:rFonts w:ascii="Cambria Math" w:hAnsi="Cambria Math"/>
                </w:rPr>
                <m:t>W</m:t>
              </m:r>
            </m:e>
            <m:sub>
              <m:r>
                <w:rPr>
                  <w:rFonts w:ascii="Cambria Math" w:hAnsi="Cambria Math"/>
                </w:rPr>
                <m:t>0</m:t>
              </m:r>
            </m:sub>
          </m:sSub>
          <m:r>
            <w:rPr>
              <w:rFonts w:ascii="Cambria Math" w:hAnsi="Cambria Math"/>
              <w:i/>
            </w:rPr>
            <w:br/>
          </m:r>
        </m:oMath>
      </m:oMathPara>
      <w:r w:rsidR="00EF1714" w:rsidRPr="00EF1714">
        <w:t>需要说明的是，这里的</w:t>
      </w:r>
      <w:r w:rsidR="00EF1714" w:rsidRPr="00EF1714">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00EF1714" w:rsidRPr="00EF1714">
        <w:t>仍然不是单个系数，而是</w:t>
      </w:r>
      <w:r w:rsidR="00EF1714" w:rsidRPr="00EF1714">
        <w:t xml:space="preserve"> 4 </w:t>
      </w:r>
      <w:r w:rsidR="00EF1714" w:rsidRPr="00EF1714">
        <w:t>项子多项式。例如：</w:t>
      </w:r>
    </w:p>
    <w:p w14:paraId="52C67951" w14:textId="598BD064" w:rsidR="00901090" w:rsidRPr="00901090" w:rsidRDefault="00EF1714" w:rsidP="00EF1714">
      <w:pPr>
        <w:ind w:left="480" w:firstLine="480"/>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(Y)=</m:t>
          </m:r>
          <m:sSub>
            <m:sSubPr>
              <m:ctrlPr>
                <w:rPr>
                  <w:rFonts w:ascii="Cambria Math" w:hAnsi="Cambria Math"/>
                </w:rPr>
              </m:ctrlPr>
            </m:sSubPr>
            <m:e>
              <m:r>
                <w:rPr>
                  <w:rFonts w:ascii="Cambria Math" w:hAnsi="Cambria Math"/>
                </w:rPr>
                <m:t>d</m:t>
              </m:r>
            </m:e>
            <m:sub>
              <m:r>
                <w:rPr>
                  <w:rFonts w:ascii="Cambria Math" w:hAnsi="Cambria Math"/>
                </w:rPr>
                <m:t>i,0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Y+</m:t>
          </m:r>
          <m:sSub>
            <m:sSubPr>
              <m:ctrlPr>
                <w:rPr>
                  <w:rFonts w:ascii="Cambria Math" w:hAnsi="Cambria Math"/>
                </w:rPr>
              </m:ctrlPr>
            </m:sSubPr>
            <m:e>
              <m:r>
                <w:rPr>
                  <w:rFonts w:ascii="Cambria Math" w:hAnsi="Cambria Math"/>
                </w:rPr>
                <m:t>d</m:t>
              </m:r>
            </m:e>
            <m:sub>
              <m:r>
                <w:rPr>
                  <w:rFonts w:ascii="Cambria Math" w:hAnsi="Cambria Math"/>
                </w:rPr>
                <m:t>i,2</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i,3</m:t>
              </m:r>
            </m:sub>
          </m:sSub>
          <m:sSup>
            <m:sSupPr>
              <m:ctrlPr>
                <w:rPr>
                  <w:rFonts w:ascii="Cambria Math" w:hAnsi="Cambria Math"/>
                </w:rPr>
              </m:ctrlPr>
            </m:sSupPr>
            <m:e>
              <m:r>
                <w:rPr>
                  <w:rFonts w:ascii="Cambria Math" w:hAnsi="Cambria Math"/>
                </w:rPr>
                <m:t>Y</m:t>
              </m:r>
            </m:e>
            <m:sup>
              <m:r>
                <w:rPr>
                  <w:rFonts w:ascii="Cambria Math" w:hAnsi="Cambria Math"/>
                </w:rPr>
                <m:t>3</m:t>
              </m:r>
            </m:sup>
          </m:sSup>
          <m:r>
            <w:br/>
          </m:r>
        </m:oMath>
      </m:oMathPara>
      <w:r w:rsidR="00A15B04" w:rsidRPr="00A15B04">
        <w:t>由于采用</w:t>
      </w:r>
      <w:r w:rsidR="00A15B04" w:rsidRPr="00A15B04">
        <w:t xml:space="preserve"> Striding </w:t>
      </w:r>
      <w:r w:rsidR="00A15B04" w:rsidRPr="00A15B04">
        <w:t>划分，</w:t>
      </w:r>
      <w:r w:rsidR="00901090" w:rsidRPr="00901090">
        <w:t>与普通</w:t>
      </w:r>
      <w:r w:rsidR="00901090" w:rsidRPr="00901090">
        <w:t xml:space="preserve"> 4 </w:t>
      </w:r>
      <w:r w:rsidR="00901090" w:rsidRPr="00901090">
        <w:t>阶负循环约简不同，这里不能简单使用</w:t>
      </w:r>
    </w:p>
    <w:p w14:paraId="73A99A78" w14:textId="1D9EA9A1" w:rsidR="00901090" w:rsidRPr="00901090" w:rsidRDefault="00901090" w:rsidP="00901090">
      <w:pPr>
        <w:ind w:left="480" w:firstLine="480"/>
      </w:pPr>
      <m:oMathPara>
        <m:oMath>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=-1</m:t>
          </m:r>
          <m:r>
            <w:br/>
          </m:r>
        </m:oMath>
      </m:oMathPara>
      <w:r w:rsidRPr="00901090">
        <w:t>因为在</w:t>
      </w:r>
      <w:r w:rsidRPr="00901090">
        <w:t xml:space="preserve"> 16 </w:t>
      </w:r>
      <w:r w:rsidRPr="00901090">
        <w:t>阶环中有</w:t>
      </w:r>
    </w:p>
    <w:p w14:paraId="158AECD5" w14:textId="77777777" w:rsidR="00901090" w:rsidRPr="00901090" w:rsidRDefault="00901090" w:rsidP="00901090">
      <w:pPr>
        <w:ind w:left="480" w:firstLine="480"/>
      </w:pPr>
      <m:oMathPara>
        <m:oMath>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=Y</m:t>
          </m:r>
          <m:r>
            <w:rPr>
              <w:i/>
            </w:rPr>
            <w:br/>
          </m:r>
        </m:oMath>
      </m:oMathPara>
      <w:r w:rsidRPr="00901090">
        <w:t>而</w:t>
      </w:r>
    </w:p>
    <w:p w14:paraId="2A7C3A55" w14:textId="3931581E" w:rsidR="00901090" w:rsidRPr="00901090" w:rsidRDefault="00901090" w:rsidP="00901090">
      <w:pPr>
        <w:ind w:left="480" w:firstLine="480"/>
      </w:pPr>
      <m:oMathPara>
        <m:oMath>
          <m:sSup>
            <m:sSupPr>
              <m:ctrlPr>
                <w:rPr>
                  <w:rFonts w:ascii="Cambria Math" w:hAnsi="Cambria Math"/>
                </w:rPr>
              </m:ctrlPr>
            </m:sSupPr>
            <m:e>
              <m:r>
                <w:rPr>
                  <w:rFonts w:ascii="Cambria Math" w:hAnsi="Cambria Math"/>
                </w:rPr>
                <m:t>Y</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16</m:t>
              </m:r>
            </m:sup>
          </m:sSup>
          <m:r>
            <w:rPr>
              <w:rFonts w:ascii="Cambria Math" w:hAnsi="Cambria Math"/>
            </w:rPr>
            <m:t>=-1</m:t>
          </m:r>
          <m:r>
            <w:rPr>
              <w:i/>
            </w:rPr>
            <w:br/>
          </m:r>
        </m:oMath>
      </m:oMathPara>
      <w:r w:rsidRPr="00901090">
        <w:t>因此，外层高次项</w:t>
      </w:r>
      <w:r w:rsidRPr="00901090">
        <w:t xml:space="preserve"> </w:t>
      </w:r>
      <m:oMath>
        <m:sSup>
          <m:sSupPr>
            <m:ctrlPr>
              <w:rPr>
                <w:rFonts w:ascii="Cambria Math" w:hAnsi="Cambria Math"/>
              </w:rPr>
            </m:ctrlPr>
          </m:sSupPr>
          <m:e>
            <m:r>
              <w:rPr>
                <w:rFonts w:ascii="Cambria Math" w:hAnsi="Cambria Math"/>
              </w:rPr>
              <m:t>X</m:t>
            </m:r>
          </m:e>
          <m:sup>
            <m:r>
              <w:rPr>
                <w:rFonts w:ascii="Cambria Math" w:hAnsi="Cambria Math"/>
              </w:rPr>
              <m:t>4</m:t>
            </m:r>
          </m:sup>
        </m:sSup>
        <m:sSub>
          <m:sSubPr>
            <m:ctrlPr>
              <w:rPr>
                <w:rFonts w:ascii="Cambria Math" w:hAnsi="Cambria Math"/>
              </w:rPr>
            </m:ctrlPr>
          </m:sSubPr>
          <m:e>
            <m:r>
              <w:rPr>
                <w:rFonts w:ascii="Cambria Math" w:hAnsi="Cambria Math"/>
              </w:rPr>
              <m:t>D</m:t>
            </m:r>
          </m:e>
          <m:sub>
            <m:r>
              <w:rPr>
                <w:rFonts w:ascii="Cambria Math" w:hAnsi="Cambria Math"/>
              </w:rPr>
              <m:t>4</m:t>
            </m:r>
          </m:sub>
        </m:sSub>
      </m:oMath>
      <w:r w:rsidRPr="00901090">
        <w:t>、</w:t>
      </w:r>
      <m:oMath>
        <m:sSup>
          <m:sSupPr>
            <m:ctrlPr>
              <w:rPr>
                <w:rFonts w:ascii="Cambria Math" w:hAnsi="Cambria Math"/>
              </w:rPr>
            </m:ctrlPr>
          </m:sSupPr>
          <m:e>
            <m:r>
              <w:rPr>
                <w:rFonts w:ascii="Cambria Math" w:hAnsi="Cambria Math"/>
              </w:rPr>
              <m:t>X</m:t>
            </m:r>
          </m:e>
          <m:sup>
            <m:r>
              <w:rPr>
                <w:rFonts w:ascii="Cambria Math" w:hAnsi="Cambria Math"/>
              </w:rPr>
              <m:t>5</m:t>
            </m:r>
          </m:sup>
        </m:sSup>
        <m:sSub>
          <m:sSubPr>
            <m:ctrlPr>
              <w:rPr>
                <w:rFonts w:ascii="Cambria Math" w:hAnsi="Cambria Math"/>
              </w:rPr>
            </m:ctrlPr>
          </m:sSubPr>
          <m:e>
            <m:r>
              <w:rPr>
                <w:rFonts w:ascii="Cambria Math" w:hAnsi="Cambria Math"/>
              </w:rPr>
              <m:t>D</m:t>
            </m:r>
          </m:e>
          <m:sub>
            <m:r>
              <w:rPr>
                <w:rFonts w:ascii="Cambria Math" w:hAnsi="Cambria Math"/>
              </w:rPr>
              <m:t>5</m:t>
            </m:r>
          </m:sub>
        </m:sSub>
      </m:oMath>
      <w:r w:rsidRPr="00901090">
        <w:t>、</w:t>
      </w:r>
      <m:oMath>
        <m:sSup>
          <m:sSupPr>
            <m:ctrlPr>
              <w:rPr>
                <w:rFonts w:ascii="Cambria Math" w:hAnsi="Cambria Math"/>
              </w:rPr>
            </m:ctrlPr>
          </m:sSupPr>
          <m:e>
            <m:r>
              <w:rPr>
                <w:rFonts w:ascii="Cambria Math" w:hAnsi="Cambria Math"/>
              </w:rPr>
              <m:t>X</m:t>
            </m:r>
          </m:e>
          <m:sup>
            <m:r>
              <w:rPr>
                <w:rFonts w:ascii="Cambria Math" w:hAnsi="Cambria Math"/>
              </w:rPr>
              <m:t>6</m:t>
            </m:r>
          </m:sup>
        </m:sSup>
        <m:sSub>
          <m:sSubPr>
            <m:ctrlPr>
              <w:rPr>
                <w:rFonts w:ascii="Cambria Math" w:hAnsi="Cambria Math"/>
              </w:rPr>
            </m:ctrlPr>
          </m:sSubPr>
          <m:e>
            <m:r>
              <w:rPr>
                <w:rFonts w:ascii="Cambria Math" w:hAnsi="Cambria Math"/>
              </w:rPr>
              <m:t>D</m:t>
            </m:r>
          </m:e>
          <m:sub>
            <m:r>
              <w:rPr>
                <w:rFonts w:ascii="Cambria Math" w:hAnsi="Cambria Math"/>
              </w:rPr>
              <m:t>6</m:t>
            </m:r>
          </m:sub>
        </m:sSub>
      </m:oMath>
      <w:r w:rsidRPr="00901090">
        <w:t xml:space="preserve"> </w:t>
      </w:r>
      <w:r w:rsidRPr="00901090">
        <w:t>需要转化为对子多项式乘以</w:t>
      </w:r>
      <w:r w:rsidRPr="00901090">
        <w:t xml:space="preserve"> </w:t>
      </w:r>
      <m:oMath>
        <m:r>
          <w:rPr>
            <w:rFonts w:ascii="Cambria Math" w:hAnsi="Cambria Math"/>
          </w:rPr>
          <m:t>Y</m:t>
        </m:r>
      </m:oMath>
      <w:r w:rsidRPr="00901090">
        <w:t>后再折叠到低次外层项中：</w:t>
      </w:r>
    </w:p>
    <w:p w14:paraId="3D559A59" w14:textId="77777777" w:rsidR="00A7686B" w:rsidRPr="00A7686B" w:rsidRDefault="00901090" w:rsidP="00A7686B">
      <w:pPr>
        <w:ind w:left="480" w:firstLine="480"/>
      </w:pPr>
      <m:oMathPara>
        <m:oMath>
          <m:sSup>
            <m:sSupPr>
              <m:ctrlPr>
                <w:rPr>
                  <w:rFonts w:ascii="Cambria Math" w:hAnsi="Cambria Math"/>
                </w:rPr>
              </m:ctrlPr>
            </m:sSupPr>
            <m:e>
              <m:r>
                <w:rPr>
                  <w:rFonts w:ascii="Cambria Math" w:hAnsi="Cambria Math"/>
                </w:rPr>
                <m:t>X</m:t>
              </m:r>
            </m:e>
            <m:sup>
              <m:r>
                <w:rPr>
                  <w:rFonts w:ascii="Cambria Math" w:hAnsi="Cambria Math"/>
                </w:rPr>
                <m:t>4</m:t>
              </m:r>
            </m:sup>
          </m:sSup>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=Y</m:t>
          </m:r>
          <m:sSub>
            <m:sSubPr>
              <m:ctrlPr>
                <w:rPr>
                  <w:rFonts w:ascii="Cambria Math" w:hAnsi="Cambria Math"/>
                </w:rPr>
              </m:ctrlPr>
            </m:sSubPr>
            <m:e>
              <m:r>
                <w:rPr>
                  <w:rFonts w:ascii="Cambria Math" w:hAnsi="Cambria Math"/>
                </w:rPr>
                <m:t>D</m:t>
              </m:r>
            </m:e>
            <m:sub>
              <m:r>
                <w:rPr>
                  <w:rFonts w:ascii="Cambria Math" w:hAnsi="Cambria Math"/>
                </w:rPr>
                <m:t>4</m:t>
              </m:r>
            </m:sub>
          </m:sSub>
          <m:r>
            <w:br/>
          </m:r>
        </m:oMath>
        <m:oMath>
          <m:sSup>
            <m:sSupPr>
              <m:ctrlPr>
                <w:rPr>
                  <w:rFonts w:ascii="Cambria Math" w:hAnsi="Cambria Math"/>
                </w:rPr>
              </m:ctrlPr>
            </m:sSupPr>
            <m:e>
              <m:r>
                <w:rPr>
                  <w:rFonts w:ascii="Cambria Math" w:hAnsi="Cambria Math"/>
                </w:rPr>
                <m:t>X</m:t>
              </m:r>
            </m:e>
            <m:sup>
              <m:r>
                <w:rPr>
                  <w:rFonts w:ascii="Cambria Math" w:hAnsi="Cambria Math"/>
                </w:rPr>
                <m:t>5</m:t>
              </m:r>
            </m:sup>
          </m:sSup>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=X(Y</m:t>
          </m:r>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m:t>
          </m:r>
          <m:r>
            <w:rPr>
              <w:i/>
            </w:rPr>
            <w:br/>
          </m:r>
        </m:oMath>
        <m:oMath>
          <m:sSup>
            <m:sSupPr>
              <m:ctrlPr>
                <w:rPr>
                  <w:rFonts w:ascii="Cambria Math" w:hAnsi="Cambria Math"/>
                </w:rPr>
              </m:ctrlPr>
            </m:sSupPr>
            <m:e>
              <m:r>
                <w:rPr>
                  <w:rFonts w:ascii="Cambria Math" w:hAnsi="Cambria Math"/>
                </w:rPr>
                <m:t>X</m:t>
              </m:r>
            </m:e>
            <m:sup>
              <m:r>
                <w:rPr>
                  <w:rFonts w:ascii="Cambria Math" w:hAnsi="Cambria Math"/>
                </w:rPr>
                <m:t>6</m:t>
              </m:r>
            </m:sup>
          </m:sSup>
          <m:sSub>
            <m:sSubPr>
              <m:ctrlPr>
                <w:rPr>
                  <w:rFonts w:ascii="Cambria Math" w:hAnsi="Cambria Math"/>
                </w:rPr>
              </m:ctrlPr>
            </m:sSubPr>
            <m:e>
              <m:r>
                <w:rPr>
                  <w:rFonts w:ascii="Cambria Math" w:hAnsi="Cambria Math"/>
                </w:rPr>
                <m:t>D</m:t>
              </m:r>
            </m:e>
            <m:sub>
              <m:r>
                <w:rPr>
                  <w:rFonts w:ascii="Cambria Math" w:hAnsi="Cambria Math"/>
                </w:rPr>
                <m:t>6</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m:t>
          </m:r>
          <m:sSub>
            <m:sSubPr>
              <m:ctrlPr>
                <w:rPr>
                  <w:rFonts w:ascii="Cambria Math" w:hAnsi="Cambria Math"/>
                </w:rPr>
              </m:ctrlPr>
            </m:sSubPr>
            <m:e>
              <m:r>
                <w:rPr>
                  <w:rFonts w:ascii="Cambria Math" w:hAnsi="Cambria Math"/>
                </w:rPr>
                <m:t>D</m:t>
              </m:r>
            </m:e>
            <m:sub>
              <m:r>
                <w:rPr>
                  <w:rFonts w:ascii="Cambria Math" w:hAnsi="Cambria Math"/>
                </w:rPr>
                <m:t>6</m:t>
              </m:r>
            </m:sub>
          </m:sSub>
          <m:r>
            <w:rPr>
              <w:rFonts w:ascii="Cambria Math" w:hAnsi="Cambria Math"/>
            </w:rPr>
            <m:t>)</m:t>
          </m:r>
          <m:r>
            <w:rPr>
              <w:i/>
            </w:rPr>
            <w:br/>
          </m:r>
        </m:oMath>
      </m:oMathPara>
      <w:r w:rsidR="00A7686B" w:rsidRPr="00A7686B">
        <w:t>所以最终的</w:t>
      </w:r>
      <w:r w:rsidR="00A7686B" w:rsidRPr="00A7686B">
        <w:t xml:space="preserve"> 4 </w:t>
      </w:r>
      <w:r w:rsidR="00A7686B" w:rsidRPr="00A7686B">
        <w:t>个</w:t>
      </w:r>
      <w:r w:rsidR="00A7686B" w:rsidRPr="00A7686B">
        <w:t xml:space="preserve"> stride </w:t>
      </w:r>
      <w:r w:rsidR="00A7686B" w:rsidRPr="00A7686B">
        <w:t>子结果为：</w:t>
      </w:r>
    </w:p>
    <w:p w14:paraId="18177E3A" w14:textId="05A71E05" w:rsidR="00A7686B" w:rsidRPr="00A7686B" w:rsidRDefault="00A7686B" w:rsidP="00A7686B">
      <w:pPr>
        <w:ind w:left="480" w:firstLine="480"/>
      </w:pPr>
      <m:oMathPara>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+Y</m:t>
          </m:r>
          <m:sSub>
            <m:sSubPr>
              <m:ctrlPr>
                <w:rPr>
                  <w:rFonts w:ascii="Cambria Math" w:hAnsi="Cambria Math"/>
                </w:rPr>
              </m:ctrlPr>
            </m:sSubPr>
            <m:e>
              <m:r>
                <w:rPr>
                  <w:rFonts w:ascii="Cambria Math" w:hAnsi="Cambria Math"/>
                </w:rPr>
                <m:t>D</m:t>
              </m:r>
            </m:e>
            <m:sub>
              <m:r>
                <w:rPr>
                  <w:rFonts w:ascii="Cambria Math" w:hAnsi="Cambria Math"/>
                </w:rPr>
                <m:t>4</m:t>
              </m:r>
            </m:sub>
          </m:sSub>
          <m:r>
            <w:br/>
          </m:r>
        </m:oMath>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D</m:t>
              </m:r>
            </m:e>
            <m:sub>
              <m:r>
                <w:rPr>
                  <w:rFonts w:ascii="Cambria Math" w:hAnsi="Cambria Math"/>
                </w:rPr>
                <m:t>5</m:t>
              </m:r>
            </m:sub>
          </m:sSub>
          <m:r>
            <w:br/>
          </m:r>
        </m:oMath>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D</m:t>
              </m:r>
            </m:e>
            <m:sub>
              <m:r>
                <w:rPr>
                  <w:rFonts w:ascii="Cambria Math" w:hAnsi="Cambria Math"/>
                </w:rPr>
                <m:t>6</m:t>
              </m:r>
            </m:sub>
          </m:sSub>
          <m:r>
            <w:br/>
          </m:r>
        </m:oMath>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br/>
          </m:r>
        </m:oMath>
      </m:oMathPara>
      <w:r w:rsidRPr="00A7686B">
        <w:t>其中</w:t>
      </w:r>
    </w:p>
    <w:p w14:paraId="67730925" w14:textId="083D60A5" w:rsidR="00A7686B" w:rsidRPr="00A7686B" w:rsidRDefault="00A7686B" w:rsidP="00A7686B">
      <w:pPr>
        <w:ind w:left="480" w:firstLine="480"/>
      </w:pPr>
      <m:oMathPara>
        <m:oMath>
          <m:r>
            <w:rPr>
              <w:rFonts w:ascii="Cambria Math" w:hAnsi="Cambria Math"/>
            </w:rPr>
            <m:t>C(X)=</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(Y)+X</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(Y)</m:t>
          </m:r>
          <m:r>
            <w:rPr>
              <w:i/>
            </w:rPr>
            <w:br/>
          </m:r>
        </m:oMath>
      </m:oMathPara>
      <w:r w:rsidRPr="00A7686B">
        <w:t>由于子多项式位于</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w:rPr>
            <w:rFonts w:ascii="Cambria Math" w:hAnsi="Cambria Math"/>
          </w:rPr>
          <m:t>[Y]</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4</m:t>
            </m:r>
          </m:sup>
        </m:sSup>
        <m:r>
          <w:rPr>
            <w:rFonts w:ascii="Cambria Math" w:hAnsi="Cambria Math"/>
          </w:rPr>
          <m:t>+1)</m:t>
        </m:r>
      </m:oMath>
      <w:r>
        <w:rPr>
          <w:rFonts w:hint="eastAsia"/>
        </w:rPr>
        <w:t>，</w:t>
      </w:r>
      <w:r w:rsidRPr="00A7686B">
        <w:t>所以乘以</w:t>
      </w:r>
      <w:r w:rsidRPr="00A7686B">
        <w:t xml:space="preserve"> </w:t>
      </w:r>
      <m:oMath>
        <m:r>
          <w:rPr>
            <w:rFonts w:ascii="Cambria Math" w:hAnsi="Cambria Math"/>
          </w:rPr>
          <m:t>Y</m:t>
        </m:r>
      </m:oMath>
      <w:r w:rsidRPr="00A7686B">
        <w:t>时需要执行负循环移位。若</w:t>
      </w:r>
    </w:p>
    <w:p w14:paraId="0CE8D93B" w14:textId="00359775" w:rsidR="00A7686B" w:rsidRPr="00A7686B" w:rsidRDefault="00A7686B" w:rsidP="005F17C4">
      <w:pPr>
        <w:ind w:left="480" w:firstLine="480"/>
      </w:pPr>
      <m:oMathPara>
        <m:oMath>
          <m:r>
            <w:rPr>
              <w:rFonts w:ascii="Cambria Math" w:hAnsi="Cambria Math"/>
            </w:rPr>
            <m:t>P(Y)=</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p</m:t>
              </m:r>
            </m:e>
            <m:sub>
              <m:r>
                <w:rPr>
                  <w:rFonts w:ascii="Cambria Math" w:hAnsi="Cambria Math"/>
                </w:rPr>
                <m:t>2</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sSup>
            <m:sSupPr>
              <m:ctrlPr>
                <w:rPr>
                  <w:rFonts w:ascii="Cambria Math" w:hAnsi="Cambria Math"/>
                </w:rPr>
              </m:ctrlPr>
            </m:sSupPr>
            <m:e>
              <m:r>
                <w:rPr>
                  <w:rFonts w:ascii="Cambria Math" w:hAnsi="Cambria Math"/>
                </w:rPr>
                <m:t>Y</m:t>
              </m:r>
            </m:e>
            <m:sup>
              <m:r>
                <w:rPr>
                  <w:rFonts w:ascii="Cambria Math" w:hAnsi="Cambria Math"/>
                </w:rPr>
                <m:t>3</m:t>
              </m:r>
            </m:sup>
          </m:sSup>
          <m:r>
            <w:br/>
          </m:r>
        </m:oMath>
      </m:oMathPara>
      <w:r w:rsidRPr="00A7686B">
        <w:t>则</w:t>
      </w:r>
    </w:p>
    <w:p w14:paraId="19E77864" w14:textId="23000C1E" w:rsidR="00A7686B" w:rsidRPr="00A7686B" w:rsidRDefault="00A7686B" w:rsidP="005F17C4">
      <w:pPr>
        <w:ind w:left="480" w:firstLine="480"/>
      </w:pPr>
      <m:oMathPara>
        <m:oMath>
          <m:r>
            <w:rPr>
              <w:rFonts w:ascii="Cambria Math" w:hAnsi="Cambria Math"/>
            </w:rPr>
            <m:t>YP(Y)=</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Y+</m:t>
          </m:r>
          <m:sSub>
            <m:sSubPr>
              <m:ctrlPr>
                <w:rPr>
                  <w:rFonts w:ascii="Cambria Math" w:hAnsi="Cambria Math"/>
                </w:rPr>
              </m:ctrlPr>
            </m:sSubPr>
            <m:e>
              <m:r>
                <w:rPr>
                  <w:rFonts w:ascii="Cambria Math" w:hAnsi="Cambria Math"/>
                </w:rPr>
                <m:t>p</m:t>
              </m:r>
            </m:e>
            <m:sub>
              <m:r>
                <w:rPr>
                  <w:rFonts w:ascii="Cambria Math" w:hAnsi="Cambria Math"/>
                </w:rPr>
                <m:t>1</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sSup>
            <m:sSupPr>
              <m:ctrlPr>
                <w:rPr>
                  <w:rFonts w:ascii="Cambria Math" w:hAnsi="Cambria Math"/>
                </w:rPr>
              </m:ctrlPr>
            </m:sSupPr>
            <m:e>
              <m:r>
                <w:rPr>
                  <w:rFonts w:ascii="Cambria Math" w:hAnsi="Cambria Math"/>
                </w:rPr>
                <m:t>Y</m:t>
              </m:r>
            </m:e>
            <m:sup>
              <m:r>
                <w:rPr>
                  <w:rFonts w:ascii="Cambria Math" w:hAnsi="Cambria Math"/>
                </w:rPr>
                <m:t>4</m:t>
              </m:r>
            </m:sup>
          </m:sSup>
          <m:r>
            <w:br/>
          </m:r>
        </m:oMath>
      </m:oMathPara>
      <w:r w:rsidRPr="00A7686B">
        <w:t>又因为</w:t>
      </w:r>
    </w:p>
    <w:p w14:paraId="564C702F" w14:textId="53DD9F9C" w:rsidR="00A7686B" w:rsidRPr="00A7686B" w:rsidRDefault="00A7686B" w:rsidP="005F17C4">
      <w:pPr>
        <w:ind w:left="480" w:firstLine="480"/>
      </w:pPr>
      <m:oMathPara>
        <m:oMath>
          <m:sSup>
            <m:sSupPr>
              <m:ctrlPr>
                <w:rPr>
                  <w:rFonts w:ascii="Cambria Math" w:hAnsi="Cambria Math"/>
                </w:rPr>
              </m:ctrlPr>
            </m:sSupPr>
            <m:e>
              <m:r>
                <w:rPr>
                  <w:rFonts w:ascii="Cambria Math" w:hAnsi="Cambria Math"/>
                </w:rPr>
                <m:t>Y</m:t>
              </m:r>
            </m:e>
            <m:sup>
              <m:r>
                <w:rPr>
                  <w:rFonts w:ascii="Cambria Math" w:hAnsi="Cambria Math"/>
                </w:rPr>
                <m:t>4</m:t>
              </m:r>
            </m:sup>
          </m:sSup>
          <m:r>
            <w:rPr>
              <w:rFonts w:ascii="Cambria Math" w:hAnsi="Cambria Math"/>
            </w:rPr>
            <m:t>=-1</m:t>
          </m:r>
          <m:r>
            <w:rPr>
              <w:i/>
            </w:rPr>
            <w:br/>
          </m:r>
        </m:oMath>
      </m:oMathPara>
      <w:r w:rsidRPr="00A7686B">
        <w:t>所以</w:t>
      </w:r>
    </w:p>
    <w:p w14:paraId="25F8868D" w14:textId="7840FB2F" w:rsidR="00A7686B" w:rsidRPr="00A7686B" w:rsidRDefault="00A7686B" w:rsidP="005F17C4">
      <w:pPr>
        <w:ind w:left="480" w:firstLine="480"/>
      </w:pPr>
      <m:oMathPara>
        <m:oMath>
          <m:r>
            <w:rPr>
              <w:rFonts w:ascii="Cambria Math" w:hAnsi="Cambria Math"/>
            </w:rPr>
            <m:t>YP(Y)=-</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Y+</m:t>
          </m:r>
          <m:sSub>
            <m:sSubPr>
              <m:ctrlPr>
                <w:rPr>
                  <w:rFonts w:ascii="Cambria Math" w:hAnsi="Cambria Math"/>
                </w:rPr>
              </m:ctrlPr>
            </m:sSubPr>
            <m:e>
              <m:r>
                <w:rPr>
                  <w:rFonts w:ascii="Cambria Math" w:hAnsi="Cambria Math"/>
                </w:rPr>
                <m:t>p</m:t>
              </m:r>
            </m:e>
            <m:sub>
              <m:r>
                <w:rPr>
                  <w:rFonts w:ascii="Cambria Math" w:hAnsi="Cambria Math"/>
                </w:rPr>
                <m:t>1</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sSup>
            <m:sSupPr>
              <m:ctrlPr>
                <w:rPr>
                  <w:rFonts w:ascii="Cambria Math" w:hAnsi="Cambria Math"/>
                </w:rPr>
              </m:ctrlPr>
            </m:sSupPr>
            <m:e>
              <m:r>
                <w:rPr>
                  <w:rFonts w:ascii="Cambria Math" w:hAnsi="Cambria Math"/>
                </w:rPr>
                <m:t>Y</m:t>
              </m:r>
            </m:e>
            <m:sup>
              <m:r>
                <w:rPr>
                  <w:rFonts w:ascii="Cambria Math" w:hAnsi="Cambria Math"/>
                </w:rPr>
                <m:t>3</m:t>
              </m:r>
            </m:sup>
          </m:sSup>
          <m:r>
            <w:br/>
          </m:r>
        </m:oMath>
      </m:oMathPara>
      <w:r w:rsidRPr="00A7686B">
        <w:t>即乘以</w:t>
      </w:r>
      <w:r w:rsidRPr="00A7686B">
        <w:t xml:space="preserve"> </w:t>
      </w:r>
      <m:oMath>
        <m:r>
          <w:rPr>
            <w:rFonts w:ascii="Cambria Math" w:hAnsi="Cambria Math"/>
          </w:rPr>
          <m:t>Y</m:t>
        </m:r>
      </m:oMath>
      <w:r w:rsidRPr="00A7686B">
        <w:t>可以实现为一次带符号的循环移位：</w:t>
      </w:r>
    </w:p>
    <w:p w14:paraId="4A4EA47E" w14:textId="6FF14045" w:rsidR="00A7686B" w:rsidRPr="00A7686B" w:rsidRDefault="00A7686B" w:rsidP="00A7686B">
      <w:pPr>
        <w:ind w:left="480" w:firstLine="480"/>
      </w:pPr>
      <m:oMathPara>
        <m:oMath>
          <m:r>
            <w:rPr>
              <w:rFonts w:ascii="Cambria Math" w:hAnsi="Cambria Math"/>
            </w:rPr>
            <m:t>Y(</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oMath>
      </m:oMathPara>
    </w:p>
    <w:p w14:paraId="46094460" w14:textId="77777777" w:rsidR="00A7686B" w:rsidRPr="00A7686B" w:rsidRDefault="00A7686B" w:rsidP="00A7686B">
      <w:pPr>
        <w:ind w:left="480" w:firstLine="480"/>
      </w:pPr>
      <w:r w:rsidRPr="00A7686B">
        <w:t>因此，若</w:t>
      </w:r>
    </w:p>
    <w:p w14:paraId="0CCBEC8C" w14:textId="153B7D32" w:rsidR="00A7686B" w:rsidRPr="00A7686B" w:rsidRDefault="00A7686B" w:rsidP="005F17C4">
      <w:pPr>
        <w:ind w:left="480" w:firstLine="480"/>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i,3</m:t>
              </m:r>
            </m:sub>
          </m:sSub>
          <m:r>
            <w:rPr>
              <w:rFonts w:ascii="Cambria Math" w:hAnsi="Cambria Math"/>
            </w:rPr>
            <m:t>)</m:t>
          </m:r>
          <m:r>
            <w:rPr>
              <w:i/>
            </w:rPr>
            <w:br/>
          </m:r>
        </m:oMath>
      </m:oMathPara>
      <w:r w:rsidRPr="00A7686B">
        <w:t>则有：</w:t>
      </w:r>
    </w:p>
    <w:p w14:paraId="24DB2766" w14:textId="263EB0D2" w:rsidR="00A7686B" w:rsidRPr="00A7686B" w:rsidRDefault="00A7686B" w:rsidP="005F17C4">
      <w:pPr>
        <w:ind w:left="480" w:firstLine="480"/>
      </w:pPr>
      <m:oMathPara>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4,3</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0,1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4,0</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0,2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4,1</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0,3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4,2</m:t>
              </m:r>
            </m:sub>
          </m:sSub>
          <m:r>
            <w:rPr>
              <w:rFonts w:ascii="Cambria Math" w:hAnsi="Cambria Math"/>
            </w:rPr>
            <m:t>)</m:t>
          </m:r>
          <m:r>
            <w:rPr>
              <w:i/>
            </w:rPr>
            <w:br/>
          </m:r>
        </m:oMath>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5,3</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5,0</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5,1</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5,2</m:t>
              </m:r>
            </m:sub>
          </m:sSub>
          <m:r>
            <w:rPr>
              <w:rFonts w:ascii="Cambria Math" w:hAnsi="Cambria Math"/>
            </w:rPr>
            <m:t>)</m:t>
          </m:r>
          <m:r>
            <w:rPr>
              <w:i/>
            </w:rPr>
            <w:br/>
          </m:r>
        </m:oMath>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6,3</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2,1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6,0</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2,2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6,1</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6,2</m:t>
              </m:r>
            </m:sub>
          </m:sSub>
          <m:r>
            <w:rPr>
              <w:rFonts w:ascii="Cambria Math" w:hAnsi="Cambria Math"/>
            </w:rPr>
            <m:t>)</m:t>
          </m:r>
          <m:r>
            <w:rPr>
              <w:i/>
            </w:rPr>
            <w:br/>
          </m:r>
        </m:oMath>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3,3</m:t>
              </m:r>
            </m:sub>
          </m:sSub>
          <m:r>
            <w:rPr>
              <w:rFonts w:ascii="Cambria Math" w:hAnsi="Cambria Math"/>
            </w:rPr>
            <m:t>)</m:t>
          </m:r>
          <m:r>
            <w:rPr>
              <w:i/>
            </w:rPr>
            <w:br/>
          </m:r>
        </m:oMath>
      </m:oMathPara>
      <w:r w:rsidRPr="00A7686B">
        <w:t>最后，需要将</w:t>
      </w:r>
      <w:r w:rsidRPr="00A7686B">
        <w:t xml:space="preserve"> stride </w:t>
      </w:r>
      <w:r w:rsidRPr="00A7686B">
        <w:t>形式的输出重新映射回标准</w:t>
      </w:r>
      <w:r w:rsidRPr="00A7686B">
        <w:t xml:space="preserve"> 16 </w:t>
      </w:r>
      <w:r w:rsidRPr="00A7686B">
        <w:t>阶系数顺序。若</w:t>
      </w:r>
    </w:p>
    <w:p w14:paraId="7120179C" w14:textId="4E1230F8" w:rsidR="00A7686B" w:rsidRPr="00A7686B" w:rsidRDefault="00A7686B" w:rsidP="005F17C4">
      <w:pPr>
        <w:ind w:left="480" w:firstLine="480"/>
      </w:pPr>
      <m:oMathPara>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s,0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s,1</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s,2</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s,3</m:t>
              </m:r>
            </m:sub>
          </m:sSub>
          <m:sSup>
            <m:sSupPr>
              <m:ctrlPr>
                <w:rPr>
                  <w:rFonts w:ascii="Cambria Math" w:hAnsi="Cambria Math"/>
                </w:rPr>
              </m:ctrlPr>
            </m:sSupPr>
            <m:e>
              <m:r>
                <w:rPr>
                  <w:rFonts w:ascii="Cambria Math" w:hAnsi="Cambria Math"/>
                </w:rPr>
                <m:t>Y</m:t>
              </m:r>
            </m:e>
            <m:sup>
              <m:r>
                <w:rPr>
                  <w:rFonts w:ascii="Cambria Math" w:hAnsi="Cambria Math"/>
                </w:rPr>
                <m:t>3</m:t>
              </m:r>
            </m:sup>
          </m:sSup>
          <m:r>
            <w:br/>
          </m:r>
        </m:oMath>
      </m:oMathPara>
      <w:r w:rsidRPr="00A7686B">
        <w:t>则原始多项式系数为：</w:t>
      </w:r>
    </w:p>
    <w:p w14:paraId="079EEB79" w14:textId="4785C724" w:rsidR="00A7686B" w:rsidRPr="00A7686B" w:rsidRDefault="00A7686B" w:rsidP="005F17C4">
      <w:pPr>
        <w:spacing w:line="480" w:lineRule="auto"/>
        <w:ind w:left="480" w:firstLine="480"/>
      </w:pPr>
      <m:oMathPara>
        <m:oMath>
          <m:r>
            <w:rPr>
              <w:rFonts w:ascii="Cambria Math" w:hAnsi="Cambria Math"/>
            </w:rPr>
            <m:t>C(X)=</m:t>
          </m:r>
          <m:nary>
            <m:naryPr>
              <m:chr m:val="∑"/>
              <m:limLoc m:val="undOvr"/>
              <m:grow m:val="1"/>
              <m:ctrlPr>
                <w:rPr>
                  <w:rFonts w:ascii="Cambria Math" w:hAnsi="Cambria Math"/>
                </w:rPr>
              </m:ctrlPr>
            </m:naryPr>
            <m:sub>
              <m:r>
                <w:rPr>
                  <w:rFonts w:ascii="Cambria Math" w:hAnsi="Cambria Math"/>
                </w:rPr>
                <m:t>s=0</m:t>
              </m:r>
            </m:sub>
            <m:sup>
              <m:r>
                <w:rPr>
                  <w:rFonts w:ascii="Cambria Math" w:hAnsi="Cambria Math"/>
                </w:rPr>
                <m:t>3</m:t>
              </m:r>
            </m:sup>
            <m:e>
              <m:sSup>
                <m:sSupPr>
                  <m:ctrlPr>
                    <w:rPr>
                      <w:rFonts w:ascii="Cambria Math" w:hAnsi="Cambria Math"/>
                    </w:rPr>
                  </m:ctrlPr>
                </m:sSupPr>
                <m:e>
                  <m:r>
                    <w:rPr>
                      <w:rFonts w:ascii="Cambria Math" w:hAnsi="Cambria Math"/>
                    </w:rPr>
                    <m:t>X</m:t>
                  </m:r>
                </m:e>
                <m:sup>
                  <m:r>
                    <w:rPr>
                      <w:rFonts w:ascii="Cambria Math" w:hAnsi="Cambria Math"/>
                    </w:rPr>
                    <m:t>s</m:t>
                  </m:r>
                </m:sup>
              </m:sSup>
            </m:e>
          </m:nary>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m:t>
          </m:r>
          <m:r>
            <w:br/>
          </m:r>
        </m:oMath>
      </m:oMathPara>
      <w:r w:rsidRPr="00A7686B">
        <w:t>也就是：</w:t>
      </w:r>
    </w:p>
    <w:p w14:paraId="1AE81108" w14:textId="181ABAE7" w:rsidR="00A7686B" w:rsidRPr="00A7686B" w:rsidRDefault="00A7686B" w:rsidP="00C92126">
      <w:pPr>
        <w:ind w:left="480" w:firstLine="480"/>
      </w:pP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s+4</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[1]</m:t>
        </m:r>
      </m:oMath>
      <w:r w:rsidR="005F17C4">
        <w:rPr>
          <w:rFonts w:hint="eastAsia"/>
          <w:i/>
        </w:rPr>
        <w:t>,</w:t>
      </w:r>
      <m:oMath>
        <m:sSub>
          <m:sSubPr>
            <m:ctrlPr>
              <w:rPr>
                <w:rFonts w:ascii="Cambria Math" w:hAnsi="Cambria Math"/>
              </w:rPr>
            </m:ctrlPr>
          </m:sSubPr>
          <m:e>
            <m:r>
              <w:rPr>
                <w:rFonts w:ascii="Cambria Math" w:hAnsi="Cambria Math"/>
              </w:rPr>
              <m:t>c</m:t>
            </m:r>
          </m:e>
          <m:sub>
            <m:r>
              <w:rPr>
                <w:rFonts w:ascii="Cambria Math" w:hAnsi="Cambria Math"/>
              </w:rPr>
              <m:t>s+8</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[2]</m:t>
        </m:r>
      </m:oMath>
      <w:r w:rsidR="005F17C4">
        <w:rPr>
          <w:rFonts w:hint="eastAsia"/>
          <w:i/>
        </w:rPr>
        <w:t>,</w:t>
      </w:r>
      <m:oMath>
        <m:sSub>
          <m:sSubPr>
            <m:ctrlPr>
              <w:rPr>
                <w:rFonts w:ascii="Cambria Math" w:hAnsi="Cambria Math"/>
              </w:rPr>
            </m:ctrlPr>
          </m:sSubPr>
          <m:e>
            <m:r>
              <w:rPr>
                <w:rFonts w:ascii="Cambria Math" w:hAnsi="Cambria Math"/>
              </w:rPr>
              <m:t>c</m:t>
            </m:r>
          </m:e>
          <m:sub>
            <m:r>
              <w:rPr>
                <w:rFonts w:ascii="Cambria Math" w:hAnsi="Cambria Math"/>
              </w:rPr>
              <m:t>s+12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[3]</m:t>
        </m:r>
        <m:r>
          <w:rPr>
            <w:rFonts w:ascii="Cambria Math" w:hAnsi="Cambria Math"/>
          </w:rPr>
          <m:t>,</m:t>
        </m:r>
        <m:r>
          <w:rPr>
            <w:rFonts w:ascii="Cambria Math" w:hAnsi="Cambria Math"/>
          </w:rPr>
          <m:t>s=0,1,2,3</m:t>
        </m:r>
      </m:oMath>
      <w:r w:rsidR="00C92126">
        <w:br/>
      </w:r>
      <w:r w:rsidRPr="00A7686B">
        <w:t>该输出重排过程将</w:t>
      </w:r>
      <w:r w:rsidRPr="00A7686B">
        <w:t xml:space="preserve"> Striding Toom-Cook </w:t>
      </w:r>
      <w:r w:rsidRPr="00A7686B">
        <w:t>内部的跨步表示恢复为普通多项式系数顺序，最终得到</w:t>
      </w:r>
      <w:r w:rsidRPr="00A7686B">
        <w:t xml:space="preserve"> 16 </w:t>
      </w:r>
      <w:r w:rsidRPr="00A7686B">
        <w:t>项输出结果。</w:t>
      </w:r>
    </w:p>
    <w:p w14:paraId="4CED4F8C" w14:textId="0356FF65" w:rsidR="00AA1940" w:rsidRPr="00AA1940" w:rsidRDefault="00AA1940" w:rsidP="00AA1940">
      <w:pPr>
        <w:ind w:left="480" w:firstLine="480"/>
      </w:pPr>
      <w:r w:rsidRPr="00AA1940">
        <w:t>在代码实现中，插值中的除法同样不依赖通用除法器，而是通过移位和模逆常数实现。</w:t>
      </w:r>
    </w:p>
    <w:tbl>
      <w:tblPr>
        <w:tblStyle w:val="af1"/>
        <w:tblW w:w="0" w:type="auto"/>
        <w:tblInd w:w="480" w:type="dxa"/>
        <w:tblLook w:val="04A0" w:firstRow="1" w:lastRow="0" w:firstColumn="1" w:lastColumn="0" w:noHBand="0" w:noVBand="1"/>
      </w:tblPr>
      <w:tblGrid>
        <w:gridCol w:w="7816"/>
      </w:tblGrid>
      <w:tr w:rsidR="00AA1940" w14:paraId="1417C89A" w14:textId="77777777" w:rsidTr="00AA1940">
        <w:tc>
          <w:tcPr>
            <w:tcW w:w="8296" w:type="dxa"/>
          </w:tcPr>
          <w:p w14:paraId="304CF9CC" w14:textId="190649B7" w:rsidR="00AA1940" w:rsidRDefault="002A3DE7" w:rsidP="0060598E">
            <w:pPr>
              <w:ind w:leftChars="0" w:left="0" w:firstLineChars="0" w:firstLine="0"/>
              <w:rPr>
                <w:rFonts w:hint="eastAsia"/>
              </w:rPr>
            </w:pPr>
            <w:r w:rsidRPr="002A3DE7">
              <w:t>Algorithm 3-</w:t>
            </w:r>
            <w:r w:rsidR="00124010">
              <w:rPr>
                <w:rFonts w:hint="eastAsia"/>
              </w:rPr>
              <w:t>6</w:t>
            </w:r>
            <w:r w:rsidRPr="002A3DE7">
              <w:t xml:space="preserve"> </w:t>
            </w:r>
            <w:r w:rsidR="00AA1940" w:rsidRPr="00AA1940">
              <w:t>Interpolation of Striding Toom–Cook</w:t>
            </w:r>
            <w:r w:rsidR="00DB1615">
              <w:rPr>
                <w:rFonts w:hint="eastAsia"/>
              </w:rPr>
              <w:t>-4</w:t>
            </w:r>
            <w:r w:rsidR="00AA1940" w:rsidRPr="00AA1940">
              <w:t xml:space="preserve"> </w:t>
            </w:r>
          </w:p>
        </w:tc>
      </w:tr>
      <w:tr w:rsidR="00AA1940" w14:paraId="52902433" w14:textId="77777777" w:rsidTr="00AA1940">
        <w:tc>
          <w:tcPr>
            <w:tcW w:w="8296" w:type="dxa"/>
          </w:tcPr>
          <w:p w14:paraId="6F7765FA" w14:textId="77777777" w:rsidR="00AA1940" w:rsidRDefault="00AA1940" w:rsidP="0060598E">
            <w:pPr>
              <w:ind w:leftChars="0" w:left="0" w:firstLineChars="0" w:firstLine="0"/>
              <w:rPr>
                <w:rFonts w:hint="eastAsia"/>
              </w:rPr>
            </w:pPr>
          </w:p>
        </w:tc>
      </w:tr>
    </w:tbl>
    <w:p w14:paraId="114B3FED" w14:textId="0CA13159" w:rsidR="00C1593F" w:rsidRDefault="00C1593F" w:rsidP="00AE55C8">
      <w:pPr>
        <w:pStyle w:val="2"/>
        <w:ind w:left="480"/>
      </w:pPr>
      <w:r>
        <w:rPr>
          <w:rFonts w:hint="eastAsia"/>
        </w:rPr>
        <w:t>3.</w:t>
      </w:r>
      <w:r w:rsidR="001B305A">
        <w:rPr>
          <w:rFonts w:hint="eastAsia"/>
        </w:rPr>
        <w:t>4</w:t>
      </w:r>
      <w:r>
        <w:rPr>
          <w:rFonts w:hint="eastAsia"/>
        </w:rPr>
        <w:t xml:space="preserve"> 64阶多项式乘法计算单元</w:t>
      </w:r>
    </w:p>
    <w:p w14:paraId="326D1C5A" w14:textId="1EEEE80B" w:rsidR="001D626E" w:rsidRDefault="00B83307" w:rsidP="001D626E">
      <w:pPr>
        <w:ind w:left="480" w:firstLine="480"/>
      </w:pPr>
      <w:r>
        <w:rPr>
          <w:rFonts w:hint="eastAsia"/>
        </w:rPr>
        <w:t>基于</w:t>
      </w:r>
      <w:r w:rsidRPr="00B83307">
        <w:t xml:space="preserve">16 </w:t>
      </w:r>
      <w:r w:rsidRPr="00B83307">
        <w:t>阶</w:t>
      </w:r>
      <w:r w:rsidRPr="00B83307">
        <w:t xml:space="preserve"> Striding Toom-Cook</w:t>
      </w:r>
      <w:r>
        <w:rPr>
          <w:rFonts w:hint="eastAsia"/>
        </w:rPr>
        <w:t>-4</w:t>
      </w:r>
      <w:r w:rsidRPr="00B83307">
        <w:t xml:space="preserve"> </w:t>
      </w:r>
      <w:r>
        <w:rPr>
          <w:rFonts w:hint="eastAsia"/>
        </w:rPr>
        <w:t>多项式乘法</w:t>
      </w:r>
      <w:r w:rsidRPr="00B83307">
        <w:t>计算单元</w:t>
      </w:r>
      <w:r w:rsidR="005728F5">
        <w:rPr>
          <w:rFonts w:hint="eastAsia"/>
        </w:rPr>
        <w:t>，可以进一步构建高一层的乘法结构</w:t>
      </w:r>
      <w:r w:rsidR="005728F5">
        <w:rPr>
          <w:rFonts w:hint="eastAsia"/>
        </w:rPr>
        <w:t>64</w:t>
      </w:r>
      <w:r w:rsidR="005728F5">
        <w:rPr>
          <w:rFonts w:hint="eastAsia"/>
        </w:rPr>
        <w:t>阶多项式乘法计算单元。</w:t>
      </w:r>
      <w:r w:rsidR="00D82320" w:rsidRPr="00D82320">
        <w:t>从算法结构上看，</w:t>
      </w:r>
      <w:r w:rsidR="00D82320" w:rsidRPr="00D82320">
        <w:t xml:space="preserve">64 </w:t>
      </w:r>
      <w:r w:rsidR="00D82320" w:rsidRPr="00D82320">
        <w:t>阶计算单元与</w:t>
      </w:r>
      <w:r w:rsidR="00D82320" w:rsidRPr="00D82320">
        <w:t xml:space="preserve"> 16 </w:t>
      </w:r>
      <w:r w:rsidR="00D82320" w:rsidRPr="00D82320">
        <w:t>阶计算单元具有高度一致性</w:t>
      </w:r>
      <w:r w:rsidR="00D82320">
        <w:rPr>
          <w:rFonts w:hint="eastAsia"/>
        </w:rPr>
        <w:t>，</w:t>
      </w:r>
      <w:r w:rsidR="00D82320" w:rsidRPr="00D82320">
        <w:t>二者均采用</w:t>
      </w:r>
      <w:r w:rsidR="00D82320" w:rsidRPr="00D82320">
        <w:t xml:space="preserve"> Toom-Cook-4 </w:t>
      </w:r>
      <w:r w:rsidR="00D82320" w:rsidRPr="00D82320">
        <w:t>的结构</w:t>
      </w:r>
      <w:r w:rsidR="00CF603D">
        <w:rPr>
          <w:rFonts w:hint="eastAsia"/>
        </w:rPr>
        <w:t>。具体而言，</w:t>
      </w:r>
      <w:r w:rsidR="00CF603D" w:rsidRPr="00CF603D">
        <w:t xml:space="preserve">64 </w:t>
      </w:r>
      <w:r w:rsidR="00CF603D" w:rsidRPr="00CF603D">
        <w:t>阶计算单元不是重新设计一套独立算法，而是在</w:t>
      </w:r>
      <w:r w:rsidR="00CF603D" w:rsidRPr="00CF603D">
        <w:t xml:space="preserve"> 16 </w:t>
      </w:r>
      <w:r w:rsidR="00CF603D" w:rsidRPr="00CF603D">
        <w:t>阶计算单元基础上进行层级扩展</w:t>
      </w:r>
      <w:r w:rsidR="00CF603D">
        <w:rPr>
          <w:rFonts w:hint="eastAsia"/>
        </w:rPr>
        <w:t>，</w:t>
      </w:r>
      <w:r w:rsidR="00CF603D" w:rsidRPr="00CF603D">
        <w:t>其控制流程、估值公式、插值公式和跨步约简思想均与</w:t>
      </w:r>
      <w:r w:rsidR="00CF603D" w:rsidRPr="00CF603D">
        <w:t xml:space="preserve"> 16 </w:t>
      </w:r>
      <w:r w:rsidR="00CF603D" w:rsidRPr="00CF603D">
        <w:t>阶计算单元保持一致，只是点乘核心和向量长度发生变化。</w:t>
      </w:r>
    </w:p>
    <w:p w14:paraId="07C549CE" w14:textId="76BE21B2" w:rsidR="00AC24F7" w:rsidRDefault="009D3568" w:rsidP="00F2294C">
      <w:pPr>
        <w:pStyle w:val="3"/>
      </w:pPr>
      <w:r>
        <w:rPr>
          <w:rFonts w:hint="eastAsia"/>
        </w:rPr>
        <w:lastRenderedPageBreak/>
        <w:t xml:space="preserve">3.4.1 </w:t>
      </w:r>
      <w:r w:rsidR="00CB2BCD">
        <w:rPr>
          <w:rFonts w:hint="eastAsia"/>
        </w:rPr>
        <w:t>64阶计算单元的层级抽象</w:t>
      </w:r>
    </w:p>
    <w:p w14:paraId="1DA4ED7A" w14:textId="5BD5C238" w:rsidR="00F2294C" w:rsidRPr="00F2294C" w:rsidRDefault="00F2294C" w:rsidP="00267E8B">
      <w:pPr>
        <w:ind w:left="480" w:firstLine="480"/>
      </w:pPr>
      <w:r w:rsidRPr="00F2294C">
        <w:t>在</w:t>
      </w:r>
      <w:r w:rsidRPr="00F2294C">
        <w:t xml:space="preserve"> 16 </w:t>
      </w:r>
      <w:r w:rsidRPr="00F2294C">
        <w:t>阶计算单元中，输入多项式按照系数下标模</w:t>
      </w:r>
      <w:r w:rsidRPr="00F2294C">
        <w:t xml:space="preserve"> 4 </w:t>
      </w:r>
      <w:r w:rsidRPr="00F2294C">
        <w:t>的方式被划分为四个</w:t>
      </w:r>
      <w:r w:rsidRPr="00F2294C">
        <w:t xml:space="preserve"> 4 </w:t>
      </w:r>
      <w:r w:rsidRPr="00F2294C">
        <w:t>阶子多项式；而在</w:t>
      </w:r>
      <w:r w:rsidRPr="00F2294C">
        <w:t xml:space="preserve"> 64 </w:t>
      </w:r>
      <w:r w:rsidRPr="00F2294C">
        <w:t>阶计算单元中，同样采用这一跨步划分思想，只是子多项式的长度由</w:t>
      </w:r>
      <w:r w:rsidRPr="00F2294C">
        <w:t xml:space="preserve"> 4 </w:t>
      </w:r>
      <w:r w:rsidRPr="00F2294C">
        <w:t>扩展为</w:t>
      </w:r>
      <w:r w:rsidRPr="00F2294C">
        <w:t xml:space="preserve"> 16</w:t>
      </w:r>
      <w:r w:rsidRPr="00F2294C">
        <w:t>。令</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oMath>
      <w:r w:rsidR="00267E8B">
        <w:rPr>
          <w:rFonts w:hint="eastAsia"/>
        </w:rPr>
        <w:t>，</w:t>
      </w:r>
      <w:r w:rsidRPr="00F2294C">
        <w:t>由于</w:t>
      </w:r>
    </w:p>
    <w:p w14:paraId="5B372BA6" w14:textId="274D9A6B" w:rsidR="00F2294C" w:rsidRPr="00F2294C" w:rsidRDefault="00F2294C" w:rsidP="00F2294C">
      <w:pPr>
        <w:ind w:left="480" w:firstLine="480"/>
      </w:pPr>
      <m:oMathPara>
        <m:oMath>
          <m:sSup>
            <m:sSupPr>
              <m:ctrlPr>
                <w:rPr>
                  <w:rFonts w:ascii="Cambria Math" w:hAnsi="Cambria Math"/>
                </w:rPr>
              </m:ctrlPr>
            </m:sSupPr>
            <m:e>
              <m:r>
                <w:rPr>
                  <w:rFonts w:ascii="Cambria Math" w:hAnsi="Cambria Math"/>
                </w:rPr>
                <m:t>X</m:t>
              </m:r>
            </m:e>
            <m:sup>
              <m:r>
                <w:rPr>
                  <w:rFonts w:ascii="Cambria Math" w:hAnsi="Cambria Math"/>
                </w:rPr>
                <m:t>64</m:t>
              </m:r>
            </m:sup>
          </m:sSup>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4</m:t>
              </m:r>
            </m:sup>
          </m:sSup>
          <m:sSup>
            <m:sSupPr>
              <m:ctrlPr>
                <w:rPr>
                  <w:rFonts w:ascii="Cambria Math" w:hAnsi="Cambria Math"/>
                </w:rPr>
              </m:ctrlPr>
            </m:sSupPr>
            <m:e>
              <m:r>
                <w:rPr>
                  <w:rFonts w:ascii="Cambria Math" w:hAnsi="Cambria Math"/>
                </w:rPr>
                <m:t>)</m:t>
              </m:r>
            </m:e>
            <m:sup>
              <m:r>
                <w:rPr>
                  <w:rFonts w:ascii="Cambria Math" w:hAnsi="Cambria Math"/>
                </w:rPr>
                <m:t>16</m:t>
              </m:r>
            </m:sup>
          </m:sSup>
          <m:r>
            <w:rPr>
              <w:rFonts w:ascii="Cambria Math" w:hAnsi="Cambria Math"/>
            </w:rPr>
            <m:t>+1=</m:t>
          </m:r>
          <m:sSup>
            <m:sSupPr>
              <m:ctrlPr>
                <w:rPr>
                  <w:rFonts w:ascii="Cambria Math" w:hAnsi="Cambria Math"/>
                </w:rPr>
              </m:ctrlPr>
            </m:sSupPr>
            <m:e>
              <m:r>
                <w:rPr>
                  <w:rFonts w:ascii="Cambria Math" w:hAnsi="Cambria Math"/>
                </w:rPr>
                <m:t>Y</m:t>
              </m:r>
            </m:e>
            <m:sup>
              <m:r>
                <w:rPr>
                  <w:rFonts w:ascii="Cambria Math" w:hAnsi="Cambria Math"/>
                </w:rPr>
                <m:t>16</m:t>
              </m:r>
            </m:sup>
          </m:sSup>
          <m:r>
            <w:rPr>
              <w:rFonts w:ascii="Cambria Math" w:hAnsi="Cambria Math"/>
            </w:rPr>
            <m:t>+1</m:t>
          </m:r>
        </m:oMath>
      </m:oMathPara>
    </w:p>
    <w:p w14:paraId="6E926056" w14:textId="261D89EF" w:rsidR="00F2294C" w:rsidRPr="00F2294C" w:rsidRDefault="00F2294C" w:rsidP="00F2294C">
      <w:pPr>
        <w:ind w:left="480" w:firstLine="480"/>
      </w:pPr>
      <w:r w:rsidRPr="00F2294C">
        <w:t>因此，</w:t>
      </w:r>
      <w:r w:rsidRPr="00F2294C">
        <w:t xml:space="preserve">64 </w:t>
      </w:r>
      <w:r w:rsidRPr="00F2294C">
        <w:t>阶多项式可以重写为关于外层变量</w:t>
      </w:r>
      <w:r w:rsidRPr="00F2294C">
        <w:t xml:space="preserve"> </w:t>
      </w:r>
      <m:oMath>
        <m:r>
          <w:rPr>
            <w:rFonts w:ascii="Cambria Math" w:hAnsi="Cambria Math"/>
          </w:rPr>
          <m:t>X</m:t>
        </m:r>
      </m:oMath>
      <w:r w:rsidRPr="00F2294C">
        <w:t>的</w:t>
      </w:r>
      <w:r w:rsidRPr="00F2294C">
        <w:t xml:space="preserve"> 4 </w:t>
      </w:r>
      <w:r w:rsidRPr="00F2294C">
        <w:t>项形式：</w:t>
      </w:r>
    </w:p>
    <w:p w14:paraId="488F9194" w14:textId="6729CE1D" w:rsidR="00F2294C" w:rsidRPr="00F2294C" w:rsidRDefault="00F2294C" w:rsidP="00187A67">
      <w:pPr>
        <w:ind w:left="480" w:firstLine="480"/>
      </w:pPr>
      <m:oMathPara>
        <m:oMath>
          <m:r>
            <w:rPr>
              <w:rFonts w:ascii="Cambria Math" w:hAnsi="Cambria Math"/>
            </w:rPr>
            <m:t>A(X)=</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(Y)+X</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(Y)</m:t>
          </m:r>
          <m:r>
            <w:rPr>
              <w:i/>
            </w:rPr>
            <w:br/>
          </m:r>
        </m:oMath>
      </m:oMathPara>
      <w:r w:rsidRPr="00F2294C">
        <w:t>其中</w:t>
      </w:r>
    </w:p>
    <w:p w14:paraId="4FAA9B93" w14:textId="0130F4CC" w:rsidR="00F2294C" w:rsidRPr="00F2294C" w:rsidRDefault="00F2294C" w:rsidP="00187A67">
      <w:pPr>
        <w:spacing w:line="480" w:lineRule="auto"/>
        <w:ind w:left="480" w:firstLine="480"/>
      </w:pPr>
      <m:oMathPara>
        <m:oMath>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(Y)=</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15</m:t>
              </m:r>
            </m:sup>
            <m:e>
              <m:sSub>
                <m:sSubPr>
                  <m:ctrlPr>
                    <w:rPr>
                      <w:rFonts w:ascii="Cambria Math" w:hAnsi="Cambria Math"/>
                    </w:rPr>
                  </m:ctrlPr>
                </m:sSubPr>
                <m:e>
                  <m:r>
                    <w:rPr>
                      <w:rFonts w:ascii="Cambria Math" w:hAnsi="Cambria Math"/>
                    </w:rPr>
                    <m:t>a</m:t>
                  </m:r>
                </m:e>
                <m:sub>
                  <m:r>
                    <w:rPr>
                      <w:rFonts w:ascii="Cambria Math" w:hAnsi="Cambria Math"/>
                    </w:rPr>
                    <m:t>s+4k</m:t>
                  </m:r>
                </m:sub>
              </m:sSub>
            </m:e>
          </m:nary>
          <m:sSup>
            <m:sSupPr>
              <m:ctrlPr>
                <w:rPr>
                  <w:rFonts w:ascii="Cambria Math" w:hAnsi="Cambria Math"/>
                </w:rPr>
              </m:ctrlPr>
            </m:sSupPr>
            <m:e>
              <m:r>
                <w:rPr>
                  <w:rFonts w:ascii="Cambria Math" w:hAnsi="Cambria Math"/>
                </w:rPr>
                <m:t>Y</m:t>
              </m:r>
            </m:e>
            <m:sup>
              <m:r>
                <w:rPr>
                  <w:rFonts w:ascii="Cambria Math" w:hAnsi="Cambria Math"/>
                </w:rPr>
                <m:t>k</m:t>
              </m:r>
            </m:sup>
          </m:sSup>
          <m:r>
            <w:rPr>
              <w:rFonts w:ascii="Cambria Math" w:hAnsi="Cambria Math"/>
            </w:rPr>
            <m:t>,s=0,1,2,3</m:t>
          </m:r>
          <m:r>
            <w:br/>
          </m:r>
        </m:oMath>
      </m:oMathPara>
      <w:r w:rsidRPr="00F2294C">
        <w:t>即</w:t>
      </w:r>
    </w:p>
    <w:p w14:paraId="5F1F2BE5" w14:textId="17E13070" w:rsidR="00F2294C" w:rsidRPr="00F2294C" w:rsidRDefault="00F2294C" w:rsidP="00F2294C">
      <w:pPr>
        <w:ind w:left="480" w:firstLine="480"/>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60</m:t>
              </m:r>
            </m:sub>
          </m:sSub>
          <m:r>
            <w:rPr>
              <w:rFonts w:ascii="Cambria Math" w:hAnsi="Cambria Math"/>
            </w:rPr>
            <m:t>)</m:t>
          </m:r>
          <m:r>
            <w:rPr>
              <w:i/>
            </w:rPr>
            <w:br/>
          </m:r>
        </m:oMath>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61</m:t>
              </m:r>
            </m:sub>
          </m:sSub>
          <m:r>
            <w:rPr>
              <w:rFonts w:ascii="Cambria Math" w:hAnsi="Cambria Math"/>
            </w:rPr>
            <m:t>)</m:t>
          </m:r>
          <m:r>
            <w:rPr>
              <w:i/>
            </w:rPr>
            <w:br/>
          </m:r>
        </m:oMath>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62</m:t>
              </m:r>
            </m:sub>
          </m:sSub>
          <m:r>
            <w:rPr>
              <w:rFonts w:ascii="Cambria Math" w:hAnsi="Cambria Math"/>
            </w:rPr>
            <m:t>)</m:t>
          </m:r>
          <m:r>
            <w:rPr>
              <w:i/>
            </w:rPr>
            <w:br/>
          </m:r>
        </m:oMath>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63</m:t>
              </m:r>
            </m:sub>
          </m:sSub>
          <m:r>
            <w:rPr>
              <w:rFonts w:ascii="Cambria Math" w:hAnsi="Cambria Math"/>
            </w:rPr>
            <m:t>)</m:t>
          </m:r>
        </m:oMath>
      </m:oMathPara>
    </w:p>
    <w:p w14:paraId="49E3D3B2" w14:textId="77777777" w:rsidR="00F2294C" w:rsidRPr="00F2294C" w:rsidRDefault="00F2294C" w:rsidP="00F2294C">
      <w:pPr>
        <w:ind w:left="480" w:firstLine="480"/>
      </w:pPr>
      <w:r w:rsidRPr="00F2294C">
        <w:t>同理，</w:t>
      </w:r>
    </w:p>
    <w:p w14:paraId="7B49710C" w14:textId="016D2B7A" w:rsidR="00F2294C" w:rsidRPr="00F2294C" w:rsidRDefault="00F2294C" w:rsidP="000C58EC">
      <w:pPr>
        <w:ind w:left="480" w:firstLine="480"/>
      </w:pPr>
      <m:oMathPara>
        <m:oMath>
          <m:r>
            <w:rPr>
              <w:rFonts w:ascii="Cambria Math" w:hAnsi="Cambria Math"/>
            </w:rPr>
            <m:t>B(X)=</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(Y)+X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(Y)</m:t>
          </m:r>
          <m:r>
            <w:rPr>
              <w:i/>
            </w:rPr>
            <w:br/>
          </m:r>
        </m:oMath>
      </m:oMathPara>
      <w:r w:rsidRPr="00F2294C">
        <w:t>其中</w:t>
      </w:r>
    </w:p>
    <w:p w14:paraId="090DFA1E" w14:textId="77777777" w:rsidR="000C58EC" w:rsidRDefault="00F2294C" w:rsidP="000C58EC">
      <w:pPr>
        <w:spacing w:line="480" w:lineRule="auto"/>
        <w:ind w:left="480" w:firstLine="480"/>
        <w:rPr>
          <w:i/>
        </w:rPr>
      </w:pPr>
      <m:oMathPara>
        <m:oMath>
          <m:sSub>
            <m:sSubPr>
              <m:ctrlPr>
                <w:rPr>
                  <w:rFonts w:ascii="Cambria Math" w:hAnsi="Cambria Math"/>
                </w:rPr>
              </m:ctrlPr>
            </m:sSubPr>
            <m:e>
              <m:r>
                <w:rPr>
                  <w:rFonts w:ascii="Cambria Math" w:hAnsi="Cambria Math"/>
                </w:rPr>
                <m:t>B</m:t>
              </m:r>
            </m:e>
            <m:sub>
              <m:r>
                <w:rPr>
                  <w:rFonts w:ascii="Cambria Math" w:hAnsi="Cambria Math"/>
                </w:rPr>
                <m:t>s</m:t>
              </m:r>
            </m:sub>
          </m:sSub>
          <m:r>
            <w:rPr>
              <w:rFonts w:ascii="Cambria Math" w:hAnsi="Cambria Math"/>
            </w:rPr>
            <m:t>(Y)=</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15</m:t>
              </m:r>
            </m:sup>
            <m:e>
              <m:sSub>
                <m:sSubPr>
                  <m:ctrlPr>
                    <w:rPr>
                      <w:rFonts w:ascii="Cambria Math" w:hAnsi="Cambria Math"/>
                    </w:rPr>
                  </m:ctrlPr>
                </m:sSubPr>
                <m:e>
                  <m:r>
                    <w:rPr>
                      <w:rFonts w:ascii="Cambria Math" w:hAnsi="Cambria Math"/>
                    </w:rPr>
                    <m:t>b</m:t>
                  </m:r>
                </m:e>
                <m:sub>
                  <m:r>
                    <w:rPr>
                      <w:rFonts w:ascii="Cambria Math" w:hAnsi="Cambria Math"/>
                    </w:rPr>
                    <m:t>s+4k</m:t>
                  </m:r>
                </m:sub>
              </m:sSub>
            </m:e>
          </m:nary>
          <m:sSup>
            <m:sSupPr>
              <m:ctrlPr>
                <w:rPr>
                  <w:rFonts w:ascii="Cambria Math" w:hAnsi="Cambria Math"/>
                </w:rPr>
              </m:ctrlPr>
            </m:sSupPr>
            <m:e>
              <m:r>
                <w:rPr>
                  <w:rFonts w:ascii="Cambria Math" w:hAnsi="Cambria Math"/>
                </w:rPr>
                <m:t>Y</m:t>
              </m:r>
            </m:e>
            <m:sup>
              <m:r>
                <w:rPr>
                  <w:rFonts w:ascii="Cambria Math" w:hAnsi="Cambria Math"/>
                </w:rPr>
                <m:t>k</m:t>
              </m:r>
            </m:sup>
          </m:sSup>
          <m:r>
            <w:rPr>
              <w:rFonts w:ascii="Cambria Math" w:hAnsi="Cambria Math"/>
            </w:rPr>
            <m:t>,s=0,1,2,3</m:t>
          </m:r>
        </m:oMath>
      </m:oMathPara>
    </w:p>
    <w:p w14:paraId="75A1FDE7" w14:textId="6E4931F2" w:rsidR="00F2294C" w:rsidRPr="00F2294C" w:rsidRDefault="00F2294C" w:rsidP="000C58EC">
      <w:pPr>
        <w:ind w:left="480" w:firstLine="480"/>
      </w:pPr>
      <w:r w:rsidRPr="00F2294C">
        <w:t>这种表示方式体现了</w:t>
      </w:r>
      <w:r w:rsidRPr="00F2294C">
        <w:t xml:space="preserve"> Striding Toom-Cook </w:t>
      </w:r>
      <w:r w:rsidRPr="00F2294C">
        <w:t>的核心思想：外层仍然是</w:t>
      </w:r>
      <w:r w:rsidRPr="00F2294C">
        <w:t xml:space="preserve"> 4 </w:t>
      </w:r>
      <w:r w:rsidRPr="00F2294C">
        <w:t>项</w:t>
      </w:r>
      <w:r w:rsidRPr="00F2294C">
        <w:t xml:space="preserve"> Toom-Cook </w:t>
      </w:r>
      <w:r w:rsidRPr="00F2294C">
        <w:t>结构，内层系数不再是单个整数，而是</w:t>
      </w:r>
      <w:r w:rsidRPr="00F2294C">
        <w:t xml:space="preserve"> 16 </w:t>
      </w:r>
      <w:r w:rsidRPr="00F2294C">
        <w:t>阶环面子多项式。换言之，</w:t>
      </w:r>
      <w:r w:rsidRPr="00F2294C">
        <w:t xml:space="preserve">64 </w:t>
      </w:r>
      <w:r w:rsidRPr="00F2294C">
        <w:t>阶模块可以抽象为</w:t>
      </w:r>
      <w:r w:rsidRPr="00F2294C">
        <w:t>“</w:t>
      </w:r>
      <w:r w:rsidRPr="00F2294C">
        <w:t>以</w:t>
      </w:r>
      <w:r w:rsidRPr="00F2294C">
        <w:t xml:space="preserve"> 16 </w:t>
      </w:r>
      <w:r w:rsidRPr="00F2294C">
        <w:t>阶多项式为系数的</w:t>
      </w:r>
      <w:r w:rsidRPr="00F2294C">
        <w:t xml:space="preserve"> 4 </w:t>
      </w:r>
      <w:r w:rsidRPr="00F2294C">
        <w:t>项</w:t>
      </w:r>
      <w:r w:rsidRPr="00F2294C">
        <w:t xml:space="preserve"> Toom-Cook </w:t>
      </w:r>
      <w:r w:rsidRPr="00F2294C">
        <w:t>乘法</w:t>
      </w:r>
      <w:r w:rsidRPr="00F2294C">
        <w:t>”</w:t>
      </w:r>
      <w:r w:rsidRPr="00F2294C">
        <w:t>。</w:t>
      </w:r>
    </w:p>
    <w:p w14:paraId="62967536" w14:textId="77777777" w:rsidR="00F2294C" w:rsidRPr="00F2294C" w:rsidRDefault="00F2294C" w:rsidP="00F2294C">
      <w:pPr>
        <w:ind w:left="480" w:firstLine="480"/>
      </w:pPr>
      <w:r w:rsidRPr="00F2294C">
        <w:t>因此，</w:t>
      </w:r>
      <w:r w:rsidRPr="00F2294C">
        <w:t xml:space="preserve">64 </w:t>
      </w:r>
      <w:r w:rsidRPr="00F2294C">
        <w:t>阶乘法器的外层结构可以写成：</w:t>
      </w:r>
    </w:p>
    <w:p w14:paraId="5C358E99" w14:textId="39197F02" w:rsidR="008C6567" w:rsidRDefault="00F2294C" w:rsidP="008C6567">
      <w:pPr>
        <w:ind w:left="480" w:firstLine="480"/>
        <w:rPr>
          <w:i/>
        </w:rPr>
      </w:pPr>
      <m:oMathPara>
        <m:oMath>
          <m:r>
            <w:rPr>
              <w:rFonts w:ascii="Cambria Math" w:hAnsi="Cambria Math"/>
            </w:rPr>
            <m:t>A(X)=</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A</m:t>
              </m:r>
            </m:e>
            <m:sub>
              <m:r>
                <w:rPr>
                  <w:rFonts w:ascii="Cambria Math" w:hAnsi="Cambria Math"/>
                </w:rPr>
                <m:t>3</m:t>
              </m:r>
            </m:sub>
          </m:sSub>
          <m:r>
            <w:br/>
          </m:r>
        </m:oMath>
        <m:oMath>
          <m:r>
            <w:rPr>
              <w:rFonts w:ascii="Cambria Math" w:hAnsi="Cambria Math"/>
            </w:rPr>
            <m:t>B(X)=</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B</m:t>
              </m:r>
            </m:e>
            <m:sub>
              <m:r>
                <w:rPr>
                  <w:rFonts w:ascii="Cambria Math" w:hAnsi="Cambria Math"/>
                </w:rPr>
                <m:t>3</m:t>
              </m:r>
            </m:sub>
          </m:sSub>
          <m:r>
            <w:br/>
          </m:r>
        </m:oMath>
      </m:oMathPara>
      <w:r w:rsidRPr="00F2294C">
        <w:t>其中</w:t>
      </w:r>
      <w:r w:rsidRPr="00F2294C">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oMath>
      <w:r w:rsidRPr="00F2294C">
        <w:t>均为</w:t>
      </w:r>
      <w:r w:rsidRPr="00F2294C">
        <w:t xml:space="preserve"> 16 </w:t>
      </w:r>
      <w:r w:rsidRPr="00F2294C">
        <w:t>阶子多项式，且运算环为</w:t>
      </w:r>
      <w:r w:rsidR="008C6567">
        <w:rPr>
          <w:rFonts w:hint="eastAsia"/>
        </w:rPr>
        <w:t xml:space="preserve">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w:rPr>
            <w:rFonts w:ascii="Cambria Math" w:hAnsi="Cambria Math"/>
          </w:rPr>
          <m:t>[Y]</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16</m:t>
            </m:r>
          </m:sup>
        </m:sSup>
        <m:r>
          <w:rPr>
            <w:rFonts w:ascii="Cambria Math" w:hAnsi="Cambria Math"/>
          </w:rPr>
          <m:t>+1)</m:t>
        </m:r>
      </m:oMath>
      <w:r w:rsidR="008C6567">
        <w:rPr>
          <w:rFonts w:hint="eastAsia"/>
        </w:rPr>
        <w:t>。</w:t>
      </w:r>
    </w:p>
    <w:p w14:paraId="58CD06D1" w14:textId="6F3EA81A" w:rsidR="00F2294C" w:rsidRPr="00F2294C" w:rsidRDefault="00F2294C" w:rsidP="008C6567">
      <w:pPr>
        <w:ind w:left="480" w:firstLine="480"/>
      </w:pPr>
      <w:r w:rsidRPr="00F2294C">
        <w:t>这一点是</w:t>
      </w:r>
      <w:r w:rsidRPr="00F2294C">
        <w:t xml:space="preserve"> 64 </w:t>
      </w:r>
      <w:r w:rsidRPr="00F2294C">
        <w:t>阶模块与</w:t>
      </w:r>
      <w:r w:rsidRPr="00F2294C">
        <w:t xml:space="preserve"> 16 </w:t>
      </w:r>
      <w:r w:rsidRPr="00F2294C">
        <w:t>阶模块的根本联系</w:t>
      </w:r>
      <w:r w:rsidR="004D47A1">
        <w:rPr>
          <w:rFonts w:hint="eastAsia"/>
        </w:rPr>
        <w:t>，</w:t>
      </w:r>
      <w:r w:rsidRPr="00F2294C">
        <w:t>两者的外层</w:t>
      </w:r>
      <w:r w:rsidRPr="00F2294C">
        <w:t xml:space="preserve"> Toom-Cook </w:t>
      </w:r>
      <w:r w:rsidRPr="00F2294C">
        <w:t>形式完全相同，</w:t>
      </w:r>
      <w:r w:rsidR="00D20346" w:rsidRPr="00D20346">
        <w:t>采用相同的</w:t>
      </w:r>
      <w:r w:rsidR="00D20346" w:rsidRPr="00D20346">
        <w:t xml:space="preserve"> Striding </w:t>
      </w:r>
      <w:r w:rsidR="00D20346" w:rsidRPr="00D20346">
        <w:t>数据组织方式</w:t>
      </w:r>
      <w:r w:rsidR="00D20346">
        <w:rPr>
          <w:rFonts w:hint="eastAsia"/>
        </w:rPr>
        <w:t>，</w:t>
      </w:r>
      <w:r w:rsidRPr="00F2294C">
        <w:t>只是外层</w:t>
      </w:r>
      <w:r w:rsidRPr="00F2294C">
        <w:t>“</w:t>
      </w:r>
      <w:r w:rsidRPr="00F2294C">
        <w:t>系数</w:t>
      </w:r>
      <w:r w:rsidRPr="00F2294C">
        <w:t>”</w:t>
      </w:r>
      <w:r w:rsidRPr="00F2294C">
        <w:t>的类型发生了变化。</w:t>
      </w:r>
      <w:r w:rsidRPr="00F2294C">
        <w:t xml:space="preserve">16 </w:t>
      </w:r>
      <w:r w:rsidRPr="00F2294C">
        <w:t>阶模块的外层系数是</w:t>
      </w:r>
      <w:r w:rsidRPr="00F2294C">
        <w:t xml:space="preserve"> 4 </w:t>
      </w:r>
      <w:r w:rsidRPr="00F2294C">
        <w:t>阶子多项式，</w:t>
      </w:r>
      <w:r w:rsidRPr="00F2294C">
        <w:t xml:space="preserve">64 </w:t>
      </w:r>
      <w:r w:rsidRPr="00F2294C">
        <w:t>阶模块的外层系数则是</w:t>
      </w:r>
      <w:r w:rsidRPr="00F2294C">
        <w:t xml:space="preserve"> 16 </w:t>
      </w:r>
      <w:r w:rsidRPr="00F2294C">
        <w:t>阶子多项式。</w:t>
      </w:r>
      <w:r w:rsidR="00B21FE6" w:rsidRPr="00B21FE6">
        <w:t>从代码和硬件实现角度看，</w:t>
      </w:r>
      <w:r w:rsidR="00B21FE6" w:rsidRPr="00B21FE6">
        <w:t xml:space="preserve">64 </w:t>
      </w:r>
      <w:r w:rsidR="00B21FE6" w:rsidRPr="00B21FE6">
        <w:t>阶模块不是</w:t>
      </w:r>
      <w:r w:rsidR="00B21FE6" w:rsidRPr="00B21FE6">
        <w:lastRenderedPageBreak/>
        <w:t>重新设计新的</w:t>
      </w:r>
      <w:r w:rsidR="00B21FE6" w:rsidRPr="00B21FE6">
        <w:t xml:space="preserve"> Toom-Cook </w:t>
      </w:r>
      <w:r w:rsidR="00B21FE6" w:rsidRPr="00B21FE6">
        <w:t>公式，而是将同一套估值、插值数据通路推广为更长向量上的逐系数运算</w:t>
      </w:r>
      <w:r w:rsidR="00C35B60">
        <w:rPr>
          <w:rFonts w:hint="eastAsia"/>
        </w:rPr>
        <w:t>，</w:t>
      </w:r>
      <w:r w:rsidR="00C35B60" w:rsidRPr="00C35B60">
        <w:t>是</w:t>
      </w:r>
      <w:r w:rsidR="00C35B60" w:rsidRPr="00C35B60">
        <w:t xml:space="preserve"> 16 </w:t>
      </w:r>
      <w:r w:rsidR="00C35B60" w:rsidRPr="00C35B60">
        <w:t>阶计算单元的自然递归扩展</w:t>
      </w:r>
      <w:r w:rsidR="00B21FE6" w:rsidRPr="00B21FE6">
        <w:t>。</w:t>
      </w:r>
      <w:r w:rsidR="00641A4E" w:rsidRPr="00641A4E">
        <w:t>它没有引入新的数学运算模式，而是提升了点乘核的阶数和内部向量长度。</w:t>
      </w:r>
    </w:p>
    <w:p w14:paraId="1682C5FB" w14:textId="41D847E3" w:rsidR="00871F7D" w:rsidRPr="00871F7D" w:rsidRDefault="00806CD0" w:rsidP="00871F7D">
      <w:pPr>
        <w:ind w:left="480" w:firstLine="480"/>
        <w:rPr>
          <w:rFonts w:hint="eastAsia"/>
        </w:rPr>
      </w:pPr>
      <w:r w:rsidRPr="00806CD0">
        <w:t>虽然</w:t>
      </w:r>
      <w:r w:rsidRPr="00806CD0">
        <w:t xml:space="preserve"> 64 </w:t>
      </w:r>
      <w:r w:rsidRPr="00806CD0">
        <w:t>阶模块与</w:t>
      </w:r>
      <w:r w:rsidRPr="00806CD0">
        <w:t xml:space="preserve"> 16 </w:t>
      </w:r>
      <w:r w:rsidRPr="00806CD0">
        <w:t>阶模块具有相同的外层</w:t>
      </w:r>
      <w:r w:rsidRPr="00806CD0">
        <w:t xml:space="preserve"> Toom-Cook </w:t>
      </w:r>
      <w:r w:rsidRPr="00806CD0">
        <w:t>框架，但二者在实现层面仍存在</w:t>
      </w:r>
      <w:r>
        <w:rPr>
          <w:rFonts w:hint="eastAsia"/>
        </w:rPr>
        <w:t>若干</w:t>
      </w:r>
      <w:r w:rsidRPr="00806CD0">
        <w:t>关键差异。</w:t>
      </w:r>
      <w:r w:rsidR="00922C45">
        <w:rPr>
          <w:rFonts w:hint="eastAsia"/>
        </w:rPr>
        <w:t>首先，</w:t>
      </w:r>
      <w:r w:rsidR="00871F7D" w:rsidRPr="00871F7D">
        <w:t>中间变量的维度不同。</w:t>
      </w:r>
      <w:r w:rsidR="00871F7D" w:rsidRPr="00871F7D">
        <w:t xml:space="preserve">16 </w:t>
      </w:r>
      <w:r w:rsidR="00871F7D" w:rsidRPr="00871F7D">
        <w:t>阶模块的中间变量可以看作</w:t>
      </w:r>
      <w:r w:rsidR="00871F7D" w:rsidRPr="00871F7D">
        <w:t xml:space="preserve"> 4 </w:t>
      </w:r>
      <w:r w:rsidR="00871F7D" w:rsidRPr="00871F7D">
        <w:t>项向量，而</w:t>
      </w:r>
      <w:r w:rsidR="00871F7D" w:rsidRPr="00871F7D">
        <w:t xml:space="preserve"> 64 </w:t>
      </w:r>
      <w:r w:rsidR="00871F7D" w:rsidRPr="00871F7D">
        <w:t>阶模块的中间变量是</w:t>
      </w:r>
      <w:r w:rsidR="00871F7D" w:rsidRPr="00871F7D">
        <w:t xml:space="preserve"> 16 </w:t>
      </w:r>
      <w:r w:rsidR="00871F7D" w:rsidRPr="00871F7D">
        <w:t>项向量。虽然插值数据流保持不变，但每一个中间变量</w:t>
      </w:r>
      <w:r w:rsidR="00871F7D" w:rsidRPr="00871F7D">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00871F7D" w:rsidRPr="00871F7D">
        <w:t>均扩展为</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i,15</m:t>
            </m:r>
          </m:sub>
        </m:sSub>
        <m:r>
          <w:rPr>
            <w:rFonts w:ascii="Cambria Math" w:hAnsi="Cambria Math"/>
          </w:rPr>
          <m:t>)</m:t>
        </m:r>
      </m:oMath>
      <w:r w:rsidR="00871F7D">
        <w:rPr>
          <w:rFonts w:hint="eastAsia"/>
        </w:rPr>
        <w:t>。</w:t>
      </w:r>
      <w:r w:rsidR="00871F7D" w:rsidRPr="00871F7D">
        <w:t>因此，估值、插值、移位和掩码截断操作都需要在</w:t>
      </w:r>
      <w:r w:rsidR="00871F7D" w:rsidRPr="00871F7D">
        <w:t xml:space="preserve"> 16 </w:t>
      </w:r>
      <w:r w:rsidR="00871F7D" w:rsidRPr="00871F7D">
        <w:t>个系数上逐项执行</w:t>
      </w:r>
      <w:r w:rsidR="00871F7D">
        <w:rPr>
          <w:rFonts w:hint="eastAsia"/>
        </w:rPr>
        <w:t>，同时</w:t>
      </w:r>
      <w:r w:rsidR="00E24DC1" w:rsidRPr="00E24DC1">
        <w:t>点乘阶段调用</w:t>
      </w:r>
      <w:r w:rsidR="00E24DC1" w:rsidRPr="00E24DC1">
        <w:t xml:space="preserve"> 16 </w:t>
      </w:r>
      <w:r w:rsidR="00E24DC1" w:rsidRPr="00E24DC1">
        <w:t>阶</w:t>
      </w:r>
      <w:r w:rsidR="00E24DC1" w:rsidRPr="00E24DC1">
        <w:t xml:space="preserve"> Toom-Cook </w:t>
      </w:r>
      <w:r w:rsidR="00E24DC1" w:rsidRPr="00E24DC1">
        <w:t>乘法核</w:t>
      </w:r>
      <w:r w:rsidR="00E24DC1">
        <w:rPr>
          <w:rFonts w:hint="eastAsia"/>
        </w:rPr>
        <w:t>，</w:t>
      </w:r>
      <w:r w:rsidR="00871F7D" w:rsidRPr="00871F7D">
        <w:t>跨步约简的循环移位</w:t>
      </w:r>
      <w:r w:rsidR="00E81D41" w:rsidRPr="00E81D41">
        <w:t>作用范围扩大到</w:t>
      </w:r>
      <w:r w:rsidR="00E81D41" w:rsidRPr="00E81D41">
        <w:t xml:space="preserve"> 16 </w:t>
      </w:r>
      <w:r w:rsidR="00E81D41" w:rsidRPr="00E81D41">
        <w:t>项</w:t>
      </w:r>
      <w:r w:rsidR="00871F7D" w:rsidRPr="00871F7D">
        <w:t>。</w:t>
      </w:r>
      <w:r w:rsidR="00240C64">
        <w:rPr>
          <w:rFonts w:hint="eastAsia"/>
        </w:rPr>
        <w:t>此外，中间变量的位宽也同样需要按照第</w:t>
      </w:r>
      <w:r w:rsidR="00240C64">
        <w:rPr>
          <w:rFonts w:hint="eastAsia"/>
        </w:rPr>
        <w:t xml:space="preserve"> 3.1 </w:t>
      </w:r>
      <w:r w:rsidR="00240C64">
        <w:rPr>
          <w:rFonts w:hint="eastAsia"/>
        </w:rPr>
        <w:t>节的规则设定。</w:t>
      </w:r>
    </w:p>
    <w:p w14:paraId="27E8BACF" w14:textId="7F94AD2A" w:rsidR="00AC24F7" w:rsidRDefault="00691030" w:rsidP="00A72932">
      <w:pPr>
        <w:pStyle w:val="3"/>
      </w:pPr>
      <w:r>
        <w:rPr>
          <w:rFonts w:hint="eastAsia"/>
        </w:rPr>
        <w:t xml:space="preserve">3.4.2 </w:t>
      </w:r>
      <w:r w:rsidR="00A72932" w:rsidRPr="00A72932">
        <w:t>64 阶模块的计算流程</w:t>
      </w:r>
    </w:p>
    <w:p w14:paraId="7790918C" w14:textId="512848A7" w:rsidR="00D7579F" w:rsidRPr="00D7579F" w:rsidRDefault="00DE3B23" w:rsidP="00D7579F">
      <w:pPr>
        <w:ind w:left="480" w:firstLine="480"/>
      </w:pPr>
      <w:r w:rsidRPr="00DE3B23">
        <w:t>基于上述抽象</w:t>
      </w:r>
      <w:r>
        <w:rPr>
          <w:rFonts w:hint="eastAsia"/>
        </w:rPr>
        <w:t>，</w:t>
      </w:r>
      <w:r w:rsidR="00D7579F" w:rsidRPr="00D7579F">
        <w:t>将输入多项式按照下标模</w:t>
      </w:r>
      <w:r w:rsidR="00D7579F" w:rsidRPr="00D7579F">
        <w:t xml:space="preserve"> 4 </w:t>
      </w:r>
      <w:r w:rsidR="00D7579F" w:rsidRPr="00D7579F">
        <w:t>进行划分，得到四个</w:t>
      </w:r>
      <w:r w:rsidR="00D7579F" w:rsidRPr="00D7579F">
        <w:t xml:space="preserve"> 16 </w:t>
      </w:r>
      <w:r w:rsidR="00D7579F" w:rsidRPr="00D7579F">
        <w:t>阶子多项式</w:t>
      </w:r>
      <w:r w:rsidR="00D7579F" w:rsidRPr="00D7579F">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oMath>
      <w:r w:rsidR="00D7579F" w:rsidRPr="00D7579F">
        <w:t>和</w:t>
      </w:r>
      <w:r w:rsidR="00D7579F" w:rsidRPr="00D7579F">
        <w:t xml:space="preserve"> </w:t>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oMath>
      <w:r w:rsidR="00D7579F" w:rsidRPr="00D7579F">
        <w:t>。随后，将这四个子多项式作为外层</w:t>
      </w:r>
      <w:r w:rsidR="00D7579F" w:rsidRPr="00D7579F">
        <w:t xml:space="preserve"> Toom-Cook-4 </w:t>
      </w:r>
      <w:r w:rsidR="00D7579F" w:rsidRPr="00D7579F">
        <w:t>的输入，在</w:t>
      </w:r>
      <w:r w:rsidR="00D7579F" w:rsidRPr="00D7579F">
        <w:t xml:space="preserve"> 7 </w:t>
      </w:r>
      <w:r w:rsidR="00D7579F" w:rsidRPr="00D7579F">
        <w:t>个点处进行估值。估值后得到的每一组点值都是</w:t>
      </w:r>
      <w:r w:rsidR="00D7579F" w:rsidRPr="00D7579F">
        <w:t xml:space="preserve"> 16 </w:t>
      </w:r>
      <w:r w:rsidR="00D7579F" w:rsidRPr="00D7579F">
        <w:t>阶多项式，因此点乘阶段调用</w:t>
      </w:r>
      <w:r w:rsidR="00D7579F" w:rsidRPr="00D7579F">
        <w:t xml:space="preserve"> 16 </w:t>
      </w:r>
      <w:r w:rsidR="00D7579F" w:rsidRPr="00D7579F">
        <w:t>阶乘法核完成：</w:t>
      </w:r>
    </w:p>
    <w:p w14:paraId="4D12B5BB" w14:textId="11780DE8" w:rsidR="00D7579F" w:rsidRPr="00D7579F" w:rsidRDefault="00D7579F" w:rsidP="00D7579F">
      <w:pPr>
        <w:ind w:left="480" w:firstLine="480"/>
      </w:pPr>
      <m:oMathPara>
        <m:oMath>
          <m:sSub>
            <m:sSubPr>
              <m:ctrlPr>
                <w:rPr>
                  <w:rFonts w:ascii="Cambria Math" w:hAnsi="Cambria Math"/>
                </w:rPr>
              </m:ctrlPr>
            </m:sSubPr>
            <m:e>
              <m:r>
                <m:rPr>
                  <m:scr m:val="script"/>
                </m:rP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16</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i</m:t>
              </m:r>
            </m:sub>
          </m:sSub>
          <m:r>
            <w:rPr>
              <w:rFonts w:ascii="Cambria Math" w:hAnsi="Cambria Math"/>
            </w:rPr>
            <m:t>)</m:t>
          </m:r>
          <m:r>
            <w:rPr>
              <w:i/>
            </w:rPr>
            <w:br/>
          </m:r>
        </m:oMath>
      </m:oMathPara>
      <w:r w:rsidRPr="00D7579F">
        <w:t>点乘完成后，对</w:t>
      </w:r>
      <w:r w:rsidRPr="00D7579F">
        <w:t xml:space="preserve"> </w:t>
      </w:r>
      <m:oMath>
        <m:sSub>
          <m:sSubPr>
            <m:ctrlPr>
              <w:rPr>
                <w:rFonts w:ascii="Cambria Math" w:hAnsi="Cambria Math"/>
              </w:rPr>
            </m:ctrlPr>
          </m:sSubPr>
          <m:e>
            <m:r>
              <m:rPr>
                <m:scr m:val="script"/>
              </m:rP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6</m:t>
            </m:r>
          </m:sub>
        </m:sSub>
      </m:oMath>
      <w:r w:rsidRPr="00D7579F">
        <w:t>进行外层插值，恢复普通外层卷积结果：</w:t>
      </w:r>
    </w:p>
    <w:p w14:paraId="68774B99" w14:textId="45BA2B96" w:rsidR="00D7579F" w:rsidRPr="00D7579F" w:rsidRDefault="00D7579F" w:rsidP="00D7579F">
      <w:pPr>
        <w:ind w:left="480" w:firstLine="480"/>
      </w:pPr>
      <m:oMathPara>
        <m:oMath>
          <m:r>
            <w:rPr>
              <w:rFonts w:ascii="Cambria Math" w:hAnsi="Cambria Math"/>
            </w:rPr>
            <m:t>D(X)=</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5</m:t>
              </m:r>
            </m:sup>
          </m:sSup>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6</m:t>
              </m:r>
            </m:sup>
          </m:sSup>
          <m:sSub>
            <m:sSubPr>
              <m:ctrlPr>
                <w:rPr>
                  <w:rFonts w:ascii="Cambria Math" w:hAnsi="Cambria Math"/>
                </w:rPr>
              </m:ctrlPr>
            </m:sSubPr>
            <m:e>
              <m:r>
                <w:rPr>
                  <w:rFonts w:ascii="Cambria Math" w:hAnsi="Cambria Math"/>
                </w:rPr>
                <m:t>D</m:t>
              </m:r>
            </m:e>
            <m:sub>
              <m:r>
                <w:rPr>
                  <w:rFonts w:ascii="Cambria Math" w:hAnsi="Cambria Math"/>
                </w:rPr>
                <m:t>6</m:t>
              </m:r>
            </m:sub>
          </m:sSub>
          <m:r>
            <w:br/>
          </m:r>
        </m:oMath>
      </m:oMathPara>
      <w:r w:rsidRPr="00D7579F">
        <w:t>其中每个</w:t>
      </w:r>
      <w:r w:rsidRPr="00D7579F">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D7579F">
        <w:t>都是</w:t>
      </w:r>
      <w:r w:rsidRPr="00D7579F">
        <w:t xml:space="preserve"> 16 </w:t>
      </w:r>
      <w:r w:rsidRPr="00D7579F">
        <w:t>阶子多项式。根据</w:t>
      </w:r>
      <w:r w:rsidRPr="00D7579F">
        <w:t xml:space="preserve"> Toom-Cook </w:t>
      </w:r>
      <w:r w:rsidRPr="00D7579F">
        <w:t>插值变量与卷积系数的对应关系，有</w:t>
      </w:r>
    </w:p>
    <w:p w14:paraId="79D483DF" w14:textId="08D867F0" w:rsidR="00D7579F" w:rsidRPr="00D7579F" w:rsidRDefault="00D7579F" w:rsidP="00D7579F">
      <w:pPr>
        <w:ind w:left="480" w:firstLine="480"/>
      </w:pPr>
      <m:oMathPara>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0</m:t>
              </m:r>
            </m:sub>
          </m:sSub>
          <m:r>
            <w:br/>
          </m:r>
        </m:oMath>
      </m:oMathPara>
      <w:r w:rsidRPr="00D7579F">
        <w:t>由于当前计算目标为</w:t>
      </w:r>
      <m:oMath>
        <m:r>
          <m:rPr>
            <m:nor/>
          </m:rPr>
          <m:t> </m:t>
        </m:r>
        <m:r>
          <w:rPr>
            <w:rFonts w:ascii="Cambria Math" w:hAnsi="Cambria Math"/>
          </w:rPr>
          <m:t>mod</m:t>
        </m:r>
        <m:r>
          <m:rPr>
            <m:nor/>
          </m:rPr>
          <m:t> </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64</m:t>
            </m:r>
          </m:sup>
        </m:sSup>
        <m:r>
          <w:rPr>
            <w:rFonts w:ascii="Cambria Math" w:hAnsi="Cambria Math"/>
          </w:rPr>
          <m:t>+1)</m:t>
        </m:r>
      </m:oMath>
      <w:r>
        <w:rPr>
          <w:rFonts w:hint="eastAsia"/>
        </w:rPr>
        <w:t>，</w:t>
      </w:r>
      <w:r w:rsidRPr="00D7579F">
        <w:t>而</w:t>
      </w:r>
    </w:p>
    <w:p w14:paraId="29939C13" w14:textId="787EC6E7" w:rsidR="00D7579F" w:rsidRPr="00D7579F" w:rsidRDefault="00D7579F" w:rsidP="003E19B8">
      <w:pPr>
        <w:ind w:left="480" w:firstLine="480"/>
      </w:pPr>
      <m:oMathPara>
        <m:oMath>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=Y,</m:t>
          </m:r>
          <m:sSup>
            <m:sSupPr>
              <m:ctrlPr>
                <w:rPr>
                  <w:rFonts w:ascii="Cambria Math" w:hAnsi="Cambria Math"/>
                </w:rPr>
              </m:ctrlPr>
            </m:sSupPr>
            <m:e>
              <m:r>
                <w:rPr>
                  <w:rFonts w:ascii="Cambria Math" w:hAnsi="Cambria Math"/>
                </w:rPr>
                <m:t>Y</m:t>
              </m:r>
            </m:e>
            <m:sup>
              <m:r>
                <w:rPr>
                  <w:rFonts w:ascii="Cambria Math" w:hAnsi="Cambria Math"/>
                </w:rPr>
                <m:t>16</m:t>
              </m:r>
            </m:sup>
          </m:sSup>
          <m:r>
            <w:rPr>
              <w:rFonts w:ascii="Cambria Math" w:hAnsi="Cambria Math"/>
            </w:rPr>
            <m:t>=-1</m:t>
          </m:r>
          <m:r>
            <w:br/>
          </m:r>
        </m:oMath>
      </m:oMathPara>
      <w:r w:rsidRPr="00D7579F">
        <w:t>所以外层高次项的约简为：</w:t>
      </w:r>
    </w:p>
    <w:p w14:paraId="1ED75394" w14:textId="698C11F6" w:rsidR="00D7579F" w:rsidRPr="00D7579F" w:rsidRDefault="00D7579F" w:rsidP="00D7579F">
      <w:pPr>
        <w:ind w:left="480" w:firstLine="480"/>
      </w:pPr>
      <m:oMathPara>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+Y</m:t>
          </m:r>
          <m:sSub>
            <m:sSubPr>
              <m:ctrlPr>
                <w:rPr>
                  <w:rFonts w:ascii="Cambria Math" w:hAnsi="Cambria Math"/>
                </w:rPr>
              </m:ctrlPr>
            </m:sSubPr>
            <m:e>
              <m:r>
                <w:rPr>
                  <w:rFonts w:ascii="Cambria Math" w:hAnsi="Cambria Math"/>
                </w:rPr>
                <m:t>D</m:t>
              </m:r>
            </m:e>
            <m:sub>
              <m:r>
                <w:rPr>
                  <w:rFonts w:ascii="Cambria Math" w:hAnsi="Cambria Math"/>
                </w:rPr>
                <m:t>4</m:t>
              </m:r>
            </m:sub>
          </m:sSub>
          <m:r>
            <w:br/>
          </m:r>
        </m:oMath>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D</m:t>
              </m:r>
            </m:e>
            <m:sub>
              <m:r>
                <w:rPr>
                  <w:rFonts w:ascii="Cambria Math" w:hAnsi="Cambria Math"/>
                </w:rPr>
                <m:t>5</m:t>
              </m:r>
            </m:sub>
          </m:sSub>
          <m:r>
            <w:br/>
          </m:r>
        </m:oMath>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D</m:t>
              </m:r>
            </m:e>
            <m:sub>
              <m:r>
                <w:rPr>
                  <w:rFonts w:ascii="Cambria Math" w:hAnsi="Cambria Math"/>
                </w:rPr>
                <m:t>6</m:t>
              </m:r>
            </m:sub>
          </m:sSub>
          <m:r>
            <w:br/>
          </m:r>
        </m:oMath>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oMath>
      </m:oMathPara>
    </w:p>
    <w:p w14:paraId="45AE23F7" w14:textId="77777777" w:rsidR="00D7579F" w:rsidRPr="00D7579F" w:rsidRDefault="00D7579F" w:rsidP="00D7579F">
      <w:pPr>
        <w:ind w:left="480" w:firstLine="480"/>
      </w:pPr>
      <w:r w:rsidRPr="00D7579F">
        <w:t>最终结果可表示为</w:t>
      </w:r>
    </w:p>
    <w:p w14:paraId="24A28535" w14:textId="77777777" w:rsidR="000C5075" w:rsidRDefault="00D7579F" w:rsidP="000C5075">
      <w:pPr>
        <w:ind w:left="480" w:firstLine="480"/>
        <w:rPr>
          <w:i/>
        </w:rPr>
      </w:pPr>
      <m:oMathPara>
        <m:oMath>
          <m:r>
            <w:rPr>
              <w:rFonts w:ascii="Cambria Math" w:hAnsi="Cambria Math"/>
            </w:rPr>
            <m:t>C(X)=</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(Y)+X</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(Y)</m:t>
          </m:r>
        </m:oMath>
      </m:oMathPara>
    </w:p>
    <w:p w14:paraId="4595D719" w14:textId="52BC80B5" w:rsidR="00D7579F" w:rsidRPr="00D7579F" w:rsidRDefault="00D7579F" w:rsidP="000C5075">
      <w:pPr>
        <w:ind w:left="480" w:firstLine="480"/>
      </w:pPr>
      <w:r w:rsidRPr="00D7579F">
        <w:t>最后，将</w:t>
      </w:r>
      <w:r w:rsidRPr="00D7579F">
        <w:t xml:space="preserve"> stride </w:t>
      </w:r>
      <w:r w:rsidRPr="00D7579F">
        <w:t>顺序恢复为普通系数顺序。若</w:t>
      </w:r>
    </w:p>
    <w:p w14:paraId="13F141D9" w14:textId="094E01EB" w:rsidR="00D7579F" w:rsidRPr="00D7579F" w:rsidRDefault="00D7579F" w:rsidP="000C5075">
      <w:pPr>
        <w:spacing w:line="480" w:lineRule="auto"/>
        <w:ind w:left="480" w:firstLine="480"/>
      </w:pPr>
      <m:oMathPara>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(Y)=</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15</m:t>
              </m:r>
            </m:sup>
            <m:e>
              <m:sSub>
                <m:sSubPr>
                  <m:ctrlPr>
                    <w:rPr>
                      <w:rFonts w:ascii="Cambria Math" w:hAnsi="Cambria Math"/>
                    </w:rPr>
                  </m:ctrlPr>
                </m:sSubPr>
                <m:e>
                  <m:r>
                    <w:rPr>
                      <w:rFonts w:ascii="Cambria Math" w:hAnsi="Cambria Math"/>
                    </w:rPr>
                    <m:t>c</m:t>
                  </m:r>
                </m:e>
                <m:sub>
                  <m:r>
                    <w:rPr>
                      <w:rFonts w:ascii="Cambria Math" w:hAnsi="Cambria Math"/>
                    </w:rPr>
                    <m:t>s,k</m:t>
                  </m:r>
                </m:sub>
              </m:sSub>
            </m:e>
          </m:nary>
          <m:sSup>
            <m:sSupPr>
              <m:ctrlPr>
                <w:rPr>
                  <w:rFonts w:ascii="Cambria Math" w:hAnsi="Cambria Math"/>
                </w:rPr>
              </m:ctrlPr>
            </m:sSupPr>
            <m:e>
              <m:r>
                <w:rPr>
                  <w:rFonts w:ascii="Cambria Math" w:hAnsi="Cambria Math"/>
                </w:rPr>
                <m:t>Y</m:t>
              </m:r>
            </m:e>
            <m:sup>
              <m:r>
                <w:rPr>
                  <w:rFonts w:ascii="Cambria Math" w:hAnsi="Cambria Math"/>
                </w:rPr>
                <m:t>k</m:t>
              </m:r>
            </m:sup>
          </m:sSup>
          <m:r>
            <w:br/>
          </m:r>
        </m:oMath>
      </m:oMathPara>
      <w:r w:rsidRPr="00D7579F">
        <w:t>则输出系数满足</w:t>
      </w:r>
    </w:p>
    <w:p w14:paraId="74B7EF72" w14:textId="10AC38CB" w:rsidR="00D7579F" w:rsidRPr="00D7579F" w:rsidRDefault="00D7579F" w:rsidP="000C5075">
      <w:pPr>
        <w:ind w:left="480" w:firstLine="480"/>
      </w:pPr>
      <m:oMathPara>
        <m:oMath>
          <m:r>
            <w:rPr>
              <w:rFonts w:ascii="Cambria Math" w:hAnsi="Cambria Math"/>
            </w:rPr>
            <m:t>C[s+4k]=</m:t>
          </m:r>
          <m:sSub>
            <m:sSubPr>
              <m:ctrlPr>
                <w:rPr>
                  <w:rFonts w:ascii="Cambria Math" w:hAnsi="Cambria Math"/>
                </w:rPr>
              </m:ctrlPr>
            </m:sSubPr>
            <m:e>
              <m:r>
                <w:rPr>
                  <w:rFonts w:ascii="Cambria Math" w:hAnsi="Cambria Math"/>
                </w:rPr>
                <m:t>c</m:t>
              </m:r>
            </m:e>
            <m:sub>
              <m:r>
                <w:rPr>
                  <w:rFonts w:ascii="Cambria Math" w:hAnsi="Cambria Math"/>
                </w:rPr>
                <m:t>s,k</m:t>
              </m:r>
            </m:sub>
          </m:sSub>
          <m:r>
            <w:rPr>
              <w:rFonts w:ascii="Cambria Math" w:hAnsi="Cambria Math"/>
            </w:rPr>
            <m:t>,s=0,1,2,3,k=0,1,…,15</m:t>
          </m:r>
          <m:r>
            <w:rPr>
              <w:i/>
            </w:rPr>
            <w:br/>
          </m:r>
        </m:oMath>
      </m:oMathPara>
      <w:r w:rsidRPr="00D7579F">
        <w:t>由此得到标准顺序下的</w:t>
      </w:r>
      <w:r w:rsidRPr="00D7579F">
        <w:t xml:space="preserve"> 64 </w:t>
      </w:r>
      <w:r w:rsidRPr="00D7579F">
        <w:t>项输出结果。</w:t>
      </w:r>
    </w:p>
    <w:p w14:paraId="655BD565" w14:textId="5FC5C2A7" w:rsidR="00AC24F7" w:rsidRPr="001D626E" w:rsidRDefault="00AC24F7" w:rsidP="001D626E">
      <w:pPr>
        <w:ind w:left="480" w:firstLine="480"/>
        <w:rPr>
          <w:rFonts w:hint="eastAsia"/>
        </w:rPr>
      </w:pPr>
      <w:r>
        <w:rPr>
          <w:rFonts w:hint="eastAsia"/>
        </w:rPr>
        <w:t>通过设计</w:t>
      </w:r>
      <w:r w:rsidRPr="00AC24F7">
        <w:t xml:space="preserve">64 </w:t>
      </w:r>
      <w:r w:rsidRPr="00AC24F7">
        <w:t>阶多项式乘法计算单元</w:t>
      </w:r>
      <w:r>
        <w:rPr>
          <w:rFonts w:hint="eastAsia"/>
        </w:rPr>
        <w:t>，</w:t>
      </w:r>
      <w:r w:rsidRPr="00AC24F7">
        <w:t>一方面验证了</w:t>
      </w:r>
      <w:r w:rsidRPr="00AC24F7">
        <w:t xml:space="preserve"> 16 </w:t>
      </w:r>
      <w:r w:rsidRPr="00AC24F7">
        <w:t>阶</w:t>
      </w:r>
      <w:r w:rsidRPr="00AC24F7">
        <w:t xml:space="preserve"> Striding Toom-Cook </w:t>
      </w:r>
      <w:r w:rsidRPr="00AC24F7">
        <w:t>核可以继续作为更高阶模块的点乘单元；另一方面，也为</w:t>
      </w:r>
      <w:r w:rsidRPr="00AC24F7">
        <w:t xml:space="preserve">1024 </w:t>
      </w:r>
      <w:r w:rsidRPr="00AC24F7">
        <w:t>阶高阶多项式乘法器提供了算法基础。下</w:t>
      </w:r>
      <w:r w:rsidR="0071449A">
        <w:rPr>
          <w:rFonts w:hint="eastAsia"/>
        </w:rPr>
        <w:t>文</w:t>
      </w:r>
      <w:r w:rsidRPr="00AC24F7">
        <w:t>将在此基础上进一步讨论如何将该递归结构推广到</w:t>
      </w:r>
      <w:r w:rsidRPr="00AC24F7">
        <w:t xml:space="preserve"> 1024 </w:t>
      </w:r>
      <w:r w:rsidRPr="00AC24F7">
        <w:t>阶多项式乘法</w:t>
      </w:r>
      <w:r w:rsidR="000A59AF">
        <w:rPr>
          <w:rFonts w:hint="eastAsia"/>
        </w:rPr>
        <w:t>，为</w:t>
      </w:r>
      <w:r w:rsidR="000A59AF" w:rsidRPr="000A59AF">
        <w:t>高阶多项式乘法器的构建提供统一的算法模板</w:t>
      </w:r>
      <w:r>
        <w:rPr>
          <w:rFonts w:hint="eastAsia"/>
        </w:rPr>
        <w:t>。</w:t>
      </w:r>
    </w:p>
    <w:p w14:paraId="0EE0260A" w14:textId="0DDFA5AA" w:rsidR="00C1593F" w:rsidRDefault="00C1593F" w:rsidP="00AE55C8">
      <w:pPr>
        <w:pStyle w:val="2"/>
        <w:ind w:left="480"/>
      </w:pPr>
      <w:r>
        <w:rPr>
          <w:rFonts w:hint="eastAsia"/>
        </w:rPr>
        <w:t>3.</w:t>
      </w:r>
      <w:r w:rsidR="001B305A">
        <w:rPr>
          <w:rFonts w:hint="eastAsia"/>
        </w:rPr>
        <w:t>5</w:t>
      </w:r>
      <w:r>
        <w:rPr>
          <w:rFonts w:hint="eastAsia"/>
        </w:rPr>
        <w:t xml:space="preserve"> </w:t>
      </w:r>
      <w:r w:rsidR="00024DBF">
        <w:rPr>
          <w:rFonts w:hint="eastAsia"/>
        </w:rPr>
        <w:t>高</w:t>
      </w:r>
      <w:r>
        <w:rPr>
          <w:rFonts w:hint="eastAsia"/>
        </w:rPr>
        <w:t>阶多项式乘法器</w:t>
      </w:r>
      <w:r w:rsidR="00CF3946" w:rsidRPr="00CF3946">
        <w:t>递归</w:t>
      </w:r>
      <w:r w:rsidR="00935F24">
        <w:rPr>
          <w:rFonts w:hint="eastAsia"/>
        </w:rPr>
        <w:t>分解</w:t>
      </w:r>
      <w:r w:rsidR="003227D7">
        <w:rPr>
          <w:rFonts w:hint="eastAsia"/>
        </w:rPr>
        <w:t>与</w:t>
      </w:r>
      <w:r w:rsidR="003227D7" w:rsidRPr="003227D7">
        <w:t>复用实现</w:t>
      </w:r>
      <w:r w:rsidR="00445800" w:rsidRPr="00445800">
        <w:t>算法</w:t>
      </w:r>
    </w:p>
    <w:p w14:paraId="6DC93EBB" w14:textId="4CA8D7EC" w:rsidR="00E9293B" w:rsidRPr="00E9293B" w:rsidRDefault="00E9293B" w:rsidP="00E9293B">
      <w:pPr>
        <w:ind w:left="480" w:firstLine="480"/>
      </w:pPr>
      <w:r w:rsidRPr="00E9293B">
        <w:t>前文分别给出了</w:t>
      </w:r>
      <w:r>
        <w:rPr>
          <w:rFonts w:hint="eastAsia"/>
        </w:rPr>
        <w:t>4</w:t>
      </w:r>
      <w:r>
        <w:rPr>
          <w:rFonts w:hint="eastAsia"/>
        </w:rPr>
        <w:t>阶、</w:t>
      </w:r>
      <w:r w:rsidRPr="00E9293B">
        <w:t xml:space="preserve">16 </w:t>
      </w:r>
      <w:r w:rsidRPr="00E9293B">
        <w:t>阶和</w:t>
      </w:r>
      <w:r w:rsidRPr="00E9293B">
        <w:t xml:space="preserve"> 64 </w:t>
      </w:r>
      <w:r w:rsidRPr="00E9293B">
        <w:t>阶</w:t>
      </w:r>
      <w:r w:rsidRPr="00E9293B">
        <w:t>Toom-Cook</w:t>
      </w:r>
      <w:r>
        <w:rPr>
          <w:rFonts w:hint="eastAsia"/>
        </w:rPr>
        <w:t>-4</w:t>
      </w:r>
      <w:r w:rsidRPr="00E9293B">
        <w:t xml:space="preserve"> </w:t>
      </w:r>
      <w:r w:rsidRPr="00E9293B">
        <w:t>多项式乘法计算单元。可以看出，随着多项式阶数的提高，本文并没有重新设计完全不同的乘法算法，而是始终复用同一套分层结构：首先将输入多项式按照系数下标模</w:t>
      </w:r>
      <w:r w:rsidRPr="00E9293B">
        <w:t xml:space="preserve"> 4 </w:t>
      </w:r>
      <w:r w:rsidRPr="00E9293B">
        <w:t>的方式进行跨步划分，然后在外层执行</w:t>
      </w:r>
      <w:r w:rsidRPr="00E9293B">
        <w:t xml:space="preserve"> Toom-Cook-4 </w:t>
      </w:r>
      <w:r w:rsidRPr="00E9293B">
        <w:t>估值、点乘、插值和跨步约简。不同阶数之间的主要差别在于，外层点乘所调用的低阶计算核不同。</w:t>
      </w:r>
    </w:p>
    <w:p w14:paraId="1EAB5276" w14:textId="1838319A" w:rsidR="00675740" w:rsidRDefault="00E9293B" w:rsidP="00675740">
      <w:pPr>
        <w:ind w:left="480" w:firstLine="480"/>
      </w:pPr>
      <w:r w:rsidRPr="00E9293B">
        <w:t>对于</w:t>
      </w:r>
      <w:r w:rsidRPr="00E9293B">
        <w:t xml:space="preserve"> 1024 </w:t>
      </w:r>
      <w:r w:rsidRPr="00E9293B">
        <w:t>阶多项式乘法，设输入为</w:t>
      </w:r>
      <m:oMath>
        <m:r>
          <w:rPr>
            <w:rFonts w:ascii="Cambria Math" w:hAnsi="Cambria Math"/>
          </w:rPr>
          <m:t>A(X)=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1023</m:t>
            </m:r>
          </m:sup>
          <m:e>
            <m:sSub>
              <m:sSubPr>
                <m:ctrlPr>
                  <w:rPr>
                    <w:rFonts w:ascii="Cambria Math" w:hAnsi="Cambria Math"/>
                  </w:rPr>
                </m:ctrlPr>
              </m:sSubPr>
              <m:e>
                <m:r>
                  <w:rPr>
                    <w:rFonts w:ascii="Cambria Math" w:hAnsi="Cambria Math"/>
                  </w:rPr>
                  <m:t>a</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oMath>
      <w:r w:rsidR="00AC6AFF">
        <w:rPr>
          <w:rFonts w:hint="eastAsia"/>
        </w:rPr>
        <w:t>，</w:t>
      </w:r>
      <m:oMath>
        <m:r>
          <w:rPr>
            <w:rFonts w:ascii="Cambria Math" w:hAnsi="Cambria Math"/>
          </w:rPr>
          <m:t>B(X)=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1023</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oMath>
      <w:r w:rsidR="00AC6AFF">
        <w:rPr>
          <w:rFonts w:hint="eastAsia"/>
        </w:rPr>
        <w:t>，</w:t>
      </w:r>
      <w:r w:rsidRPr="00E9293B">
        <w:t>输出为</w:t>
      </w:r>
      <m:oMath>
        <m:r>
          <w:rPr>
            <w:rFonts w:ascii="Cambria Math" w:hAnsi="Cambria Math"/>
          </w:rPr>
          <m:t>C(X)=A(X)B(X)</m:t>
        </m:r>
        <m:r>
          <m:rPr>
            <m:nor/>
          </m:rPr>
          <m:t> </m:t>
        </m:r>
        <m:r>
          <w:rPr>
            <w:rFonts w:ascii="Cambria Math" w:hAnsi="Cambria Math"/>
          </w:rPr>
          <m:t>mod</m:t>
        </m:r>
        <m:r>
          <m:rPr>
            <m:nor/>
          </m:rPr>
          <m:t> </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1024</m:t>
            </m:r>
          </m:sup>
        </m:sSup>
        <m:r>
          <w:rPr>
            <w:rFonts w:ascii="Cambria Math" w:hAnsi="Cambria Math"/>
          </w:rPr>
          <m:t>+1)</m:t>
        </m:r>
      </m:oMath>
      <w:r w:rsidR="00553991">
        <w:rPr>
          <w:rFonts w:hint="eastAsia"/>
        </w:rPr>
        <w:t>。</w:t>
      </w:r>
      <w:r w:rsidRPr="00E9293B">
        <w:t>如果直接采用</w:t>
      </w:r>
      <w:r w:rsidRPr="00E9293B">
        <w:t xml:space="preserve"> Schoolbook </w:t>
      </w:r>
      <w:r w:rsidRPr="00E9293B">
        <w:t>负循环卷积算法，则需要</w:t>
      </w:r>
      <m:oMath>
        <m:sSup>
          <m:sSupPr>
            <m:ctrlPr>
              <w:rPr>
                <w:rFonts w:ascii="Cambria Math" w:hAnsi="Cambria Math"/>
              </w:rPr>
            </m:ctrlPr>
          </m:sSupPr>
          <m:e>
            <m:r>
              <w:rPr>
                <w:rFonts w:ascii="Cambria Math" w:hAnsi="Cambria Math"/>
              </w:rPr>
              <m:t>1024</m:t>
            </m:r>
          </m:e>
          <m:sup>
            <m:r>
              <w:rPr>
                <w:rFonts w:ascii="Cambria Math" w:hAnsi="Cambria Math"/>
              </w:rPr>
              <m:t>2</m:t>
            </m:r>
          </m:sup>
        </m:sSup>
        <m:r>
          <w:rPr>
            <w:rFonts w:ascii="Cambria Math" w:hAnsi="Cambria Math"/>
          </w:rPr>
          <m:t>=1048576</m:t>
        </m:r>
      </m:oMath>
      <w:r w:rsidRPr="00E9293B">
        <w:t>次系数乘法。</w:t>
      </w:r>
      <w:r w:rsidR="00675740" w:rsidRPr="00675740">
        <w:t>该计算规模对于硬件实现而言会带来较大的乘法器资源开销和功耗压力。为降低高阶多项式乘法的计算复杂度，本文将前文建立的</w:t>
      </w:r>
      <w:r w:rsidR="00675740" w:rsidRPr="00675740">
        <w:t xml:space="preserve"> Striding Toom-Cook-4 </w:t>
      </w:r>
      <w:r w:rsidR="00675740" w:rsidRPr="00675740">
        <w:t>结构进一步推广到</w:t>
      </w:r>
      <w:r w:rsidR="00675740" w:rsidRPr="00675740">
        <w:t xml:space="preserve"> 1024 </w:t>
      </w:r>
      <w:r w:rsidR="00675740" w:rsidRPr="00675740">
        <w:t>阶多项式乘法中，并在工程实现上选择</w:t>
      </w:r>
      <w:r w:rsidR="00675740" w:rsidRPr="00675740">
        <w:t xml:space="preserve"> 16 </w:t>
      </w:r>
      <w:r w:rsidR="00675740" w:rsidRPr="00675740">
        <w:t>阶多项式乘法计算单元作为基本复用核心。由此，</w:t>
      </w:r>
      <w:r w:rsidR="00675740" w:rsidRPr="00675740">
        <w:t xml:space="preserve">1024 </w:t>
      </w:r>
      <w:r w:rsidR="00675740" w:rsidRPr="00675740">
        <w:t>阶乘法器可以通过三层外部</w:t>
      </w:r>
      <w:r w:rsidR="00675740" w:rsidRPr="00675740">
        <w:t xml:space="preserve"> Toom-Cook </w:t>
      </w:r>
      <w:r w:rsidR="00675740" w:rsidRPr="00675740">
        <w:t>分解转化为</w:t>
      </w:r>
      <w:r w:rsidR="00675740" w:rsidRPr="00675740">
        <w:t xml:space="preserve"> 343 </w:t>
      </w:r>
      <w:r w:rsidR="00675740" w:rsidRPr="00675740">
        <w:t>次</w:t>
      </w:r>
      <w:r w:rsidR="00675740" w:rsidRPr="00675740">
        <w:t xml:space="preserve"> 16 </w:t>
      </w:r>
      <w:r w:rsidR="00675740" w:rsidRPr="00675740">
        <w:t>阶计算核调用，再通过多层插值和跨步约简恢复最终结果</w:t>
      </w:r>
      <w:r w:rsidR="00BC5E30">
        <w:rPr>
          <w:rFonts w:hint="eastAsia"/>
        </w:rPr>
        <w:t>。</w:t>
      </w:r>
    </w:p>
    <w:p w14:paraId="44E444BE" w14:textId="10D6E211" w:rsidR="00385916" w:rsidRDefault="007B7D58" w:rsidP="00675740">
      <w:pPr>
        <w:pStyle w:val="3"/>
      </w:pPr>
      <w:r>
        <w:rPr>
          <w:rFonts w:hint="eastAsia"/>
        </w:rPr>
        <w:t xml:space="preserve">3.5.1 </w:t>
      </w:r>
      <w:r w:rsidRPr="007B7D58">
        <w:t>高阶</w:t>
      </w:r>
      <w:r w:rsidR="00A25765">
        <w:rPr>
          <w:rFonts w:hint="eastAsia"/>
        </w:rPr>
        <w:t xml:space="preserve"> </w:t>
      </w:r>
      <w:r w:rsidRPr="007B7D58">
        <w:t>Toom-Cook</w:t>
      </w:r>
      <w:r>
        <w:rPr>
          <w:rFonts w:hint="eastAsia"/>
        </w:rPr>
        <w:t>-4</w:t>
      </w:r>
      <w:r w:rsidRPr="007B7D58">
        <w:t xml:space="preserve"> 乘法器通用数学结构</w:t>
      </w:r>
    </w:p>
    <w:p w14:paraId="0EB61A6C" w14:textId="502E9045" w:rsidR="00BE7EBA" w:rsidRPr="00BE7EBA" w:rsidRDefault="00BE7EBA" w:rsidP="00BE7EBA">
      <w:pPr>
        <w:ind w:left="480" w:firstLine="480"/>
      </w:pPr>
      <w:r>
        <w:rPr>
          <w:rFonts w:hint="eastAsia"/>
        </w:rPr>
        <w:t>根据前文的叙述，可以建立</w:t>
      </w:r>
      <w:r w:rsidRPr="00BE7EBA">
        <w:t>高阶</w:t>
      </w:r>
      <w:r w:rsidRPr="00BE7EBA">
        <w:t xml:space="preserve"> Toom-Cook-4 </w:t>
      </w:r>
      <w:r w:rsidRPr="00BE7EBA">
        <w:t>乘法器通用数学结构</w:t>
      </w:r>
      <w:r>
        <w:rPr>
          <w:rFonts w:hint="eastAsia"/>
        </w:rPr>
        <w:t>。</w:t>
      </w:r>
      <w:r w:rsidRPr="00BE7EBA">
        <w:t>对于阶数为</w:t>
      </w:r>
      <w:r w:rsidRPr="00BE7EBA">
        <w:t xml:space="preserve"> </w:t>
      </w:r>
      <m:oMath>
        <m:r>
          <w:rPr>
            <w:rFonts w:ascii="Cambria Math" w:hAnsi="Cambria Math"/>
          </w:rPr>
          <m:t>N=</m:t>
        </m:r>
        <m:sSup>
          <m:sSupPr>
            <m:ctrlPr>
              <w:rPr>
                <w:rFonts w:ascii="Cambria Math" w:hAnsi="Cambria Math"/>
              </w:rPr>
            </m:ctrlPr>
          </m:sSupPr>
          <m:e>
            <m:r>
              <w:rPr>
                <w:rFonts w:ascii="Cambria Math" w:hAnsi="Cambria Math"/>
              </w:rPr>
              <m:t>4</m:t>
            </m:r>
          </m:e>
          <m:sup>
            <m:r>
              <w:rPr>
                <w:rFonts w:ascii="Cambria Math" w:hAnsi="Cambria Math"/>
              </w:rPr>
              <m:t>m</m:t>
            </m:r>
          </m:sup>
        </m:sSup>
      </m:oMath>
      <w:r w:rsidRPr="00BE7EBA">
        <w:t>的环面多项式乘法，目标运算为</w:t>
      </w:r>
    </w:p>
    <w:p w14:paraId="230B1408" w14:textId="3E146584" w:rsidR="00BE7EBA" w:rsidRPr="00BE7EBA" w:rsidRDefault="00BE7EBA" w:rsidP="00BC5E30">
      <w:pPr>
        <w:ind w:left="480" w:firstLine="480"/>
      </w:pPr>
      <m:oMathPara>
        <m:oMath>
          <m:r>
            <w:rPr>
              <w:rFonts w:ascii="Cambria Math" w:hAnsi="Cambria Math"/>
            </w:rPr>
            <m:t>C(X)=A(X)B(X)</m:t>
          </m:r>
          <m:r>
            <m:rPr>
              <m:nor/>
            </m:rPr>
            <m:t> </m:t>
          </m:r>
          <m:r>
            <w:rPr>
              <w:rFonts w:ascii="Cambria Math" w:hAnsi="Cambria Math"/>
            </w:rPr>
            <m:t>mod</m:t>
          </m:r>
          <m:r>
            <m:rPr>
              <m:nor/>
            </m:rPr>
            <m:t> </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r>
            <w:br/>
          </m:r>
        </m:oMath>
      </m:oMathPara>
      <w:r w:rsidRPr="00BE7EBA">
        <w:t>其中</w:t>
      </w:r>
    </w:p>
    <w:p w14:paraId="1FE79F11" w14:textId="1B390CB5" w:rsidR="00BE7EBA" w:rsidRPr="00BE7EBA" w:rsidRDefault="00BE7EBA" w:rsidP="00BC5E30">
      <w:pPr>
        <w:spacing w:line="480" w:lineRule="auto"/>
        <w:ind w:left="480" w:firstLine="480"/>
      </w:pPr>
      <m:oMathPara>
        <m:oMath>
          <m:r>
            <w:rPr>
              <w:rFonts w:ascii="Cambria Math" w:hAnsi="Cambria Math"/>
            </w:rPr>
            <w:lastRenderedPageBreak/>
            <m:t>A(X)=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sSub>
                <m:sSubPr>
                  <m:ctrlPr>
                    <w:rPr>
                      <w:rFonts w:ascii="Cambria Math" w:hAnsi="Cambria Math"/>
                    </w:rPr>
                  </m:ctrlPr>
                </m:sSubPr>
                <m:e>
                  <m:r>
                    <w:rPr>
                      <w:rFonts w:ascii="Cambria Math" w:hAnsi="Cambria Math"/>
                    </w:rPr>
                    <m:t>a</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r>
            <w:rPr>
              <w:rFonts w:ascii="Cambria Math" w:hAnsi="Cambria Math"/>
            </w:rPr>
            <m:t>,B(X)=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r>
            <w:br/>
          </m:r>
        </m:oMath>
      </m:oMathPara>
      <w:r w:rsidRPr="00BE7EBA">
        <w:t xml:space="preserve">Striding Toom-Cook-4 </w:t>
      </w:r>
      <w:r w:rsidRPr="00BE7EBA">
        <w:t>的基本思想是将</w:t>
      </w:r>
      <w:r w:rsidRPr="00BE7EBA">
        <w:t xml:space="preserve"> </w:t>
      </w:r>
      <m:oMath>
        <m:r>
          <w:rPr>
            <w:rFonts w:ascii="Cambria Math" w:hAnsi="Cambria Math"/>
          </w:rPr>
          <m:t>N</m:t>
        </m:r>
      </m:oMath>
      <w:r w:rsidRPr="00BE7EBA">
        <w:t>阶多项式按照系数下标模</w:t>
      </w:r>
      <w:r w:rsidRPr="00BE7EBA">
        <w:t xml:space="preserve"> 4 </w:t>
      </w:r>
      <w:r w:rsidRPr="00BE7EBA">
        <w:t>的余数划分为四个长度为</w:t>
      </w:r>
      <w:r w:rsidRPr="00BE7EBA">
        <w:t xml:space="preserve"> </w:t>
      </w:r>
      <m:oMath>
        <m:r>
          <w:rPr>
            <w:rFonts w:ascii="Cambria Math" w:hAnsi="Cambria Math"/>
          </w:rPr>
          <m:t>N</m:t>
        </m:r>
        <m:r>
          <m:rPr>
            <m:sty m:val="p"/>
          </m:rPr>
          <w:rPr>
            <w:rFonts w:ascii="Cambria Math" w:hAnsi="Cambria Math"/>
          </w:rPr>
          <m:t>/</m:t>
        </m:r>
        <m:r>
          <w:rPr>
            <w:rFonts w:ascii="Cambria Math" w:hAnsi="Cambria Math"/>
          </w:rPr>
          <m:t>4</m:t>
        </m:r>
      </m:oMath>
      <w:r w:rsidRPr="00BE7EBA">
        <w:t>的子多项式。令</w:t>
      </w:r>
    </w:p>
    <w:p w14:paraId="13CDFF5C" w14:textId="76A94C73" w:rsidR="00BE7EBA" w:rsidRPr="00BE7EBA" w:rsidRDefault="00BE7EBA" w:rsidP="00BE7EBA">
      <w:pPr>
        <w:ind w:left="480" w:firstLine="480"/>
      </w:pPr>
      <m:oMathPara>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oMath>
      </m:oMathPara>
    </w:p>
    <w:p w14:paraId="60CA1807" w14:textId="77777777" w:rsidR="00BE7EBA" w:rsidRPr="00BE7EBA" w:rsidRDefault="00BE7EBA" w:rsidP="00BE7EBA">
      <w:pPr>
        <w:ind w:left="480" w:firstLine="480"/>
      </w:pPr>
      <w:r w:rsidRPr="00BE7EBA">
        <w:t>则有</w:t>
      </w:r>
    </w:p>
    <w:p w14:paraId="1DCCF7F1" w14:textId="57E6C9AB" w:rsidR="00BE7EBA" w:rsidRPr="00BE7EBA" w:rsidRDefault="00BE7EBA" w:rsidP="00BC5E30">
      <w:pPr>
        <w:ind w:left="480" w:firstLine="480"/>
      </w:pPr>
      <m:oMathPara>
        <m:oMath>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4</m:t>
              </m:r>
            </m:sup>
          </m:sSup>
          <m:sSup>
            <m:sSupPr>
              <m:ctrlPr>
                <w:rPr>
                  <w:rFonts w:ascii="Cambria Math" w:hAnsi="Cambria Math"/>
                </w:rPr>
              </m:ctrlPr>
            </m:sSupPr>
            <m:e>
              <m: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4</m:t>
              </m:r>
            </m:sup>
          </m:sSup>
          <m:r>
            <w:rPr>
              <w:rFonts w:ascii="Cambria Math" w:hAnsi="Cambria Math"/>
            </w:rPr>
            <m:t>+1=</m:t>
          </m:r>
          <m:sSup>
            <m:sSupPr>
              <m:ctrlPr>
                <w:rPr>
                  <w:rFonts w:ascii="Cambria Math" w:hAnsi="Cambria Math"/>
                </w:rPr>
              </m:ctrlPr>
            </m:sSupPr>
            <m:e>
              <m:r>
                <w:rPr>
                  <w:rFonts w:ascii="Cambria Math" w:hAnsi="Cambria Math"/>
                </w:rPr>
                <m:t>Y</m:t>
              </m:r>
            </m:e>
            <m:sup>
              <m:r>
                <w:rPr>
                  <w:rFonts w:ascii="Cambria Math" w:hAnsi="Cambria Math"/>
                </w:rPr>
                <m:t>N</m:t>
              </m:r>
              <m:r>
                <m:rPr>
                  <m:sty m:val="p"/>
                </m:rPr>
                <w:rPr>
                  <w:rFonts w:ascii="Cambria Math" w:hAnsi="Cambria Math"/>
                </w:rPr>
                <m:t>/</m:t>
              </m:r>
              <m:r>
                <w:rPr>
                  <w:rFonts w:ascii="Cambria Math" w:hAnsi="Cambria Math"/>
                </w:rPr>
                <m:t>4</m:t>
              </m:r>
            </m:sup>
          </m:sSup>
          <m:r>
            <w:rPr>
              <w:rFonts w:ascii="Cambria Math" w:hAnsi="Cambria Math"/>
            </w:rPr>
            <m:t>+1</m:t>
          </m:r>
          <m:r>
            <w:rPr>
              <w:i/>
            </w:rPr>
            <w:br/>
          </m:r>
        </m:oMath>
      </m:oMathPara>
      <w:r w:rsidRPr="00BE7EBA">
        <w:t>因此，输入多项式</w:t>
      </w:r>
      <w:r w:rsidRPr="00BE7EBA">
        <w:t xml:space="preserve"> </w:t>
      </w:r>
      <m:oMath>
        <m:r>
          <w:rPr>
            <w:rFonts w:ascii="Cambria Math" w:hAnsi="Cambria Math"/>
          </w:rPr>
          <m:t>A(X)</m:t>
        </m:r>
      </m:oMath>
      <w:r w:rsidRPr="00BE7EBA">
        <w:t>可以表示为</w:t>
      </w:r>
    </w:p>
    <w:p w14:paraId="3FF58DBA" w14:textId="4BD3828E" w:rsidR="00BE7EBA" w:rsidRPr="00BE7EBA" w:rsidRDefault="00BE7EBA" w:rsidP="00BC5E30">
      <w:pPr>
        <w:ind w:left="480" w:firstLine="480"/>
      </w:pPr>
      <m:oMathPara>
        <m:oMath>
          <m:r>
            <w:rPr>
              <w:rFonts w:ascii="Cambria Math" w:hAnsi="Cambria Math"/>
            </w:rPr>
            <m:t>A(X)=</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(Y)+X</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(Y)</m:t>
          </m:r>
          <m:r>
            <w:rPr>
              <w:i/>
            </w:rPr>
            <w:br/>
          </m:r>
        </m:oMath>
      </m:oMathPara>
      <w:r w:rsidRPr="00BE7EBA">
        <w:t>其中</w:t>
      </w:r>
    </w:p>
    <w:p w14:paraId="3876357D" w14:textId="78657CDC" w:rsidR="00BE7EBA" w:rsidRPr="00BE7EBA" w:rsidRDefault="00BE7EBA" w:rsidP="00BC5E30">
      <w:pPr>
        <w:spacing w:line="480" w:lineRule="auto"/>
        <w:ind w:left="480" w:firstLine="480"/>
      </w:pPr>
      <m:oMathPara>
        <m:oMath>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(Y)=</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m:t>
              </m:r>
              <m:r>
                <m:rPr>
                  <m:sty m:val="p"/>
                </m:rPr>
                <w:rPr>
                  <w:rFonts w:ascii="Cambria Math" w:hAnsi="Cambria Math"/>
                </w:rPr>
                <m:t>/</m:t>
              </m:r>
              <m:r>
                <w:rPr>
                  <w:rFonts w:ascii="Cambria Math" w:hAnsi="Cambria Math"/>
                </w:rPr>
                <m:t>4-1</m:t>
              </m:r>
            </m:sup>
            <m:e>
              <m:sSub>
                <m:sSubPr>
                  <m:ctrlPr>
                    <w:rPr>
                      <w:rFonts w:ascii="Cambria Math" w:hAnsi="Cambria Math"/>
                    </w:rPr>
                  </m:ctrlPr>
                </m:sSubPr>
                <m:e>
                  <m:r>
                    <w:rPr>
                      <w:rFonts w:ascii="Cambria Math" w:hAnsi="Cambria Math"/>
                    </w:rPr>
                    <m:t>a</m:t>
                  </m:r>
                </m:e>
                <m:sub>
                  <m:r>
                    <w:rPr>
                      <w:rFonts w:ascii="Cambria Math" w:hAnsi="Cambria Math"/>
                    </w:rPr>
                    <m:t>s+4k</m:t>
                  </m:r>
                </m:sub>
              </m:sSub>
            </m:e>
          </m:nary>
          <m:sSup>
            <m:sSupPr>
              <m:ctrlPr>
                <w:rPr>
                  <w:rFonts w:ascii="Cambria Math" w:hAnsi="Cambria Math"/>
                </w:rPr>
              </m:ctrlPr>
            </m:sSupPr>
            <m:e>
              <m:r>
                <w:rPr>
                  <w:rFonts w:ascii="Cambria Math" w:hAnsi="Cambria Math"/>
                </w:rPr>
                <m:t>Y</m:t>
              </m:r>
            </m:e>
            <m:sup>
              <m:r>
                <w:rPr>
                  <w:rFonts w:ascii="Cambria Math" w:hAnsi="Cambria Math"/>
                </w:rPr>
                <m:t>k</m:t>
              </m:r>
            </m:sup>
          </m:sSup>
          <m:r>
            <w:rPr>
              <w:rFonts w:ascii="Cambria Math" w:hAnsi="Cambria Math"/>
            </w:rPr>
            <m:t>,s=0,1,2,3</m:t>
          </m:r>
          <m:r>
            <w:br/>
          </m:r>
        </m:oMath>
      </m:oMathPara>
      <w:r w:rsidRPr="00BE7EBA">
        <w:t>同理，</w:t>
      </w:r>
    </w:p>
    <w:p w14:paraId="4AEEA34D" w14:textId="101E436F" w:rsidR="00BE7EBA" w:rsidRPr="00BE7EBA" w:rsidRDefault="00BE7EBA" w:rsidP="00BC5E30">
      <w:pPr>
        <w:ind w:left="480" w:firstLine="480"/>
      </w:pPr>
      <m:oMathPara>
        <m:oMath>
          <m:r>
            <w:rPr>
              <w:rFonts w:ascii="Cambria Math" w:hAnsi="Cambria Math"/>
            </w:rPr>
            <m:t>B(X)=</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(Y)+X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(Y)</m:t>
          </m:r>
          <m:r>
            <w:rPr>
              <w:i/>
            </w:rPr>
            <w:br/>
          </m:r>
        </m:oMath>
      </m:oMathPara>
      <w:r w:rsidRPr="00BE7EBA">
        <w:t>其中</w:t>
      </w:r>
    </w:p>
    <w:p w14:paraId="3FFB9A10" w14:textId="7D8DAA31" w:rsidR="00BE7EBA" w:rsidRPr="00BE7EBA" w:rsidRDefault="00BE7EBA" w:rsidP="00BC5E30">
      <w:pPr>
        <w:spacing w:line="480" w:lineRule="auto"/>
        <w:ind w:left="480" w:firstLine="480"/>
      </w:pPr>
      <m:oMathPara>
        <m:oMath>
          <m:sSub>
            <m:sSubPr>
              <m:ctrlPr>
                <w:rPr>
                  <w:rFonts w:ascii="Cambria Math" w:hAnsi="Cambria Math"/>
                </w:rPr>
              </m:ctrlPr>
            </m:sSubPr>
            <m:e>
              <m:r>
                <w:rPr>
                  <w:rFonts w:ascii="Cambria Math" w:hAnsi="Cambria Math"/>
                </w:rPr>
                <m:t>B</m:t>
              </m:r>
            </m:e>
            <m:sub>
              <m:r>
                <w:rPr>
                  <w:rFonts w:ascii="Cambria Math" w:hAnsi="Cambria Math"/>
                </w:rPr>
                <m:t>s</m:t>
              </m:r>
            </m:sub>
          </m:sSub>
          <m:r>
            <w:rPr>
              <w:rFonts w:ascii="Cambria Math" w:hAnsi="Cambria Math"/>
            </w:rPr>
            <m:t>(Y)=</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m:t>
              </m:r>
              <m:r>
                <m:rPr>
                  <m:sty m:val="p"/>
                </m:rPr>
                <w:rPr>
                  <w:rFonts w:ascii="Cambria Math" w:hAnsi="Cambria Math"/>
                </w:rPr>
                <m:t>/</m:t>
              </m:r>
              <m:r>
                <w:rPr>
                  <w:rFonts w:ascii="Cambria Math" w:hAnsi="Cambria Math"/>
                </w:rPr>
                <m:t>4-1</m:t>
              </m:r>
            </m:sup>
            <m:e>
              <m:sSub>
                <m:sSubPr>
                  <m:ctrlPr>
                    <w:rPr>
                      <w:rFonts w:ascii="Cambria Math" w:hAnsi="Cambria Math"/>
                    </w:rPr>
                  </m:ctrlPr>
                </m:sSubPr>
                <m:e>
                  <m:r>
                    <w:rPr>
                      <w:rFonts w:ascii="Cambria Math" w:hAnsi="Cambria Math"/>
                    </w:rPr>
                    <m:t>b</m:t>
                  </m:r>
                </m:e>
                <m:sub>
                  <m:r>
                    <w:rPr>
                      <w:rFonts w:ascii="Cambria Math" w:hAnsi="Cambria Math"/>
                    </w:rPr>
                    <m:t>s+4k</m:t>
                  </m:r>
                </m:sub>
              </m:sSub>
            </m:e>
          </m:nary>
          <m:sSup>
            <m:sSupPr>
              <m:ctrlPr>
                <w:rPr>
                  <w:rFonts w:ascii="Cambria Math" w:hAnsi="Cambria Math"/>
                </w:rPr>
              </m:ctrlPr>
            </m:sSupPr>
            <m:e>
              <m:r>
                <w:rPr>
                  <w:rFonts w:ascii="Cambria Math" w:hAnsi="Cambria Math"/>
                </w:rPr>
                <m:t>Y</m:t>
              </m:r>
            </m:e>
            <m:sup>
              <m:r>
                <w:rPr>
                  <w:rFonts w:ascii="Cambria Math" w:hAnsi="Cambria Math"/>
                </w:rPr>
                <m:t>k</m:t>
              </m:r>
            </m:sup>
          </m:sSup>
          <m:r>
            <w:rPr>
              <w:rFonts w:ascii="Cambria Math" w:hAnsi="Cambria Math"/>
            </w:rPr>
            <m:t>,s=0,1,2,3</m:t>
          </m:r>
        </m:oMath>
      </m:oMathPara>
    </w:p>
    <w:p w14:paraId="32523087" w14:textId="7EBC43D0" w:rsidR="00BE7EBA" w:rsidRPr="00BE7EBA" w:rsidRDefault="00BE7EBA" w:rsidP="00BE7EBA">
      <w:pPr>
        <w:ind w:left="480" w:firstLine="480"/>
      </w:pPr>
      <w:r w:rsidRPr="00BE7EBA">
        <w:t>在这种表示下，原始</w:t>
      </w:r>
      <w:r w:rsidRPr="00BE7EBA">
        <w:t xml:space="preserve"> </w:t>
      </w:r>
      <m:oMath>
        <m:r>
          <w:rPr>
            <w:rFonts w:ascii="Cambria Math" w:hAnsi="Cambria Math"/>
          </w:rPr>
          <m:t>N</m:t>
        </m:r>
      </m:oMath>
      <w:r w:rsidRPr="00BE7EBA">
        <w:t>阶多项式乘法被转化为以</w:t>
      </w:r>
      <w:r w:rsidRPr="00BE7EBA">
        <w:t xml:space="preserve"> </w:t>
      </w:r>
      <m:oMath>
        <m:r>
          <w:rPr>
            <w:rFonts w:ascii="Cambria Math" w:hAnsi="Cambria Math"/>
          </w:rPr>
          <m:t>X</m:t>
        </m:r>
      </m:oMath>
      <w:r w:rsidRPr="00BE7EBA">
        <w:t>为外层变量、以</w:t>
      </w:r>
      <w:r w:rsidRPr="00BE7EBA">
        <w:t xml:space="preserve"> </w:t>
      </w:r>
      <m:oMath>
        <m:r>
          <w:rPr>
            <w:rFonts w:ascii="Cambria Math" w:hAnsi="Cambria Math"/>
          </w:rPr>
          <m:t>N</m:t>
        </m:r>
        <m:r>
          <m:rPr>
            <m:sty m:val="p"/>
          </m:rPr>
          <w:rPr>
            <w:rFonts w:ascii="Cambria Math" w:hAnsi="Cambria Math"/>
          </w:rPr>
          <m:t>/</m:t>
        </m:r>
        <m:r>
          <w:rPr>
            <w:rFonts w:ascii="Cambria Math" w:hAnsi="Cambria Math"/>
          </w:rPr>
          <m:t>4</m:t>
        </m:r>
      </m:oMath>
      <w:r w:rsidRPr="00BE7EBA">
        <w:t>阶子多项式为系数的</w:t>
      </w:r>
      <w:r w:rsidRPr="00BE7EBA">
        <w:t xml:space="preserve"> 4 </w:t>
      </w:r>
      <w:r w:rsidRPr="00BE7EBA">
        <w:t>项多项式乘法。随后，对该外层四项结构执行</w:t>
      </w:r>
      <w:r w:rsidRPr="00BE7EBA">
        <w:t xml:space="preserve"> Toom-Cook-4 </w:t>
      </w:r>
      <w:r w:rsidRPr="00BE7EBA">
        <w:t>算法，即可得到如下递归关系：</w:t>
      </w:r>
    </w:p>
    <w:p w14:paraId="5F7E9FA2" w14:textId="4F7AF1D8" w:rsidR="00BE7EBA" w:rsidRDefault="00BE7EBA" w:rsidP="005237CF">
      <w:pPr>
        <w:ind w:left="480" w:firstLine="480"/>
      </w:pPr>
      <m:oMathPara>
        <m:oMath>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Eval</m:t>
              </m:r>
              <m:r>
                <w:rPr>
                  <w:rFonts w:ascii="Cambria Math" w:hAnsi="Cambria Math"/>
                </w:rPr>
                <m:t>⁡</m:t>
              </m:r>
            </m:e>
            <m:sub>
              <m:r>
                <w:rPr>
                  <w:rFonts w:ascii="Cambria Math" w:hAnsi="Cambria Math"/>
                </w:rPr>
                <m:t>4</m:t>
              </m:r>
            </m:sub>
          </m:sSub>
          <m:r>
            <w:rPr>
              <w:rFonts w:ascii="Cambria Math" w:hAnsi="Cambria Math"/>
            </w:rPr>
            <m:t>+7</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4</m:t>
              </m:r>
            </m:sub>
          </m:sSub>
          <m:r>
            <w:rPr>
              <w:rFonts w:ascii="Cambria Math" w:hAnsi="Cambria Math"/>
            </w:rPr>
            <m:t>+</m:t>
          </m:r>
          <m:sSub>
            <m:sSubPr>
              <m:ctrlPr>
                <w:rPr>
                  <w:rFonts w:ascii="Cambria Math" w:hAnsi="Cambria Math"/>
                </w:rPr>
              </m:ctrlPr>
            </m:sSubPr>
            <m:e>
              <m:r>
                <m:rPr>
                  <m:sty m:val="p"/>
                </m:rPr>
                <w:rPr>
                  <w:rFonts w:ascii="Cambria Math" w:hAnsi="Cambria Math"/>
                </w:rPr>
                <m:t>Interp</m:t>
              </m:r>
              <m:r>
                <w:rPr>
                  <w:rFonts w:ascii="Cambria Math" w:hAnsi="Cambria Math"/>
                </w:rPr>
                <m:t>⁡</m:t>
              </m:r>
            </m:e>
            <m:sub>
              <m:r>
                <w:rPr>
                  <w:rFonts w:ascii="Cambria Math" w:hAnsi="Cambria Math"/>
                </w:rPr>
                <m:t>4</m:t>
              </m:r>
            </m:sub>
          </m:sSub>
          <m:r>
            <w:rPr>
              <w:rFonts w:ascii="Cambria Math" w:hAnsi="Cambria Math"/>
            </w:rPr>
            <m:t>+</m:t>
          </m:r>
          <m:sSub>
            <m:sSubPr>
              <m:ctrlPr>
                <w:rPr>
                  <w:rFonts w:ascii="Cambria Math" w:hAnsi="Cambria Math"/>
                </w:rPr>
              </m:ctrlPr>
            </m:sSubPr>
            <m:e>
              <m:r>
                <m:rPr>
                  <m:sty m:val="p"/>
                </m:rPr>
                <w:rPr>
                  <w:rFonts w:ascii="Cambria Math" w:hAnsi="Cambria Math"/>
                </w:rPr>
                <m:t>StrideReduce</m:t>
              </m:r>
              <m:r>
                <w:rPr>
                  <w:rFonts w:ascii="Cambria Math" w:hAnsi="Cambria Math"/>
                </w:rPr>
                <m:t>⁡</m:t>
              </m:r>
            </m:e>
            <m:sub>
              <m:r>
                <w:rPr>
                  <w:rFonts w:ascii="Cambria Math" w:hAnsi="Cambria Math"/>
                </w:rPr>
                <m:t>N</m:t>
              </m:r>
            </m:sub>
          </m:sSub>
          <m:r>
            <w:br/>
          </m:r>
        </m:oMath>
      </m:oMathPara>
      <w:r w:rsidRPr="00BE7EBA">
        <w:t>其中，</w:t>
      </w:r>
      <m:oMath>
        <m:sSub>
          <m:sSubPr>
            <m:ctrlPr>
              <w:rPr>
                <w:rFonts w:ascii="Cambria Math" w:hAnsi="Cambria Math"/>
              </w:rPr>
            </m:ctrlPr>
          </m:sSubPr>
          <m:e>
            <m:r>
              <m:rPr>
                <m:sty m:val="p"/>
              </m:rPr>
              <w:rPr>
                <w:rFonts w:ascii="Cambria Math" w:hAnsi="Cambria Math"/>
              </w:rPr>
              <m:t>Eval</m:t>
            </m:r>
            <m:r>
              <w:rPr>
                <w:rFonts w:ascii="Cambria Math" w:hAnsi="Cambria Math"/>
              </w:rPr>
              <m:t>⁡</m:t>
            </m:r>
          </m:e>
          <m:sub>
            <m:r>
              <w:rPr>
                <w:rFonts w:ascii="Cambria Math" w:hAnsi="Cambria Math"/>
              </w:rPr>
              <m:t>4</m:t>
            </m:r>
          </m:sub>
        </m:sSub>
      </m:oMath>
      <w:r w:rsidRPr="00BE7EBA">
        <w:t xml:space="preserve"> </w:t>
      </w:r>
      <w:r w:rsidRPr="00BE7EBA">
        <w:t>表示外层四项</w:t>
      </w:r>
      <w:r w:rsidRPr="00BE7EBA">
        <w:t xml:space="preserve"> Toom-Cook </w:t>
      </w:r>
      <w:r w:rsidRPr="00BE7EBA">
        <w:t>估值，</w:t>
      </w:r>
      <m:oMath>
        <m:r>
          <w:rPr>
            <w:rFonts w:ascii="Cambria Math" w:hAnsi="Cambria Math"/>
          </w:rPr>
          <m:t>7</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4</m:t>
            </m:r>
          </m:sub>
        </m:sSub>
      </m:oMath>
      <w:r w:rsidRPr="00BE7EBA">
        <w:t xml:space="preserve"> </w:t>
      </w:r>
      <w:r w:rsidRPr="00BE7EBA">
        <w:t>表示</w:t>
      </w:r>
      <w:r w:rsidRPr="00BE7EBA">
        <w:t xml:space="preserve"> 7 </w:t>
      </w:r>
      <w:r w:rsidRPr="00BE7EBA">
        <w:t>个低一阶子多项式点乘，</w:t>
      </w:r>
      <m:oMath>
        <m:sSub>
          <m:sSubPr>
            <m:ctrlPr>
              <w:rPr>
                <w:rFonts w:ascii="Cambria Math" w:hAnsi="Cambria Math"/>
              </w:rPr>
            </m:ctrlPr>
          </m:sSubPr>
          <m:e>
            <m:r>
              <m:rPr>
                <m:sty m:val="p"/>
              </m:rPr>
              <w:rPr>
                <w:rFonts w:ascii="Cambria Math" w:hAnsi="Cambria Math"/>
              </w:rPr>
              <m:t>Interp</m:t>
            </m:r>
            <m:r>
              <w:rPr>
                <w:rFonts w:ascii="Cambria Math" w:hAnsi="Cambria Math"/>
              </w:rPr>
              <m:t>⁡</m:t>
            </m:r>
          </m:e>
          <m:sub>
            <m:r>
              <w:rPr>
                <w:rFonts w:ascii="Cambria Math" w:hAnsi="Cambria Math"/>
              </w:rPr>
              <m:t>4</m:t>
            </m:r>
          </m:sub>
        </m:sSub>
      </m:oMath>
      <w:r w:rsidRPr="00BE7EBA">
        <w:t xml:space="preserve"> </w:t>
      </w:r>
      <w:r w:rsidRPr="00BE7EBA">
        <w:t>表示外层插值，</w:t>
      </w:r>
      <m:oMath>
        <m:sSub>
          <m:sSubPr>
            <m:ctrlPr>
              <w:rPr>
                <w:rFonts w:ascii="Cambria Math" w:hAnsi="Cambria Math"/>
              </w:rPr>
            </m:ctrlPr>
          </m:sSubPr>
          <m:e>
            <m:r>
              <m:rPr>
                <m:sty m:val="p"/>
              </m:rPr>
              <w:rPr>
                <w:rFonts w:ascii="Cambria Math" w:hAnsi="Cambria Math"/>
              </w:rPr>
              <m:t>StrideReduce</m:t>
            </m:r>
            <m:r>
              <w:rPr>
                <w:rFonts w:ascii="Cambria Math" w:hAnsi="Cambria Math"/>
              </w:rPr>
              <m:t>⁡</m:t>
            </m:r>
          </m:e>
          <m:sub>
            <m:r>
              <w:rPr>
                <w:rFonts w:ascii="Cambria Math" w:hAnsi="Cambria Math"/>
              </w:rPr>
              <m:t>N</m:t>
            </m:r>
          </m:sub>
        </m:sSub>
      </m:oMath>
      <w:r w:rsidRPr="00BE7EBA">
        <w:t xml:space="preserve"> </w:t>
      </w:r>
      <w:r w:rsidRPr="00BE7EBA">
        <w:t>表示跨步表示下的负循环约简。</w:t>
      </w:r>
    </w:p>
    <w:tbl>
      <w:tblPr>
        <w:tblStyle w:val="af1"/>
        <w:tblW w:w="0" w:type="auto"/>
        <w:tblInd w:w="480" w:type="dxa"/>
        <w:tblLook w:val="04A0" w:firstRow="1" w:lastRow="0" w:firstColumn="1" w:lastColumn="0" w:noHBand="0" w:noVBand="1"/>
      </w:tblPr>
      <w:tblGrid>
        <w:gridCol w:w="7816"/>
      </w:tblGrid>
      <w:tr w:rsidR="004F190D" w14:paraId="7D9A4705" w14:textId="77777777" w:rsidTr="004F190D">
        <w:tc>
          <w:tcPr>
            <w:tcW w:w="8296" w:type="dxa"/>
          </w:tcPr>
          <w:p w14:paraId="5B483EB3" w14:textId="5E964D23" w:rsidR="004F190D" w:rsidRDefault="004F190D" w:rsidP="005237CF">
            <w:pPr>
              <w:ind w:leftChars="0" w:left="0" w:firstLineChars="0" w:firstLine="0"/>
              <w:rPr>
                <w:rFonts w:hint="eastAsia"/>
              </w:rPr>
            </w:pPr>
            <w:r w:rsidRPr="004F190D">
              <w:t>Algorithm 3-</w:t>
            </w:r>
            <w:r>
              <w:rPr>
                <w:rFonts w:hint="eastAsia"/>
              </w:rPr>
              <w:t>7</w:t>
            </w:r>
            <w:r w:rsidRPr="004F190D">
              <w:t xml:space="preserve"> Recursive Striding Toom-Cook Multiplication</w:t>
            </w:r>
          </w:p>
        </w:tc>
      </w:tr>
      <w:tr w:rsidR="004F190D" w14:paraId="7513A7D7" w14:textId="77777777" w:rsidTr="004F190D">
        <w:tc>
          <w:tcPr>
            <w:tcW w:w="8296" w:type="dxa"/>
          </w:tcPr>
          <w:p w14:paraId="22A37D89" w14:textId="77777777" w:rsidR="004F190D" w:rsidRDefault="004F190D" w:rsidP="005237CF">
            <w:pPr>
              <w:ind w:leftChars="0" w:left="0" w:firstLineChars="0" w:firstLine="0"/>
              <w:rPr>
                <w:rFonts w:hint="eastAsia"/>
              </w:rPr>
            </w:pPr>
          </w:p>
        </w:tc>
      </w:tr>
    </w:tbl>
    <w:p w14:paraId="386EA504" w14:textId="3C4E8D55" w:rsidR="00BE7EBA" w:rsidRPr="00BE7EBA" w:rsidRDefault="00BE7EBA" w:rsidP="005237CF">
      <w:pPr>
        <w:ind w:left="480" w:firstLine="480"/>
      </w:pPr>
      <w:r w:rsidRPr="00BE7EBA">
        <w:t>对于</w:t>
      </w:r>
      <w:r w:rsidRPr="00BE7EBA">
        <w:t xml:space="preserve"> 1024 </w:t>
      </w:r>
      <w:r w:rsidRPr="00BE7EBA">
        <w:t>阶多项式乘法，由于</w:t>
      </w:r>
      <m:oMath>
        <m:r>
          <w:rPr>
            <w:rFonts w:ascii="Cambria Math" w:hAnsi="Cambria Math"/>
          </w:rPr>
          <m:t>1024=</m:t>
        </m:r>
        <m:sSup>
          <m:sSupPr>
            <m:ctrlPr>
              <w:rPr>
                <w:rFonts w:ascii="Cambria Math" w:hAnsi="Cambria Math"/>
              </w:rPr>
            </m:ctrlPr>
          </m:sSupPr>
          <m:e>
            <m:r>
              <w:rPr>
                <w:rFonts w:ascii="Cambria Math" w:hAnsi="Cambria Math"/>
              </w:rPr>
              <m:t>4</m:t>
            </m:r>
          </m:e>
          <m:sup>
            <m:r>
              <w:rPr>
                <w:rFonts w:ascii="Cambria Math" w:hAnsi="Cambria Math"/>
              </w:rPr>
              <m:t>5</m:t>
            </m:r>
          </m:sup>
        </m:sSup>
      </m:oMath>
      <w:r w:rsidR="005237CF">
        <w:rPr>
          <w:rFonts w:hint="eastAsia"/>
        </w:rPr>
        <w:t>，</w:t>
      </w:r>
      <w:r w:rsidRPr="00BE7EBA">
        <w:t>完整递归分解可以表示为</w:t>
      </w:r>
    </w:p>
    <w:p w14:paraId="5B16519A" w14:textId="3954D137" w:rsidR="00BE7EBA" w:rsidRPr="00BE7EBA" w:rsidRDefault="00BE7EBA" w:rsidP="005237CF">
      <w:pPr>
        <w:ind w:left="480" w:firstLine="480"/>
      </w:pPr>
      <m:oMathPara>
        <m:oMath>
          <m:r>
            <w:rPr>
              <w:rFonts w:ascii="Cambria Math" w:hAnsi="Cambria Math"/>
            </w:rPr>
            <m:t>1024→256→64→16→4</m:t>
          </m:r>
          <m:r>
            <w:rPr>
              <w:i/>
            </w:rPr>
            <w:br/>
          </m:r>
        </m:oMath>
      </m:oMathPara>
      <w:r w:rsidRPr="00BE7EBA">
        <w:t>如果从完整递归角度展开，则需要</w:t>
      </w:r>
      <m:oMath>
        <m:sSup>
          <m:sSupPr>
            <m:ctrlPr>
              <w:rPr>
                <w:rFonts w:ascii="Cambria Math" w:hAnsi="Cambria Math"/>
              </w:rPr>
            </m:ctrlPr>
          </m:sSupPr>
          <m:e>
            <m:r>
              <w:rPr>
                <w:rFonts w:ascii="Cambria Math" w:hAnsi="Cambria Math"/>
              </w:rPr>
              <m:t>7</m:t>
            </m:r>
          </m:e>
          <m:sup>
            <m:r>
              <w:rPr>
                <w:rFonts w:ascii="Cambria Math" w:hAnsi="Cambria Math"/>
              </w:rPr>
              <m:t>5</m:t>
            </m:r>
          </m:sup>
        </m:sSup>
        <m:r>
          <w:rPr>
            <w:rFonts w:ascii="Cambria Math" w:hAnsi="Cambria Math"/>
          </w:rPr>
          <m:t>=16807</m:t>
        </m:r>
      </m:oMath>
      <w:r w:rsidRPr="00BE7EBA">
        <w:t>次最底层点值乘法。相比</w:t>
      </w:r>
      <w:r w:rsidRPr="00BE7EBA">
        <w:t xml:space="preserve"> Schoolbook </w:t>
      </w:r>
      <w:r w:rsidRPr="00BE7EBA">
        <w:t>算法的</w:t>
      </w:r>
      <m:oMath>
        <m:sSup>
          <m:sSupPr>
            <m:ctrlPr>
              <w:rPr>
                <w:rFonts w:ascii="Cambria Math" w:hAnsi="Cambria Math"/>
              </w:rPr>
            </m:ctrlPr>
          </m:sSupPr>
          <m:e>
            <m:r>
              <w:rPr>
                <w:rFonts w:ascii="Cambria Math" w:hAnsi="Cambria Math"/>
              </w:rPr>
              <m:t>1024</m:t>
            </m:r>
          </m:e>
          <m:sup>
            <m:r>
              <w:rPr>
                <w:rFonts w:ascii="Cambria Math" w:hAnsi="Cambria Math"/>
              </w:rPr>
              <m:t>2</m:t>
            </m:r>
          </m:sup>
        </m:sSup>
        <m:r>
          <w:rPr>
            <w:rFonts w:ascii="Cambria Math" w:hAnsi="Cambria Math"/>
          </w:rPr>
          <m:t>=1048576</m:t>
        </m:r>
      </m:oMath>
      <w:r w:rsidRPr="00BE7EBA">
        <w:t>次系数乘法，</w:t>
      </w:r>
      <w:r w:rsidRPr="00BE7EBA">
        <w:t xml:space="preserve">Toom-Cook-4 </w:t>
      </w:r>
      <w:r w:rsidRPr="00BE7EBA">
        <w:t>递归结构能够显著减少乘法次数。</w:t>
      </w:r>
    </w:p>
    <w:p w14:paraId="703C812D" w14:textId="51AE300F" w:rsidR="00565DCB" w:rsidRDefault="00C1593F" w:rsidP="00CF6765">
      <w:pPr>
        <w:pStyle w:val="3"/>
      </w:pPr>
      <w:r>
        <w:rPr>
          <w:rFonts w:hint="eastAsia"/>
        </w:rPr>
        <w:lastRenderedPageBreak/>
        <w:t>3.</w:t>
      </w:r>
      <w:r w:rsidR="00393254">
        <w:rPr>
          <w:rFonts w:hint="eastAsia"/>
        </w:rPr>
        <w:t>5</w:t>
      </w:r>
      <w:r>
        <w:rPr>
          <w:rFonts w:hint="eastAsia"/>
        </w:rPr>
        <w:t>.</w:t>
      </w:r>
      <w:r w:rsidR="00393254">
        <w:rPr>
          <w:rFonts w:hint="eastAsia"/>
        </w:rPr>
        <w:t>2</w:t>
      </w:r>
      <w:r>
        <w:rPr>
          <w:rFonts w:hint="eastAsia"/>
        </w:rPr>
        <w:t xml:space="preserve"> </w:t>
      </w:r>
      <w:r w:rsidR="00CF6765" w:rsidRPr="00CF6765">
        <w:t>多层估值与 16 阶任务生成</w:t>
      </w:r>
    </w:p>
    <w:p w14:paraId="41A5DB63" w14:textId="77777777" w:rsidR="00843601" w:rsidRPr="00843601" w:rsidRDefault="00843601" w:rsidP="00843601">
      <w:pPr>
        <w:ind w:left="480" w:firstLine="480"/>
      </w:pPr>
      <w:r w:rsidRPr="00843601">
        <w:t>然而，在本文的代码实现和后续硬件映射中，并不直接将递归一直展开为最底层点值乘法，而是选择将</w:t>
      </w:r>
      <w:r w:rsidRPr="00843601">
        <w:t xml:space="preserve"> 16 </w:t>
      </w:r>
      <w:r w:rsidRPr="00843601">
        <w:t>阶多项式乘法计算单元作为基本复用核心。因此，</w:t>
      </w:r>
      <w:r w:rsidRPr="00843601">
        <w:t xml:space="preserve">1024 </w:t>
      </w:r>
      <w:r w:rsidRPr="00843601">
        <w:t>阶乘法器只需显式展开</w:t>
      </w:r>
    </w:p>
    <w:p w14:paraId="12DE343E" w14:textId="1159D02B" w:rsidR="00843601" w:rsidRPr="00843601" w:rsidRDefault="00843601" w:rsidP="00843601">
      <w:pPr>
        <w:ind w:left="480" w:firstLine="480"/>
      </w:pPr>
      <m:oMathPara>
        <m:oMath>
          <m:r>
            <w:rPr>
              <w:rFonts w:ascii="Cambria Math" w:hAnsi="Cambria Math"/>
            </w:rPr>
            <m:t>1024→256→64→16</m:t>
          </m:r>
          <m:r>
            <w:br/>
          </m:r>
        </m:oMath>
      </m:oMathPara>
      <w:r w:rsidRPr="00843601">
        <w:t>三层外部结构，并最终生成</w:t>
      </w:r>
      <m:oMath>
        <m:sSup>
          <m:sSupPr>
            <m:ctrlPr>
              <w:rPr>
                <w:rFonts w:ascii="Cambria Math" w:hAnsi="Cambria Math"/>
              </w:rPr>
            </m:ctrlPr>
          </m:sSupPr>
          <m:e>
            <m:r>
              <w:rPr>
                <w:rFonts w:ascii="Cambria Math" w:hAnsi="Cambria Math"/>
              </w:rPr>
              <m:t>7</m:t>
            </m:r>
          </m:e>
          <m:sup>
            <m:r>
              <w:rPr>
                <w:rFonts w:ascii="Cambria Math" w:hAnsi="Cambria Math"/>
              </w:rPr>
              <m:t>3</m:t>
            </m:r>
          </m:sup>
        </m:sSup>
        <m:r>
          <w:rPr>
            <w:rFonts w:ascii="Cambria Math" w:hAnsi="Cambria Math"/>
          </w:rPr>
          <m:t>=343</m:t>
        </m:r>
      </m:oMath>
      <w:r w:rsidRPr="00843601">
        <w:t>个</w:t>
      </w:r>
      <w:r w:rsidRPr="00843601">
        <w:t xml:space="preserve"> 16 </w:t>
      </w:r>
      <w:r w:rsidRPr="00843601">
        <w:t>阶多项式乘法任务。</w:t>
      </w:r>
      <w:r w:rsidR="00FA6453" w:rsidRPr="00FA6453">
        <w:t>这</w:t>
      </w:r>
      <w:r w:rsidR="00FA6453" w:rsidRPr="00FA6453">
        <w:t xml:space="preserve"> 343 </w:t>
      </w:r>
      <w:r w:rsidR="00FA6453" w:rsidRPr="00FA6453">
        <w:t>个任务随后统一调用</w:t>
      </w:r>
      <w:r w:rsidR="00FA6453" w:rsidRPr="00FA6453">
        <w:t xml:space="preserve"> 16 </w:t>
      </w:r>
      <w:r w:rsidR="00FA6453" w:rsidRPr="00FA6453">
        <w:t>阶多项式乘法计算单元完成点乘运算。</w:t>
      </w:r>
      <w:r w:rsidRPr="00843601">
        <w:t>这种设计既保留了</w:t>
      </w:r>
      <w:r w:rsidRPr="00843601">
        <w:t xml:space="preserve"> Toom-Cook-4 </w:t>
      </w:r>
      <w:r w:rsidRPr="00843601">
        <w:t>递归分解降低乘法复杂度的优势，又能够充分复用已经验证的</w:t>
      </w:r>
      <w:r w:rsidRPr="00843601">
        <w:t xml:space="preserve"> 16 </w:t>
      </w:r>
      <w:r w:rsidRPr="00843601">
        <w:t>阶计算单元，降低高阶乘法器的实现和验证复杂度。</w:t>
      </w:r>
    </w:p>
    <w:p w14:paraId="5B203D59" w14:textId="77777777" w:rsidR="00C63D2C" w:rsidRPr="00C63D2C" w:rsidRDefault="00C63D2C" w:rsidP="00C63D2C">
      <w:pPr>
        <w:ind w:left="480" w:firstLine="480"/>
      </w:pPr>
      <w:r w:rsidRPr="00C63D2C">
        <w:t>第一层估值直接作用于原始输入多项式</w:t>
      </w:r>
    </w:p>
    <w:p w14:paraId="7EDE624F" w14:textId="7765164E" w:rsidR="00C63D2C" w:rsidRPr="00C63D2C" w:rsidRDefault="00C63D2C" w:rsidP="002F3A50">
      <w:pPr>
        <w:spacing w:line="480" w:lineRule="auto"/>
        <w:ind w:left="480" w:firstLine="480"/>
      </w:pPr>
      <m:oMathPara>
        <m:oMath>
          <m:r>
            <w:rPr>
              <w:rFonts w:ascii="Cambria Math" w:hAnsi="Cambria Math"/>
            </w:rPr>
            <m:t>A(X)=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1023</m:t>
              </m:r>
            </m:sup>
            <m:e>
              <m:sSub>
                <m:sSubPr>
                  <m:ctrlPr>
                    <w:rPr>
                      <w:rFonts w:ascii="Cambria Math" w:hAnsi="Cambria Math"/>
                    </w:rPr>
                  </m:ctrlPr>
                </m:sSubPr>
                <m:e>
                  <m:r>
                    <w:rPr>
                      <w:rFonts w:ascii="Cambria Math" w:hAnsi="Cambria Math"/>
                    </w:rPr>
                    <m:t>a</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r>
            <w:rPr>
              <w:rFonts w:ascii="Cambria Math" w:hAnsi="Cambria Math"/>
            </w:rPr>
            <m:t>,B(X)=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1023</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oMath>
      </m:oMathPara>
    </w:p>
    <w:p w14:paraId="346E6EE1" w14:textId="479453F4" w:rsidR="00C63D2C" w:rsidRPr="00C63D2C" w:rsidRDefault="00C63D2C" w:rsidP="00C63D2C">
      <w:pPr>
        <w:ind w:left="480" w:firstLine="480"/>
      </w:pPr>
      <w:r w:rsidRPr="00C63D2C">
        <w:t>首先按照下标模</w:t>
      </w:r>
      <w:r w:rsidRPr="00C63D2C">
        <w:t xml:space="preserve"> 4 </w:t>
      </w:r>
      <w:r w:rsidRPr="00C63D2C">
        <w:t>的方式将</w:t>
      </w:r>
      <w:r w:rsidRPr="00C63D2C">
        <w:t xml:space="preserve"> </w:t>
      </w:r>
      <m:oMath>
        <m:r>
          <w:rPr>
            <w:rFonts w:ascii="Cambria Math" w:hAnsi="Cambria Math"/>
          </w:rPr>
          <m:t>A(X)</m:t>
        </m:r>
      </m:oMath>
      <w:r w:rsidRPr="00C63D2C">
        <w:t>划分为四个</w:t>
      </w:r>
      <w:r w:rsidRPr="00C63D2C">
        <w:t xml:space="preserve"> 256 </w:t>
      </w:r>
      <w:r w:rsidRPr="00C63D2C">
        <w:t>阶子多项式：</w:t>
      </w:r>
    </w:p>
    <w:p w14:paraId="6354B553" w14:textId="7042D165" w:rsidR="00C63D2C" w:rsidRPr="00C63D2C" w:rsidRDefault="00C63D2C" w:rsidP="002F3A50">
      <w:pPr>
        <w:ind w:left="480" w:firstLine="480"/>
      </w:pPr>
      <m:oMathPara>
        <m:oMath>
          <m:sSubSup>
            <m:sSubSupPr>
              <m:ctrlPr>
                <w:rPr>
                  <w:rFonts w:ascii="Cambria Math" w:hAnsi="Cambria Math"/>
                </w:rPr>
              </m:ctrlPr>
            </m:sSubSupPr>
            <m:e>
              <m:r>
                <w:rPr>
                  <w:rFonts w:ascii="Cambria Math" w:hAnsi="Cambria Math"/>
                </w:rPr>
                <m:t>A</m:t>
              </m:r>
            </m:e>
            <m:sub>
              <m:r>
                <w:rPr>
                  <w:rFonts w:ascii="Cambria Math" w:hAnsi="Cambria Math"/>
                </w:rPr>
                <m:t>0</m:t>
              </m:r>
            </m:sub>
            <m:sup>
              <m:d>
                <m:dPr>
                  <m:begChr m:val="["/>
                  <m:endChr m:val="]"/>
                  <m:ctrlPr>
                    <w:rPr>
                      <w:rFonts w:ascii="Cambria Math" w:hAnsi="Cambria Math"/>
                    </w:rPr>
                  </m:ctrlPr>
                </m:dPr>
                <m:e>
                  <m:r>
                    <w:rPr>
                      <w:rFonts w:ascii="Cambria Math" w:hAnsi="Cambria Math"/>
                    </w:rPr>
                    <m:t>0</m:t>
                  </m:r>
                </m:e>
              </m:d>
            </m:sup>
          </m:sSubSup>
          <m:r>
            <w:rPr>
              <w:rFonts w:ascii="Cambria Math" w:hAnsi="Cambria Math"/>
            </w:rPr>
            <m:t>[k]=</m:t>
          </m:r>
          <m:sSub>
            <m:sSubPr>
              <m:ctrlPr>
                <w:rPr>
                  <w:rFonts w:ascii="Cambria Math" w:hAnsi="Cambria Math"/>
                </w:rPr>
              </m:ctrlPr>
            </m:sSubPr>
            <m:e>
              <m:r>
                <w:rPr>
                  <w:rFonts w:ascii="Cambria Math" w:hAnsi="Cambria Math"/>
                </w:rPr>
                <m:t>a</m:t>
              </m:r>
            </m:e>
            <m:sub>
              <m:r>
                <w:rPr>
                  <w:rFonts w:ascii="Cambria Math" w:hAnsi="Cambria Math"/>
                </w:rPr>
                <m:t>4k</m:t>
              </m:r>
            </m:sub>
          </m:sSub>
          <m:r>
            <w:br/>
          </m:r>
        </m:oMath>
        <m:oMath>
          <m:sSubSup>
            <m:sSubSupPr>
              <m:ctrlPr>
                <w:rPr>
                  <w:rFonts w:ascii="Cambria Math" w:hAnsi="Cambria Math"/>
                </w:rPr>
              </m:ctrlPr>
            </m:sSubSupPr>
            <m:e>
              <m:r>
                <w:rPr>
                  <w:rFonts w:ascii="Cambria Math" w:hAnsi="Cambria Math"/>
                </w:rPr>
                <m:t>A</m:t>
              </m:r>
            </m:e>
            <m:sub>
              <m:r>
                <w:rPr>
                  <w:rFonts w:ascii="Cambria Math" w:hAnsi="Cambria Math"/>
                </w:rPr>
                <m:t>1</m:t>
              </m:r>
            </m:sub>
            <m:sup>
              <m:d>
                <m:dPr>
                  <m:begChr m:val="["/>
                  <m:endChr m:val="]"/>
                  <m:ctrlPr>
                    <w:rPr>
                      <w:rFonts w:ascii="Cambria Math" w:hAnsi="Cambria Math"/>
                    </w:rPr>
                  </m:ctrlPr>
                </m:dPr>
                <m:e>
                  <m:r>
                    <w:rPr>
                      <w:rFonts w:ascii="Cambria Math" w:hAnsi="Cambria Math"/>
                    </w:rPr>
                    <m:t>0</m:t>
                  </m:r>
                </m:e>
              </m:d>
            </m:sup>
          </m:sSubSup>
          <m:r>
            <w:rPr>
              <w:rFonts w:ascii="Cambria Math" w:hAnsi="Cambria Math"/>
            </w:rPr>
            <m:t>[k]=</m:t>
          </m:r>
          <m:sSub>
            <m:sSubPr>
              <m:ctrlPr>
                <w:rPr>
                  <w:rFonts w:ascii="Cambria Math" w:hAnsi="Cambria Math"/>
                </w:rPr>
              </m:ctrlPr>
            </m:sSubPr>
            <m:e>
              <m:r>
                <w:rPr>
                  <w:rFonts w:ascii="Cambria Math" w:hAnsi="Cambria Math"/>
                </w:rPr>
                <m:t>a</m:t>
              </m:r>
            </m:e>
            <m:sub>
              <m:r>
                <w:rPr>
                  <w:rFonts w:ascii="Cambria Math" w:hAnsi="Cambria Math"/>
                </w:rPr>
                <m:t>1+4k</m:t>
              </m:r>
            </m:sub>
          </m:sSub>
          <m:r>
            <w:br/>
          </m:r>
        </m:oMath>
        <m:oMath>
          <m:sSubSup>
            <m:sSubSupPr>
              <m:ctrlPr>
                <w:rPr>
                  <w:rFonts w:ascii="Cambria Math" w:hAnsi="Cambria Math"/>
                </w:rPr>
              </m:ctrlPr>
            </m:sSubSupPr>
            <m:e>
              <m:r>
                <w:rPr>
                  <w:rFonts w:ascii="Cambria Math" w:hAnsi="Cambria Math"/>
                </w:rPr>
                <m:t>A</m:t>
              </m:r>
            </m:e>
            <m:sub>
              <m:r>
                <w:rPr>
                  <w:rFonts w:ascii="Cambria Math" w:hAnsi="Cambria Math"/>
                </w:rPr>
                <m:t>2</m:t>
              </m:r>
            </m:sub>
            <m:sup>
              <m:d>
                <m:dPr>
                  <m:begChr m:val="["/>
                  <m:endChr m:val="]"/>
                  <m:ctrlPr>
                    <w:rPr>
                      <w:rFonts w:ascii="Cambria Math" w:hAnsi="Cambria Math"/>
                    </w:rPr>
                  </m:ctrlPr>
                </m:dPr>
                <m:e>
                  <m:r>
                    <w:rPr>
                      <w:rFonts w:ascii="Cambria Math" w:hAnsi="Cambria Math"/>
                    </w:rPr>
                    <m:t>0</m:t>
                  </m:r>
                </m:e>
              </m:d>
            </m:sup>
          </m:sSubSup>
          <m:r>
            <w:rPr>
              <w:rFonts w:ascii="Cambria Math" w:hAnsi="Cambria Math"/>
            </w:rPr>
            <m:t>[k]=</m:t>
          </m:r>
          <m:sSub>
            <m:sSubPr>
              <m:ctrlPr>
                <w:rPr>
                  <w:rFonts w:ascii="Cambria Math" w:hAnsi="Cambria Math"/>
                </w:rPr>
              </m:ctrlPr>
            </m:sSubPr>
            <m:e>
              <m:r>
                <w:rPr>
                  <w:rFonts w:ascii="Cambria Math" w:hAnsi="Cambria Math"/>
                </w:rPr>
                <m:t>a</m:t>
              </m:r>
            </m:e>
            <m:sub>
              <m:r>
                <w:rPr>
                  <w:rFonts w:ascii="Cambria Math" w:hAnsi="Cambria Math"/>
                </w:rPr>
                <m:t>2+4k</m:t>
              </m:r>
            </m:sub>
          </m:sSub>
          <m:r>
            <w:br/>
          </m:r>
        </m:oMath>
        <m:oMath>
          <m:sSubSup>
            <m:sSubSupPr>
              <m:ctrlPr>
                <w:rPr>
                  <w:rFonts w:ascii="Cambria Math" w:hAnsi="Cambria Math"/>
                </w:rPr>
              </m:ctrlPr>
            </m:sSubSupPr>
            <m:e>
              <m:r>
                <w:rPr>
                  <w:rFonts w:ascii="Cambria Math" w:hAnsi="Cambria Math"/>
                </w:rPr>
                <m:t>A</m:t>
              </m:r>
            </m:e>
            <m:sub>
              <m:r>
                <w:rPr>
                  <w:rFonts w:ascii="Cambria Math" w:hAnsi="Cambria Math"/>
                </w:rPr>
                <m:t>3</m:t>
              </m:r>
            </m:sub>
            <m:sup>
              <m:d>
                <m:dPr>
                  <m:begChr m:val="["/>
                  <m:endChr m:val="]"/>
                  <m:ctrlPr>
                    <w:rPr>
                      <w:rFonts w:ascii="Cambria Math" w:hAnsi="Cambria Math"/>
                    </w:rPr>
                  </m:ctrlPr>
                </m:dPr>
                <m:e>
                  <m:r>
                    <w:rPr>
                      <w:rFonts w:ascii="Cambria Math" w:hAnsi="Cambria Math"/>
                    </w:rPr>
                    <m:t>0</m:t>
                  </m:r>
                </m:e>
              </m:d>
            </m:sup>
          </m:sSubSup>
          <m:r>
            <w:rPr>
              <w:rFonts w:ascii="Cambria Math" w:hAnsi="Cambria Math"/>
            </w:rPr>
            <m:t>[k]=</m:t>
          </m:r>
          <m:sSub>
            <m:sSubPr>
              <m:ctrlPr>
                <w:rPr>
                  <w:rFonts w:ascii="Cambria Math" w:hAnsi="Cambria Math"/>
                </w:rPr>
              </m:ctrlPr>
            </m:sSubPr>
            <m:e>
              <m:r>
                <w:rPr>
                  <w:rFonts w:ascii="Cambria Math" w:hAnsi="Cambria Math"/>
                </w:rPr>
                <m:t>a</m:t>
              </m:r>
            </m:e>
            <m:sub>
              <m:r>
                <w:rPr>
                  <w:rFonts w:ascii="Cambria Math" w:hAnsi="Cambria Math"/>
                </w:rPr>
                <m:t>3+4k</m:t>
              </m:r>
            </m:sub>
          </m:sSub>
          <m:r>
            <w:br/>
          </m:r>
        </m:oMath>
      </m:oMathPara>
      <w:r w:rsidRPr="00C63D2C">
        <w:t>其中</w:t>
      </w:r>
      <m:oMath>
        <m:r>
          <w:rPr>
            <w:rFonts w:ascii="Cambria Math" w:hAnsi="Cambria Math"/>
          </w:rPr>
          <m:t>k=0,1,…,255</m:t>
        </m:r>
      </m:oMath>
      <w:r w:rsidR="002F3A50">
        <w:rPr>
          <w:rFonts w:hint="eastAsia"/>
        </w:rPr>
        <w:t>，</w:t>
      </w:r>
      <w:r w:rsidRPr="00C63D2C">
        <w:t>也可以统一写为</w:t>
      </w:r>
    </w:p>
    <w:p w14:paraId="472A7AA2" w14:textId="4E67F418" w:rsidR="00C63D2C" w:rsidRPr="00C63D2C" w:rsidRDefault="00C63D2C" w:rsidP="002F3A50">
      <w:pPr>
        <w:ind w:left="480" w:firstLine="480"/>
      </w:pPr>
      <m:oMathPara>
        <m:oMath>
          <m:sSubSup>
            <m:sSubSupPr>
              <m:ctrlPr>
                <w:rPr>
                  <w:rFonts w:ascii="Cambria Math" w:hAnsi="Cambria Math"/>
                </w:rPr>
              </m:ctrlPr>
            </m:sSubSupPr>
            <m:e>
              <m:r>
                <w:rPr>
                  <w:rFonts w:ascii="Cambria Math" w:hAnsi="Cambria Math"/>
                </w:rPr>
                <m:t>A</m:t>
              </m:r>
            </m:e>
            <m:sub>
              <m:r>
                <w:rPr>
                  <w:rFonts w:ascii="Cambria Math" w:hAnsi="Cambria Math"/>
                </w:rPr>
                <m:t>s</m:t>
              </m:r>
            </m:sub>
            <m:sup>
              <m:d>
                <m:dPr>
                  <m:begChr m:val="["/>
                  <m:endChr m:val="]"/>
                  <m:ctrlPr>
                    <w:rPr>
                      <w:rFonts w:ascii="Cambria Math" w:hAnsi="Cambria Math"/>
                    </w:rPr>
                  </m:ctrlPr>
                </m:dPr>
                <m:e>
                  <m:r>
                    <w:rPr>
                      <w:rFonts w:ascii="Cambria Math" w:hAnsi="Cambria Math"/>
                    </w:rPr>
                    <m:t>0</m:t>
                  </m:r>
                </m:e>
              </m:d>
            </m:sup>
          </m:sSubSup>
          <m:r>
            <w:rPr>
              <w:rFonts w:ascii="Cambria Math" w:hAnsi="Cambria Math"/>
            </w:rPr>
            <m:t>[k]=</m:t>
          </m:r>
          <m:sSub>
            <m:sSubPr>
              <m:ctrlPr>
                <w:rPr>
                  <w:rFonts w:ascii="Cambria Math" w:hAnsi="Cambria Math"/>
                </w:rPr>
              </m:ctrlPr>
            </m:sSubPr>
            <m:e>
              <m:r>
                <w:rPr>
                  <w:rFonts w:ascii="Cambria Math" w:hAnsi="Cambria Math"/>
                </w:rPr>
                <m:t>a</m:t>
              </m:r>
            </m:e>
            <m:sub>
              <m:r>
                <w:rPr>
                  <w:rFonts w:ascii="Cambria Math" w:hAnsi="Cambria Math"/>
                </w:rPr>
                <m:t>s+4k</m:t>
              </m:r>
            </m:sub>
          </m:sSub>
          <m:r>
            <w:rPr>
              <w:rFonts w:ascii="Cambria Math" w:hAnsi="Cambria Math"/>
            </w:rPr>
            <m:t>,s=0,1,2,3</m:t>
          </m:r>
          <m:r>
            <w:rPr>
              <w:i/>
            </w:rPr>
            <w:br/>
          </m:r>
        </m:oMath>
      </m:oMathPara>
      <w:r w:rsidRPr="00C63D2C">
        <w:t>同理，</w:t>
      </w:r>
    </w:p>
    <w:p w14:paraId="43AF7C6E" w14:textId="050C25D9" w:rsidR="00C63D2C" w:rsidRPr="00C63D2C" w:rsidRDefault="00C63D2C" w:rsidP="00C63D2C">
      <w:pPr>
        <w:ind w:left="480" w:firstLine="480"/>
      </w:pPr>
      <m:oMathPara>
        <m:oMath>
          <m:sSubSup>
            <m:sSubSupPr>
              <m:ctrlPr>
                <w:rPr>
                  <w:rFonts w:ascii="Cambria Math" w:hAnsi="Cambria Math"/>
                </w:rPr>
              </m:ctrlPr>
            </m:sSubSupPr>
            <m:e>
              <m:r>
                <w:rPr>
                  <w:rFonts w:ascii="Cambria Math" w:hAnsi="Cambria Math"/>
                </w:rPr>
                <m:t>B</m:t>
              </m:r>
            </m:e>
            <m:sub>
              <m:r>
                <w:rPr>
                  <w:rFonts w:ascii="Cambria Math" w:hAnsi="Cambria Math"/>
                </w:rPr>
                <m:t>s</m:t>
              </m:r>
            </m:sub>
            <m:sup>
              <m:d>
                <m:dPr>
                  <m:begChr m:val="["/>
                  <m:endChr m:val="]"/>
                  <m:ctrlPr>
                    <w:rPr>
                      <w:rFonts w:ascii="Cambria Math" w:hAnsi="Cambria Math"/>
                    </w:rPr>
                  </m:ctrlPr>
                </m:dPr>
                <m:e>
                  <m:r>
                    <w:rPr>
                      <w:rFonts w:ascii="Cambria Math" w:hAnsi="Cambria Math"/>
                    </w:rPr>
                    <m:t>0</m:t>
                  </m:r>
                </m:e>
              </m:d>
            </m:sup>
          </m:sSubSup>
          <m:r>
            <w:rPr>
              <w:rFonts w:ascii="Cambria Math" w:hAnsi="Cambria Math"/>
            </w:rPr>
            <m:t>[k]=</m:t>
          </m:r>
          <m:sSub>
            <m:sSubPr>
              <m:ctrlPr>
                <w:rPr>
                  <w:rFonts w:ascii="Cambria Math" w:hAnsi="Cambria Math"/>
                </w:rPr>
              </m:ctrlPr>
            </m:sSubPr>
            <m:e>
              <m:r>
                <w:rPr>
                  <w:rFonts w:ascii="Cambria Math" w:hAnsi="Cambria Math"/>
                </w:rPr>
                <m:t>b</m:t>
              </m:r>
            </m:e>
            <m:sub>
              <m:r>
                <w:rPr>
                  <w:rFonts w:ascii="Cambria Math" w:hAnsi="Cambria Math"/>
                </w:rPr>
                <m:t>s+4k</m:t>
              </m:r>
            </m:sub>
          </m:sSub>
          <m:r>
            <w:rPr>
              <w:rFonts w:ascii="Cambria Math" w:hAnsi="Cambria Math"/>
            </w:rPr>
            <m:t>,s=0,1,2,3</m:t>
          </m:r>
        </m:oMath>
      </m:oMathPara>
    </w:p>
    <w:p w14:paraId="3AD87B6B" w14:textId="3D298BB8" w:rsidR="00C63D2C" w:rsidRPr="00C63D2C" w:rsidRDefault="00C63D2C" w:rsidP="002F3A50">
      <w:pPr>
        <w:ind w:left="480" w:firstLine="480"/>
      </w:pPr>
      <w:r w:rsidRPr="00C63D2C">
        <w:t>完成跨步划分后，对四个</w:t>
      </w:r>
      <w:r w:rsidRPr="00C63D2C">
        <w:t xml:space="preserve"> 256 </w:t>
      </w:r>
      <w:r w:rsidRPr="00C63D2C">
        <w:t>阶子多项式进行</w:t>
      </w:r>
      <w:r w:rsidRPr="00C63D2C">
        <w:t xml:space="preserve"> Toom-Cook-4 </w:t>
      </w:r>
      <w:r w:rsidRPr="00C63D2C">
        <w:t>估值。令第一层估值点编号为</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∈{0,1,…,6}</m:t>
        </m:r>
      </m:oMath>
      <w:r w:rsidR="002F3A50">
        <w:rPr>
          <w:rFonts w:hint="eastAsia"/>
        </w:rPr>
        <w:t>，</w:t>
      </w:r>
      <w:r w:rsidRPr="00C63D2C">
        <w:t>则第一层生成的第</w:t>
      </w:r>
      <w:r w:rsidRPr="00C63D2C">
        <w:t xml:space="preserve"> </w:t>
      </w:r>
      <m:oMath>
        <m:sSub>
          <m:sSubPr>
            <m:ctrlPr>
              <w:rPr>
                <w:rFonts w:ascii="Cambria Math" w:hAnsi="Cambria Math"/>
              </w:rPr>
            </m:ctrlPr>
          </m:sSubPr>
          <m:e>
            <m:r>
              <w:rPr>
                <w:rFonts w:ascii="Cambria Math" w:hAnsi="Cambria Math"/>
              </w:rPr>
              <m:t>i</m:t>
            </m:r>
          </m:e>
          <m:sub>
            <m:r>
              <w:rPr>
                <w:rFonts w:ascii="Cambria Math" w:hAnsi="Cambria Math"/>
              </w:rPr>
              <m:t>1</m:t>
            </m:r>
          </m:sub>
        </m:sSub>
      </m:oMath>
      <w:r w:rsidRPr="00C63D2C">
        <w:t>个</w:t>
      </w:r>
      <w:r w:rsidRPr="00C63D2C">
        <w:t xml:space="preserve"> 256 </w:t>
      </w:r>
      <w:r w:rsidRPr="00C63D2C">
        <w:t>阶任务输入为：</w:t>
      </w:r>
    </w:p>
    <w:p w14:paraId="77A39F9B" w14:textId="1165BB2D" w:rsidR="00C63D2C" w:rsidRDefault="00C63D2C" w:rsidP="002F3A50">
      <w:pPr>
        <w:spacing w:line="480" w:lineRule="auto"/>
        <w:ind w:left="480" w:firstLine="480"/>
        <w:rPr>
          <w:i/>
        </w:rPr>
      </w:pPr>
      <m:oMathPara>
        <m:oMath>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sub>
            <m:sup>
              <m:d>
                <m:dPr>
                  <m:ctrlPr>
                    <w:rPr>
                      <w:rFonts w:ascii="Cambria Math" w:hAnsi="Cambria Math"/>
                    </w:rPr>
                  </m:ctrlPr>
                </m:dPr>
                <m:e>
                  <m:r>
                    <w:rPr>
                      <w:rFonts w:ascii="Cambria Math" w:hAnsi="Cambria Math"/>
                    </w:rPr>
                    <m:t>256</m:t>
                  </m:r>
                </m:e>
              </m:d>
            </m:sup>
          </m:sSubSup>
          <m:r>
            <w:rPr>
              <w:rFonts w:ascii="Cambria Math" w:hAnsi="Cambria Math"/>
            </w:rPr>
            <m:t>[k]=</m:t>
          </m:r>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=0</m:t>
              </m:r>
            </m:sub>
            <m:sup>
              <m:r>
                <w:rPr>
                  <w:rFonts w:ascii="Cambria Math" w:hAnsi="Cambria Math"/>
                </w:rPr>
                <m:t>3</m:t>
              </m:r>
            </m:sup>
            <m:e>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sub>
              </m:sSub>
            </m:e>
          </m:nary>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s</m:t>
                  </m:r>
                </m:e>
                <m:sub>
                  <m:r>
                    <w:rPr>
                      <w:rFonts w:ascii="Cambria Math" w:hAnsi="Cambria Math"/>
                    </w:rPr>
                    <m:t>0</m:t>
                  </m:r>
                </m:sub>
              </m:sSub>
            </m:sub>
            <m:sup>
              <m:d>
                <m:dPr>
                  <m:begChr m:val="["/>
                  <m:endChr m:val="]"/>
                  <m:ctrlPr>
                    <w:rPr>
                      <w:rFonts w:ascii="Cambria Math" w:hAnsi="Cambria Math"/>
                    </w:rPr>
                  </m:ctrlPr>
                </m:dPr>
                <m:e>
                  <m:r>
                    <w:rPr>
                      <w:rFonts w:ascii="Cambria Math" w:hAnsi="Cambria Math"/>
                    </w:rPr>
                    <m:t>0</m:t>
                  </m:r>
                </m:e>
              </m:d>
            </m:sup>
          </m:sSubSup>
          <m:r>
            <w:rPr>
              <w:rFonts w:ascii="Cambria Math" w:hAnsi="Cambria Math"/>
            </w:rPr>
            <m:t>[k]</m:t>
          </m:r>
          <m:r>
            <w:rPr>
              <w:i/>
            </w:rPr>
            <w:br/>
          </m:r>
        </m:oMath>
        <m:oMath>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sub>
            <m:sup>
              <m:d>
                <m:dPr>
                  <m:ctrlPr>
                    <w:rPr>
                      <w:rFonts w:ascii="Cambria Math" w:hAnsi="Cambria Math"/>
                    </w:rPr>
                  </m:ctrlPr>
                </m:dPr>
                <m:e>
                  <m:r>
                    <w:rPr>
                      <w:rFonts w:ascii="Cambria Math" w:hAnsi="Cambria Math"/>
                    </w:rPr>
                    <m:t>256</m:t>
                  </m:r>
                </m:e>
              </m:d>
            </m:sup>
          </m:sSubSup>
          <m:r>
            <w:rPr>
              <w:rFonts w:ascii="Cambria Math" w:hAnsi="Cambria Math"/>
            </w:rPr>
            <m:t>[k]=</m:t>
          </m:r>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=0</m:t>
              </m:r>
            </m:sub>
            <m:sup>
              <m:r>
                <w:rPr>
                  <w:rFonts w:ascii="Cambria Math" w:hAnsi="Cambria Math"/>
                </w:rPr>
                <m:t>3</m:t>
              </m:r>
            </m:sup>
            <m:e>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sub>
              </m:sSub>
            </m:e>
          </m:nary>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s</m:t>
                  </m:r>
                </m:e>
                <m:sub>
                  <m:r>
                    <w:rPr>
                      <w:rFonts w:ascii="Cambria Math" w:hAnsi="Cambria Math"/>
                    </w:rPr>
                    <m:t>0</m:t>
                  </m:r>
                </m:sub>
              </m:sSub>
            </m:sub>
            <m:sup>
              <m:d>
                <m:dPr>
                  <m:begChr m:val="["/>
                  <m:endChr m:val="]"/>
                  <m:ctrlPr>
                    <w:rPr>
                      <w:rFonts w:ascii="Cambria Math" w:hAnsi="Cambria Math"/>
                    </w:rPr>
                  </m:ctrlPr>
                </m:dPr>
                <m:e>
                  <m:r>
                    <w:rPr>
                      <w:rFonts w:ascii="Cambria Math" w:hAnsi="Cambria Math"/>
                    </w:rPr>
                    <m:t>0</m:t>
                  </m:r>
                </m:e>
              </m:d>
            </m:sup>
          </m:sSubSup>
          <m:r>
            <w:rPr>
              <w:rFonts w:ascii="Cambria Math" w:hAnsi="Cambria Math"/>
            </w:rPr>
            <m:t>[k]</m:t>
          </m:r>
          <m:r>
            <w:br/>
          </m:r>
        </m:oMath>
      </m:oMathPara>
      <w:r w:rsidRPr="00C63D2C">
        <w:t>其中</w:t>
      </w:r>
      <m:oMath>
        <m:r>
          <w:rPr>
            <w:rFonts w:ascii="Cambria Math" w:hAnsi="Cambria Math"/>
          </w:rPr>
          <m:t>k=0,1,…,255</m:t>
        </m:r>
      </m:oMath>
      <w:r w:rsidR="002F3A50">
        <w:rPr>
          <w:rFonts w:hint="eastAsia"/>
        </w:rPr>
        <w:t>。</w:t>
      </w:r>
    </w:p>
    <w:p w14:paraId="5B2F04ED" w14:textId="77777777" w:rsidR="00C63D2C" w:rsidRPr="00C63D2C" w:rsidRDefault="00C63D2C" w:rsidP="00C63D2C">
      <w:pPr>
        <w:ind w:left="480" w:firstLine="480"/>
      </w:pPr>
      <w:r w:rsidRPr="00C63D2C">
        <w:t>第一层估值完成后，原始的一个</w:t>
      </w:r>
      <w:r w:rsidRPr="00C63D2C">
        <w:t xml:space="preserve"> 1024 </w:t>
      </w:r>
      <w:r w:rsidRPr="00C63D2C">
        <w:t>阶乘法任务被展开为</w:t>
      </w:r>
      <w:r w:rsidRPr="00C63D2C">
        <w:t xml:space="preserve"> 7 </w:t>
      </w:r>
      <w:r w:rsidRPr="00C63D2C">
        <w:t>个</w:t>
      </w:r>
      <w:r w:rsidRPr="00C63D2C">
        <w:t xml:space="preserve"> 256 </w:t>
      </w:r>
      <w:r w:rsidRPr="00C63D2C">
        <w:t>阶点乘任务：</w:t>
      </w:r>
    </w:p>
    <w:p w14:paraId="77E102A5" w14:textId="20A0FDDD" w:rsidR="00C63D2C" w:rsidRPr="00C63D2C" w:rsidRDefault="00C63D2C" w:rsidP="00C63D2C">
      <w:pPr>
        <w:ind w:left="480" w:firstLine="480"/>
      </w:pPr>
      <m:oMathPara>
        <m:oMath>
          <m:r>
            <w:rPr>
              <w:rFonts w:ascii="Cambria Math" w:hAnsi="Cambria Math"/>
            </w:rPr>
            <w:lastRenderedPageBreak/>
            <m:t>1×</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1024</m:t>
              </m:r>
            </m:sub>
          </m:sSub>
          <m:r>
            <w:rPr>
              <w:rFonts w:ascii="Cambria Math" w:hAnsi="Cambria Math"/>
            </w:rPr>
            <m:t>⇒7×</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256</m:t>
              </m:r>
            </m:sub>
          </m:sSub>
          <m:r>
            <w:br/>
          </m:r>
        </m:oMath>
      </m:oMathPara>
      <w:r w:rsidRPr="00C63D2C">
        <w:t>这</w:t>
      </w:r>
      <w:r w:rsidRPr="00C63D2C">
        <w:t xml:space="preserve"> 7 </w:t>
      </w:r>
      <w:r w:rsidRPr="00C63D2C">
        <w:t>个任务可以分别表示为：</w:t>
      </w:r>
    </w:p>
    <w:p w14:paraId="4A5CE5A8" w14:textId="17E94B55" w:rsidR="00C63D2C" w:rsidRPr="00C63D2C" w:rsidRDefault="00C63D2C" w:rsidP="008B4F7E">
      <w:pPr>
        <w:spacing w:line="480" w:lineRule="auto"/>
        <w:ind w:left="480" w:firstLine="480"/>
        <w:rPr>
          <w:rFonts w:hint="eastAsia"/>
        </w:rPr>
      </w:pPr>
      <m:oMathPara>
        <m:oMath>
          <m:d>
            <m:dPr>
              <m:sepChr m:val=","/>
              <m:ctrlPr>
                <w:rPr>
                  <w:rFonts w:ascii="Cambria Math" w:hAnsi="Cambria Math"/>
                </w:rPr>
              </m:ctrlPr>
            </m:dPr>
            <m:e>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sub>
                <m:sup>
                  <m:d>
                    <m:dPr>
                      <m:ctrlPr>
                        <w:rPr>
                          <w:rFonts w:ascii="Cambria Math" w:hAnsi="Cambria Math"/>
                        </w:rPr>
                      </m:ctrlPr>
                    </m:dPr>
                    <m:e>
                      <m:r>
                        <w:rPr>
                          <w:rFonts w:ascii="Cambria Math" w:hAnsi="Cambria Math"/>
                        </w:rPr>
                        <m:t>256</m:t>
                      </m:r>
                    </m:e>
                  </m:d>
                </m:sup>
              </m:sSubSup>
            </m:e>
            <m:e>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sub>
                <m:sup>
                  <m:d>
                    <m:dPr>
                      <m:ctrlPr>
                        <w:rPr>
                          <w:rFonts w:ascii="Cambria Math" w:hAnsi="Cambria Math"/>
                        </w:rPr>
                      </m:ctrlPr>
                    </m:dPr>
                    <m:e>
                      <m:r>
                        <w:rPr>
                          <w:rFonts w:ascii="Cambria Math" w:hAnsi="Cambria Math"/>
                        </w:rPr>
                        <m:t>256</m:t>
                      </m:r>
                    </m:e>
                  </m:d>
                </m:sup>
              </m:sSubSup>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=0,1,…,6</m:t>
          </m:r>
        </m:oMath>
      </m:oMathPara>
    </w:p>
    <w:p w14:paraId="728C7908" w14:textId="0C2C8070" w:rsidR="00C63D2C" w:rsidRPr="00C63D2C" w:rsidRDefault="00C63D2C" w:rsidP="00C63D2C">
      <w:pPr>
        <w:ind w:left="480" w:firstLine="480"/>
      </w:pPr>
      <w:r w:rsidRPr="00C63D2C">
        <w:t>第二层估值作用于第一层生成的每一个</w:t>
      </w:r>
      <w:r w:rsidRPr="00C63D2C">
        <w:t xml:space="preserve"> 256 </w:t>
      </w:r>
      <w:r w:rsidRPr="00C63D2C">
        <w:t>阶任务。对于固定的第一层估值编号</w:t>
      </w:r>
      <w:r w:rsidRPr="00C63D2C">
        <w:t xml:space="preserve"> </w:t>
      </w:r>
      <m:oMath>
        <m:sSub>
          <m:sSubPr>
            <m:ctrlPr>
              <w:rPr>
                <w:rFonts w:ascii="Cambria Math" w:hAnsi="Cambria Math"/>
              </w:rPr>
            </m:ctrlPr>
          </m:sSubPr>
          <m:e>
            <m:r>
              <w:rPr>
                <w:rFonts w:ascii="Cambria Math" w:hAnsi="Cambria Math"/>
              </w:rPr>
              <m:t>i</m:t>
            </m:r>
          </m:e>
          <m:sub>
            <m:r>
              <w:rPr>
                <w:rFonts w:ascii="Cambria Math" w:hAnsi="Cambria Math"/>
              </w:rPr>
              <m:t>1</m:t>
            </m:r>
          </m:sub>
        </m:sSub>
      </m:oMath>
      <w:r w:rsidRPr="00C63D2C">
        <w:t>，当前任务为</w:t>
      </w:r>
    </w:p>
    <w:p w14:paraId="120C160E" w14:textId="6BFBB2F3" w:rsidR="00C63D2C" w:rsidRPr="00633619" w:rsidRDefault="00C63D2C" w:rsidP="00633619">
      <w:pPr>
        <w:spacing w:line="480" w:lineRule="auto"/>
        <w:ind w:left="480" w:firstLine="480"/>
      </w:pPr>
      <m:oMathPara>
        <m:oMath>
          <m:d>
            <m:dPr>
              <m:sepChr m:val=","/>
              <m:ctrlPr>
                <w:rPr>
                  <w:rFonts w:ascii="Cambria Math" w:hAnsi="Cambria Math"/>
                </w:rPr>
              </m:ctrlPr>
            </m:dPr>
            <m:e>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sub>
                <m:sup>
                  <m:d>
                    <m:dPr>
                      <m:ctrlPr>
                        <w:rPr>
                          <w:rFonts w:ascii="Cambria Math" w:hAnsi="Cambria Math"/>
                        </w:rPr>
                      </m:ctrlPr>
                    </m:dPr>
                    <m:e>
                      <m:r>
                        <w:rPr>
                          <w:rFonts w:ascii="Cambria Math" w:hAnsi="Cambria Math"/>
                        </w:rPr>
                        <m:t>256</m:t>
                      </m:r>
                    </m:e>
                  </m:d>
                </m:sup>
              </m:sSubSup>
            </m:e>
            <m:e>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sub>
                <m:sup>
                  <m:d>
                    <m:dPr>
                      <m:ctrlPr>
                        <w:rPr>
                          <w:rFonts w:ascii="Cambria Math" w:hAnsi="Cambria Math"/>
                        </w:rPr>
                      </m:ctrlPr>
                    </m:dPr>
                    <m:e>
                      <m:r>
                        <w:rPr>
                          <w:rFonts w:ascii="Cambria Math" w:hAnsi="Cambria Math"/>
                        </w:rPr>
                        <m:t>256</m:t>
                      </m:r>
                    </m:e>
                  </m:d>
                </m:sup>
              </m:sSubSup>
            </m:e>
          </m:d>
        </m:oMath>
      </m:oMathPara>
    </w:p>
    <w:p w14:paraId="74B6CB29" w14:textId="3BFED521" w:rsidR="00C63D2C" w:rsidRPr="00C63D2C" w:rsidRDefault="00C63D2C" w:rsidP="00C63D2C">
      <w:pPr>
        <w:ind w:left="480" w:firstLine="480"/>
      </w:pPr>
      <w:r w:rsidRPr="00C63D2C">
        <w:t>首先再次按照下标模</w:t>
      </w:r>
      <w:r w:rsidRPr="00C63D2C">
        <w:t xml:space="preserve"> 4 </w:t>
      </w:r>
      <w:r w:rsidRPr="00C63D2C">
        <w:t>的方式，将</w:t>
      </w:r>
      <w:r w:rsidRPr="00C63D2C">
        <w:t xml:space="preserve"> </w:t>
      </w:r>
      <m:oMath>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sub>
          <m:sup>
            <m:d>
              <m:dPr>
                <m:ctrlPr>
                  <w:rPr>
                    <w:rFonts w:ascii="Cambria Math" w:hAnsi="Cambria Math"/>
                  </w:rPr>
                </m:ctrlPr>
              </m:dPr>
              <m:e>
                <m:r>
                  <w:rPr>
                    <w:rFonts w:ascii="Cambria Math" w:hAnsi="Cambria Math"/>
                  </w:rPr>
                  <m:t>256</m:t>
                </m:r>
              </m:e>
            </m:d>
          </m:sup>
        </m:sSubSup>
      </m:oMath>
      <w:r w:rsidRPr="00C63D2C">
        <w:t>划分为四个</w:t>
      </w:r>
      <w:r w:rsidRPr="00C63D2C">
        <w:t xml:space="preserve"> 64 </w:t>
      </w:r>
      <w:r w:rsidRPr="00C63D2C">
        <w:t>阶子多项式：</w:t>
      </w:r>
    </w:p>
    <w:p w14:paraId="20A32CFF" w14:textId="4FC997DB" w:rsidR="00C63D2C" w:rsidRPr="00C63D2C" w:rsidRDefault="00C63D2C" w:rsidP="008B4F7E">
      <w:pPr>
        <w:spacing w:line="480" w:lineRule="auto"/>
        <w:ind w:left="480" w:firstLine="480"/>
      </w:pPr>
      <m:oMathPara>
        <m:oMath>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ub>
            <m:sup>
              <m:d>
                <m:dPr>
                  <m:begChr m:val="["/>
                  <m:endChr m:val="]"/>
                  <m:ctrlPr>
                    <w:rPr>
                      <w:rFonts w:ascii="Cambria Math" w:hAnsi="Cambria Math"/>
                    </w:rPr>
                  </m:ctrlPr>
                </m:dPr>
                <m:e>
                  <m:r>
                    <w:rPr>
                      <w:rFonts w:ascii="Cambria Math" w:hAnsi="Cambria Math"/>
                    </w:rPr>
                    <m:t>1</m:t>
                  </m:r>
                </m:e>
              </m:d>
            </m:sup>
          </m:sSubSup>
          <m:r>
            <w:rPr>
              <w:rFonts w:ascii="Cambria Math" w:hAnsi="Cambria Math"/>
            </w:rPr>
            <m:t>[k]=</m:t>
          </m:r>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sub>
            <m:sup>
              <m:d>
                <m:dPr>
                  <m:ctrlPr>
                    <w:rPr>
                      <w:rFonts w:ascii="Cambria Math" w:hAnsi="Cambria Math"/>
                    </w:rPr>
                  </m:ctrlPr>
                </m:dPr>
                <m:e>
                  <m:r>
                    <w:rPr>
                      <w:rFonts w:ascii="Cambria Math" w:hAnsi="Cambria Math"/>
                    </w:rPr>
                    <m:t>256</m:t>
                  </m:r>
                </m:e>
              </m:d>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+4k]</m:t>
          </m:r>
          <m:r>
            <w:rPr>
              <w:i/>
            </w:rPr>
            <w:br/>
          </m:r>
        </m:oMath>
      </m:oMathPara>
      <w:r w:rsidRPr="00C63D2C">
        <w:t>其中</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=0,1,2,3,k=0,1,…,63</m:t>
        </m:r>
      </m:oMath>
      <w:r w:rsidR="008B4F7E">
        <w:rPr>
          <w:rFonts w:hint="eastAsia"/>
        </w:rPr>
        <w:t>。</w:t>
      </w:r>
      <w:r w:rsidRPr="00C63D2C">
        <w:t>同理，</w:t>
      </w:r>
    </w:p>
    <w:p w14:paraId="263694A0" w14:textId="77777777" w:rsidR="00E9595C" w:rsidRDefault="00C63D2C" w:rsidP="008B4F7E">
      <w:pPr>
        <w:spacing w:line="480" w:lineRule="auto"/>
        <w:ind w:left="480" w:firstLine="480"/>
        <w:rPr>
          <w:i/>
        </w:rPr>
      </w:pPr>
      <m:oMathPara>
        <m:oMath>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ub>
            <m:sup>
              <m:d>
                <m:dPr>
                  <m:begChr m:val="["/>
                  <m:endChr m:val="]"/>
                  <m:ctrlPr>
                    <w:rPr>
                      <w:rFonts w:ascii="Cambria Math" w:hAnsi="Cambria Math"/>
                    </w:rPr>
                  </m:ctrlPr>
                </m:dPr>
                <m:e>
                  <m:r>
                    <w:rPr>
                      <w:rFonts w:ascii="Cambria Math" w:hAnsi="Cambria Math"/>
                    </w:rPr>
                    <m:t>1</m:t>
                  </m:r>
                </m:e>
              </m:d>
            </m:sup>
          </m:sSubSup>
          <m:r>
            <w:rPr>
              <w:rFonts w:ascii="Cambria Math" w:hAnsi="Cambria Math"/>
            </w:rPr>
            <m:t>[k]=</m:t>
          </m:r>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sub>
            <m:sup>
              <m:d>
                <m:dPr>
                  <m:ctrlPr>
                    <w:rPr>
                      <w:rFonts w:ascii="Cambria Math" w:hAnsi="Cambria Math"/>
                    </w:rPr>
                  </m:ctrlPr>
                </m:dPr>
                <m:e>
                  <m:r>
                    <w:rPr>
                      <w:rFonts w:ascii="Cambria Math" w:hAnsi="Cambria Math"/>
                    </w:rPr>
                    <m:t>256</m:t>
                  </m:r>
                </m:e>
              </m:d>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+4k]</m:t>
          </m:r>
        </m:oMath>
      </m:oMathPara>
    </w:p>
    <w:p w14:paraId="250A57D5" w14:textId="770C1961" w:rsidR="00C63D2C" w:rsidRPr="00C63D2C" w:rsidRDefault="00C63D2C" w:rsidP="00E9595C">
      <w:pPr>
        <w:ind w:left="480" w:firstLine="480"/>
      </w:pPr>
      <w:r w:rsidRPr="00C63D2C">
        <w:t>然后对这四个</w:t>
      </w:r>
      <w:r w:rsidRPr="00C63D2C">
        <w:t xml:space="preserve"> 64 </w:t>
      </w:r>
      <w:r w:rsidRPr="00C63D2C">
        <w:t>阶子多项式执行第二层</w:t>
      </w:r>
      <w:r w:rsidRPr="00C63D2C">
        <w:t xml:space="preserve"> Toom-Cook-4 </w:t>
      </w:r>
      <w:r w:rsidRPr="00C63D2C">
        <w:t>估值。令第二层估值点编号为</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∈{0,1,…,6}</m:t>
        </m:r>
      </m:oMath>
      <w:r w:rsidR="008B4F7E">
        <w:rPr>
          <w:rFonts w:hint="eastAsia"/>
        </w:rPr>
        <w:t>，</w:t>
      </w:r>
      <w:r w:rsidRPr="00C63D2C">
        <w:t>则第二层生成的第</w:t>
      </w:r>
      <w:r w:rsidRPr="00C63D2C">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d>
      </m:oMath>
      <w:r w:rsidRPr="00C63D2C">
        <w:t>个</w:t>
      </w:r>
      <w:r w:rsidRPr="00C63D2C">
        <w:t xml:space="preserve"> 64 </w:t>
      </w:r>
      <w:r w:rsidRPr="00C63D2C">
        <w:t>阶任务为：</w:t>
      </w:r>
    </w:p>
    <w:p w14:paraId="18D83A62" w14:textId="328AB5C9" w:rsidR="00C63D2C" w:rsidRPr="00C63D2C" w:rsidRDefault="00C63D2C" w:rsidP="008B4F7E">
      <w:pPr>
        <w:spacing w:line="480" w:lineRule="auto"/>
        <w:ind w:left="480" w:firstLine="480"/>
      </w:pPr>
      <m:oMathPara>
        <m:oMath>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ub>
            <m:sup>
              <m:d>
                <m:dPr>
                  <m:ctrlPr>
                    <w:rPr>
                      <w:rFonts w:ascii="Cambria Math" w:hAnsi="Cambria Math"/>
                    </w:rPr>
                  </m:ctrlPr>
                </m:dPr>
                <m:e>
                  <m:r>
                    <w:rPr>
                      <w:rFonts w:ascii="Cambria Math" w:hAnsi="Cambria Math"/>
                    </w:rPr>
                    <m:t>64</m:t>
                  </m:r>
                </m:e>
              </m:d>
            </m:sup>
          </m:sSubSup>
          <m:r>
            <w:rPr>
              <w:rFonts w:ascii="Cambria Math" w:hAnsi="Cambria Math"/>
            </w:rPr>
            <m:t>[k]=</m:t>
          </m:r>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m:t>
              </m:r>
            </m:sub>
            <m:sup>
              <m:r>
                <w:rPr>
                  <w:rFonts w:ascii="Cambria Math" w:hAnsi="Cambria Math"/>
                </w:rPr>
                <m:t>3</m:t>
              </m:r>
            </m:sup>
            <m:e>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ub>
              </m:sSub>
            </m:e>
          </m:nary>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ub>
            <m:sup>
              <m:d>
                <m:dPr>
                  <m:begChr m:val="["/>
                  <m:endChr m:val="]"/>
                  <m:ctrlPr>
                    <w:rPr>
                      <w:rFonts w:ascii="Cambria Math" w:hAnsi="Cambria Math"/>
                    </w:rPr>
                  </m:ctrlPr>
                </m:dPr>
                <m:e>
                  <m:r>
                    <w:rPr>
                      <w:rFonts w:ascii="Cambria Math" w:hAnsi="Cambria Math"/>
                    </w:rPr>
                    <m:t>1</m:t>
                  </m:r>
                </m:e>
              </m:d>
            </m:sup>
          </m:sSubSup>
          <m:r>
            <w:rPr>
              <w:rFonts w:ascii="Cambria Math" w:hAnsi="Cambria Math"/>
            </w:rPr>
            <m:t>[k]</m:t>
          </m:r>
          <m:r>
            <w:rPr>
              <w:i/>
            </w:rPr>
            <w:br/>
          </m:r>
        </m:oMath>
        <m:oMath>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ub>
            <m:sup>
              <m:d>
                <m:dPr>
                  <m:ctrlPr>
                    <w:rPr>
                      <w:rFonts w:ascii="Cambria Math" w:hAnsi="Cambria Math"/>
                    </w:rPr>
                  </m:ctrlPr>
                </m:dPr>
                <m:e>
                  <m:r>
                    <w:rPr>
                      <w:rFonts w:ascii="Cambria Math" w:hAnsi="Cambria Math"/>
                    </w:rPr>
                    <m:t>64</m:t>
                  </m:r>
                </m:e>
              </m:d>
            </m:sup>
          </m:sSubSup>
          <m:r>
            <w:rPr>
              <w:rFonts w:ascii="Cambria Math" w:hAnsi="Cambria Math"/>
            </w:rPr>
            <m:t>[k]=</m:t>
          </m:r>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m:t>
              </m:r>
            </m:sub>
            <m:sup>
              <m:r>
                <w:rPr>
                  <w:rFonts w:ascii="Cambria Math" w:hAnsi="Cambria Math"/>
                </w:rPr>
                <m:t>3</m:t>
              </m:r>
            </m:sup>
            <m:e>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ub>
              </m:sSub>
            </m:e>
          </m:nary>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ub>
            <m:sup>
              <m:d>
                <m:dPr>
                  <m:begChr m:val="["/>
                  <m:endChr m:val="]"/>
                  <m:ctrlPr>
                    <w:rPr>
                      <w:rFonts w:ascii="Cambria Math" w:hAnsi="Cambria Math"/>
                    </w:rPr>
                  </m:ctrlPr>
                </m:dPr>
                <m:e>
                  <m:r>
                    <w:rPr>
                      <w:rFonts w:ascii="Cambria Math" w:hAnsi="Cambria Math"/>
                    </w:rPr>
                    <m:t>1</m:t>
                  </m:r>
                </m:e>
              </m:d>
            </m:sup>
          </m:sSubSup>
          <m:r>
            <w:rPr>
              <w:rFonts w:ascii="Cambria Math" w:hAnsi="Cambria Math"/>
            </w:rPr>
            <m:t>[k]</m:t>
          </m:r>
        </m:oMath>
      </m:oMathPara>
    </w:p>
    <w:p w14:paraId="10AF0CF8" w14:textId="04DB13BA" w:rsidR="00C63D2C" w:rsidRPr="00C63D2C" w:rsidRDefault="00C63D2C" w:rsidP="008B4F7E">
      <w:pPr>
        <w:ind w:left="480" w:firstLine="480"/>
      </w:pPr>
      <w:r w:rsidRPr="00C63D2C">
        <w:t>其中</w:t>
      </w:r>
      <m:oMath>
        <m:r>
          <w:rPr>
            <w:rFonts w:ascii="Cambria Math" w:hAnsi="Cambria Math"/>
          </w:rPr>
          <m:t>k=0,1,…,63</m:t>
        </m:r>
      </m:oMath>
      <w:r w:rsidR="008B4F7E">
        <w:rPr>
          <w:rFonts w:hint="eastAsia"/>
        </w:rPr>
        <w:t>。</w:t>
      </w:r>
      <w:r w:rsidRPr="00C63D2C">
        <w:t>由于第一层已经产生</w:t>
      </w:r>
      <w:r w:rsidRPr="00C63D2C">
        <w:t xml:space="preserve"> 7 </w:t>
      </w:r>
      <w:r w:rsidRPr="00C63D2C">
        <w:t>个</w:t>
      </w:r>
      <w:r w:rsidRPr="00C63D2C">
        <w:t xml:space="preserve"> 256 </w:t>
      </w:r>
      <w:r w:rsidRPr="00C63D2C">
        <w:t>阶任务，而每个</w:t>
      </w:r>
      <w:r w:rsidRPr="00C63D2C">
        <w:t xml:space="preserve"> 256 </w:t>
      </w:r>
      <w:r w:rsidRPr="00C63D2C">
        <w:t>阶任务经过第二层估值又生成</w:t>
      </w:r>
      <w:r w:rsidRPr="00C63D2C">
        <w:t xml:space="preserve"> 7 </w:t>
      </w:r>
      <w:r w:rsidRPr="00C63D2C">
        <w:t>个</w:t>
      </w:r>
      <w:r w:rsidRPr="00C63D2C">
        <w:t xml:space="preserve"> 64 </w:t>
      </w:r>
      <w:r w:rsidRPr="00C63D2C">
        <w:t>阶任务，因此第二层结束后任务数量为：</w:t>
      </w:r>
      <m:oMath>
        <m:r>
          <w:rPr>
            <w:rFonts w:ascii="Cambria Math" w:hAnsi="Cambria Math"/>
          </w:rPr>
          <m:t>7×7=49</m:t>
        </m:r>
      </m:oMath>
      <w:r w:rsidR="008B4F7E">
        <w:rPr>
          <w:rFonts w:hint="eastAsia"/>
        </w:rPr>
        <w:t>，</w:t>
      </w:r>
      <w:r w:rsidRPr="00C63D2C">
        <w:t>即：</w:t>
      </w:r>
    </w:p>
    <w:p w14:paraId="2EC18C09" w14:textId="6C23A230" w:rsidR="00C63D2C" w:rsidRPr="00C63D2C" w:rsidRDefault="00C63D2C" w:rsidP="00C63D2C">
      <w:pPr>
        <w:ind w:left="480" w:firstLine="480"/>
      </w:pPr>
      <m:oMathPara>
        <m:oMath>
          <m:r>
            <w:rPr>
              <w:rFonts w:ascii="Cambria Math" w:hAnsi="Cambria Math"/>
            </w:rPr>
            <m:t>7×</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256</m:t>
              </m:r>
            </m:sub>
          </m:sSub>
          <m:r>
            <w:rPr>
              <w:rFonts w:ascii="Cambria Math" w:hAnsi="Cambria Math"/>
            </w:rPr>
            <m:t>⇒49×</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64</m:t>
              </m:r>
            </m:sub>
          </m:sSub>
          <m:r>
            <w:br/>
          </m:r>
        </m:oMath>
      </m:oMathPara>
      <w:r w:rsidRPr="00C63D2C">
        <w:t>这</w:t>
      </w:r>
      <w:r w:rsidRPr="00C63D2C">
        <w:t xml:space="preserve"> 49 </w:t>
      </w:r>
      <w:r w:rsidRPr="00C63D2C">
        <w:t>个</w:t>
      </w:r>
      <w:r w:rsidRPr="00C63D2C">
        <w:t xml:space="preserve"> 64 </w:t>
      </w:r>
      <w:r w:rsidRPr="00C63D2C">
        <w:t>阶任务可以表示为：</w:t>
      </w:r>
    </w:p>
    <w:p w14:paraId="191E76D9" w14:textId="1062ED09" w:rsidR="00C63D2C" w:rsidRPr="00C63D2C" w:rsidRDefault="00C63D2C" w:rsidP="00D3528C">
      <w:pPr>
        <w:spacing w:line="480" w:lineRule="auto"/>
        <w:ind w:left="480" w:firstLine="480"/>
        <w:rPr>
          <w:rFonts w:hint="eastAsia"/>
        </w:rPr>
      </w:pPr>
      <m:oMathPara>
        <m:oMath>
          <m:d>
            <m:dPr>
              <m:sepChr m:val=","/>
              <m:ctrlPr>
                <w:rPr>
                  <w:rFonts w:ascii="Cambria Math" w:hAnsi="Cambria Math"/>
                </w:rPr>
              </m:ctrlPr>
            </m:dPr>
            <m:e>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ub>
                <m:sup>
                  <m:d>
                    <m:dPr>
                      <m:ctrlPr>
                        <w:rPr>
                          <w:rFonts w:ascii="Cambria Math" w:hAnsi="Cambria Math"/>
                        </w:rPr>
                      </m:ctrlPr>
                    </m:dPr>
                    <m:e>
                      <m:r>
                        <w:rPr>
                          <w:rFonts w:ascii="Cambria Math" w:hAnsi="Cambria Math"/>
                        </w:rPr>
                        <m:t>64</m:t>
                      </m:r>
                    </m:e>
                  </m:d>
                </m:sup>
              </m:sSubSup>
            </m:e>
            <m:e>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ub>
                <m:sup>
                  <m:d>
                    <m:dPr>
                      <m:ctrlPr>
                        <w:rPr>
                          <w:rFonts w:ascii="Cambria Math" w:hAnsi="Cambria Math"/>
                        </w:rPr>
                      </m:ctrlPr>
                    </m:dPr>
                    <m:e>
                      <m:r>
                        <w:rPr>
                          <w:rFonts w:ascii="Cambria Math" w:hAnsi="Cambria Math"/>
                        </w:rPr>
                        <m:t>64</m:t>
                      </m:r>
                    </m:e>
                  </m:d>
                </m:sup>
              </m:sSubSup>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=0,1,…,6</m:t>
          </m:r>
        </m:oMath>
      </m:oMathPara>
    </w:p>
    <w:p w14:paraId="70CD6725" w14:textId="483DCB97" w:rsidR="00C63D2C" w:rsidRPr="00C63D2C" w:rsidRDefault="00C63D2C" w:rsidP="00C63D2C">
      <w:pPr>
        <w:ind w:left="480" w:firstLine="480"/>
      </w:pPr>
      <w:r w:rsidRPr="00C63D2C">
        <w:t>第三层估值作用于第二层生成的每一个</w:t>
      </w:r>
      <w:r w:rsidRPr="00C63D2C">
        <w:t xml:space="preserve"> 64 </w:t>
      </w:r>
      <w:r w:rsidRPr="00C63D2C">
        <w:t>阶任务。对于固定的</w:t>
      </w:r>
      <w:r w:rsidRPr="00C63D2C">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d>
      </m:oMath>
      <w:r w:rsidRPr="00C63D2C">
        <w:t>，当前任务为</w:t>
      </w:r>
    </w:p>
    <w:p w14:paraId="12FAE88F" w14:textId="7DD106C5" w:rsidR="00C63D2C" w:rsidRPr="00C63D2C" w:rsidRDefault="00C63D2C" w:rsidP="003B10D5">
      <w:pPr>
        <w:spacing w:line="480" w:lineRule="auto"/>
        <w:ind w:left="480" w:firstLine="480"/>
      </w:pPr>
      <m:oMathPara>
        <m:oMath>
          <m:d>
            <m:dPr>
              <m:sepChr m:val=","/>
              <m:ctrlPr>
                <w:rPr>
                  <w:rFonts w:ascii="Cambria Math" w:hAnsi="Cambria Math"/>
                </w:rPr>
              </m:ctrlPr>
            </m:dPr>
            <m:e>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ub>
                <m:sup>
                  <m:d>
                    <m:dPr>
                      <m:ctrlPr>
                        <w:rPr>
                          <w:rFonts w:ascii="Cambria Math" w:hAnsi="Cambria Math"/>
                        </w:rPr>
                      </m:ctrlPr>
                    </m:dPr>
                    <m:e>
                      <m:r>
                        <w:rPr>
                          <w:rFonts w:ascii="Cambria Math" w:hAnsi="Cambria Math"/>
                        </w:rPr>
                        <m:t>64</m:t>
                      </m:r>
                    </m:e>
                  </m:d>
                </m:sup>
              </m:sSubSup>
            </m:e>
            <m:e>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ub>
                <m:sup>
                  <m:d>
                    <m:dPr>
                      <m:ctrlPr>
                        <w:rPr>
                          <w:rFonts w:ascii="Cambria Math" w:hAnsi="Cambria Math"/>
                        </w:rPr>
                      </m:ctrlPr>
                    </m:dPr>
                    <m:e>
                      <m:r>
                        <w:rPr>
                          <w:rFonts w:ascii="Cambria Math" w:hAnsi="Cambria Math"/>
                        </w:rPr>
                        <m:t>64</m:t>
                      </m:r>
                    </m:e>
                  </m:d>
                </m:sup>
              </m:sSubSup>
            </m:e>
          </m:d>
        </m:oMath>
      </m:oMathPara>
    </w:p>
    <w:p w14:paraId="3EB88200" w14:textId="4AE8C3B7" w:rsidR="00C63D2C" w:rsidRPr="00C63D2C" w:rsidRDefault="00C63D2C" w:rsidP="003B10D5">
      <w:pPr>
        <w:spacing w:line="480" w:lineRule="auto"/>
        <w:ind w:left="480" w:firstLine="480"/>
      </w:pPr>
      <w:r w:rsidRPr="00C63D2C">
        <w:t>首先将</w:t>
      </w:r>
      <w:r w:rsidRPr="00C63D2C">
        <w:t xml:space="preserve"> </w:t>
      </w:r>
      <m:oMath>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ub>
          <m:sup>
            <m:d>
              <m:dPr>
                <m:ctrlPr>
                  <w:rPr>
                    <w:rFonts w:ascii="Cambria Math" w:hAnsi="Cambria Math"/>
                  </w:rPr>
                </m:ctrlPr>
              </m:dPr>
              <m:e>
                <m:r>
                  <w:rPr>
                    <w:rFonts w:ascii="Cambria Math" w:hAnsi="Cambria Math"/>
                  </w:rPr>
                  <m:t>64</m:t>
                </m:r>
              </m:e>
            </m:d>
          </m:sup>
        </m:sSubSup>
      </m:oMath>
      <w:r w:rsidRPr="00C63D2C">
        <w:t>再次按照下标模</w:t>
      </w:r>
      <w:r w:rsidRPr="00C63D2C">
        <w:t xml:space="preserve"> 4 </w:t>
      </w:r>
      <w:r w:rsidRPr="00C63D2C">
        <w:t>的方式划分为四个</w:t>
      </w:r>
      <w:r w:rsidRPr="00C63D2C">
        <w:t xml:space="preserve"> 16 </w:t>
      </w:r>
      <w:r w:rsidRPr="00C63D2C">
        <w:t>阶子多项式：</w:t>
      </w:r>
    </w:p>
    <w:p w14:paraId="21812CB8" w14:textId="4416BE21" w:rsidR="00C63D2C" w:rsidRPr="00C63D2C" w:rsidRDefault="00C63D2C" w:rsidP="005840DE">
      <w:pPr>
        <w:spacing w:line="480" w:lineRule="auto"/>
        <w:ind w:left="480" w:firstLine="480"/>
      </w:pPr>
      <m:oMathPara>
        <m:oMath>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ub>
            <m:sup>
              <m:d>
                <m:dPr>
                  <m:begChr m:val="["/>
                  <m:endChr m:val="]"/>
                  <m:ctrlPr>
                    <w:rPr>
                      <w:rFonts w:ascii="Cambria Math" w:hAnsi="Cambria Math"/>
                    </w:rPr>
                  </m:ctrlPr>
                </m:dPr>
                <m:e>
                  <m:r>
                    <w:rPr>
                      <w:rFonts w:ascii="Cambria Math" w:hAnsi="Cambria Math"/>
                    </w:rPr>
                    <m:t>2</m:t>
                  </m:r>
                </m:e>
              </m:d>
            </m:sup>
          </m:sSubSup>
          <m:r>
            <w:rPr>
              <w:rFonts w:ascii="Cambria Math" w:hAnsi="Cambria Math"/>
            </w:rPr>
            <m:t>[k]=</m:t>
          </m:r>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ub>
            <m:sup>
              <m:d>
                <m:dPr>
                  <m:ctrlPr>
                    <w:rPr>
                      <w:rFonts w:ascii="Cambria Math" w:hAnsi="Cambria Math"/>
                    </w:rPr>
                  </m:ctrlPr>
                </m:dPr>
                <m:e>
                  <m:r>
                    <w:rPr>
                      <w:rFonts w:ascii="Cambria Math" w:hAnsi="Cambria Math"/>
                    </w:rPr>
                    <m:t>64</m:t>
                  </m:r>
                </m:e>
              </m:d>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+4k]</m:t>
          </m:r>
          <m:r>
            <w:br/>
          </m:r>
        </m:oMath>
      </m:oMathPara>
      <w:r w:rsidRPr="00C63D2C">
        <w:t>其中</w:t>
      </w: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=0,1,2,3,k=0,1,…,15</m:t>
        </m:r>
      </m:oMath>
      <w:r w:rsidR="003B10D5">
        <w:rPr>
          <w:rFonts w:hint="eastAsia"/>
        </w:rPr>
        <w:t>。</w:t>
      </w:r>
      <w:r w:rsidRPr="00C63D2C">
        <w:t>同理，</w:t>
      </w:r>
    </w:p>
    <w:p w14:paraId="739D5439" w14:textId="3788CF48" w:rsidR="00C63D2C" w:rsidRPr="00C63D2C" w:rsidRDefault="00C63D2C" w:rsidP="004A2CEE">
      <w:pPr>
        <w:spacing w:line="480" w:lineRule="auto"/>
        <w:ind w:left="480" w:firstLine="480"/>
      </w:pPr>
      <m:oMathPara>
        <m:oMath>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ub>
            <m:sup>
              <m:d>
                <m:dPr>
                  <m:begChr m:val="["/>
                  <m:endChr m:val="]"/>
                  <m:ctrlPr>
                    <w:rPr>
                      <w:rFonts w:ascii="Cambria Math" w:hAnsi="Cambria Math"/>
                    </w:rPr>
                  </m:ctrlPr>
                </m:dPr>
                <m:e>
                  <m:r>
                    <w:rPr>
                      <w:rFonts w:ascii="Cambria Math" w:hAnsi="Cambria Math"/>
                    </w:rPr>
                    <m:t>2</m:t>
                  </m:r>
                </m:e>
              </m:d>
            </m:sup>
          </m:sSubSup>
          <m:r>
            <w:rPr>
              <w:rFonts w:ascii="Cambria Math" w:hAnsi="Cambria Math"/>
            </w:rPr>
            <m:t>[k]=</m:t>
          </m:r>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ub>
            <m:sup>
              <m:d>
                <m:dPr>
                  <m:ctrlPr>
                    <w:rPr>
                      <w:rFonts w:ascii="Cambria Math" w:hAnsi="Cambria Math"/>
                    </w:rPr>
                  </m:ctrlPr>
                </m:dPr>
                <m:e>
                  <m:r>
                    <w:rPr>
                      <w:rFonts w:ascii="Cambria Math" w:hAnsi="Cambria Math"/>
                    </w:rPr>
                    <m:t>64</m:t>
                  </m:r>
                </m:e>
              </m:d>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+4k]</m:t>
          </m:r>
        </m:oMath>
      </m:oMathPara>
    </w:p>
    <w:p w14:paraId="09E7579D" w14:textId="4D92AB56" w:rsidR="00C63D2C" w:rsidRPr="00C63D2C" w:rsidRDefault="00C63D2C" w:rsidP="005840DE">
      <w:pPr>
        <w:ind w:left="480" w:firstLine="480"/>
      </w:pPr>
      <w:r w:rsidRPr="00C63D2C">
        <w:lastRenderedPageBreak/>
        <w:t>令第三层估值点编号为</w:t>
      </w:r>
      <m:oMath>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d>
          <m:dPr>
            <m:begChr m:val="{"/>
            <m:endChr m:val="}"/>
            <m:ctrlPr>
              <w:rPr>
                <w:rFonts w:ascii="Cambria Math" w:hAnsi="Cambria Math"/>
                <w:i/>
              </w:rPr>
            </m:ctrlPr>
          </m:dPr>
          <m:e>
            <m:r>
              <w:rPr>
                <w:rFonts w:ascii="Cambria Math" w:hAnsi="Cambria Math"/>
              </w:rPr>
              <m:t>0,1,…,6</m:t>
            </m:r>
          </m:e>
        </m:d>
      </m:oMath>
      <w:r w:rsidR="005840DE">
        <w:rPr>
          <w:rFonts w:hint="eastAsia"/>
        </w:rPr>
        <w:t>，</w:t>
      </w:r>
      <w:r w:rsidRPr="00C63D2C">
        <w:t>则最终生成的第</w:t>
      </w:r>
      <w:r w:rsidRPr="00C63D2C">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e>
            <m:sSub>
              <m:sSubPr>
                <m:ctrlPr>
                  <w:rPr>
                    <w:rFonts w:ascii="Cambria Math" w:hAnsi="Cambria Math"/>
                  </w:rPr>
                </m:ctrlPr>
              </m:sSubPr>
              <m:e>
                <m:r>
                  <w:rPr>
                    <w:rFonts w:ascii="Cambria Math" w:hAnsi="Cambria Math"/>
                  </w:rPr>
                  <m:t>i</m:t>
                </m:r>
              </m:e>
              <m:sub>
                <m:r>
                  <w:rPr>
                    <w:rFonts w:ascii="Cambria Math" w:hAnsi="Cambria Math"/>
                  </w:rPr>
                  <m:t>3</m:t>
                </m:r>
              </m:sub>
            </m:sSub>
          </m:e>
        </m:d>
      </m:oMath>
      <w:r w:rsidRPr="00C63D2C">
        <w:t>个</w:t>
      </w:r>
      <w:r w:rsidRPr="00C63D2C">
        <w:t xml:space="preserve"> 16 </w:t>
      </w:r>
      <w:r w:rsidRPr="00C63D2C">
        <w:t>阶任务为：</w:t>
      </w:r>
    </w:p>
    <w:p w14:paraId="7AF7AEBD" w14:textId="4A903F3C" w:rsidR="00C63D2C" w:rsidRPr="00C63D2C" w:rsidRDefault="00C63D2C" w:rsidP="00007F96">
      <w:pPr>
        <w:spacing w:line="480" w:lineRule="auto"/>
        <w:ind w:left="480" w:firstLine="480"/>
      </w:pPr>
      <m:oMathPara>
        <m:oMath>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up>
              <m:d>
                <m:dPr>
                  <m:ctrlPr>
                    <w:rPr>
                      <w:rFonts w:ascii="Cambria Math" w:hAnsi="Cambria Math"/>
                    </w:rPr>
                  </m:ctrlPr>
                </m:dPr>
                <m:e>
                  <m:r>
                    <w:rPr>
                      <w:rFonts w:ascii="Cambria Math" w:hAnsi="Cambria Math"/>
                    </w:rPr>
                    <m:t>16</m:t>
                  </m:r>
                </m:e>
              </m:d>
            </m:sup>
          </m:sSubSup>
          <m:r>
            <w:rPr>
              <w:rFonts w:ascii="Cambria Math" w:hAnsi="Cambria Math"/>
            </w:rPr>
            <m:t>[k]=</m:t>
          </m:r>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=0</m:t>
              </m:r>
            </m:sub>
            <m:sup>
              <m:r>
                <w:rPr>
                  <w:rFonts w:ascii="Cambria Math" w:hAnsi="Cambria Math"/>
                </w:rPr>
                <m:t>3</m:t>
              </m:r>
            </m:sup>
            <m:e>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ub>
              </m:sSub>
            </m:e>
          </m:nary>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ub>
            <m:sup>
              <m:d>
                <m:dPr>
                  <m:begChr m:val="["/>
                  <m:endChr m:val="]"/>
                  <m:ctrlPr>
                    <w:rPr>
                      <w:rFonts w:ascii="Cambria Math" w:hAnsi="Cambria Math"/>
                    </w:rPr>
                  </m:ctrlPr>
                </m:dPr>
                <m:e>
                  <m:r>
                    <w:rPr>
                      <w:rFonts w:ascii="Cambria Math" w:hAnsi="Cambria Math"/>
                    </w:rPr>
                    <m:t>2</m:t>
                  </m:r>
                </m:e>
              </m:d>
            </m:sup>
          </m:sSubSup>
          <m:r>
            <w:rPr>
              <w:rFonts w:ascii="Cambria Math" w:hAnsi="Cambria Math"/>
            </w:rPr>
            <m:t>[k]</m:t>
          </m:r>
          <m:r>
            <w:rPr>
              <w:i/>
            </w:rPr>
            <w:br/>
          </m:r>
        </m:oMath>
        <m:oMath>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up>
              <m:d>
                <m:dPr>
                  <m:ctrlPr>
                    <w:rPr>
                      <w:rFonts w:ascii="Cambria Math" w:hAnsi="Cambria Math"/>
                    </w:rPr>
                  </m:ctrlPr>
                </m:dPr>
                <m:e>
                  <m:r>
                    <w:rPr>
                      <w:rFonts w:ascii="Cambria Math" w:hAnsi="Cambria Math"/>
                    </w:rPr>
                    <m:t>16</m:t>
                  </m:r>
                </m:e>
              </m:d>
            </m:sup>
          </m:sSubSup>
          <m:r>
            <w:rPr>
              <w:rFonts w:ascii="Cambria Math" w:hAnsi="Cambria Math"/>
            </w:rPr>
            <m:t>[k]=</m:t>
          </m:r>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=0</m:t>
              </m:r>
            </m:sub>
            <m:sup>
              <m:r>
                <w:rPr>
                  <w:rFonts w:ascii="Cambria Math" w:hAnsi="Cambria Math"/>
                </w:rPr>
                <m:t>3</m:t>
              </m:r>
            </m:sup>
            <m:e>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ub>
              </m:sSub>
            </m:e>
          </m:nary>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ub>
            <m:sup>
              <m:d>
                <m:dPr>
                  <m:begChr m:val="["/>
                  <m:endChr m:val="]"/>
                  <m:ctrlPr>
                    <w:rPr>
                      <w:rFonts w:ascii="Cambria Math" w:hAnsi="Cambria Math"/>
                    </w:rPr>
                  </m:ctrlPr>
                </m:dPr>
                <m:e>
                  <m:r>
                    <w:rPr>
                      <w:rFonts w:ascii="Cambria Math" w:hAnsi="Cambria Math"/>
                    </w:rPr>
                    <m:t>2</m:t>
                  </m:r>
                </m:e>
              </m:d>
            </m:sup>
          </m:sSubSup>
          <m:r>
            <w:rPr>
              <w:rFonts w:ascii="Cambria Math" w:hAnsi="Cambria Math"/>
            </w:rPr>
            <m:t>[k]</m:t>
          </m:r>
          <m:r>
            <w:br/>
          </m:r>
        </m:oMath>
      </m:oMathPara>
      <w:r w:rsidRPr="00C63D2C">
        <w:t>其中</w:t>
      </w:r>
      <m:oMath>
        <m:r>
          <w:rPr>
            <w:rFonts w:ascii="Cambria Math" w:hAnsi="Cambria Math"/>
          </w:rPr>
          <m:t>k=0,1,…,15</m:t>
        </m:r>
      </m:oMath>
      <w:r w:rsidR="00007F96">
        <w:rPr>
          <w:rFonts w:hint="eastAsia"/>
        </w:rPr>
        <w:t>。</w:t>
      </w:r>
    </w:p>
    <w:p w14:paraId="1AA9994A" w14:textId="48A023BC" w:rsidR="00C63D2C" w:rsidRPr="00C63D2C" w:rsidRDefault="00C63D2C" w:rsidP="00007F96">
      <w:pPr>
        <w:ind w:left="480" w:firstLine="480"/>
      </w:pPr>
      <w:r w:rsidRPr="00C63D2C">
        <w:t>由于第二层已经产生</w:t>
      </w:r>
      <w:r w:rsidRPr="00C63D2C">
        <w:t xml:space="preserve"> 49 </w:t>
      </w:r>
      <w:r w:rsidRPr="00C63D2C">
        <w:t>个</w:t>
      </w:r>
      <w:r w:rsidRPr="00C63D2C">
        <w:t xml:space="preserve"> 64 </w:t>
      </w:r>
      <w:r w:rsidRPr="00C63D2C">
        <w:t>阶任务，而每个</w:t>
      </w:r>
      <w:r w:rsidRPr="00C63D2C">
        <w:t xml:space="preserve"> 64 </w:t>
      </w:r>
      <w:r w:rsidRPr="00C63D2C">
        <w:t>阶任务经过第三层估值会生成</w:t>
      </w:r>
      <w:r w:rsidRPr="00C63D2C">
        <w:t xml:space="preserve"> 7 </w:t>
      </w:r>
      <w:r w:rsidRPr="00C63D2C">
        <w:t>个</w:t>
      </w:r>
      <w:r w:rsidRPr="00C63D2C">
        <w:t xml:space="preserve"> 16 </w:t>
      </w:r>
      <w:r w:rsidRPr="00C63D2C">
        <w:t>阶任务，因此第三层结束后任务数量为：</w:t>
      </w:r>
      <m:oMath>
        <m:r>
          <w:rPr>
            <w:rFonts w:ascii="Cambria Math" w:hAnsi="Cambria Math"/>
          </w:rPr>
          <m:t>49×7=343</m:t>
        </m:r>
      </m:oMath>
      <w:r w:rsidR="00007F96">
        <w:rPr>
          <w:rFonts w:hint="eastAsia"/>
        </w:rPr>
        <w:t>，</w:t>
      </w:r>
      <w:r w:rsidRPr="00C63D2C">
        <w:t>即：</w:t>
      </w:r>
    </w:p>
    <w:p w14:paraId="48600C81" w14:textId="7416DE86" w:rsidR="00C63D2C" w:rsidRPr="00C63D2C" w:rsidRDefault="00C63D2C" w:rsidP="00C63D2C">
      <w:pPr>
        <w:ind w:left="480" w:firstLine="480"/>
      </w:pPr>
      <m:oMathPara>
        <m:oMath>
          <m:r>
            <w:rPr>
              <w:rFonts w:ascii="Cambria Math" w:hAnsi="Cambria Math"/>
            </w:rPr>
            <m:t>49×</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64</m:t>
              </m:r>
            </m:sub>
          </m:sSub>
          <m:r>
            <w:rPr>
              <w:rFonts w:ascii="Cambria Math" w:hAnsi="Cambria Math"/>
            </w:rPr>
            <m:t>⇒343×</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16</m:t>
              </m:r>
            </m:sub>
          </m:sSub>
          <m:r>
            <w:br/>
          </m:r>
        </m:oMath>
      </m:oMathPara>
      <w:r w:rsidRPr="00C63D2C">
        <w:t>最终得到的</w:t>
      </w:r>
      <w:r w:rsidRPr="00C63D2C">
        <w:t xml:space="preserve"> 16 </w:t>
      </w:r>
      <w:r w:rsidRPr="00C63D2C">
        <w:t>阶任务集合可以表示为：</w:t>
      </w:r>
    </w:p>
    <w:p w14:paraId="06096AC7" w14:textId="37513157" w:rsidR="00C63D2C" w:rsidRPr="00C63D2C" w:rsidRDefault="00C63D2C" w:rsidP="00007F96">
      <w:pPr>
        <w:spacing w:line="480" w:lineRule="auto"/>
        <w:ind w:left="480" w:firstLine="480"/>
      </w:pPr>
      <m:oMathPara>
        <m:oMath>
          <m:d>
            <m:dPr>
              <m:sepChr m:val=","/>
              <m:ctrlPr>
                <w:rPr>
                  <w:rFonts w:ascii="Cambria Math" w:hAnsi="Cambria Math"/>
                </w:rPr>
              </m:ctrlPr>
            </m:dPr>
            <m:e>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up>
                  <m:d>
                    <m:dPr>
                      <m:ctrlPr>
                        <w:rPr>
                          <w:rFonts w:ascii="Cambria Math" w:hAnsi="Cambria Math"/>
                        </w:rPr>
                      </m:ctrlPr>
                    </m:dPr>
                    <m:e>
                      <m:r>
                        <w:rPr>
                          <w:rFonts w:ascii="Cambria Math" w:hAnsi="Cambria Math"/>
                        </w:rPr>
                        <m:t>16</m:t>
                      </m:r>
                    </m:e>
                  </m:d>
                </m:sup>
              </m:sSubSup>
            </m:e>
            <m:e>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up>
                  <m:d>
                    <m:dPr>
                      <m:ctrlPr>
                        <w:rPr>
                          <w:rFonts w:ascii="Cambria Math" w:hAnsi="Cambria Math"/>
                        </w:rPr>
                      </m:ctrlPr>
                    </m:dPr>
                    <m:e>
                      <m:r>
                        <w:rPr>
                          <w:rFonts w:ascii="Cambria Math" w:hAnsi="Cambria Math"/>
                        </w:rPr>
                        <m:t>16</m:t>
                      </m:r>
                    </m:e>
                  </m:d>
                </m:sup>
              </m:sSubSup>
            </m:e>
          </m:d>
          <m:r>
            <w:br/>
          </m:r>
        </m:oMath>
      </m:oMathPara>
      <w:r w:rsidRPr="00C63D2C">
        <w:t>其中</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=0,1,…,6</m:t>
        </m:r>
      </m:oMath>
      <w:r w:rsidR="00007F96">
        <w:rPr>
          <w:rFonts w:hint="eastAsia"/>
        </w:rPr>
        <w:t>。</w:t>
      </w:r>
    </w:p>
    <w:p w14:paraId="3251F8EF" w14:textId="77777777" w:rsidR="00C63D2C" w:rsidRPr="00C63D2C" w:rsidRDefault="00C63D2C" w:rsidP="00C63D2C">
      <w:pPr>
        <w:ind w:left="480" w:firstLine="480"/>
      </w:pPr>
      <w:r w:rsidRPr="00C63D2C">
        <w:t>综上，三层估值展开的完整任务关系为：</w:t>
      </w:r>
    </w:p>
    <w:p w14:paraId="112604A8" w14:textId="77777777" w:rsidR="00760F26" w:rsidRPr="00760F26" w:rsidRDefault="00C63D2C" w:rsidP="000B09F2">
      <w:pPr>
        <w:ind w:left="480" w:firstLine="480"/>
      </w:pPr>
      <m:oMathPara>
        <m:oMath>
          <m:r>
            <w:rPr>
              <w:rFonts w:ascii="Cambria Math" w:hAnsi="Cambria Math"/>
            </w:rPr>
            <m:t>1×</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1024</m:t>
              </m:r>
            </m:sub>
          </m:sSub>
          <m:r>
            <w:rPr>
              <w:rFonts w:ascii="Cambria Math" w:hAnsi="Cambria Math"/>
            </w:rPr>
            <m:t>⇒7×</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256</m:t>
              </m:r>
            </m:sub>
          </m:sSub>
          <m:r>
            <w:rPr>
              <w:rFonts w:ascii="Cambria Math" w:hAnsi="Cambria Math"/>
            </w:rPr>
            <m:t>⇒49×</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64</m:t>
              </m:r>
            </m:sub>
          </m:sSub>
          <m:r>
            <w:rPr>
              <w:rFonts w:ascii="Cambria Math" w:hAnsi="Cambria Math"/>
            </w:rPr>
            <m:t>⇒343×</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16</m:t>
              </m:r>
            </m:sub>
          </m:sSub>
        </m:oMath>
      </m:oMathPara>
    </w:p>
    <w:p w14:paraId="5A68C113" w14:textId="5D60CFDC" w:rsidR="000B09F2" w:rsidRPr="000B09F2" w:rsidRDefault="000B09F2" w:rsidP="000B09F2">
      <w:pPr>
        <w:ind w:left="480" w:firstLine="480"/>
      </w:pPr>
      <w:r w:rsidRPr="000B09F2">
        <w:t>为了进一步说明最终</w:t>
      </w:r>
      <w:r w:rsidRPr="000B09F2">
        <w:t xml:space="preserve"> 16 </w:t>
      </w:r>
      <w:r w:rsidRPr="000B09F2">
        <w:t>阶任务中的数据组织方式，可以将三层跨步划分展开为对原始输入系数的直接索引关系。经过三层</w:t>
      </w:r>
      <w:r w:rsidRPr="000B09F2">
        <w:t xml:space="preserve"> Striding </w:t>
      </w:r>
      <w:r w:rsidRPr="000B09F2">
        <w:t>划分后，最终第</w:t>
      </w:r>
      <w:r w:rsidRPr="000B09F2">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e>
            <m:sSub>
              <m:sSubPr>
                <m:ctrlPr>
                  <w:rPr>
                    <w:rFonts w:ascii="Cambria Math" w:hAnsi="Cambria Math"/>
                  </w:rPr>
                </m:ctrlPr>
              </m:sSubPr>
              <m:e>
                <m:r>
                  <w:rPr>
                    <w:rFonts w:ascii="Cambria Math" w:hAnsi="Cambria Math"/>
                  </w:rPr>
                  <m:t>i</m:t>
                </m:r>
              </m:e>
              <m:sub>
                <m:r>
                  <w:rPr>
                    <w:rFonts w:ascii="Cambria Math" w:hAnsi="Cambria Math"/>
                  </w:rPr>
                  <m:t>3</m:t>
                </m:r>
              </m:sub>
            </m:sSub>
          </m:e>
        </m:d>
      </m:oMath>
      <w:r w:rsidRPr="000B09F2">
        <w:t>个</w:t>
      </w:r>
      <w:r w:rsidRPr="000B09F2">
        <w:t xml:space="preserve"> 16 </w:t>
      </w:r>
      <w:r w:rsidRPr="000B09F2">
        <w:t>阶任务的输入系数可以直接写成：</w:t>
      </w:r>
    </w:p>
    <w:p w14:paraId="2FF8B4C9" w14:textId="3469EB54" w:rsidR="000B09F2" w:rsidRPr="000B09F2" w:rsidRDefault="000B09F2" w:rsidP="00634357">
      <w:pPr>
        <w:spacing w:line="480" w:lineRule="auto"/>
        <w:ind w:left="480" w:firstLine="480"/>
      </w:pPr>
      <m:oMathPara>
        <m:oMath>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up>
              <m:d>
                <m:dPr>
                  <m:ctrlPr>
                    <w:rPr>
                      <w:rFonts w:ascii="Cambria Math" w:hAnsi="Cambria Math"/>
                    </w:rPr>
                  </m:ctrlPr>
                </m:dPr>
                <m:e>
                  <m:r>
                    <w:rPr>
                      <w:rFonts w:ascii="Cambria Math" w:hAnsi="Cambria Math"/>
                    </w:rPr>
                    <m:t>16</m:t>
                  </m:r>
                </m:e>
              </m:d>
            </m:sup>
          </m:sSubSup>
          <m:r>
            <w:rPr>
              <w:rFonts w:ascii="Cambria Math" w:hAnsi="Cambria Math"/>
            </w:rPr>
            <m:t>[k]=</m:t>
          </m:r>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=0</m:t>
              </m:r>
            </m:sub>
            <m:sup>
              <m:r>
                <w:rPr>
                  <w:rFonts w:ascii="Cambria Math" w:hAnsi="Cambria Math"/>
                </w:rPr>
                <m:t>3</m:t>
              </m:r>
            </m:sup>
            <m:e>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m:t>
                  </m:r>
                </m:sub>
                <m:sup>
                  <m:r>
                    <w:rPr>
                      <w:rFonts w:ascii="Cambria Math" w:hAnsi="Cambria Math"/>
                    </w:rPr>
                    <m:t>3</m:t>
                  </m:r>
                </m:sup>
                <m:e>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=0</m:t>
                      </m:r>
                    </m:sub>
                    <m:sup>
                      <m:r>
                        <w:rPr>
                          <w:rFonts w:ascii="Cambria Math" w:hAnsi="Cambria Math"/>
                        </w:rPr>
                        <m:t>3</m:t>
                      </m:r>
                    </m:sup>
                    <m:e>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sub>
                      </m:sSub>
                    </m:e>
                  </m:nary>
                </m:e>
              </m:nary>
            </m:e>
          </m:nary>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ub>
          </m:sSub>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ub>
          </m:s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+4</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+16</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+64k</m:t>
              </m:r>
            </m:sub>
          </m:sSub>
          <m:r>
            <w:br/>
          </m:r>
        </m:oMath>
        <m:oMath>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up>
              <m:d>
                <m:dPr>
                  <m:ctrlPr>
                    <w:rPr>
                      <w:rFonts w:ascii="Cambria Math" w:hAnsi="Cambria Math"/>
                    </w:rPr>
                  </m:ctrlPr>
                </m:dPr>
                <m:e>
                  <m:r>
                    <w:rPr>
                      <w:rFonts w:ascii="Cambria Math" w:hAnsi="Cambria Math"/>
                    </w:rPr>
                    <m:t>16</m:t>
                  </m:r>
                </m:e>
              </m:d>
            </m:sup>
          </m:sSubSup>
          <m:r>
            <w:rPr>
              <w:rFonts w:ascii="Cambria Math" w:hAnsi="Cambria Math"/>
            </w:rPr>
            <m:t>[k]=</m:t>
          </m:r>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=0</m:t>
              </m:r>
            </m:sub>
            <m:sup>
              <m:r>
                <w:rPr>
                  <w:rFonts w:ascii="Cambria Math" w:hAnsi="Cambria Math"/>
                </w:rPr>
                <m:t>3</m:t>
              </m:r>
            </m:sup>
            <m:e>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m:t>
                  </m:r>
                </m:sub>
                <m:sup>
                  <m:r>
                    <w:rPr>
                      <w:rFonts w:ascii="Cambria Math" w:hAnsi="Cambria Math"/>
                    </w:rPr>
                    <m:t>3</m:t>
                  </m:r>
                </m:sup>
                <m:e>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=0</m:t>
                      </m:r>
                    </m:sub>
                    <m:sup>
                      <m:r>
                        <w:rPr>
                          <w:rFonts w:ascii="Cambria Math" w:hAnsi="Cambria Math"/>
                        </w:rPr>
                        <m:t>3</m:t>
                      </m:r>
                    </m:sup>
                    <m:e>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sub>
                      </m:sSub>
                    </m:e>
                  </m:nary>
                </m:e>
              </m:nary>
            </m:e>
          </m:nary>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ub>
          </m:sSub>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ub>
          </m:sSub>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+4</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+16</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+64k</m:t>
              </m:r>
            </m:sub>
          </m:sSub>
          <m:r>
            <w:br/>
          </m:r>
        </m:oMath>
      </m:oMathPara>
      <w:r w:rsidR="00760F26">
        <w:rPr>
          <w:rFonts w:hint="eastAsia"/>
        </w:rPr>
        <w:t>其</w:t>
      </w:r>
      <w:r w:rsidR="00760F26" w:rsidRPr="00760F26">
        <w:t>中</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∈{0,1,2,3},k=0,1,…,15</m:t>
        </m:r>
      </m:oMath>
      <w:r w:rsidR="00634357">
        <w:rPr>
          <w:rFonts w:hint="eastAsia"/>
        </w:rPr>
        <w:t>。</w:t>
      </w:r>
    </w:p>
    <w:p w14:paraId="733C6147" w14:textId="77777777" w:rsidR="000B09F2" w:rsidRPr="000B09F2" w:rsidRDefault="000B09F2" w:rsidP="000B09F2">
      <w:pPr>
        <w:ind w:left="480" w:firstLine="480"/>
      </w:pPr>
      <w:r w:rsidRPr="000B09F2">
        <w:t>这一表达式清楚说明了最终</w:t>
      </w:r>
      <w:r w:rsidRPr="000B09F2">
        <w:t xml:space="preserve"> 16 </w:t>
      </w:r>
      <w:r w:rsidRPr="000B09F2">
        <w:t>阶任务与原始</w:t>
      </w:r>
      <w:r w:rsidRPr="000B09F2">
        <w:t xml:space="preserve"> 1024 </w:t>
      </w:r>
      <w:r w:rsidRPr="000B09F2">
        <w:t>阶输入之间的对应关系：每个</w:t>
      </w:r>
      <w:r w:rsidRPr="000B09F2">
        <w:t xml:space="preserve"> 16 </w:t>
      </w:r>
      <w:r w:rsidRPr="000B09F2">
        <w:t>阶任务中的一个系数，实际上是原始输入中</w:t>
      </w:r>
      <w:r w:rsidRPr="000B09F2">
        <w:t xml:space="preserve"> 64 </w:t>
      </w:r>
      <w:r w:rsidRPr="000B09F2">
        <w:t>个按特定跨步位置抽取的系数经过三层线性组合得到的结果。</w:t>
      </w:r>
    </w:p>
    <w:p w14:paraId="6E6CCDF6" w14:textId="3822CFD2" w:rsidR="000B09F2" w:rsidRPr="000B09F2" w:rsidRDefault="000B09F2" w:rsidP="000B09F2">
      <w:pPr>
        <w:ind w:left="480" w:firstLine="480"/>
      </w:pPr>
      <w:r w:rsidRPr="000B09F2">
        <w:t>在实际代码实现中，不直接使用上述三重求和形式一次性生成结果，而</w:t>
      </w:r>
      <w:r w:rsidRPr="000B09F2">
        <w:lastRenderedPageBreak/>
        <w:t>是按照三层估值过程逐层计算。这样做的好处是可以复用同一套估值函数，并且便于在每一层后进行位宽控制和符号处理。</w:t>
      </w:r>
    </w:p>
    <w:p w14:paraId="59F22933" w14:textId="52940115" w:rsidR="00CF5D1A" w:rsidRPr="00CF5D1A" w:rsidRDefault="00CF5D1A" w:rsidP="00CF5D1A">
      <w:pPr>
        <w:ind w:left="480" w:firstLine="480"/>
      </w:pPr>
      <w:r w:rsidRPr="00CF5D1A">
        <w:t>为了便于代码实现和硬件调度，需要将三层估值编号</w:t>
      </w:r>
      <m:oMath>
        <m:d>
          <m:dPr>
            <m:sep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e>
            <m:sSub>
              <m:sSubPr>
                <m:ctrlPr>
                  <w:rPr>
                    <w:rFonts w:ascii="Cambria Math" w:hAnsi="Cambria Math"/>
                  </w:rPr>
                </m:ctrlPr>
              </m:sSubPr>
              <m:e>
                <m:r>
                  <w:rPr>
                    <w:rFonts w:ascii="Cambria Math" w:hAnsi="Cambria Math"/>
                  </w:rPr>
                  <m:t>i</m:t>
                </m:r>
              </m:e>
              <m:sub>
                <m:r>
                  <w:rPr>
                    <w:rFonts w:ascii="Cambria Math" w:hAnsi="Cambria Math"/>
                  </w:rPr>
                  <m:t>3</m:t>
                </m:r>
              </m:sub>
            </m:sSub>
          </m:e>
        </m:d>
      </m:oMath>
      <w:r w:rsidRPr="00CF5D1A">
        <w:t>映射为一维任务编号。由于每一层均有</w:t>
      </w:r>
      <w:r w:rsidRPr="00CF5D1A">
        <w:t xml:space="preserve"> 7 </w:t>
      </w:r>
      <w:r w:rsidRPr="00CF5D1A">
        <w:t>个估值点，因此可以采用如下编号方式：</w:t>
      </w:r>
    </w:p>
    <w:p w14:paraId="6CCD9330" w14:textId="295EFC64" w:rsidR="00CF5D1A" w:rsidRPr="00CF5D1A" w:rsidRDefault="00CF5D1A" w:rsidP="00CF5D1A">
      <w:pPr>
        <w:ind w:left="480" w:firstLine="480"/>
      </w:pPr>
      <m:oMathPara>
        <m:oMath>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⋅7+</m:t>
          </m:r>
          <m:sSub>
            <m:sSubPr>
              <m:ctrlPr>
                <w:rPr>
                  <w:rFonts w:ascii="Cambria Math" w:hAnsi="Cambria Math"/>
                </w:rPr>
              </m:ctrlPr>
            </m:sSubPr>
            <m:e>
              <m:r>
                <w:rPr>
                  <w:rFonts w:ascii="Cambria Math" w:hAnsi="Cambria Math"/>
                </w:rPr>
                <m:t>i</m:t>
              </m:r>
            </m:e>
            <m:sub>
              <m:r>
                <w:rPr>
                  <w:rFonts w:ascii="Cambria Math" w:hAnsi="Cambria Math"/>
                </w:rPr>
                <m:t>3</m:t>
              </m:r>
            </m:sub>
          </m:sSub>
          <m:r>
            <w:br/>
          </m:r>
        </m:oMath>
      </m:oMathPara>
      <w:r w:rsidRPr="00CF5D1A">
        <w:t>其中</w:t>
      </w:r>
      <m:oMath>
        <m:r>
          <w:rPr>
            <w:rFonts w:ascii="Cambria Math" w:hAnsi="Cambria Math"/>
          </w:rPr>
          <m:t>t=0,1,…,342</m:t>
        </m:r>
      </m:oMath>
      <w:r>
        <w:rPr>
          <w:rFonts w:hint="eastAsia"/>
        </w:rPr>
        <w:t>。</w:t>
      </w:r>
      <w:r w:rsidRPr="00CF5D1A">
        <w:t>反过来，由一维编号</w:t>
      </w:r>
      <w:r w:rsidRPr="00CF5D1A">
        <w:t xml:space="preserve"> </w:t>
      </w:r>
      <m:oMath>
        <m:r>
          <w:rPr>
            <w:rFonts w:ascii="Cambria Math" w:hAnsi="Cambria Math"/>
          </w:rPr>
          <m:t>t</m:t>
        </m:r>
      </m:oMath>
      <w:r w:rsidRPr="00CF5D1A">
        <w:t>可以恢复三层估值编号：</w:t>
      </w:r>
    </w:p>
    <w:p w14:paraId="25947CC5" w14:textId="296A40D8" w:rsidR="00CF5D1A" w:rsidRPr="00CF5D1A" w:rsidRDefault="00CF5D1A" w:rsidP="00CF5D1A">
      <w:pPr>
        <w:spacing w:line="480" w:lineRule="auto"/>
        <w:ind w:left="480" w:firstLine="480"/>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49</m:t>
                  </m:r>
                </m:den>
              </m:f>
            </m:e>
          </m:d>
          <m:r>
            <w:br/>
          </m:r>
        </m:oMath>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t</m:t>
                  </m:r>
                  <m:r>
                    <m:rPr>
                      <m:nor/>
                    </m:rPr>
                    <m:t> </m:t>
                  </m:r>
                  <m:r>
                    <w:rPr>
                      <w:rFonts w:ascii="Cambria Math" w:hAnsi="Cambria Math"/>
                    </w:rPr>
                    <m:t>mod</m:t>
                  </m:r>
                  <m:r>
                    <m:rPr>
                      <m:nor/>
                    </m:rPr>
                    <m:t> </m:t>
                  </m:r>
                  <m:r>
                    <w:rPr>
                      <w:rFonts w:ascii="Cambria Math" w:hAnsi="Cambria Math"/>
                    </w:rPr>
                    <m:t>49</m:t>
                  </m:r>
                </m:num>
                <m:den>
                  <m:r>
                    <w:rPr>
                      <w:rFonts w:ascii="Cambria Math" w:hAnsi="Cambria Math"/>
                    </w:rPr>
                    <m:t>7</m:t>
                  </m:r>
                </m:den>
              </m:f>
            </m:e>
          </m:d>
          <m:r>
            <w:br/>
          </m:r>
        </m:oMath>
        <m:oMath>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=t</m:t>
          </m:r>
          <m:r>
            <m:rPr>
              <m:nor/>
            </m:rPr>
            <m:t> </m:t>
          </m:r>
          <m:r>
            <w:rPr>
              <w:rFonts w:ascii="Cambria Math" w:hAnsi="Cambria Math"/>
            </w:rPr>
            <m:t>mod</m:t>
          </m:r>
          <m:r>
            <m:rPr>
              <m:nor/>
            </m:rPr>
            <m:t> </m:t>
          </m:r>
          <m:r>
            <w:rPr>
              <w:rFonts w:ascii="Cambria Math" w:hAnsi="Cambria Math"/>
            </w:rPr>
            <m:t>7</m:t>
          </m:r>
        </m:oMath>
      </m:oMathPara>
    </w:p>
    <w:p w14:paraId="4C834D6F" w14:textId="77777777" w:rsidR="00CF5D1A" w:rsidRPr="00CF5D1A" w:rsidRDefault="00CF5D1A" w:rsidP="00CF5D1A">
      <w:pPr>
        <w:ind w:left="480" w:firstLine="480"/>
      </w:pPr>
      <w:r w:rsidRPr="00CF5D1A">
        <w:t>这样，最终生成的</w:t>
      </w:r>
      <w:r w:rsidRPr="00CF5D1A">
        <w:t xml:space="preserve"> 343 </w:t>
      </w:r>
      <w:r w:rsidRPr="00CF5D1A">
        <w:t>个</w:t>
      </w:r>
      <w:r w:rsidRPr="00CF5D1A">
        <w:t xml:space="preserve"> 16 </w:t>
      </w:r>
      <w:r w:rsidRPr="00CF5D1A">
        <w:t>阶任务可以存储为：</w:t>
      </w:r>
    </w:p>
    <w:p w14:paraId="40224386" w14:textId="253D02D5" w:rsidR="00CF5D1A" w:rsidRPr="00CF5D1A" w:rsidRDefault="00CF5D1A" w:rsidP="00CF5D1A">
      <w:pPr>
        <w:spacing w:line="480" w:lineRule="auto"/>
        <w:ind w:left="480" w:firstLine="480"/>
        <w:rPr>
          <w:rFonts w:hint="eastAsia"/>
        </w:rPr>
      </w:pPr>
      <m:oMathPara>
        <m:oMath>
          <m:r>
            <w:rPr>
              <w:rFonts w:ascii="Cambria Math" w:hAnsi="Cambria Math"/>
            </w:rPr>
            <m:t>A16[t][k]=</m:t>
          </m:r>
          <m:sSubSup>
            <m:sSubSupPr>
              <m:ctrlPr>
                <w:rPr>
                  <w:rFonts w:ascii="Cambria Math" w:hAnsi="Cambria Math"/>
                </w:rPr>
              </m:ctrlPr>
            </m:sSubSup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up>
              <m:d>
                <m:dPr>
                  <m:ctrlPr>
                    <w:rPr>
                      <w:rFonts w:ascii="Cambria Math" w:hAnsi="Cambria Math"/>
                    </w:rPr>
                  </m:ctrlPr>
                </m:dPr>
                <m:e>
                  <m:r>
                    <w:rPr>
                      <w:rFonts w:ascii="Cambria Math" w:hAnsi="Cambria Math"/>
                    </w:rPr>
                    <m:t>16</m:t>
                  </m:r>
                </m:e>
              </m:d>
            </m:sup>
          </m:sSubSup>
          <m:r>
            <w:rPr>
              <w:rFonts w:ascii="Cambria Math" w:hAnsi="Cambria Math"/>
            </w:rPr>
            <m:t>[k]</m:t>
          </m:r>
          <m:r>
            <w:rPr>
              <w:i/>
            </w:rPr>
            <w:br/>
          </m:r>
        </m:oMath>
        <m:oMath>
          <m:r>
            <w:rPr>
              <w:rFonts w:ascii="Cambria Math" w:hAnsi="Cambria Math"/>
            </w:rPr>
            <m:t>B16[t][k]=</m:t>
          </m:r>
          <m:sSubSup>
            <m:sSubSupPr>
              <m:ctrlPr>
                <w:rPr>
                  <w:rFonts w:ascii="Cambria Math" w:hAnsi="Cambria Math"/>
                </w:rPr>
              </m:ctrlPr>
            </m:sSubSupPr>
            <m:e>
              <m:r>
                <w:rPr>
                  <w:rFonts w:ascii="Cambria Math" w:hAnsi="Cambria Math"/>
                </w:rPr>
                <m:t>B</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up>
              <m:d>
                <m:dPr>
                  <m:ctrlPr>
                    <w:rPr>
                      <w:rFonts w:ascii="Cambria Math" w:hAnsi="Cambria Math"/>
                    </w:rPr>
                  </m:ctrlPr>
                </m:dPr>
                <m:e>
                  <m:r>
                    <w:rPr>
                      <w:rFonts w:ascii="Cambria Math" w:hAnsi="Cambria Math"/>
                    </w:rPr>
                    <m:t>16</m:t>
                  </m:r>
                </m:e>
              </m:d>
            </m:sup>
          </m:sSubSup>
          <m:r>
            <w:rPr>
              <w:rFonts w:ascii="Cambria Math" w:hAnsi="Cambria Math"/>
            </w:rPr>
            <m:t>[k]</m:t>
          </m:r>
          <m:r>
            <w:rPr>
              <w:i/>
            </w:rPr>
            <w:br/>
          </m:r>
        </m:oMath>
      </m:oMathPara>
      <w:r w:rsidRPr="00CF5D1A">
        <w:t>其中</w:t>
      </w:r>
      <m:oMath>
        <m:r>
          <w:rPr>
            <w:rFonts w:ascii="Cambria Math" w:hAnsi="Cambria Math"/>
          </w:rPr>
          <m:t>t=0,1,…,342,k=0,1,…,15</m:t>
        </m:r>
      </m:oMath>
      <w:r>
        <w:rPr>
          <w:rFonts w:hint="eastAsia"/>
        </w:rPr>
        <w:t>。</w:t>
      </w:r>
    </w:p>
    <w:p w14:paraId="4888C7C5" w14:textId="5BAFF815" w:rsidR="00CF5D1A" w:rsidRPr="00CF5D1A" w:rsidRDefault="00CF5D1A" w:rsidP="00CF5D1A">
      <w:pPr>
        <w:ind w:left="480" w:firstLine="480"/>
      </w:pPr>
      <w:r w:rsidRPr="00CF5D1A">
        <w:t>这种任务编号方式具有两个优点。第一，它便于在</w:t>
      </w:r>
      <w:r w:rsidRPr="00CF5D1A">
        <w:t xml:space="preserve"> C </w:t>
      </w:r>
      <w:r w:rsidRPr="00CF5D1A">
        <w:t>代码中使用二维数组或一维展开数组进行存储</w:t>
      </w:r>
      <w:r w:rsidR="009D6BC1">
        <w:rPr>
          <w:rFonts w:hint="eastAsia"/>
        </w:rPr>
        <w:t>，</w:t>
      </w:r>
      <w:r w:rsidRPr="00CF5D1A">
        <w:t>可以使用</w:t>
      </w:r>
      <m:oMath>
        <m:r>
          <w:rPr>
            <w:rFonts w:ascii="Cambria Math" w:hAnsi="Cambria Math"/>
          </w:rPr>
          <m:t>A16[t⋅16+k]</m:t>
        </m:r>
      </m:oMath>
      <w:r w:rsidRPr="00CF5D1A">
        <w:t>的方式保存第</w:t>
      </w:r>
      <w:r w:rsidRPr="00CF5D1A">
        <w:t xml:space="preserve"> </w:t>
      </w:r>
      <m:oMath>
        <m:r>
          <w:rPr>
            <w:rFonts w:ascii="Cambria Math" w:hAnsi="Cambria Math"/>
          </w:rPr>
          <m:t>t</m:t>
        </m:r>
      </m:oMath>
      <w:r w:rsidRPr="00CF5D1A">
        <w:t>个</w:t>
      </w:r>
      <w:r w:rsidRPr="00CF5D1A">
        <w:t xml:space="preserve"> 16 </w:t>
      </w:r>
      <w:r w:rsidRPr="00CF5D1A">
        <w:t>阶任务的第</w:t>
      </w:r>
      <w:r w:rsidRPr="00CF5D1A">
        <w:t xml:space="preserve"> </w:t>
      </w:r>
      <m:oMath>
        <m:r>
          <w:rPr>
            <w:rFonts w:ascii="Cambria Math" w:hAnsi="Cambria Math"/>
          </w:rPr>
          <m:t>k</m:t>
        </m:r>
      </m:oMath>
      <w:r w:rsidRPr="00CF5D1A">
        <w:t>个系数。第二，该编号方式使得后续插值恢复时的分组关系非常清晰。由于</w:t>
      </w:r>
      <w:r w:rsidRPr="00CF5D1A">
        <w:t xml:space="preserve"> </w:t>
      </w:r>
      <m:oMath>
        <m:sSub>
          <m:sSubPr>
            <m:ctrlPr>
              <w:rPr>
                <w:rFonts w:ascii="Cambria Math" w:hAnsi="Cambria Math"/>
              </w:rPr>
            </m:ctrlPr>
          </m:sSubPr>
          <m:e>
            <m:r>
              <w:rPr>
                <w:rFonts w:ascii="Cambria Math" w:hAnsi="Cambria Math"/>
              </w:rPr>
              <m:t>i</m:t>
            </m:r>
          </m:e>
          <m:sub>
            <m:r>
              <w:rPr>
                <w:rFonts w:ascii="Cambria Math" w:hAnsi="Cambria Math"/>
              </w:rPr>
              <m:t>3</m:t>
            </m:r>
          </m:sub>
        </m:sSub>
      </m:oMath>
      <w:r w:rsidRPr="00CF5D1A">
        <w:t>是变化最快的索引，因此连续的</w:t>
      </w:r>
      <w:r w:rsidRPr="00CF5D1A">
        <w:t xml:space="preserve"> 7 </w:t>
      </w:r>
      <w:r w:rsidRPr="00CF5D1A">
        <w:t>个任务</w:t>
      </w:r>
    </w:p>
    <w:p w14:paraId="52F71297" w14:textId="3B80EFDC" w:rsidR="00CF5D1A" w:rsidRPr="00CF5D1A" w:rsidRDefault="00CF5D1A" w:rsidP="00CF5D1A">
      <w:pPr>
        <w:ind w:left="480" w:firstLine="480"/>
      </w:pPr>
      <m:oMathPara>
        <m:oMath>
          <m:r>
            <w:rPr>
              <w:rFonts w:ascii="Cambria Math" w:hAnsi="Cambria Math"/>
            </w:rPr>
            <m:t>t=7g,</m:t>
          </m:r>
          <m:r>
            <m:rPr>
              <m:sty m:val="p"/>
            </m:rPr>
            <w:rPr>
              <w:rFonts w:ascii="Cambria Math" w:hAnsi="Cambria Math"/>
            </w:rPr>
            <m:t> </m:t>
          </m:r>
          <m:r>
            <w:rPr>
              <w:rFonts w:ascii="Cambria Math" w:hAnsi="Cambria Math"/>
            </w:rPr>
            <m:t>7g+1,…,7g+6</m:t>
          </m:r>
          <m:r>
            <w:rPr>
              <w:i/>
            </w:rPr>
            <w:br/>
          </m:r>
        </m:oMath>
      </m:oMathPara>
      <w:r w:rsidRPr="00CF5D1A">
        <w:t>具有相同的</w:t>
      </w:r>
      <w:r w:rsidRPr="00CF5D1A">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d>
      </m:oMath>
      <w:r w:rsidRPr="00CF5D1A">
        <w:t>，只是在第三层估值点</w:t>
      </w:r>
      <w:r w:rsidRPr="00CF5D1A">
        <w:t xml:space="preserve"> </w:t>
      </w:r>
      <m:oMath>
        <m:sSub>
          <m:sSubPr>
            <m:ctrlPr>
              <w:rPr>
                <w:rFonts w:ascii="Cambria Math" w:hAnsi="Cambria Math"/>
              </w:rPr>
            </m:ctrlPr>
          </m:sSubPr>
          <m:e>
            <m:r>
              <w:rPr>
                <w:rFonts w:ascii="Cambria Math" w:hAnsi="Cambria Math"/>
              </w:rPr>
              <m:t>i</m:t>
            </m:r>
          </m:e>
          <m:sub>
            <m:r>
              <w:rPr>
                <w:rFonts w:ascii="Cambria Math" w:hAnsi="Cambria Math"/>
              </w:rPr>
              <m:t>3</m:t>
            </m:r>
          </m:sub>
        </m:sSub>
      </m:oMath>
      <w:r w:rsidRPr="00CF5D1A">
        <w:t>上不同。因此，这</w:t>
      </w:r>
      <w:r w:rsidRPr="00CF5D1A">
        <w:t xml:space="preserve"> 7 </w:t>
      </w:r>
      <w:r w:rsidRPr="00CF5D1A">
        <w:t>个任务的</w:t>
      </w:r>
      <w:r w:rsidRPr="00CF5D1A">
        <w:t xml:space="preserve"> 16 </w:t>
      </w:r>
      <w:r w:rsidRPr="00CF5D1A">
        <w:t>阶乘法结果可以直接组成一组，用于恢复一个</w:t>
      </w:r>
      <w:r w:rsidRPr="00CF5D1A">
        <w:t xml:space="preserve"> 64 </w:t>
      </w:r>
      <w:r w:rsidRPr="00CF5D1A">
        <w:t>阶中间结果。类似地，完成第一层恢复后，每</w:t>
      </w:r>
      <w:r w:rsidRPr="00CF5D1A">
        <w:t xml:space="preserve"> 7 </w:t>
      </w:r>
      <w:r w:rsidRPr="00CF5D1A">
        <w:t>个</w:t>
      </w:r>
      <w:r w:rsidRPr="00CF5D1A">
        <w:t xml:space="preserve"> 64 </w:t>
      </w:r>
      <w:r w:rsidRPr="00CF5D1A">
        <w:t>阶中间结果可以恢复为一个</w:t>
      </w:r>
      <w:r w:rsidRPr="00CF5D1A">
        <w:t xml:space="preserve"> 256 </w:t>
      </w:r>
      <w:r w:rsidRPr="00CF5D1A">
        <w:t>阶中间结果；最终</w:t>
      </w:r>
      <w:r w:rsidRPr="00CF5D1A">
        <w:t xml:space="preserve"> 7 </w:t>
      </w:r>
      <w:r w:rsidRPr="00CF5D1A">
        <w:t>个</w:t>
      </w:r>
      <w:r w:rsidRPr="00CF5D1A">
        <w:t xml:space="preserve"> 256 </w:t>
      </w:r>
      <w:r w:rsidRPr="00CF5D1A">
        <w:t>阶中间结果恢复为完整的</w:t>
      </w:r>
      <w:r w:rsidRPr="00CF5D1A">
        <w:t xml:space="preserve"> 1024 </w:t>
      </w:r>
      <w:r w:rsidRPr="00CF5D1A">
        <w:t>阶输出。因此，上述任务编号不仅用于任务生成，也为后续多层插值与跨步约简提供了有序的数据组织基础。</w:t>
      </w:r>
    </w:p>
    <w:p w14:paraId="122A3A91" w14:textId="7708DE21" w:rsidR="00C1593F" w:rsidRDefault="00C1593F" w:rsidP="00AE55C8">
      <w:pPr>
        <w:pStyle w:val="3"/>
      </w:pPr>
      <w:r>
        <w:rPr>
          <w:rFonts w:hint="eastAsia"/>
        </w:rPr>
        <w:t>3.</w:t>
      </w:r>
      <w:r w:rsidR="00393254">
        <w:rPr>
          <w:rFonts w:hint="eastAsia"/>
        </w:rPr>
        <w:t>5</w:t>
      </w:r>
      <w:r>
        <w:rPr>
          <w:rFonts w:hint="eastAsia"/>
        </w:rPr>
        <w:t>.</w:t>
      </w:r>
      <w:r w:rsidR="00393254">
        <w:rPr>
          <w:rFonts w:hint="eastAsia"/>
        </w:rPr>
        <w:t>3</w:t>
      </w:r>
      <w:r>
        <w:rPr>
          <w:rFonts w:hint="eastAsia"/>
        </w:rPr>
        <w:t xml:space="preserve"> </w:t>
      </w:r>
      <w:r w:rsidR="007B7D58" w:rsidRPr="007B7D58">
        <w:t>16 阶</w:t>
      </w:r>
      <w:r w:rsidR="00093F87" w:rsidRPr="00093F87">
        <w:t>多项式乘法</w:t>
      </w:r>
      <w:r>
        <w:rPr>
          <w:rFonts w:hint="eastAsia"/>
        </w:rPr>
        <w:t>计算单元调用</w:t>
      </w:r>
    </w:p>
    <w:p w14:paraId="442D923C" w14:textId="6FFD64BC" w:rsidR="00B90EA0" w:rsidRPr="00B90EA0" w:rsidRDefault="00B90EA0" w:rsidP="00B90EA0">
      <w:pPr>
        <w:ind w:left="480" w:firstLine="480"/>
      </w:pPr>
      <w:r w:rsidRPr="00B90EA0">
        <w:t>经过前述三层</w:t>
      </w:r>
      <w:r w:rsidRPr="00B90EA0">
        <w:t xml:space="preserve"> Striding Toom-Cook-4 </w:t>
      </w:r>
      <w:r w:rsidRPr="00B90EA0">
        <w:t>估值展开后，原始</w:t>
      </w:r>
      <w:r w:rsidRPr="00B90EA0">
        <w:t xml:space="preserve"> 1024 </w:t>
      </w:r>
      <w:r w:rsidRPr="00B90EA0">
        <w:t>阶多项式乘法任务被转化为</w:t>
      </w:r>
      <w:r w:rsidRPr="00B90EA0">
        <w:t xml:space="preserve"> 343 </w:t>
      </w:r>
      <w:r w:rsidRPr="00B90EA0">
        <w:t>个</w:t>
      </w:r>
      <w:r w:rsidRPr="00B90EA0">
        <w:t xml:space="preserve"> 16 </w:t>
      </w:r>
      <w:r w:rsidRPr="00B90EA0">
        <w:t>阶点乘任务。设第</w:t>
      </w:r>
      <w:r w:rsidRPr="00B90EA0">
        <w:t xml:space="preserve"> </w:t>
      </w:r>
      <m:oMath>
        <m:r>
          <w:rPr>
            <w:rFonts w:ascii="Cambria Math" w:hAnsi="Cambria Math"/>
          </w:rPr>
          <m:t>t</m:t>
        </m:r>
      </m:oMath>
      <w:r w:rsidRPr="00B90EA0">
        <w:t>个</w:t>
      </w:r>
      <w:r w:rsidRPr="00B90EA0">
        <w:t xml:space="preserve"> 16 </w:t>
      </w:r>
      <w:r w:rsidRPr="00B90EA0">
        <w:t>阶任务的输入为</w:t>
      </w:r>
      <m:oMath>
        <m:sSubSup>
          <m:sSubSupPr>
            <m:ctrlPr>
              <w:rPr>
                <w:rFonts w:ascii="Cambria Math" w:hAnsi="Cambria Math"/>
              </w:rPr>
            </m:ctrlPr>
          </m:sSubSupPr>
          <m:e>
            <m:r>
              <w:rPr>
                <w:rFonts w:ascii="Cambria Math" w:hAnsi="Cambria Math"/>
              </w:rPr>
              <m:t>A</m:t>
            </m:r>
          </m:e>
          <m:sub>
            <m:r>
              <w:rPr>
                <w:rFonts w:ascii="Cambria Math" w:hAnsi="Cambria Math"/>
              </w:rPr>
              <m:t>16</m:t>
            </m:r>
          </m:sub>
          <m:sup>
            <m:d>
              <m:dPr>
                <m:ctrlPr>
                  <w:rPr>
                    <w:rFonts w:ascii="Cambria Math" w:hAnsi="Cambria Math"/>
                  </w:rPr>
                </m:ctrlPr>
              </m:dPr>
              <m:e>
                <m:r>
                  <w:rPr>
                    <w:rFonts w:ascii="Cambria Math" w:hAnsi="Cambria Math"/>
                  </w:rPr>
                  <m:t>t</m:t>
                </m:r>
              </m:e>
            </m:d>
          </m:sup>
        </m:sSubSup>
        <m:r>
          <w:rPr>
            <w:rFonts w:ascii="Cambria Math" w:hAnsi="Cambria Math"/>
          </w:rPr>
          <m:t>(X),</m:t>
        </m:r>
        <m:sSubSup>
          <m:sSubSupPr>
            <m:ctrlPr>
              <w:rPr>
                <w:rFonts w:ascii="Cambria Math" w:hAnsi="Cambria Math"/>
              </w:rPr>
            </m:ctrlPr>
          </m:sSubSupPr>
          <m:e>
            <m:r>
              <w:rPr>
                <w:rFonts w:ascii="Cambria Math" w:hAnsi="Cambria Math"/>
              </w:rPr>
              <m:t>B</m:t>
            </m:r>
          </m:e>
          <m:sub>
            <m:r>
              <w:rPr>
                <w:rFonts w:ascii="Cambria Math" w:hAnsi="Cambria Math"/>
              </w:rPr>
              <m:t>16</m:t>
            </m:r>
          </m:sub>
          <m:sup>
            <m:d>
              <m:dPr>
                <m:ctrlPr>
                  <w:rPr>
                    <w:rFonts w:ascii="Cambria Math" w:hAnsi="Cambria Math"/>
                  </w:rPr>
                </m:ctrlPr>
              </m:dPr>
              <m:e>
                <m:r>
                  <w:rPr>
                    <w:rFonts w:ascii="Cambria Math" w:hAnsi="Cambria Math"/>
                  </w:rPr>
                  <m:t>t</m:t>
                </m:r>
              </m:e>
            </m:d>
          </m:sup>
        </m:sSubSup>
        <m:r>
          <w:rPr>
            <w:rFonts w:ascii="Cambria Math" w:hAnsi="Cambria Math"/>
          </w:rPr>
          <m:t>(X)</m:t>
        </m:r>
      </m:oMath>
      <w:r>
        <w:rPr>
          <w:rFonts w:hint="eastAsia"/>
        </w:rPr>
        <w:t>，</w:t>
      </w:r>
      <w:r w:rsidRPr="00B90EA0">
        <w:t>其中</w:t>
      </w:r>
      <m:oMath>
        <m:r>
          <w:rPr>
            <w:rFonts w:ascii="Cambria Math" w:hAnsi="Cambria Math"/>
          </w:rPr>
          <m:t>t=0,1,…,342</m:t>
        </m:r>
      </m:oMath>
      <w:r>
        <w:rPr>
          <w:rFonts w:hint="eastAsia"/>
        </w:rPr>
        <w:t>，</w:t>
      </w:r>
      <w:r w:rsidRPr="00B90EA0">
        <w:t>则每个</w:t>
      </w:r>
      <w:r w:rsidRPr="00B90EA0">
        <w:t xml:space="preserve"> 16 </w:t>
      </w:r>
      <w:r w:rsidRPr="00B90EA0">
        <w:t>阶点乘任务均可调用前文设计的</w:t>
      </w:r>
      <w:r w:rsidRPr="00B90EA0">
        <w:t xml:space="preserve"> 16 </w:t>
      </w:r>
      <w:r w:rsidRPr="00B90EA0">
        <w:t>阶多项式乘法计算单元完成，即</w:t>
      </w:r>
    </w:p>
    <w:p w14:paraId="49148CF5" w14:textId="66D1BBA6" w:rsidR="00B90EA0" w:rsidRPr="00B90EA0" w:rsidRDefault="00B90EA0" w:rsidP="00B90EA0">
      <w:pPr>
        <w:ind w:left="480" w:firstLine="480"/>
      </w:pPr>
      <m:oMathPara>
        <m:oMath>
          <m:sSubSup>
            <m:sSubSupPr>
              <m:ctrlPr>
                <w:rPr>
                  <w:rFonts w:ascii="Cambria Math" w:hAnsi="Cambria Math"/>
                </w:rPr>
              </m:ctrlPr>
            </m:sSubSupPr>
            <m:e>
              <m:r>
                <w:rPr>
                  <w:rFonts w:ascii="Cambria Math" w:hAnsi="Cambria Math"/>
                </w:rPr>
                <m:t>W</m:t>
              </m:r>
            </m:e>
            <m:sub>
              <m:r>
                <w:rPr>
                  <w:rFonts w:ascii="Cambria Math" w:hAnsi="Cambria Math"/>
                </w:rPr>
                <m:t>16</m:t>
              </m:r>
            </m:sub>
            <m:sup>
              <m:d>
                <m:dPr>
                  <m:ctrlPr>
                    <w:rPr>
                      <w:rFonts w:ascii="Cambria Math" w:hAnsi="Cambria Math"/>
                    </w:rPr>
                  </m:ctrlPr>
                </m:dPr>
                <m:e>
                  <m:r>
                    <w:rPr>
                      <w:rFonts w:ascii="Cambria Math" w:hAnsi="Cambria Math"/>
                    </w:rPr>
                    <m:t>t</m:t>
                  </m:r>
                </m:e>
              </m:d>
            </m:sup>
          </m:sSubSup>
          <m:r>
            <w:rPr>
              <w:rFonts w:ascii="Cambria Math" w:hAnsi="Cambria Math"/>
            </w:rPr>
            <m:t>(X)=</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16</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16</m:t>
                  </m:r>
                </m:sub>
                <m:sup>
                  <m:d>
                    <m:dPr>
                      <m:ctrlPr>
                        <w:rPr>
                          <w:rFonts w:ascii="Cambria Math" w:hAnsi="Cambria Math"/>
                        </w:rPr>
                      </m:ctrlPr>
                    </m:dPr>
                    <m:e>
                      <m:r>
                        <w:rPr>
                          <w:rFonts w:ascii="Cambria Math" w:hAnsi="Cambria Math"/>
                        </w:rPr>
                        <m:t>t</m:t>
                      </m:r>
                    </m:e>
                  </m:d>
                </m:sup>
              </m:sSubSup>
              <m:r>
                <w:rPr>
                  <w:rFonts w:ascii="Cambria Math" w:hAnsi="Cambria Math"/>
                </w:rPr>
                <m:t>(X),</m:t>
              </m:r>
              <m:sSubSup>
                <m:sSubSupPr>
                  <m:ctrlPr>
                    <w:rPr>
                      <w:rFonts w:ascii="Cambria Math" w:hAnsi="Cambria Math"/>
                    </w:rPr>
                  </m:ctrlPr>
                </m:sSubSupPr>
                <m:e>
                  <m:r>
                    <w:rPr>
                      <w:rFonts w:ascii="Cambria Math" w:hAnsi="Cambria Math"/>
                    </w:rPr>
                    <m:t>B</m:t>
                  </m:r>
                </m:e>
                <m:sub>
                  <m:r>
                    <w:rPr>
                      <w:rFonts w:ascii="Cambria Math" w:hAnsi="Cambria Math"/>
                    </w:rPr>
                    <m:t>16</m:t>
                  </m:r>
                </m:sub>
                <m:sup>
                  <m:d>
                    <m:dPr>
                      <m:ctrlPr>
                        <w:rPr>
                          <w:rFonts w:ascii="Cambria Math" w:hAnsi="Cambria Math"/>
                        </w:rPr>
                      </m:ctrlPr>
                    </m:dPr>
                    <m:e>
                      <m:r>
                        <w:rPr>
                          <w:rFonts w:ascii="Cambria Math" w:hAnsi="Cambria Math"/>
                        </w:rPr>
                        <m:t>t</m:t>
                      </m:r>
                    </m:e>
                  </m:d>
                </m:sup>
              </m:sSubSup>
              <m:r>
                <w:rPr>
                  <w:rFonts w:ascii="Cambria Math" w:hAnsi="Cambria Math"/>
                </w:rPr>
                <m:t>(X)</m:t>
              </m:r>
            </m:e>
          </m:d>
          <m:r>
            <w:br/>
          </m:r>
        </m:oMath>
      </m:oMathPara>
      <w:r w:rsidRPr="00B90EA0">
        <w:t>其中，</w:t>
      </w:r>
      <m:oMath>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16</m:t>
            </m:r>
          </m:sub>
        </m:sSub>
      </m:oMath>
      <w:r w:rsidRPr="00B90EA0">
        <w:t xml:space="preserve"> </w:t>
      </w:r>
      <w:r w:rsidRPr="00B90EA0">
        <w:t>表示</w:t>
      </w:r>
      <w:r w:rsidRPr="00B90EA0">
        <w:t xml:space="preserve"> 16 </w:t>
      </w:r>
      <w:r w:rsidRPr="00B90EA0">
        <w:t>阶</w:t>
      </w:r>
      <w:r w:rsidRPr="00B90EA0">
        <w:t xml:space="preserve"> Striding Toom-Cook </w:t>
      </w:r>
      <w:r w:rsidRPr="00B90EA0">
        <w:t>多项式乘法计算单元，输出</w:t>
      </w:r>
      <w:r w:rsidRPr="00B90EA0">
        <w:t xml:space="preserve"> </w:t>
      </w:r>
      <m:oMath>
        <m:sSubSup>
          <m:sSubSupPr>
            <m:ctrlPr>
              <w:rPr>
                <w:rFonts w:ascii="Cambria Math" w:hAnsi="Cambria Math"/>
              </w:rPr>
            </m:ctrlPr>
          </m:sSubSupPr>
          <m:e>
            <m:r>
              <w:rPr>
                <w:rFonts w:ascii="Cambria Math" w:hAnsi="Cambria Math"/>
              </w:rPr>
              <m:t>W</m:t>
            </m:r>
          </m:e>
          <m:sub>
            <m:r>
              <w:rPr>
                <w:rFonts w:ascii="Cambria Math" w:hAnsi="Cambria Math"/>
              </w:rPr>
              <m:t>16</m:t>
            </m:r>
          </m:sub>
          <m:sup>
            <m:d>
              <m:dPr>
                <m:ctrlPr>
                  <w:rPr>
                    <w:rFonts w:ascii="Cambria Math" w:hAnsi="Cambria Math"/>
                  </w:rPr>
                </m:ctrlPr>
              </m:dPr>
              <m:e>
                <m:r>
                  <w:rPr>
                    <w:rFonts w:ascii="Cambria Math" w:hAnsi="Cambria Math"/>
                  </w:rPr>
                  <m:t>t</m:t>
                </m:r>
              </m:e>
            </m:d>
          </m:sup>
        </m:sSubSup>
        <m:r>
          <w:rPr>
            <w:rFonts w:ascii="Cambria Math" w:hAnsi="Cambria Math"/>
          </w:rPr>
          <m:t>(X)</m:t>
        </m:r>
      </m:oMath>
      <w:r w:rsidRPr="00B90EA0">
        <w:t>为一个</w:t>
      </w:r>
      <w:r w:rsidRPr="00B90EA0">
        <w:t xml:space="preserve"> 16 </w:t>
      </w:r>
      <w:r w:rsidRPr="00B90EA0">
        <w:t>阶环面多项式结果。</w:t>
      </w:r>
    </w:p>
    <w:p w14:paraId="7B450D10" w14:textId="30D7C238" w:rsidR="00B90EA0" w:rsidRPr="00B90EA0" w:rsidRDefault="00B90EA0" w:rsidP="00B90EA0">
      <w:pPr>
        <w:ind w:left="480" w:firstLine="480"/>
      </w:pPr>
      <w:r w:rsidRPr="00B90EA0">
        <w:t>从算法层面看，</w:t>
      </w:r>
      <w:r w:rsidRPr="00B90EA0">
        <w:t xml:space="preserve">343 </w:t>
      </w:r>
      <w:r w:rsidRPr="00B90EA0">
        <w:t>个</w:t>
      </w:r>
      <w:r w:rsidRPr="00B90EA0">
        <w:t xml:space="preserve"> 16 </w:t>
      </w:r>
      <w:r w:rsidRPr="00B90EA0">
        <w:t>阶任务之间不存在数据依赖关系。它们分别对应三层估值路径中的不同点值组合，只有在全部点乘完成后，才会进入后续插值恢复阶段</w:t>
      </w:r>
      <w:r>
        <w:rPr>
          <w:rFonts w:hint="eastAsia"/>
        </w:rPr>
        <w:t>。</w:t>
      </w:r>
    </w:p>
    <w:p w14:paraId="1A9C7AEB" w14:textId="667EB3EC" w:rsidR="00B90EA0" w:rsidRPr="00B90EA0" w:rsidRDefault="00B90EA0" w:rsidP="00B90EA0">
      <w:pPr>
        <w:ind w:left="480" w:firstLine="480"/>
      </w:pPr>
      <w:r w:rsidRPr="00B90EA0">
        <w:t>本文代码模型更侧重算法正确性验证与模块复用关系表达，因此可以将</w:t>
      </w:r>
      <w:r w:rsidRPr="00B90EA0">
        <w:t xml:space="preserve"> 16 </w:t>
      </w:r>
      <w:r w:rsidRPr="00B90EA0">
        <w:t>阶核调用抽象为一个顺序任务循环</w:t>
      </w:r>
      <w:r>
        <w:rPr>
          <w:rFonts w:hint="eastAsia"/>
        </w:rPr>
        <w:t>，</w:t>
      </w:r>
      <w:r w:rsidRPr="00B90EA0">
        <w:t>第</w:t>
      </w:r>
      <w:r w:rsidRPr="00B90EA0">
        <w:t xml:space="preserve"> </w:t>
      </w:r>
      <m:oMath>
        <m:r>
          <w:rPr>
            <w:rFonts w:ascii="Cambria Math" w:hAnsi="Cambria Math"/>
          </w:rPr>
          <m:t>t</m:t>
        </m:r>
      </m:oMath>
      <w:r w:rsidRPr="00B90EA0">
        <w:t>个任务对应一组</w:t>
      </w:r>
      <w:r w:rsidRPr="00B90EA0">
        <w:t xml:space="preserve"> 16 </w:t>
      </w:r>
      <w:r w:rsidRPr="00B90EA0">
        <w:t>阶输入：</w:t>
      </w:r>
    </w:p>
    <w:p w14:paraId="0D8EF0D9" w14:textId="02D296FE" w:rsidR="00B90EA0" w:rsidRPr="00B90EA0" w:rsidRDefault="00B90EA0" w:rsidP="00B90EA0">
      <w:pPr>
        <w:ind w:left="480" w:firstLine="480"/>
      </w:pPr>
      <m:oMathPara>
        <m:oMath>
          <m:sSubSup>
            <m:sSubSupPr>
              <m:ctrlPr>
                <w:rPr>
                  <w:rFonts w:ascii="Cambria Math" w:hAnsi="Cambria Math"/>
                </w:rPr>
              </m:ctrlPr>
            </m:sSubSupPr>
            <m:e>
              <m:r>
                <w:rPr>
                  <w:rFonts w:ascii="Cambria Math" w:hAnsi="Cambria Math"/>
                </w:rPr>
                <m:t>A</m:t>
              </m:r>
            </m:e>
            <m:sub>
              <m:r>
                <w:rPr>
                  <w:rFonts w:ascii="Cambria Math" w:hAnsi="Cambria Math"/>
                </w:rPr>
                <m:t>16</m:t>
              </m:r>
            </m:sub>
            <m:sup>
              <m:d>
                <m:dPr>
                  <m:ctrlPr>
                    <w:rPr>
                      <w:rFonts w:ascii="Cambria Math" w:hAnsi="Cambria Math"/>
                    </w:rPr>
                  </m:ctrlPr>
                </m:dPr>
                <m:e>
                  <m:r>
                    <w:rPr>
                      <w:rFonts w:ascii="Cambria Math" w:hAnsi="Cambria Math"/>
                    </w:rPr>
                    <m:t>t</m:t>
                  </m:r>
                </m:e>
              </m:d>
            </m:sup>
          </m:sSubSup>
          <m:r>
            <w:rPr>
              <w:rFonts w:ascii="Cambria Math" w:hAnsi="Cambria Math"/>
            </w:rPr>
            <m:t>=(A16[t][0],A16[t][1],…,A16[t][15])</m:t>
          </m:r>
          <m:r>
            <w:rPr>
              <w:i/>
            </w:rPr>
            <w:br/>
          </m:r>
        </m:oMath>
        <m:oMath>
          <m:sSubSup>
            <m:sSubSupPr>
              <m:ctrlPr>
                <w:rPr>
                  <w:rFonts w:ascii="Cambria Math" w:hAnsi="Cambria Math"/>
                </w:rPr>
              </m:ctrlPr>
            </m:sSubSupPr>
            <m:e>
              <m:r>
                <w:rPr>
                  <w:rFonts w:ascii="Cambria Math" w:hAnsi="Cambria Math"/>
                </w:rPr>
                <m:t>B</m:t>
              </m:r>
            </m:e>
            <m:sub>
              <m:r>
                <w:rPr>
                  <w:rFonts w:ascii="Cambria Math" w:hAnsi="Cambria Math"/>
                </w:rPr>
                <m:t>16</m:t>
              </m:r>
            </m:sub>
            <m:sup>
              <m:d>
                <m:dPr>
                  <m:ctrlPr>
                    <w:rPr>
                      <w:rFonts w:ascii="Cambria Math" w:hAnsi="Cambria Math"/>
                    </w:rPr>
                  </m:ctrlPr>
                </m:dPr>
                <m:e>
                  <m:r>
                    <w:rPr>
                      <w:rFonts w:ascii="Cambria Math" w:hAnsi="Cambria Math"/>
                    </w:rPr>
                    <m:t>t</m:t>
                  </m:r>
                </m:e>
              </m:d>
            </m:sup>
          </m:sSubSup>
          <m:r>
            <w:rPr>
              <w:rFonts w:ascii="Cambria Math" w:hAnsi="Cambria Math"/>
            </w:rPr>
            <m:t>=(B16[t][0],B16[t][1],…,B16[t][15])</m:t>
          </m:r>
          <m:r>
            <w:br/>
          </m:r>
        </m:oMath>
      </m:oMathPara>
      <w:r w:rsidRPr="00B90EA0">
        <w:t>调用</w:t>
      </w:r>
      <w:r w:rsidRPr="00B90EA0">
        <w:t xml:space="preserve"> 16 </w:t>
      </w:r>
      <w:r w:rsidRPr="00B90EA0">
        <w:t>阶计算单元后，结果保存为</w:t>
      </w:r>
    </w:p>
    <w:p w14:paraId="43677092" w14:textId="63F735D5" w:rsidR="008E3EF2" w:rsidRPr="008E3EF2" w:rsidRDefault="00B90EA0" w:rsidP="00B90EA0">
      <w:pPr>
        <w:ind w:left="480" w:firstLine="480"/>
        <w:rPr>
          <w:rFonts w:hint="eastAsia"/>
        </w:rPr>
      </w:pPr>
      <m:oMathPara>
        <m:oMath>
          <m:r>
            <w:rPr>
              <w:rFonts w:ascii="Cambria Math" w:hAnsi="Cambria Math"/>
            </w:rPr>
            <m:t>W16[t][k],k=0,1,…,15</m:t>
          </m:r>
        </m:oMath>
      </m:oMathPara>
    </w:p>
    <w:p w14:paraId="7915877E" w14:textId="72CA0C4A" w:rsidR="00C1593F" w:rsidRDefault="00C1593F" w:rsidP="00AE55C8">
      <w:pPr>
        <w:pStyle w:val="3"/>
      </w:pPr>
      <w:r>
        <w:rPr>
          <w:rFonts w:hint="eastAsia"/>
        </w:rPr>
        <w:t>3.</w:t>
      </w:r>
      <w:r w:rsidR="00393254">
        <w:rPr>
          <w:rFonts w:hint="eastAsia"/>
        </w:rPr>
        <w:t>5</w:t>
      </w:r>
      <w:r>
        <w:rPr>
          <w:rFonts w:hint="eastAsia"/>
        </w:rPr>
        <w:t>.</w:t>
      </w:r>
      <w:r w:rsidR="00393254">
        <w:rPr>
          <w:rFonts w:hint="eastAsia"/>
        </w:rPr>
        <w:t>4</w:t>
      </w:r>
      <w:r>
        <w:rPr>
          <w:rFonts w:hint="eastAsia"/>
        </w:rPr>
        <w:t xml:space="preserve"> </w:t>
      </w:r>
      <w:r w:rsidR="00733D9C" w:rsidRPr="00733D9C">
        <w:t>多层插值与跨步约简恢复</w:t>
      </w:r>
    </w:p>
    <w:p w14:paraId="20BC4743" w14:textId="77777777" w:rsidR="00616AEA" w:rsidRPr="00616AEA" w:rsidRDefault="00616AEA" w:rsidP="00616AEA">
      <w:pPr>
        <w:ind w:left="480" w:firstLine="480"/>
      </w:pPr>
      <w:r w:rsidRPr="00616AEA">
        <w:t xml:space="preserve">16 </w:t>
      </w:r>
      <w:r w:rsidRPr="00616AEA">
        <w:t>阶计算核完成</w:t>
      </w:r>
      <w:r w:rsidRPr="00616AEA">
        <w:t xml:space="preserve"> 343 </w:t>
      </w:r>
      <w:r w:rsidRPr="00616AEA">
        <w:t>个点乘任务后，需要将这些低阶点乘结果按照</w:t>
      </w:r>
      <w:r w:rsidRPr="00616AEA">
        <w:t xml:space="preserve"> Toom-Cook-4 </w:t>
      </w:r>
      <w:r w:rsidRPr="00616AEA">
        <w:t>的递归结构逐层恢复为完整的</w:t>
      </w:r>
      <w:r w:rsidRPr="00616AEA">
        <w:t xml:space="preserve"> 1024 </w:t>
      </w:r>
      <w:r w:rsidRPr="00616AEA">
        <w:t>阶乘法结果。该过程与前述多层估值方向相反：估值阶段是自顶向下的任务展开，而插值恢复阶段是自底向上的结果合并。</w:t>
      </w:r>
    </w:p>
    <w:p w14:paraId="1F0BE5E8" w14:textId="48E1D6BB" w:rsidR="00616AEA" w:rsidRPr="00616AEA" w:rsidRDefault="00616AEA" w:rsidP="00616AEA">
      <w:pPr>
        <w:ind w:left="480" w:firstLine="480"/>
      </w:pPr>
      <w:r w:rsidRPr="00616AEA">
        <w:t>根据</w:t>
      </w:r>
      <w:r w:rsidRPr="00616AEA">
        <w:t xml:space="preserve"> 3.5.2 </w:t>
      </w:r>
      <w:r w:rsidRPr="00616AEA">
        <w:t>节中的任务编号方式，连续</w:t>
      </w:r>
      <w:r w:rsidRPr="00616AEA">
        <w:t xml:space="preserve"> 7 </w:t>
      </w:r>
      <w:r w:rsidRPr="00616AEA">
        <w:t>个具有相同</w:t>
      </w:r>
      <w:r w:rsidRPr="00616AEA">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d>
      </m:oMath>
      <w:r w:rsidRPr="00616AEA">
        <w:t>、不同</w:t>
      </w:r>
      <w:r w:rsidRPr="00616AEA">
        <w:t xml:space="preserve"> </w:t>
      </w:r>
      <m:oMath>
        <m:sSub>
          <m:sSubPr>
            <m:ctrlPr>
              <w:rPr>
                <w:rFonts w:ascii="Cambria Math" w:hAnsi="Cambria Math"/>
              </w:rPr>
            </m:ctrlPr>
          </m:sSubPr>
          <m:e>
            <m:r>
              <w:rPr>
                <w:rFonts w:ascii="Cambria Math" w:hAnsi="Cambria Math"/>
              </w:rPr>
              <m:t>i</m:t>
            </m:r>
          </m:e>
          <m:sub>
            <m:r>
              <w:rPr>
                <w:rFonts w:ascii="Cambria Math" w:hAnsi="Cambria Math"/>
              </w:rPr>
              <m:t>3</m:t>
            </m:r>
          </m:sub>
        </m:sSub>
      </m:oMath>
      <w:r w:rsidRPr="00616AEA">
        <w:t>的</w:t>
      </w:r>
      <w:r w:rsidRPr="00616AEA">
        <w:t xml:space="preserve"> 16 </w:t>
      </w:r>
      <w:r w:rsidRPr="00616AEA">
        <w:t>阶结果，正好对应第三层</w:t>
      </w:r>
      <w:r w:rsidRPr="00616AEA">
        <w:t xml:space="preserve"> Toom-Cook-4 </w:t>
      </w:r>
      <w:r w:rsidRPr="00616AEA">
        <w:t>的</w:t>
      </w:r>
      <w:r w:rsidRPr="00616AEA">
        <w:t xml:space="preserve"> 7 </w:t>
      </w:r>
      <w:r w:rsidRPr="00616AEA">
        <w:t>个点乘结果。利用这一分组关系，可以先将</w:t>
      </w:r>
      <w:r w:rsidRPr="00616AEA">
        <w:t xml:space="preserve"> 343 </w:t>
      </w:r>
      <w:r w:rsidRPr="00616AEA">
        <w:t>个</w:t>
      </w:r>
      <w:r w:rsidRPr="00616AEA">
        <w:t xml:space="preserve"> 16 </w:t>
      </w:r>
      <w:r w:rsidRPr="00616AEA">
        <w:t>阶结果恢复为</w:t>
      </w:r>
      <w:r w:rsidRPr="00616AEA">
        <w:t xml:space="preserve"> 49 </w:t>
      </w:r>
      <w:r w:rsidRPr="00616AEA">
        <w:t>个</w:t>
      </w:r>
      <w:r w:rsidRPr="00616AEA">
        <w:t xml:space="preserve"> 64 </w:t>
      </w:r>
      <w:r w:rsidRPr="00616AEA">
        <w:t>阶中间结果；再将</w:t>
      </w:r>
      <w:r w:rsidRPr="00616AEA">
        <w:t xml:space="preserve"> 49 </w:t>
      </w:r>
      <w:r w:rsidRPr="00616AEA">
        <w:t>个</w:t>
      </w:r>
      <w:r w:rsidRPr="00616AEA">
        <w:t xml:space="preserve"> 64 </w:t>
      </w:r>
      <w:r w:rsidRPr="00616AEA">
        <w:t>阶中间结果恢复为</w:t>
      </w:r>
      <w:r w:rsidRPr="00616AEA">
        <w:t xml:space="preserve"> 7 </w:t>
      </w:r>
      <w:r w:rsidRPr="00616AEA">
        <w:t>个</w:t>
      </w:r>
      <w:r w:rsidRPr="00616AEA">
        <w:t xml:space="preserve"> 256 </w:t>
      </w:r>
      <w:r w:rsidRPr="00616AEA">
        <w:t>阶中间结果；最后由</w:t>
      </w:r>
      <w:r w:rsidRPr="00616AEA">
        <w:t xml:space="preserve"> 7 </w:t>
      </w:r>
      <w:r w:rsidRPr="00616AEA">
        <w:t>个</w:t>
      </w:r>
      <w:r w:rsidRPr="00616AEA">
        <w:t xml:space="preserve"> 256 </w:t>
      </w:r>
      <w:r w:rsidRPr="00616AEA">
        <w:t>阶中间结果恢复出一个完整的</w:t>
      </w:r>
      <w:r w:rsidRPr="00616AEA">
        <w:t xml:space="preserve"> 1024 </w:t>
      </w:r>
      <w:r w:rsidRPr="00616AEA">
        <w:t>阶输出。该恢复过程可表示为：</w:t>
      </w:r>
    </w:p>
    <w:p w14:paraId="7206AA61" w14:textId="15909115" w:rsidR="00616AEA" w:rsidRPr="00616AEA" w:rsidRDefault="00616AEA" w:rsidP="00616AEA">
      <w:pPr>
        <w:ind w:left="480" w:firstLine="480"/>
      </w:pPr>
      <m:oMathPara>
        <m:oMath>
          <m:r>
            <w:rPr>
              <w:rFonts w:ascii="Cambria Math" w:hAnsi="Cambria Math"/>
            </w:rPr>
            <m:t>343×</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16</m:t>
              </m:r>
            </m:sub>
          </m:sSub>
          <m:r>
            <w:rPr>
              <w:rFonts w:ascii="Cambria Math" w:hAnsi="Cambria Math"/>
            </w:rPr>
            <m:t>⇒49×</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64</m:t>
              </m:r>
            </m:sub>
          </m:sSub>
          <m:r>
            <w:rPr>
              <w:rFonts w:ascii="Cambria Math" w:hAnsi="Cambria Math"/>
            </w:rPr>
            <m:t>⇒7×</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256</m:t>
              </m:r>
            </m:sub>
          </m:sSub>
          <m:r>
            <w:rPr>
              <w:rFonts w:ascii="Cambria Math" w:hAnsi="Cambria Math"/>
            </w:rPr>
            <m:t>⇒1×</m:t>
          </m:r>
          <m:sSub>
            <m:sSubPr>
              <m:ctrlPr>
                <w:rPr>
                  <w:rFonts w:ascii="Cambria Math" w:hAnsi="Cambria Math"/>
                </w:rPr>
              </m:ctrlPr>
            </m:sSubPr>
            <m:e>
              <m:r>
                <m:rPr>
                  <m:sty m:val="p"/>
                </m:rPr>
                <w:rPr>
                  <w:rFonts w:ascii="Cambria Math" w:hAnsi="Cambria Math"/>
                </w:rPr>
                <m:t>TC</m:t>
              </m:r>
              <m:r>
                <w:rPr>
                  <w:rFonts w:ascii="Cambria Math" w:hAnsi="Cambria Math"/>
                </w:rPr>
                <m:t>⁡</m:t>
              </m:r>
            </m:e>
            <m:sub>
              <m:r>
                <w:rPr>
                  <w:rFonts w:ascii="Cambria Math" w:hAnsi="Cambria Math"/>
                </w:rPr>
                <m:t>1024</m:t>
              </m:r>
            </m:sub>
          </m:sSub>
        </m:oMath>
      </m:oMathPara>
    </w:p>
    <w:p w14:paraId="7693555D" w14:textId="23F5AFA5" w:rsidR="005370DB" w:rsidRPr="005370DB" w:rsidRDefault="005370DB" w:rsidP="005370DB">
      <w:pPr>
        <w:ind w:left="480" w:firstLine="480"/>
      </w:pPr>
      <w:r w:rsidRPr="005370DB">
        <w:t>第一层插值作用于第三层估值产生的结果。对于固定的</w:t>
      </w:r>
      <w:r w:rsidRPr="005370DB">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d>
      </m:oMath>
      <w:r w:rsidRPr="005370DB">
        <w:t>，取</w:t>
      </w:r>
    </w:p>
    <w:p w14:paraId="4E8768C4" w14:textId="2CE447BA" w:rsidR="005370DB" w:rsidRPr="005370DB" w:rsidRDefault="005370DB" w:rsidP="00326AD4">
      <w:pPr>
        <w:spacing w:line="480" w:lineRule="auto"/>
        <w:ind w:left="480"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,0</m:t>
              </m:r>
            </m:sub>
            <m:sup>
              <m:d>
                <m:dPr>
                  <m:ctrlPr>
                    <w:rPr>
                      <w:rFonts w:ascii="Cambria Math" w:hAnsi="Cambria Math"/>
                    </w:rPr>
                  </m:ctrlPr>
                </m:dPr>
                <m:e>
                  <m:r>
                    <w:rPr>
                      <w:rFonts w:ascii="Cambria Math" w:hAnsi="Cambria Math"/>
                    </w:rPr>
                    <m:t>16</m:t>
                  </m:r>
                </m:e>
              </m:d>
            </m:sup>
          </m:sSubSup>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sub>
            <m:sup>
              <m:d>
                <m:dPr>
                  <m:ctrlPr>
                    <w:rPr>
                      <w:rFonts w:ascii="Cambria Math" w:hAnsi="Cambria Math"/>
                    </w:rPr>
                  </m:ctrlPr>
                </m:dPr>
                <m:e>
                  <m:r>
                    <w:rPr>
                      <w:rFonts w:ascii="Cambria Math" w:hAnsi="Cambria Math"/>
                    </w:rPr>
                    <m:t>16</m:t>
                  </m:r>
                </m:e>
              </m:d>
            </m:sup>
          </m:sSubSup>
          <m:r>
            <w:rPr>
              <w:rFonts w:ascii="Cambria Math" w:hAnsi="Cambria Math"/>
            </w:rPr>
            <m:t>,</m:t>
          </m:r>
          <m:r>
            <m:rPr>
              <m:sty m:val="p"/>
            </m:rPr>
            <w:rPr>
              <w:rFonts w:ascii="Cambria Math" w:hAnsi="Cambria Math"/>
            </w:rPr>
            <m:t> </m:t>
          </m:r>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,6</m:t>
              </m:r>
            </m:sub>
            <m:sup>
              <m:d>
                <m:dPr>
                  <m:ctrlPr>
                    <w:rPr>
                      <w:rFonts w:ascii="Cambria Math" w:hAnsi="Cambria Math"/>
                    </w:rPr>
                  </m:ctrlPr>
                </m:dPr>
                <m:e>
                  <m:r>
                    <w:rPr>
                      <w:rFonts w:ascii="Cambria Math" w:hAnsi="Cambria Math"/>
                    </w:rPr>
                    <m:t>16</m:t>
                  </m:r>
                </m:e>
              </m:d>
            </m:sup>
          </m:sSubSup>
          <m:r>
            <w:br/>
          </m:r>
        </m:oMath>
      </m:oMathPara>
      <w:r w:rsidRPr="005370DB">
        <w:t>作为一组</w:t>
      </w:r>
      <w:r w:rsidRPr="005370DB">
        <w:t xml:space="preserve"> Toom-Cook-4 </w:t>
      </w:r>
      <w:r w:rsidRPr="005370DB">
        <w:t>点乘结果，执行插值操作，恢复得到一个</w:t>
      </w:r>
      <w:r w:rsidRPr="005370DB">
        <w:t xml:space="preserve"> 64 </w:t>
      </w:r>
      <w:r w:rsidRPr="005370DB">
        <w:t>阶中间结果</w:t>
      </w:r>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ub>
          <m:sup>
            <m:d>
              <m:dPr>
                <m:ctrlPr>
                  <w:rPr>
                    <w:rFonts w:ascii="Cambria Math" w:hAnsi="Cambria Math"/>
                  </w:rPr>
                </m:ctrlPr>
              </m:dPr>
              <m:e>
                <m:r>
                  <w:rPr>
                    <w:rFonts w:ascii="Cambria Math" w:hAnsi="Cambria Math"/>
                  </w:rPr>
                  <m:t>64</m:t>
                </m:r>
              </m:e>
            </m:d>
          </m:sup>
        </m:sSubSup>
      </m:oMath>
      <w:r w:rsidR="00F25029">
        <w:rPr>
          <w:rFonts w:hint="eastAsia"/>
        </w:rPr>
        <w:t>。</w:t>
      </w:r>
      <w:r w:rsidRPr="005370DB">
        <w:t>由于</w:t>
      </w:r>
      <w:r w:rsidRPr="005370DB">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d>
      </m:oMath>
      <w:r w:rsidRPr="005370DB">
        <w:t>一共有</w:t>
      </w:r>
      <m:oMath>
        <m:r>
          <w:rPr>
            <w:rFonts w:ascii="Cambria Math" w:hAnsi="Cambria Math"/>
          </w:rPr>
          <m:t>7×7=49</m:t>
        </m:r>
      </m:oMath>
      <w:r w:rsidRPr="005370DB">
        <w:t>种取值，因此第一层恢复后得到</w:t>
      </w:r>
      <w:r w:rsidRPr="005370DB">
        <w:t xml:space="preserve"> 49 </w:t>
      </w:r>
      <w:r w:rsidRPr="005370DB">
        <w:t>个</w:t>
      </w:r>
      <w:r w:rsidRPr="005370DB">
        <w:t xml:space="preserve"> 64 </w:t>
      </w:r>
      <w:r w:rsidRPr="005370DB">
        <w:t>阶中间结果。</w:t>
      </w:r>
    </w:p>
    <w:p w14:paraId="3BCB04A4" w14:textId="04DBBCFD" w:rsidR="005370DB" w:rsidRPr="005370DB" w:rsidRDefault="005370DB" w:rsidP="00326AD4">
      <w:pPr>
        <w:spacing w:line="480" w:lineRule="auto"/>
        <w:ind w:left="480" w:firstLine="480"/>
      </w:pPr>
      <w:r w:rsidRPr="005370DB">
        <w:t>在这一层中，每个</w:t>
      </w:r>
      <w:r w:rsidRPr="005370DB">
        <w:t xml:space="preserve"> </w:t>
      </w:r>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,j</m:t>
            </m:r>
          </m:sub>
          <m:sup>
            <m:d>
              <m:dPr>
                <m:ctrlPr>
                  <w:rPr>
                    <w:rFonts w:ascii="Cambria Math" w:hAnsi="Cambria Math"/>
                  </w:rPr>
                </m:ctrlPr>
              </m:dPr>
              <m:e>
                <m:r>
                  <w:rPr>
                    <w:rFonts w:ascii="Cambria Math" w:hAnsi="Cambria Math"/>
                  </w:rPr>
                  <m:t>16</m:t>
                </m:r>
              </m:e>
            </m:d>
          </m:sup>
        </m:sSubSup>
      </m:oMath>
      <w:r w:rsidRPr="005370DB">
        <w:t>都是</w:t>
      </w:r>
      <w:r w:rsidRPr="005370DB">
        <w:t xml:space="preserve"> 16 </w:t>
      </w:r>
      <w:r w:rsidRPr="005370DB">
        <w:t>阶子多项式。因此，插值中的加法、减法、移位和常数乘法均作用在</w:t>
      </w:r>
      <w:r w:rsidRPr="005370DB">
        <w:t xml:space="preserve"> 16 </w:t>
      </w:r>
      <w:r w:rsidRPr="005370DB">
        <w:t>项向量上。插值完成后，还需要根据</w:t>
      </w:r>
      <w:r w:rsidRPr="005370DB">
        <w:t xml:space="preserve"> </w:t>
      </w:r>
      <w:r w:rsidRPr="005370DB">
        <w:lastRenderedPageBreak/>
        <w:t xml:space="preserve">Striding </w:t>
      </w:r>
      <w:r w:rsidRPr="005370DB">
        <w:t>表示关系进行跨步约简。此时子多项式长度为</w:t>
      </w:r>
      <w:r w:rsidRPr="005370DB">
        <w:t xml:space="preserve"> 16</w:t>
      </w:r>
      <w:r w:rsidRPr="005370DB">
        <w:t>，因此乘以内层变量</w:t>
      </w:r>
      <w:r w:rsidRPr="005370DB">
        <w:t xml:space="preserve"> </w:t>
      </w:r>
      <m:oMath>
        <m:r>
          <w:rPr>
            <w:rFonts w:ascii="Cambria Math" w:hAnsi="Cambria Math"/>
          </w:rPr>
          <m:t>Y</m:t>
        </m:r>
      </m:oMath>
      <w:r w:rsidRPr="005370DB">
        <w:t>等价于</w:t>
      </w:r>
      <w:r w:rsidRPr="005370DB">
        <w:t xml:space="preserve"> 16 </w:t>
      </w:r>
      <w:r w:rsidRPr="005370DB">
        <w:t>项负循环移位。</w:t>
      </w:r>
    </w:p>
    <w:p w14:paraId="635250BE" w14:textId="4E4DD358" w:rsidR="005370DB" w:rsidRPr="005370DB" w:rsidRDefault="005370DB" w:rsidP="005370DB">
      <w:pPr>
        <w:ind w:left="480" w:firstLine="480"/>
      </w:pPr>
      <w:r w:rsidRPr="005370DB">
        <w:t>第二层插值作用于第二层估值产生的结果。对于固定的</w:t>
      </w:r>
      <w:r w:rsidRPr="005370DB">
        <w:t xml:space="preserve"> </w:t>
      </w:r>
      <m:oMath>
        <m:sSub>
          <m:sSubPr>
            <m:ctrlPr>
              <w:rPr>
                <w:rFonts w:ascii="Cambria Math" w:hAnsi="Cambria Math"/>
              </w:rPr>
            </m:ctrlPr>
          </m:sSubPr>
          <m:e>
            <m:r>
              <w:rPr>
                <w:rFonts w:ascii="Cambria Math" w:hAnsi="Cambria Math"/>
              </w:rPr>
              <m:t>i</m:t>
            </m:r>
          </m:e>
          <m:sub>
            <m:r>
              <w:rPr>
                <w:rFonts w:ascii="Cambria Math" w:hAnsi="Cambria Math"/>
              </w:rPr>
              <m:t>1</m:t>
            </m:r>
          </m:sub>
        </m:sSub>
      </m:oMath>
      <w:r w:rsidRPr="005370DB">
        <w:t>，取</w:t>
      </w:r>
    </w:p>
    <w:p w14:paraId="6E49500B" w14:textId="6818FCEE" w:rsidR="005370DB" w:rsidRPr="005370DB" w:rsidRDefault="005370DB" w:rsidP="00326AD4">
      <w:pPr>
        <w:spacing w:line="480" w:lineRule="auto"/>
        <w:ind w:left="480"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,0</m:t>
              </m:r>
            </m:sub>
            <m:sup>
              <m:d>
                <m:dPr>
                  <m:ctrlPr>
                    <w:rPr>
                      <w:rFonts w:ascii="Cambria Math" w:hAnsi="Cambria Math"/>
                    </w:rPr>
                  </m:ctrlPr>
                </m:dPr>
                <m:e>
                  <m:r>
                    <w:rPr>
                      <w:rFonts w:ascii="Cambria Math" w:hAnsi="Cambria Math"/>
                    </w:rPr>
                    <m:t>64</m:t>
                  </m:r>
                </m:e>
              </m:d>
            </m:sup>
          </m:sSubSup>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,1</m:t>
              </m:r>
            </m:sub>
            <m:sup>
              <m:d>
                <m:dPr>
                  <m:ctrlPr>
                    <w:rPr>
                      <w:rFonts w:ascii="Cambria Math" w:hAnsi="Cambria Math"/>
                    </w:rPr>
                  </m:ctrlPr>
                </m:dPr>
                <m:e>
                  <m:r>
                    <w:rPr>
                      <w:rFonts w:ascii="Cambria Math" w:hAnsi="Cambria Math"/>
                    </w:rPr>
                    <m:t>64</m:t>
                  </m:r>
                </m:e>
              </m:d>
            </m:sup>
          </m:sSubSup>
          <m:r>
            <w:rPr>
              <w:rFonts w:ascii="Cambria Math" w:hAnsi="Cambria Math"/>
            </w:rPr>
            <m:t>,</m:t>
          </m:r>
          <m:r>
            <m:rPr>
              <m:sty m:val="p"/>
            </m:rPr>
            <w:rPr>
              <w:rFonts w:ascii="Cambria Math" w:hAnsi="Cambria Math"/>
            </w:rPr>
            <m:t> </m:t>
          </m:r>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,6</m:t>
              </m:r>
            </m:sub>
            <m:sup>
              <m:d>
                <m:dPr>
                  <m:ctrlPr>
                    <w:rPr>
                      <w:rFonts w:ascii="Cambria Math" w:hAnsi="Cambria Math"/>
                    </w:rPr>
                  </m:ctrlPr>
                </m:dPr>
                <m:e>
                  <m:r>
                    <w:rPr>
                      <w:rFonts w:ascii="Cambria Math" w:hAnsi="Cambria Math"/>
                    </w:rPr>
                    <m:t>64</m:t>
                  </m:r>
                </m:e>
              </m:d>
            </m:sup>
          </m:sSubSup>
          <m:r>
            <w:br/>
          </m:r>
        </m:oMath>
      </m:oMathPara>
      <w:r w:rsidRPr="005370DB">
        <w:t>作为一组</w:t>
      </w:r>
      <w:r w:rsidRPr="005370DB">
        <w:t xml:space="preserve"> Toom-Cook-4 </w:t>
      </w:r>
      <w:r w:rsidRPr="005370DB">
        <w:t>点乘结果，执行插值和跨步约简，恢复得到一个</w:t>
      </w:r>
      <w:r w:rsidRPr="005370DB">
        <w:t xml:space="preserve"> 256 </w:t>
      </w:r>
      <w:r w:rsidRPr="005370DB">
        <w:t>阶中间结果</w:t>
      </w:r>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1</m:t>
                </m:r>
              </m:sub>
            </m:sSub>
          </m:sub>
          <m:sup>
            <m:d>
              <m:dPr>
                <m:ctrlPr>
                  <w:rPr>
                    <w:rFonts w:ascii="Cambria Math" w:hAnsi="Cambria Math"/>
                  </w:rPr>
                </m:ctrlPr>
              </m:dPr>
              <m:e>
                <m:r>
                  <w:rPr>
                    <w:rFonts w:ascii="Cambria Math" w:hAnsi="Cambria Math"/>
                  </w:rPr>
                  <m:t>256</m:t>
                </m:r>
              </m:e>
            </m:d>
          </m:sup>
        </m:sSubSup>
      </m:oMath>
      <w:r w:rsidR="00326AD4">
        <w:rPr>
          <w:rFonts w:hint="eastAsia"/>
        </w:rPr>
        <w:t>。</w:t>
      </w:r>
      <w:r w:rsidRPr="005370DB">
        <w:t>由于</w:t>
      </w:r>
      <w:r w:rsidRPr="005370DB">
        <w:t xml:space="preserve"> </w:t>
      </w:r>
      <m:oMath>
        <m:sSub>
          <m:sSubPr>
            <m:ctrlPr>
              <w:rPr>
                <w:rFonts w:ascii="Cambria Math" w:hAnsi="Cambria Math"/>
              </w:rPr>
            </m:ctrlPr>
          </m:sSubPr>
          <m:e>
            <m:r>
              <w:rPr>
                <w:rFonts w:ascii="Cambria Math" w:hAnsi="Cambria Math"/>
              </w:rPr>
              <m:t>i</m:t>
            </m:r>
          </m:e>
          <m:sub>
            <m:r>
              <w:rPr>
                <w:rFonts w:ascii="Cambria Math" w:hAnsi="Cambria Math"/>
              </w:rPr>
              <m:t>1</m:t>
            </m:r>
          </m:sub>
        </m:sSub>
      </m:oMath>
      <w:r w:rsidRPr="005370DB">
        <w:t>有</w:t>
      </w:r>
      <w:r w:rsidRPr="005370DB">
        <w:t xml:space="preserve"> 7 </w:t>
      </w:r>
      <w:r w:rsidRPr="005370DB">
        <w:t>种取值，因此第二层恢复后得到</w:t>
      </w:r>
      <w:r w:rsidRPr="005370DB">
        <w:t xml:space="preserve"> 7 </w:t>
      </w:r>
      <w:r w:rsidRPr="005370DB">
        <w:t>个</w:t>
      </w:r>
      <w:r w:rsidRPr="005370DB">
        <w:t xml:space="preserve"> 256 </w:t>
      </w:r>
      <w:r w:rsidRPr="005370DB">
        <w:t>阶中间结果。</w:t>
      </w:r>
    </w:p>
    <w:p w14:paraId="0D90B1EE" w14:textId="77777777" w:rsidR="005370DB" w:rsidRPr="005370DB" w:rsidRDefault="005370DB" w:rsidP="005370DB">
      <w:pPr>
        <w:ind w:left="480" w:firstLine="480"/>
      </w:pPr>
      <w:r w:rsidRPr="005370DB">
        <w:t>与第一层相比，第二层的插值数据流不变，但运算对象由</w:t>
      </w:r>
      <w:r w:rsidRPr="005370DB">
        <w:t xml:space="preserve"> 16 </w:t>
      </w:r>
      <w:r w:rsidRPr="005370DB">
        <w:t>阶子多项式变为</w:t>
      </w:r>
      <w:r w:rsidRPr="005370DB">
        <w:t xml:space="preserve"> 64 </w:t>
      </w:r>
      <w:r w:rsidRPr="005370DB">
        <w:t>阶子多项式。也就是说，插值公式仍然沿用前文</w:t>
      </w:r>
      <w:r w:rsidRPr="005370DB">
        <w:t xml:space="preserve"> Toom-Cook-4 </w:t>
      </w:r>
      <w:r w:rsidRPr="005370DB">
        <w:t>的插值结构，只是其中的每个中间变量都扩展为</w:t>
      </w:r>
      <w:r w:rsidRPr="005370DB">
        <w:t xml:space="preserve"> 64 </w:t>
      </w:r>
      <w:r w:rsidRPr="005370DB">
        <w:t>项向量。相应地，跨步约简中的负循环移位长度也由</w:t>
      </w:r>
      <w:r w:rsidRPr="005370DB">
        <w:t xml:space="preserve"> 16 </w:t>
      </w:r>
      <w:r w:rsidRPr="005370DB">
        <w:t>扩展为</w:t>
      </w:r>
      <w:r w:rsidRPr="005370DB">
        <w:t xml:space="preserve"> 64</w:t>
      </w:r>
      <w:r w:rsidRPr="005370DB">
        <w:t>。</w:t>
      </w:r>
    </w:p>
    <w:p w14:paraId="40FF4A61" w14:textId="77777777" w:rsidR="005370DB" w:rsidRPr="005370DB" w:rsidRDefault="005370DB" w:rsidP="005370DB">
      <w:pPr>
        <w:ind w:left="480" w:firstLine="480"/>
      </w:pPr>
      <w:r w:rsidRPr="005370DB">
        <w:t>第三层插值是最外层恢复过程。此时取</w:t>
      </w:r>
      <w:r w:rsidRPr="005370DB">
        <w:t xml:space="preserve"> 7 </w:t>
      </w:r>
      <w:r w:rsidRPr="005370DB">
        <w:t>个</w:t>
      </w:r>
      <w:r w:rsidRPr="005370DB">
        <w:t xml:space="preserve"> 256 </w:t>
      </w:r>
      <w:r w:rsidRPr="005370DB">
        <w:t>阶中间结果：</w:t>
      </w:r>
    </w:p>
    <w:p w14:paraId="3DB67734" w14:textId="21AC20B6" w:rsidR="005370DB" w:rsidRPr="005370DB" w:rsidRDefault="005370DB" w:rsidP="00326AD4">
      <w:pPr>
        <w:ind w:left="480" w:firstLine="480"/>
      </w:pPr>
      <m:oMathPara>
        <m:oMath>
          <m:sSubSup>
            <m:sSubSupPr>
              <m:ctrlPr>
                <w:rPr>
                  <w:rFonts w:ascii="Cambria Math" w:hAnsi="Cambria Math"/>
                </w:rPr>
              </m:ctrlPr>
            </m:sSubSupPr>
            <m:e>
              <m:r>
                <w:rPr>
                  <w:rFonts w:ascii="Cambria Math" w:hAnsi="Cambria Math"/>
                </w:rPr>
                <m:t>W</m:t>
              </m:r>
            </m:e>
            <m:sub>
              <m:r>
                <w:rPr>
                  <w:rFonts w:ascii="Cambria Math" w:hAnsi="Cambria Math"/>
                </w:rPr>
                <m:t>0</m:t>
              </m:r>
            </m:sub>
            <m:sup>
              <m:d>
                <m:dPr>
                  <m:ctrlPr>
                    <w:rPr>
                      <w:rFonts w:ascii="Cambria Math" w:hAnsi="Cambria Math"/>
                    </w:rPr>
                  </m:ctrlPr>
                </m:dPr>
                <m:e>
                  <m:r>
                    <w:rPr>
                      <w:rFonts w:ascii="Cambria Math" w:hAnsi="Cambria Math"/>
                    </w:rPr>
                    <m:t>256</m:t>
                  </m:r>
                </m:e>
              </m:d>
            </m:sup>
          </m:sSubSup>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256</m:t>
                  </m:r>
                </m:e>
              </m:d>
            </m:sup>
          </m:sSubSup>
          <m:r>
            <w:rPr>
              <w:rFonts w:ascii="Cambria Math" w:hAnsi="Cambria Math"/>
            </w:rPr>
            <m:t>,</m:t>
          </m:r>
          <m:r>
            <m:rPr>
              <m:sty m:val="p"/>
            </m:rPr>
            <w:rPr>
              <w:rFonts w:ascii="Cambria Math" w:hAnsi="Cambria Math"/>
            </w:rPr>
            <m:t> </m:t>
          </m:r>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6</m:t>
              </m:r>
            </m:sub>
            <m:sup>
              <m:d>
                <m:dPr>
                  <m:ctrlPr>
                    <w:rPr>
                      <w:rFonts w:ascii="Cambria Math" w:hAnsi="Cambria Math"/>
                    </w:rPr>
                  </m:ctrlPr>
                </m:dPr>
                <m:e>
                  <m:r>
                    <w:rPr>
                      <w:rFonts w:ascii="Cambria Math" w:hAnsi="Cambria Math"/>
                    </w:rPr>
                    <m:t>256</m:t>
                  </m:r>
                </m:e>
              </m:d>
            </m:sup>
          </m:sSubSup>
          <m:r>
            <w:br/>
          </m:r>
        </m:oMath>
      </m:oMathPara>
      <w:r w:rsidRPr="005370DB">
        <w:t>执行最外层</w:t>
      </w:r>
      <w:r w:rsidRPr="005370DB">
        <w:t xml:space="preserve"> Toom-Cook-4 </w:t>
      </w:r>
      <w:r w:rsidRPr="005370DB">
        <w:t>插值，恢复得到</w:t>
      </w:r>
      <w:r w:rsidRPr="005370DB">
        <w:t xml:space="preserve"> 1024 </w:t>
      </w:r>
      <w:r w:rsidRPr="005370DB">
        <w:t>阶乘法结果。该层插值的运算对象是</w:t>
      </w:r>
      <w:r w:rsidRPr="005370DB">
        <w:t xml:space="preserve"> 256 </w:t>
      </w:r>
      <w:r w:rsidRPr="005370DB">
        <w:t>阶子多项式，因此跨步约简中的负循环移位长度为</w:t>
      </w:r>
      <w:r w:rsidRPr="005370DB">
        <w:t xml:space="preserve"> 256</w:t>
      </w:r>
      <w:r w:rsidRPr="005370DB">
        <w:t>。经过该层插值、跨步约简和输出重排后，即可得到标准系数顺序下的最终输出：</w:t>
      </w:r>
    </w:p>
    <w:p w14:paraId="4D9F4464" w14:textId="77777777" w:rsidR="00FB4D6D" w:rsidRPr="0006499E" w:rsidRDefault="005370DB" w:rsidP="00FB4D6D">
      <w:pPr>
        <w:ind w:left="480" w:firstLine="480"/>
      </w:pPr>
      <m:oMathPara>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m:rPr>
              <m:nor/>
            </m:rPr>
            <w:rPr>
              <w:rFonts w:cs="Cambria Math"/>
            </w:rPr>
            <m:t> </m:t>
          </m:r>
          <m:r>
            <w:rPr>
              <w:rFonts w:ascii="Cambria Math" w:hAnsi="Cambria Math"/>
            </w:rPr>
            <m:t>mod</m:t>
          </m:r>
          <m:r>
            <m:rPr>
              <m:nor/>
            </m:rPr>
            <w:rPr>
              <w:rFonts w:cs="Cambria Math"/>
            </w:rPr>
            <m:t> </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1024</m:t>
              </m:r>
            </m:sup>
          </m:sSup>
          <m:r>
            <m:rPr>
              <m:sty m:val="p"/>
            </m:rPr>
            <w:rPr>
              <w:rFonts w:ascii="Cambria Math" w:hAnsi="Cambria Math"/>
            </w:rPr>
            <m:t>+1)</m:t>
          </m:r>
        </m:oMath>
      </m:oMathPara>
    </w:p>
    <w:p w14:paraId="2FDD6FE4" w14:textId="7A6CCB58" w:rsidR="0006499E" w:rsidRDefault="0006499E" w:rsidP="00FB4D6D">
      <w:pPr>
        <w:ind w:left="480" w:firstLine="480"/>
      </w:pPr>
      <w:r>
        <w:rPr>
          <w:rFonts w:hint="eastAsia"/>
        </w:rPr>
        <w:t>最后将</w:t>
      </w:r>
      <w:r w:rsidRPr="0006499E">
        <w:t>高阶多项式乘法器复用实现算法</w:t>
      </w:r>
      <w:r>
        <w:rPr>
          <w:rFonts w:hint="eastAsia"/>
        </w:rPr>
        <w:t>描述如下。</w:t>
      </w:r>
    </w:p>
    <w:tbl>
      <w:tblPr>
        <w:tblStyle w:val="af1"/>
        <w:tblW w:w="0" w:type="auto"/>
        <w:tblInd w:w="480" w:type="dxa"/>
        <w:tblLook w:val="04A0" w:firstRow="1" w:lastRow="0" w:firstColumn="1" w:lastColumn="0" w:noHBand="0" w:noVBand="1"/>
      </w:tblPr>
      <w:tblGrid>
        <w:gridCol w:w="7816"/>
      </w:tblGrid>
      <w:tr w:rsidR="00760162" w14:paraId="73591258" w14:textId="77777777" w:rsidTr="00760162">
        <w:tc>
          <w:tcPr>
            <w:tcW w:w="8296" w:type="dxa"/>
          </w:tcPr>
          <w:p w14:paraId="1028412D" w14:textId="77777777" w:rsidR="00760162" w:rsidRDefault="00760162" w:rsidP="00FB4D6D">
            <w:pPr>
              <w:ind w:leftChars="0" w:left="0" w:firstLineChars="0" w:firstLine="0"/>
              <w:rPr>
                <w:rFonts w:hint="eastAsia"/>
              </w:rPr>
            </w:pPr>
          </w:p>
        </w:tc>
      </w:tr>
      <w:tr w:rsidR="00760162" w14:paraId="140D687B" w14:textId="77777777" w:rsidTr="00760162">
        <w:tc>
          <w:tcPr>
            <w:tcW w:w="8296" w:type="dxa"/>
          </w:tcPr>
          <w:p w14:paraId="3B21A03F" w14:textId="77777777" w:rsidR="00760162" w:rsidRDefault="00760162" w:rsidP="00FB4D6D">
            <w:pPr>
              <w:ind w:leftChars="0" w:left="0" w:firstLineChars="0" w:firstLine="0"/>
              <w:rPr>
                <w:rFonts w:hint="eastAsia"/>
              </w:rPr>
            </w:pPr>
          </w:p>
        </w:tc>
      </w:tr>
    </w:tbl>
    <w:p w14:paraId="3B4C5064" w14:textId="77777777" w:rsidR="0006499E" w:rsidRPr="008703C5" w:rsidRDefault="0006499E" w:rsidP="00FB4D6D">
      <w:pPr>
        <w:ind w:left="480" w:firstLine="480"/>
        <w:rPr>
          <w:rFonts w:hint="eastAsia"/>
        </w:rPr>
      </w:pPr>
    </w:p>
    <w:p w14:paraId="70A7655C" w14:textId="5750B0E6" w:rsidR="00565DCB" w:rsidRPr="00565DCB" w:rsidRDefault="00565DCB" w:rsidP="00326AD4">
      <w:pPr>
        <w:pStyle w:val="2"/>
        <w:ind w:left="480"/>
        <w:rPr>
          <w:rFonts w:hint="eastAsia"/>
        </w:rPr>
      </w:pPr>
      <w:r>
        <w:rPr>
          <w:rFonts w:hint="eastAsia"/>
        </w:rPr>
        <w:t>3.6 本章小结</w:t>
      </w:r>
    </w:p>
    <w:p w14:paraId="49FBDD2A" w14:textId="77777777" w:rsidR="00C1593F" w:rsidRDefault="00C1593F" w:rsidP="00C1593F">
      <w:pPr>
        <w:ind w:left="480" w:firstLine="480"/>
      </w:pPr>
    </w:p>
    <w:p w14:paraId="5E607FC7" w14:textId="77777777" w:rsidR="00C1593F" w:rsidRDefault="00C1593F">
      <w:pPr>
        <w:widowControl/>
        <w:spacing w:after="160" w:line="278" w:lineRule="auto"/>
        <w:ind w:leftChars="0" w:left="0" w:firstLineChars="0" w:firstLine="0"/>
        <w:jc w:val="left"/>
      </w:pPr>
      <w:r>
        <w:br w:type="page"/>
      </w:r>
    </w:p>
    <w:p w14:paraId="3712E83C" w14:textId="32D4E273" w:rsidR="00C1593F" w:rsidRDefault="00C1593F" w:rsidP="008749FA">
      <w:pPr>
        <w:pStyle w:val="1"/>
      </w:pPr>
      <w:r>
        <w:rPr>
          <w:rFonts w:hint="eastAsia"/>
        </w:rPr>
        <w:lastRenderedPageBreak/>
        <w:t>第四章</w:t>
      </w:r>
      <w:r>
        <w:rPr>
          <w:rFonts w:hint="eastAsia"/>
        </w:rPr>
        <w:t xml:space="preserve"> </w:t>
      </w:r>
      <w:r w:rsidR="002A758F">
        <w:rPr>
          <w:rFonts w:hint="eastAsia"/>
        </w:rPr>
        <w:t>高阶</w:t>
      </w:r>
      <w:r w:rsidR="005042B5" w:rsidRPr="005042B5">
        <w:t>多项式乘法器</w:t>
      </w:r>
      <w:r>
        <w:rPr>
          <w:rFonts w:hint="eastAsia"/>
        </w:rPr>
        <w:t>硬件实现</w:t>
      </w:r>
    </w:p>
    <w:p w14:paraId="6B6411B2" w14:textId="77777777" w:rsidR="00C1593F" w:rsidRDefault="00C1593F" w:rsidP="00F52A55">
      <w:pPr>
        <w:pStyle w:val="2"/>
        <w:ind w:left="480"/>
      </w:pPr>
      <w:r>
        <w:rPr>
          <w:rFonts w:hint="eastAsia"/>
        </w:rPr>
        <w:t>4.1 整体架构</w:t>
      </w:r>
    </w:p>
    <w:p w14:paraId="3BD52DE4" w14:textId="77777777" w:rsidR="00503221" w:rsidRPr="00503221" w:rsidRDefault="00503221" w:rsidP="00503221">
      <w:pPr>
        <w:ind w:left="480" w:firstLine="480"/>
        <w:rPr>
          <w:rFonts w:hint="eastAsia"/>
        </w:rPr>
      </w:pPr>
    </w:p>
    <w:p w14:paraId="7907D9F0" w14:textId="0C620277" w:rsidR="00F52A55" w:rsidRDefault="00C1593F" w:rsidP="00F52A55">
      <w:pPr>
        <w:pStyle w:val="2"/>
        <w:ind w:left="480"/>
      </w:pPr>
      <w:r>
        <w:rPr>
          <w:rFonts w:hint="eastAsia"/>
        </w:rPr>
        <w:t xml:space="preserve">4.2 </w:t>
      </w:r>
      <w:r w:rsidR="00435FC6">
        <w:rPr>
          <w:rFonts w:hint="eastAsia"/>
        </w:rPr>
        <w:t>参数化</w:t>
      </w:r>
      <w:r w:rsidR="0061117A">
        <w:rPr>
          <w:rFonts w:hint="eastAsia"/>
        </w:rPr>
        <w:t>位宽</w:t>
      </w:r>
      <w:r w:rsidR="006948A1" w:rsidRPr="006948A1">
        <w:t>Toom-Cook</w:t>
      </w:r>
      <w:r w:rsidR="006948A1">
        <w:rPr>
          <w:rFonts w:hint="eastAsia"/>
        </w:rPr>
        <w:t>多次分解范式</w:t>
      </w:r>
      <w:r w:rsidR="006948A1" w:rsidRPr="006948A1">
        <w:t>多项式乘法</w:t>
      </w:r>
      <w:r w:rsidR="006948A1">
        <w:rPr>
          <w:rFonts w:hint="eastAsia"/>
        </w:rPr>
        <w:t>计算核</w:t>
      </w:r>
    </w:p>
    <w:p w14:paraId="46A2742D" w14:textId="77777777" w:rsidR="00FB276C" w:rsidRPr="00FB276C" w:rsidRDefault="00FB276C" w:rsidP="00FB276C">
      <w:pPr>
        <w:ind w:left="480" w:firstLine="480"/>
        <w:rPr>
          <w:rFonts w:hint="eastAsia"/>
        </w:rPr>
      </w:pPr>
    </w:p>
    <w:p w14:paraId="2C0F3440" w14:textId="47FEB495" w:rsidR="00024DBF" w:rsidRPr="00024DBF" w:rsidRDefault="00024DBF" w:rsidP="00024DBF">
      <w:pPr>
        <w:pStyle w:val="2"/>
        <w:ind w:left="480"/>
      </w:pPr>
      <w:r>
        <w:rPr>
          <w:rFonts w:hint="eastAsia"/>
        </w:rPr>
        <w:t>4.3 （插值）</w:t>
      </w:r>
    </w:p>
    <w:p w14:paraId="37F6DE9D" w14:textId="698A5C03" w:rsidR="00024DBF" w:rsidRPr="00024DBF" w:rsidRDefault="00024DBF" w:rsidP="00024DBF">
      <w:pPr>
        <w:ind w:leftChars="83" w:left="199" w:firstLineChars="83" w:firstLine="199"/>
      </w:pPr>
    </w:p>
    <w:p w14:paraId="3D40CB31" w14:textId="77777777" w:rsidR="00F52A55" w:rsidRDefault="00F52A55" w:rsidP="00F52A55">
      <w:pPr>
        <w:ind w:left="480" w:firstLine="480"/>
        <w:rPr>
          <w:rFonts w:ascii="黑体" w:eastAsia="黑体" w:hAnsi="黑体" w:cs="Times New Roman (标题 CS)"/>
          <w:sz w:val="30"/>
          <w:szCs w:val="40"/>
        </w:rPr>
      </w:pPr>
      <w:r>
        <w:br w:type="page"/>
      </w:r>
    </w:p>
    <w:p w14:paraId="79BFEC24" w14:textId="77777777" w:rsidR="003B5BE4" w:rsidRDefault="00F52A55" w:rsidP="008749FA">
      <w:pPr>
        <w:pStyle w:val="1"/>
      </w:pPr>
      <w:r>
        <w:rPr>
          <w:rFonts w:hint="eastAsia"/>
        </w:rPr>
        <w:lastRenderedPageBreak/>
        <w:t>第五章</w:t>
      </w:r>
      <w:r>
        <w:rPr>
          <w:rFonts w:hint="eastAsia"/>
        </w:rPr>
        <w:t xml:space="preserve"> </w:t>
      </w:r>
      <w:r>
        <w:rPr>
          <w:rFonts w:hint="eastAsia"/>
        </w:rPr>
        <w:t>实验结果及分析</w:t>
      </w:r>
    </w:p>
    <w:p w14:paraId="52D31D02" w14:textId="77777777" w:rsidR="00F52A55" w:rsidRDefault="00F52A55" w:rsidP="00F52A55">
      <w:pPr>
        <w:pStyle w:val="2"/>
        <w:ind w:left="480"/>
      </w:pPr>
      <w:r>
        <w:rPr>
          <w:rFonts w:hint="eastAsia"/>
        </w:rPr>
        <w:t>5.1 实验设置</w:t>
      </w:r>
    </w:p>
    <w:p w14:paraId="080CC05A" w14:textId="77777777" w:rsidR="00F52A55" w:rsidRDefault="00F52A55" w:rsidP="00F52A55">
      <w:pPr>
        <w:pStyle w:val="3"/>
      </w:pPr>
      <w:r>
        <w:rPr>
          <w:rFonts w:hint="eastAsia"/>
        </w:rPr>
        <w:t>5.1.1 实验环境</w:t>
      </w:r>
    </w:p>
    <w:p w14:paraId="6C3C0260" w14:textId="77777777" w:rsidR="00F52A55" w:rsidRDefault="00F52A55" w:rsidP="00F52A55">
      <w:pPr>
        <w:pStyle w:val="3"/>
      </w:pPr>
      <w:r>
        <w:rPr>
          <w:rFonts w:hint="eastAsia"/>
        </w:rPr>
        <w:t>5.1.2 实验设计与测试指标</w:t>
      </w:r>
    </w:p>
    <w:p w14:paraId="55341A3B" w14:textId="77777777" w:rsidR="00F52A55" w:rsidRDefault="00F52A55" w:rsidP="00F52A55">
      <w:pPr>
        <w:pStyle w:val="2"/>
        <w:ind w:left="480"/>
      </w:pPr>
      <w:r>
        <w:rPr>
          <w:rFonts w:hint="eastAsia"/>
        </w:rPr>
        <w:t xml:space="preserve">5.2 </w:t>
      </w:r>
      <w:r w:rsidR="00760F07">
        <w:rPr>
          <w:rFonts w:hint="eastAsia"/>
        </w:rPr>
        <w:t>参数化模块</w:t>
      </w:r>
      <w:r>
        <w:rPr>
          <w:rFonts w:hint="eastAsia"/>
        </w:rPr>
        <w:t>性能测试结果</w:t>
      </w:r>
    </w:p>
    <w:p w14:paraId="4ADF1EED" w14:textId="77777777" w:rsidR="00EA3500" w:rsidRDefault="00EA3500" w:rsidP="00760F07">
      <w:pPr>
        <w:pStyle w:val="3"/>
      </w:pPr>
      <w:r>
        <w:rPr>
          <w:rFonts w:hint="eastAsia"/>
        </w:rPr>
        <w:t>5.2.1 计算核大小对比</w:t>
      </w:r>
    </w:p>
    <w:p w14:paraId="6CB24D9A" w14:textId="77777777" w:rsidR="00EA3500" w:rsidRDefault="00EA3500" w:rsidP="00760F07">
      <w:pPr>
        <w:pStyle w:val="3"/>
      </w:pPr>
      <w:r>
        <w:rPr>
          <w:rFonts w:hint="eastAsia"/>
        </w:rPr>
        <w:t>5.2.2 系数位宽对比</w:t>
      </w:r>
    </w:p>
    <w:p w14:paraId="0F57EF2E" w14:textId="77777777" w:rsidR="009C6916" w:rsidRDefault="009804CE" w:rsidP="00760F07">
      <w:pPr>
        <w:pStyle w:val="2"/>
        <w:ind w:left="480"/>
      </w:pPr>
      <w:r>
        <w:rPr>
          <w:rFonts w:hint="eastAsia"/>
        </w:rPr>
        <w:t>5.</w:t>
      </w:r>
      <w:r w:rsidR="00760F07">
        <w:rPr>
          <w:rFonts w:hint="eastAsia"/>
        </w:rPr>
        <w:t>3</w:t>
      </w:r>
      <w:r>
        <w:rPr>
          <w:rFonts w:hint="eastAsia"/>
        </w:rPr>
        <w:t xml:space="preserve"> 多项式乘法器</w:t>
      </w:r>
      <w:r w:rsidR="006218CF">
        <w:rPr>
          <w:rFonts w:hint="eastAsia"/>
        </w:rPr>
        <w:t>性能</w:t>
      </w:r>
      <w:r>
        <w:rPr>
          <w:rFonts w:hint="eastAsia"/>
        </w:rPr>
        <w:t>对比</w:t>
      </w:r>
    </w:p>
    <w:p w14:paraId="3B7F7048" w14:textId="77777777" w:rsidR="009C6916" w:rsidRDefault="009C6916" w:rsidP="009C6916">
      <w:pPr>
        <w:ind w:left="480" w:firstLine="480"/>
        <w:rPr>
          <w:rFonts w:ascii="黑体" w:eastAsia="黑体" w:hAnsi="黑体" w:cs="Times New Roman (标题 CS)"/>
          <w:sz w:val="30"/>
          <w:szCs w:val="40"/>
        </w:rPr>
      </w:pPr>
      <w:r>
        <w:br w:type="page"/>
      </w:r>
    </w:p>
    <w:p w14:paraId="23035951" w14:textId="77777777" w:rsidR="009804CE" w:rsidRPr="00760F07" w:rsidRDefault="009C6916" w:rsidP="008749FA">
      <w:pPr>
        <w:pStyle w:val="1"/>
      </w:pPr>
      <w:r>
        <w:rPr>
          <w:rFonts w:hint="eastAsia"/>
        </w:rPr>
        <w:lastRenderedPageBreak/>
        <w:t>第六章</w:t>
      </w:r>
      <w:r>
        <w:rPr>
          <w:rFonts w:hint="eastAsia"/>
        </w:rPr>
        <w:t xml:space="preserve"> </w:t>
      </w:r>
      <w:r>
        <w:rPr>
          <w:rFonts w:hint="eastAsia"/>
        </w:rPr>
        <w:t>总结与展望</w:t>
      </w:r>
    </w:p>
    <w:p w14:paraId="52864620" w14:textId="754E5E63" w:rsidR="0012229F" w:rsidRDefault="0012229F">
      <w:pPr>
        <w:widowControl/>
        <w:spacing w:after="160" w:line="278" w:lineRule="auto"/>
        <w:ind w:leftChars="0" w:left="0" w:firstLineChars="0" w:firstLine="0"/>
        <w:jc w:val="left"/>
      </w:pPr>
      <w:r>
        <w:br w:type="page"/>
      </w:r>
    </w:p>
    <w:p w14:paraId="5A8803CF" w14:textId="24A9B814" w:rsidR="00760F07" w:rsidRDefault="0012229F" w:rsidP="008749FA">
      <w:pPr>
        <w:pStyle w:val="1"/>
      </w:pPr>
      <w:r>
        <w:rPr>
          <w:rFonts w:hint="eastAsia"/>
        </w:rPr>
        <w:lastRenderedPageBreak/>
        <w:t>参考文献</w:t>
      </w:r>
    </w:p>
    <w:p w14:paraId="18D302B4" w14:textId="77777777" w:rsidR="00356C7E" w:rsidRPr="00356C7E" w:rsidRDefault="005A46DA" w:rsidP="00356C7E">
      <w:pPr>
        <w:pStyle w:val="af6"/>
        <w:ind w:left="480" w:firstLine="480"/>
      </w:pPr>
      <w:r>
        <w:fldChar w:fldCharType="begin"/>
      </w:r>
      <w:r w:rsidR="00356C7E">
        <w:instrText xml:space="preserve"> ADDIN ZOTERO_BIBL {"uncited":[],"omitted":[],"custom":[]} CSL_BIBLIOGRAPHY </w:instrText>
      </w:r>
      <w:r>
        <w:fldChar w:fldCharType="separate"/>
      </w:r>
      <w:r w:rsidR="00356C7E" w:rsidRPr="00356C7E">
        <w:t>[1]</w:t>
      </w:r>
      <w:r w:rsidR="00356C7E" w:rsidRPr="00356C7E">
        <w:tab/>
        <w:t>JIANG L, LOU Q, JOSHI N. MATCHA: A Fast and Energy-Efficient Accelerator for Fully Homomorphic Encryption over the Torus[EB/OL]. (2022-02-17)[2026-03-11]. https://arxiv.org/abs/2202.08814v1.</w:t>
      </w:r>
    </w:p>
    <w:p w14:paraId="721B66A4" w14:textId="77777777" w:rsidR="00356C7E" w:rsidRPr="00356C7E" w:rsidRDefault="00356C7E" w:rsidP="00356C7E">
      <w:pPr>
        <w:pStyle w:val="af6"/>
        <w:ind w:left="480" w:firstLine="480"/>
      </w:pPr>
      <w:r w:rsidRPr="00356C7E">
        <w:t>[2]</w:t>
      </w:r>
      <w:r w:rsidRPr="00356C7E">
        <w:tab/>
        <w:t xml:space="preserve">VAN BEIRENDONCK M, D’ANVERS J P, TURAN F, </w:t>
      </w:r>
      <w:r w:rsidRPr="00356C7E">
        <w:t>等</w:t>
      </w:r>
      <w:r w:rsidRPr="00356C7E">
        <w:t>. FPT: A Fixed-Point Accelerator for Torus Fully Homomorphic Encryption[C/OL]//Proceedings of the 2023 ACM SIGSAC Conference on Computer and Communications Security. New York, NY, USA: Association for Computing Machinery, 2023: 741-755[2026-03-14]. https://dl.acm.org/doi/10.1145/3576915.3623159. DOI:10.1145/3576915.3623159.</w:t>
      </w:r>
    </w:p>
    <w:p w14:paraId="203D84B6" w14:textId="77777777" w:rsidR="00356C7E" w:rsidRPr="00356C7E" w:rsidRDefault="00356C7E" w:rsidP="00356C7E">
      <w:pPr>
        <w:pStyle w:val="af6"/>
        <w:ind w:left="480" w:firstLine="480"/>
      </w:pPr>
      <w:r w:rsidRPr="00356C7E">
        <w:t>[3]</w:t>
      </w:r>
      <w:r w:rsidRPr="00356C7E">
        <w:tab/>
        <w:t xml:space="preserve">PUTRA A, PRASETIYO, CHEN Y, </w:t>
      </w:r>
      <w:r w:rsidRPr="00356C7E">
        <w:t>等</w:t>
      </w:r>
      <w:r w:rsidRPr="00356C7E">
        <w:t>. Strix: An End-to-End Streaming Architecture with Two-Level Ciphertext Batching for Fully Homomorphic Encryption with Programmable Bootstrapping[C/OL]//Proceedings of the 56th Annual IEEE/ACM International Symposium on Microarchitecture. New York, NY, USA: Association for Computing Machinery, 2023: 1319-1331[2026-03-11]. https://dl.acm.org/doi/10.1145/3613424.3614264. DOI:10.1145/3613424.3614264.</w:t>
      </w:r>
    </w:p>
    <w:p w14:paraId="7318F994" w14:textId="77777777" w:rsidR="00356C7E" w:rsidRPr="00356C7E" w:rsidRDefault="00356C7E" w:rsidP="00356C7E">
      <w:pPr>
        <w:pStyle w:val="af6"/>
        <w:ind w:left="480" w:firstLine="480"/>
      </w:pPr>
      <w:r w:rsidRPr="00356C7E">
        <w:t>[4]</w:t>
      </w:r>
      <w:r w:rsidRPr="00356C7E">
        <w:tab/>
        <w:t>PRASETIYO, PUTRA A, KIM J Y. Morphling: A Throughput-Maximized TFHE-based Accelerator using Transform-domain Reuse[C/OL]//2024 IEEE International Symposium on High-Performance Computer Architecture (HPCA). 2024: 249-262[2026-03-11]. https://ieeexplore.ieee.org/document/10476414. DOI:10.1109/HPCA57654.2024.00028.</w:t>
      </w:r>
    </w:p>
    <w:p w14:paraId="202B9D33" w14:textId="77777777" w:rsidR="00356C7E" w:rsidRPr="00356C7E" w:rsidRDefault="00356C7E" w:rsidP="00356C7E">
      <w:pPr>
        <w:pStyle w:val="af6"/>
        <w:ind w:left="480" w:firstLine="480"/>
      </w:pPr>
      <w:r w:rsidRPr="00356C7E">
        <w:t>[5]</w:t>
      </w:r>
      <w:r w:rsidRPr="00356C7E">
        <w:tab/>
        <w:t>KONG T, LI S. Hardware Acceleration and Implementation of Fully Homomorphic Encryption Over the Torus[J/OL]. IEEE Transactions on Circuits and Systems I: Regular Papers, 2024, 71(3): 1116-1129. DOI:10.1109/TCSI.2023.3338953.</w:t>
      </w:r>
    </w:p>
    <w:p w14:paraId="443A7FE0" w14:textId="77777777" w:rsidR="00356C7E" w:rsidRPr="00356C7E" w:rsidRDefault="00356C7E" w:rsidP="00356C7E">
      <w:pPr>
        <w:pStyle w:val="af6"/>
        <w:ind w:left="480" w:firstLine="480"/>
      </w:pPr>
      <w:r w:rsidRPr="00356C7E">
        <w:t>[6]</w:t>
      </w:r>
      <w:r w:rsidRPr="00356C7E">
        <w:tab/>
        <w:t>MATSUOKA K, SATO T. YATA: Yet Another TFHE Accelerator with Key Compression and Radix-8 NTT[J/OL]. IACR Transactions on Cryptographic Hardware and Embedded Systems, 2026, 2026(1): 325-352. DOI:10.46586/tches.v2026.i1.325-352.</w:t>
      </w:r>
    </w:p>
    <w:p w14:paraId="13487FC2" w14:textId="77777777" w:rsidR="00356C7E" w:rsidRPr="00356C7E" w:rsidRDefault="00356C7E" w:rsidP="00356C7E">
      <w:pPr>
        <w:pStyle w:val="af6"/>
        <w:ind w:left="480" w:firstLine="480"/>
      </w:pPr>
      <w:r w:rsidRPr="00356C7E">
        <w:t>[7]</w:t>
      </w:r>
      <w:r w:rsidRPr="00356C7E">
        <w:tab/>
        <w:t xml:space="preserve">PUTRA A, CHO H, YUNE S, </w:t>
      </w:r>
      <w:r w:rsidRPr="00356C7E">
        <w:t>等</w:t>
      </w:r>
      <w:r w:rsidRPr="00356C7E">
        <w:t xml:space="preserve">. OmniCrypt: A 435.86M-GOPS/W Bootstrappable Multi-Scheme FHE Accelerator with on-Chip Data Generation for Privacy-Preserving Computation[C/OL]//2026 IEEE International Solid-State Circuits Conference (ISSCC): </w:t>
      </w:r>
      <w:r w:rsidRPr="00356C7E">
        <w:t>卷</w:t>
      </w:r>
      <w:r w:rsidRPr="00356C7E">
        <w:t xml:space="preserve"> 69. 2026: 430-432[2026-03-11]. https://ieeexplore.ieee.org/document/11409329/. DOI:10.1109/ISSCC49663.2026.11409329.</w:t>
      </w:r>
    </w:p>
    <w:p w14:paraId="22906AA1" w14:textId="15BDFC2A" w:rsidR="0012229F" w:rsidRPr="00760F07" w:rsidRDefault="005A46DA" w:rsidP="00760F07">
      <w:pPr>
        <w:ind w:left="480" w:firstLine="480"/>
      </w:pPr>
      <w:r>
        <w:fldChar w:fldCharType="end"/>
      </w:r>
    </w:p>
    <w:sectPr w:rsidR="0012229F" w:rsidRPr="00760F07">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D4A5A" w14:textId="77777777" w:rsidR="00EA4105" w:rsidRDefault="00EA4105" w:rsidP="00FF1B80">
      <w:pPr>
        <w:spacing w:line="240" w:lineRule="auto"/>
        <w:ind w:left="480" w:firstLine="480"/>
      </w:pPr>
      <w:r>
        <w:separator/>
      </w:r>
    </w:p>
  </w:endnote>
  <w:endnote w:type="continuationSeparator" w:id="0">
    <w:p w14:paraId="15EE29A1" w14:textId="77777777" w:rsidR="00EA4105" w:rsidRDefault="00EA4105" w:rsidP="00FF1B80">
      <w:pPr>
        <w:spacing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charset w:val="86"/>
    <w:family w:val="roman"/>
    <w:pitch w:val="default"/>
  </w:font>
  <w:font w:name="等线 Light">
    <w:panose1 w:val="02010600030101010101"/>
    <w:charset w:val="86"/>
    <w:family w:val="auto"/>
    <w:pitch w:val="variable"/>
    <w:sig w:usb0="A00002BF" w:usb1="38CF7CFA" w:usb2="00000016" w:usb3="00000000" w:csb0="0004000F" w:csb1="00000000"/>
  </w:font>
  <w:font w:name="宋?">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95DA" w14:textId="77777777" w:rsidR="00FF1B80" w:rsidRDefault="00FF1B80">
    <w:pPr>
      <w:pStyle w:val="af4"/>
      <w:ind w:left="48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BC4E" w14:textId="77777777" w:rsidR="00FF1B80" w:rsidRDefault="00FF1B80">
    <w:pPr>
      <w:pStyle w:val="af4"/>
      <w:ind w:left="48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7BC4" w14:textId="77777777" w:rsidR="00FF1B80" w:rsidRDefault="00FF1B80">
    <w:pPr>
      <w:pStyle w:val="af4"/>
      <w:ind w:left="48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BFEA6" w14:textId="77777777" w:rsidR="00EA4105" w:rsidRDefault="00EA4105" w:rsidP="00FF1B80">
      <w:pPr>
        <w:spacing w:line="240" w:lineRule="auto"/>
        <w:ind w:left="480" w:firstLine="480"/>
      </w:pPr>
      <w:r>
        <w:separator/>
      </w:r>
    </w:p>
  </w:footnote>
  <w:footnote w:type="continuationSeparator" w:id="0">
    <w:p w14:paraId="1EF057E3" w14:textId="77777777" w:rsidR="00EA4105" w:rsidRDefault="00EA4105" w:rsidP="00FF1B80">
      <w:pPr>
        <w:spacing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97D2D" w14:textId="77777777" w:rsidR="00FF1B80" w:rsidRDefault="00FF1B80">
    <w:pPr>
      <w:pStyle w:val="af2"/>
      <w:ind w:left="48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FEBE" w14:textId="77777777" w:rsidR="00FF1B80" w:rsidRDefault="00FF1B80">
    <w:pPr>
      <w:pStyle w:val="af2"/>
      <w:ind w:left="48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E5C82" w14:textId="77777777" w:rsidR="00FF1B80" w:rsidRDefault="00FF1B80">
    <w:pPr>
      <w:pStyle w:val="af2"/>
      <w:ind w:left="48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zh-CN" w:vendorID="64" w:dllVersion="4096" w:nlCheck="1" w:checkStyle="0"/>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BCD"/>
    <w:rsid w:val="00000CCE"/>
    <w:rsid w:val="00007F96"/>
    <w:rsid w:val="0001197A"/>
    <w:rsid w:val="00024DBF"/>
    <w:rsid w:val="000370AF"/>
    <w:rsid w:val="000400E3"/>
    <w:rsid w:val="000413BF"/>
    <w:rsid w:val="0004437A"/>
    <w:rsid w:val="0004472D"/>
    <w:rsid w:val="0004586A"/>
    <w:rsid w:val="000472E7"/>
    <w:rsid w:val="0005131B"/>
    <w:rsid w:val="00063CDE"/>
    <w:rsid w:val="0006499E"/>
    <w:rsid w:val="00074618"/>
    <w:rsid w:val="00077170"/>
    <w:rsid w:val="00077970"/>
    <w:rsid w:val="000875BC"/>
    <w:rsid w:val="00093016"/>
    <w:rsid w:val="00093F87"/>
    <w:rsid w:val="000959F0"/>
    <w:rsid w:val="00095A1C"/>
    <w:rsid w:val="000A1599"/>
    <w:rsid w:val="000A59AF"/>
    <w:rsid w:val="000B09F2"/>
    <w:rsid w:val="000B0EF9"/>
    <w:rsid w:val="000C5075"/>
    <w:rsid w:val="000C58EC"/>
    <w:rsid w:val="000D0A15"/>
    <w:rsid w:val="000D11BD"/>
    <w:rsid w:val="000E1FDA"/>
    <w:rsid w:val="000E6B1A"/>
    <w:rsid w:val="000F0E65"/>
    <w:rsid w:val="000F44AF"/>
    <w:rsid w:val="000F6F22"/>
    <w:rsid w:val="00102DBD"/>
    <w:rsid w:val="00104158"/>
    <w:rsid w:val="00111BC2"/>
    <w:rsid w:val="00114C7C"/>
    <w:rsid w:val="00116EB9"/>
    <w:rsid w:val="00117E47"/>
    <w:rsid w:val="0012229F"/>
    <w:rsid w:val="00124010"/>
    <w:rsid w:val="00124D67"/>
    <w:rsid w:val="00130BEF"/>
    <w:rsid w:val="00132891"/>
    <w:rsid w:val="001338EB"/>
    <w:rsid w:val="001355B6"/>
    <w:rsid w:val="001361D7"/>
    <w:rsid w:val="001417CF"/>
    <w:rsid w:val="00145E77"/>
    <w:rsid w:val="00146114"/>
    <w:rsid w:val="0014653C"/>
    <w:rsid w:val="00164418"/>
    <w:rsid w:val="00177D71"/>
    <w:rsid w:val="00183D19"/>
    <w:rsid w:val="00187A67"/>
    <w:rsid w:val="00192454"/>
    <w:rsid w:val="001948BC"/>
    <w:rsid w:val="00195CBC"/>
    <w:rsid w:val="001975A6"/>
    <w:rsid w:val="001A0617"/>
    <w:rsid w:val="001B0CFE"/>
    <w:rsid w:val="001B305A"/>
    <w:rsid w:val="001B4D45"/>
    <w:rsid w:val="001D166D"/>
    <w:rsid w:val="001D2982"/>
    <w:rsid w:val="001D4301"/>
    <w:rsid w:val="001D53D1"/>
    <w:rsid w:val="001D626E"/>
    <w:rsid w:val="001E44C8"/>
    <w:rsid w:val="001F2080"/>
    <w:rsid w:val="001F3301"/>
    <w:rsid w:val="001F6B9E"/>
    <w:rsid w:val="002058ED"/>
    <w:rsid w:val="00210F4E"/>
    <w:rsid w:val="00211A32"/>
    <w:rsid w:val="0021397F"/>
    <w:rsid w:val="00216A96"/>
    <w:rsid w:val="002228B0"/>
    <w:rsid w:val="0022383C"/>
    <w:rsid w:val="00225855"/>
    <w:rsid w:val="00240C64"/>
    <w:rsid w:val="0024232A"/>
    <w:rsid w:val="00251E0D"/>
    <w:rsid w:val="00256EF2"/>
    <w:rsid w:val="00261FA5"/>
    <w:rsid w:val="00265BC8"/>
    <w:rsid w:val="002674B9"/>
    <w:rsid w:val="00267E8B"/>
    <w:rsid w:val="00270F93"/>
    <w:rsid w:val="002742E8"/>
    <w:rsid w:val="00280C97"/>
    <w:rsid w:val="0028237C"/>
    <w:rsid w:val="002824E4"/>
    <w:rsid w:val="00282BE5"/>
    <w:rsid w:val="0029344C"/>
    <w:rsid w:val="002A3DE7"/>
    <w:rsid w:val="002A510F"/>
    <w:rsid w:val="002A758F"/>
    <w:rsid w:val="002B0FA6"/>
    <w:rsid w:val="002B4CC1"/>
    <w:rsid w:val="002C3637"/>
    <w:rsid w:val="002C3D4C"/>
    <w:rsid w:val="002D3BC6"/>
    <w:rsid w:val="002D59A1"/>
    <w:rsid w:val="002E433F"/>
    <w:rsid w:val="002F100F"/>
    <w:rsid w:val="002F3A50"/>
    <w:rsid w:val="002F7106"/>
    <w:rsid w:val="002F7363"/>
    <w:rsid w:val="00306332"/>
    <w:rsid w:val="00307897"/>
    <w:rsid w:val="0031224A"/>
    <w:rsid w:val="003227D7"/>
    <w:rsid w:val="00326AD4"/>
    <w:rsid w:val="00330349"/>
    <w:rsid w:val="00332C3C"/>
    <w:rsid w:val="003338A4"/>
    <w:rsid w:val="00351261"/>
    <w:rsid w:val="00351D16"/>
    <w:rsid w:val="003523A1"/>
    <w:rsid w:val="00354219"/>
    <w:rsid w:val="00356C7E"/>
    <w:rsid w:val="00356D8F"/>
    <w:rsid w:val="003604B2"/>
    <w:rsid w:val="003644B8"/>
    <w:rsid w:val="00375164"/>
    <w:rsid w:val="003827E1"/>
    <w:rsid w:val="00385916"/>
    <w:rsid w:val="00391C5F"/>
    <w:rsid w:val="003929D4"/>
    <w:rsid w:val="00393254"/>
    <w:rsid w:val="003A4267"/>
    <w:rsid w:val="003A7653"/>
    <w:rsid w:val="003B10D5"/>
    <w:rsid w:val="003B4DED"/>
    <w:rsid w:val="003B5BE4"/>
    <w:rsid w:val="003C2277"/>
    <w:rsid w:val="003C6FB5"/>
    <w:rsid w:val="003D1832"/>
    <w:rsid w:val="003E19B8"/>
    <w:rsid w:val="003E3A46"/>
    <w:rsid w:val="003E461F"/>
    <w:rsid w:val="003F0424"/>
    <w:rsid w:val="003F2DEA"/>
    <w:rsid w:val="00400D61"/>
    <w:rsid w:val="00406832"/>
    <w:rsid w:val="004074AA"/>
    <w:rsid w:val="004077E1"/>
    <w:rsid w:val="00414151"/>
    <w:rsid w:val="00420FAA"/>
    <w:rsid w:val="00425DB0"/>
    <w:rsid w:val="00430B70"/>
    <w:rsid w:val="00435FC6"/>
    <w:rsid w:val="00441B9D"/>
    <w:rsid w:val="00444A26"/>
    <w:rsid w:val="00445800"/>
    <w:rsid w:val="004467B1"/>
    <w:rsid w:val="00446B9D"/>
    <w:rsid w:val="004513F2"/>
    <w:rsid w:val="00464228"/>
    <w:rsid w:val="00471D25"/>
    <w:rsid w:val="004A2CEE"/>
    <w:rsid w:val="004A6810"/>
    <w:rsid w:val="004C0E6C"/>
    <w:rsid w:val="004C6FCA"/>
    <w:rsid w:val="004C7837"/>
    <w:rsid w:val="004D20DA"/>
    <w:rsid w:val="004D47A1"/>
    <w:rsid w:val="004D78BE"/>
    <w:rsid w:val="004E6AF4"/>
    <w:rsid w:val="004E780C"/>
    <w:rsid w:val="004F190D"/>
    <w:rsid w:val="004F41B9"/>
    <w:rsid w:val="004F6E3B"/>
    <w:rsid w:val="0050197C"/>
    <w:rsid w:val="00503221"/>
    <w:rsid w:val="005042B5"/>
    <w:rsid w:val="00510030"/>
    <w:rsid w:val="0052166C"/>
    <w:rsid w:val="00521C83"/>
    <w:rsid w:val="0052201C"/>
    <w:rsid w:val="00523332"/>
    <w:rsid w:val="005237CF"/>
    <w:rsid w:val="00533424"/>
    <w:rsid w:val="00534ACA"/>
    <w:rsid w:val="0053530F"/>
    <w:rsid w:val="005370DB"/>
    <w:rsid w:val="00545AB9"/>
    <w:rsid w:val="00553991"/>
    <w:rsid w:val="00557435"/>
    <w:rsid w:val="00565DCB"/>
    <w:rsid w:val="00566739"/>
    <w:rsid w:val="00572661"/>
    <w:rsid w:val="005728F5"/>
    <w:rsid w:val="005747BA"/>
    <w:rsid w:val="00577987"/>
    <w:rsid w:val="005840DE"/>
    <w:rsid w:val="00584E3B"/>
    <w:rsid w:val="00590CED"/>
    <w:rsid w:val="005A0701"/>
    <w:rsid w:val="005A1979"/>
    <w:rsid w:val="005A46DA"/>
    <w:rsid w:val="005A622F"/>
    <w:rsid w:val="005A75BF"/>
    <w:rsid w:val="005A79DE"/>
    <w:rsid w:val="005B054E"/>
    <w:rsid w:val="005C2B12"/>
    <w:rsid w:val="005C6F96"/>
    <w:rsid w:val="005C7453"/>
    <w:rsid w:val="005D2EB5"/>
    <w:rsid w:val="005D6D92"/>
    <w:rsid w:val="005E4283"/>
    <w:rsid w:val="005F143F"/>
    <w:rsid w:val="005F16AA"/>
    <w:rsid w:val="005F17C4"/>
    <w:rsid w:val="005F4261"/>
    <w:rsid w:val="00600299"/>
    <w:rsid w:val="0060598E"/>
    <w:rsid w:val="0061117A"/>
    <w:rsid w:val="00611D92"/>
    <w:rsid w:val="0061443B"/>
    <w:rsid w:val="00616AEA"/>
    <w:rsid w:val="006218CF"/>
    <w:rsid w:val="00622A49"/>
    <w:rsid w:val="006269B1"/>
    <w:rsid w:val="0063291F"/>
    <w:rsid w:val="00633619"/>
    <w:rsid w:val="00634357"/>
    <w:rsid w:val="006363CB"/>
    <w:rsid w:val="00641A4E"/>
    <w:rsid w:val="00645AE6"/>
    <w:rsid w:val="006510FC"/>
    <w:rsid w:val="00655D96"/>
    <w:rsid w:val="00664780"/>
    <w:rsid w:val="00675740"/>
    <w:rsid w:val="006847D8"/>
    <w:rsid w:val="00691030"/>
    <w:rsid w:val="006948A1"/>
    <w:rsid w:val="006973F8"/>
    <w:rsid w:val="006A06D6"/>
    <w:rsid w:val="006B36B7"/>
    <w:rsid w:val="006C025C"/>
    <w:rsid w:val="006D0F7C"/>
    <w:rsid w:val="006F07AE"/>
    <w:rsid w:val="006F6F1E"/>
    <w:rsid w:val="007059B1"/>
    <w:rsid w:val="00707DF6"/>
    <w:rsid w:val="007100F1"/>
    <w:rsid w:val="0071449A"/>
    <w:rsid w:val="00715BE7"/>
    <w:rsid w:val="00717CDA"/>
    <w:rsid w:val="00720A90"/>
    <w:rsid w:val="00722EF8"/>
    <w:rsid w:val="00722FA6"/>
    <w:rsid w:val="00727450"/>
    <w:rsid w:val="00730E26"/>
    <w:rsid w:val="00733D9C"/>
    <w:rsid w:val="0074211D"/>
    <w:rsid w:val="0074289A"/>
    <w:rsid w:val="00744255"/>
    <w:rsid w:val="007467F7"/>
    <w:rsid w:val="007530FD"/>
    <w:rsid w:val="00760162"/>
    <w:rsid w:val="00760238"/>
    <w:rsid w:val="00760F07"/>
    <w:rsid w:val="00760F26"/>
    <w:rsid w:val="00772562"/>
    <w:rsid w:val="007823DE"/>
    <w:rsid w:val="00787C95"/>
    <w:rsid w:val="007955AA"/>
    <w:rsid w:val="007B7D58"/>
    <w:rsid w:val="007C1DB7"/>
    <w:rsid w:val="007D0909"/>
    <w:rsid w:val="007D48B2"/>
    <w:rsid w:val="007E05B3"/>
    <w:rsid w:val="007E4227"/>
    <w:rsid w:val="007F5308"/>
    <w:rsid w:val="00802ABD"/>
    <w:rsid w:val="008031C8"/>
    <w:rsid w:val="00806CD0"/>
    <w:rsid w:val="0081089F"/>
    <w:rsid w:val="00811E47"/>
    <w:rsid w:val="0081216C"/>
    <w:rsid w:val="00820EA4"/>
    <w:rsid w:val="00833D25"/>
    <w:rsid w:val="008418F0"/>
    <w:rsid w:val="00843601"/>
    <w:rsid w:val="00844DEB"/>
    <w:rsid w:val="00864380"/>
    <w:rsid w:val="00867FBF"/>
    <w:rsid w:val="008703C5"/>
    <w:rsid w:val="00870AC0"/>
    <w:rsid w:val="00871F7D"/>
    <w:rsid w:val="00872C24"/>
    <w:rsid w:val="008749FA"/>
    <w:rsid w:val="0087597E"/>
    <w:rsid w:val="0088248E"/>
    <w:rsid w:val="00885FDB"/>
    <w:rsid w:val="008A02D0"/>
    <w:rsid w:val="008A44A0"/>
    <w:rsid w:val="008A4F3E"/>
    <w:rsid w:val="008B4F7E"/>
    <w:rsid w:val="008B7D98"/>
    <w:rsid w:val="008C1E3D"/>
    <w:rsid w:val="008C2F30"/>
    <w:rsid w:val="008C6567"/>
    <w:rsid w:val="008C7126"/>
    <w:rsid w:val="008E1809"/>
    <w:rsid w:val="008E26AD"/>
    <w:rsid w:val="008E3EF2"/>
    <w:rsid w:val="008E59D5"/>
    <w:rsid w:val="009002DE"/>
    <w:rsid w:val="00900874"/>
    <w:rsid w:val="00901090"/>
    <w:rsid w:val="0090784D"/>
    <w:rsid w:val="009109A2"/>
    <w:rsid w:val="00912ABA"/>
    <w:rsid w:val="00915D62"/>
    <w:rsid w:val="009213D2"/>
    <w:rsid w:val="009217C3"/>
    <w:rsid w:val="00921A29"/>
    <w:rsid w:val="00922379"/>
    <w:rsid w:val="00922C45"/>
    <w:rsid w:val="00923CE5"/>
    <w:rsid w:val="0092584E"/>
    <w:rsid w:val="00926EC0"/>
    <w:rsid w:val="00927D70"/>
    <w:rsid w:val="00931795"/>
    <w:rsid w:val="0093354E"/>
    <w:rsid w:val="0093541B"/>
    <w:rsid w:val="00935F24"/>
    <w:rsid w:val="00952F29"/>
    <w:rsid w:val="0096094C"/>
    <w:rsid w:val="00967833"/>
    <w:rsid w:val="009708B4"/>
    <w:rsid w:val="009777B3"/>
    <w:rsid w:val="009804CE"/>
    <w:rsid w:val="00997D0C"/>
    <w:rsid w:val="009B748D"/>
    <w:rsid w:val="009C23FF"/>
    <w:rsid w:val="009C6916"/>
    <w:rsid w:val="009C6FBE"/>
    <w:rsid w:val="009D013A"/>
    <w:rsid w:val="009D055C"/>
    <w:rsid w:val="009D1BCD"/>
    <w:rsid w:val="009D3568"/>
    <w:rsid w:val="009D3B35"/>
    <w:rsid w:val="009D69A5"/>
    <w:rsid w:val="009D6BC1"/>
    <w:rsid w:val="009D6DF1"/>
    <w:rsid w:val="009E426D"/>
    <w:rsid w:val="009E6903"/>
    <w:rsid w:val="00A07929"/>
    <w:rsid w:val="00A15B04"/>
    <w:rsid w:val="00A16AA4"/>
    <w:rsid w:val="00A17D9B"/>
    <w:rsid w:val="00A25765"/>
    <w:rsid w:val="00A30293"/>
    <w:rsid w:val="00A306C1"/>
    <w:rsid w:val="00A34AB6"/>
    <w:rsid w:val="00A40CF5"/>
    <w:rsid w:val="00A43196"/>
    <w:rsid w:val="00A5096E"/>
    <w:rsid w:val="00A5495A"/>
    <w:rsid w:val="00A56346"/>
    <w:rsid w:val="00A60721"/>
    <w:rsid w:val="00A64E03"/>
    <w:rsid w:val="00A65DA0"/>
    <w:rsid w:val="00A72932"/>
    <w:rsid w:val="00A73D56"/>
    <w:rsid w:val="00A7686B"/>
    <w:rsid w:val="00A80746"/>
    <w:rsid w:val="00A84B6E"/>
    <w:rsid w:val="00A94646"/>
    <w:rsid w:val="00A94E0F"/>
    <w:rsid w:val="00A95CA6"/>
    <w:rsid w:val="00AA01C2"/>
    <w:rsid w:val="00AA1940"/>
    <w:rsid w:val="00AA4CB0"/>
    <w:rsid w:val="00AB0F38"/>
    <w:rsid w:val="00AB158A"/>
    <w:rsid w:val="00AB7E6B"/>
    <w:rsid w:val="00AC24F7"/>
    <w:rsid w:val="00AC309A"/>
    <w:rsid w:val="00AC325C"/>
    <w:rsid w:val="00AC68E8"/>
    <w:rsid w:val="00AC6AFF"/>
    <w:rsid w:val="00AE1E3F"/>
    <w:rsid w:val="00AE55C8"/>
    <w:rsid w:val="00AE7679"/>
    <w:rsid w:val="00AF6893"/>
    <w:rsid w:val="00B05313"/>
    <w:rsid w:val="00B05A5D"/>
    <w:rsid w:val="00B15619"/>
    <w:rsid w:val="00B21FE6"/>
    <w:rsid w:val="00B3383C"/>
    <w:rsid w:val="00B4438A"/>
    <w:rsid w:val="00B447B7"/>
    <w:rsid w:val="00B50135"/>
    <w:rsid w:val="00B56883"/>
    <w:rsid w:val="00B61A25"/>
    <w:rsid w:val="00B82CB4"/>
    <w:rsid w:val="00B83307"/>
    <w:rsid w:val="00B83C2C"/>
    <w:rsid w:val="00B85008"/>
    <w:rsid w:val="00B90EA0"/>
    <w:rsid w:val="00B913BA"/>
    <w:rsid w:val="00B94AA8"/>
    <w:rsid w:val="00B97BB4"/>
    <w:rsid w:val="00BA5D56"/>
    <w:rsid w:val="00BB4939"/>
    <w:rsid w:val="00BB4C29"/>
    <w:rsid w:val="00BC0197"/>
    <w:rsid w:val="00BC5E30"/>
    <w:rsid w:val="00BC61D7"/>
    <w:rsid w:val="00BD1BC5"/>
    <w:rsid w:val="00BD6997"/>
    <w:rsid w:val="00BE3296"/>
    <w:rsid w:val="00BE7EBA"/>
    <w:rsid w:val="00C038B5"/>
    <w:rsid w:val="00C055B4"/>
    <w:rsid w:val="00C118C7"/>
    <w:rsid w:val="00C1593F"/>
    <w:rsid w:val="00C25D96"/>
    <w:rsid w:val="00C35B60"/>
    <w:rsid w:val="00C42375"/>
    <w:rsid w:val="00C43291"/>
    <w:rsid w:val="00C44B90"/>
    <w:rsid w:val="00C507DA"/>
    <w:rsid w:val="00C5572C"/>
    <w:rsid w:val="00C5631A"/>
    <w:rsid w:val="00C63D2C"/>
    <w:rsid w:val="00C8472D"/>
    <w:rsid w:val="00C92126"/>
    <w:rsid w:val="00C948C4"/>
    <w:rsid w:val="00C95A5D"/>
    <w:rsid w:val="00CB076E"/>
    <w:rsid w:val="00CB2BCD"/>
    <w:rsid w:val="00CC08BD"/>
    <w:rsid w:val="00CD74DB"/>
    <w:rsid w:val="00CE3E05"/>
    <w:rsid w:val="00CE6F27"/>
    <w:rsid w:val="00CE7D8D"/>
    <w:rsid w:val="00CF10F7"/>
    <w:rsid w:val="00CF3946"/>
    <w:rsid w:val="00CF5D1A"/>
    <w:rsid w:val="00CF603D"/>
    <w:rsid w:val="00CF6765"/>
    <w:rsid w:val="00D05A16"/>
    <w:rsid w:val="00D10B3B"/>
    <w:rsid w:val="00D20346"/>
    <w:rsid w:val="00D257DE"/>
    <w:rsid w:val="00D26BB2"/>
    <w:rsid w:val="00D27462"/>
    <w:rsid w:val="00D3528C"/>
    <w:rsid w:val="00D35689"/>
    <w:rsid w:val="00D35D7B"/>
    <w:rsid w:val="00D36B55"/>
    <w:rsid w:val="00D3709F"/>
    <w:rsid w:val="00D37907"/>
    <w:rsid w:val="00D46112"/>
    <w:rsid w:val="00D65ED5"/>
    <w:rsid w:val="00D74F07"/>
    <w:rsid w:val="00D7579F"/>
    <w:rsid w:val="00D803AC"/>
    <w:rsid w:val="00D82320"/>
    <w:rsid w:val="00D87C89"/>
    <w:rsid w:val="00D93E13"/>
    <w:rsid w:val="00D94566"/>
    <w:rsid w:val="00D957F6"/>
    <w:rsid w:val="00D97FA3"/>
    <w:rsid w:val="00DA0412"/>
    <w:rsid w:val="00DA68F5"/>
    <w:rsid w:val="00DB0900"/>
    <w:rsid w:val="00DB1615"/>
    <w:rsid w:val="00DB44E0"/>
    <w:rsid w:val="00DC178E"/>
    <w:rsid w:val="00DC3B54"/>
    <w:rsid w:val="00DC5BA8"/>
    <w:rsid w:val="00DC6A13"/>
    <w:rsid w:val="00DC6ED8"/>
    <w:rsid w:val="00DC75F2"/>
    <w:rsid w:val="00DD0EF5"/>
    <w:rsid w:val="00DD6C9B"/>
    <w:rsid w:val="00DE3B23"/>
    <w:rsid w:val="00E001BE"/>
    <w:rsid w:val="00E02EA6"/>
    <w:rsid w:val="00E03A2D"/>
    <w:rsid w:val="00E066C2"/>
    <w:rsid w:val="00E158B7"/>
    <w:rsid w:val="00E20DBA"/>
    <w:rsid w:val="00E2117A"/>
    <w:rsid w:val="00E24DC1"/>
    <w:rsid w:val="00E25268"/>
    <w:rsid w:val="00E36AE8"/>
    <w:rsid w:val="00E40BC4"/>
    <w:rsid w:val="00E42942"/>
    <w:rsid w:val="00E44307"/>
    <w:rsid w:val="00E51176"/>
    <w:rsid w:val="00E746FF"/>
    <w:rsid w:val="00E81D41"/>
    <w:rsid w:val="00E839EA"/>
    <w:rsid w:val="00E852CE"/>
    <w:rsid w:val="00E9293B"/>
    <w:rsid w:val="00E9595C"/>
    <w:rsid w:val="00EA24D2"/>
    <w:rsid w:val="00EA30F9"/>
    <w:rsid w:val="00EA3500"/>
    <w:rsid w:val="00EA4105"/>
    <w:rsid w:val="00EA5504"/>
    <w:rsid w:val="00EA606C"/>
    <w:rsid w:val="00EC0255"/>
    <w:rsid w:val="00ED293B"/>
    <w:rsid w:val="00EE11C5"/>
    <w:rsid w:val="00EF1714"/>
    <w:rsid w:val="00EF5DE3"/>
    <w:rsid w:val="00EF70B3"/>
    <w:rsid w:val="00F11305"/>
    <w:rsid w:val="00F2294C"/>
    <w:rsid w:val="00F22FB5"/>
    <w:rsid w:val="00F25029"/>
    <w:rsid w:val="00F26CA8"/>
    <w:rsid w:val="00F30161"/>
    <w:rsid w:val="00F33D79"/>
    <w:rsid w:val="00F34364"/>
    <w:rsid w:val="00F34C6C"/>
    <w:rsid w:val="00F40555"/>
    <w:rsid w:val="00F45E13"/>
    <w:rsid w:val="00F52A55"/>
    <w:rsid w:val="00F545EE"/>
    <w:rsid w:val="00F6246A"/>
    <w:rsid w:val="00F64328"/>
    <w:rsid w:val="00F739EE"/>
    <w:rsid w:val="00F87449"/>
    <w:rsid w:val="00F877F0"/>
    <w:rsid w:val="00FA1A8E"/>
    <w:rsid w:val="00FA6453"/>
    <w:rsid w:val="00FA7823"/>
    <w:rsid w:val="00FB1CBB"/>
    <w:rsid w:val="00FB276C"/>
    <w:rsid w:val="00FB4D6D"/>
    <w:rsid w:val="00FB52D5"/>
    <w:rsid w:val="00FB677D"/>
    <w:rsid w:val="00FD177F"/>
    <w:rsid w:val="00FD36D1"/>
    <w:rsid w:val="00FD52E9"/>
    <w:rsid w:val="00FD5C23"/>
    <w:rsid w:val="00FE2021"/>
    <w:rsid w:val="00FF1B80"/>
    <w:rsid w:val="00FF5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6C7B72"/>
  <w15:chartTrackingRefBased/>
  <w15:docId w15:val="{D92CAF1C-EC9A-5947-99E2-1C72CF196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77F0"/>
    <w:pPr>
      <w:widowControl w:val="0"/>
      <w:spacing w:after="0" w:line="400" w:lineRule="exact"/>
      <w:ind w:leftChars="200" w:left="200" w:firstLineChars="200" w:firstLine="200"/>
      <w:jc w:val="both"/>
    </w:pPr>
    <w:rPr>
      <w:rFonts w:ascii="Times New Roman" w:eastAsia="宋体" w:hAnsi="Times New Roman" w:cs="Times New Roman (正文 CS 字体)"/>
      <w:noProof/>
      <w:sz w:val="24"/>
    </w:rPr>
  </w:style>
  <w:style w:type="paragraph" w:styleId="1">
    <w:name w:val="heading 1"/>
    <w:basedOn w:val="a"/>
    <w:next w:val="a"/>
    <w:link w:val="10"/>
    <w:autoRedefine/>
    <w:qFormat/>
    <w:rsid w:val="008749FA"/>
    <w:pPr>
      <w:keepNext/>
      <w:keepLines/>
      <w:spacing w:line="240" w:lineRule="auto"/>
      <w:ind w:left="480" w:firstLineChars="0" w:firstLine="0"/>
      <w:jc w:val="center"/>
      <w:outlineLvl w:val="0"/>
    </w:pPr>
    <w:rPr>
      <w:rFonts w:eastAsia="黑体" w:cs="Times New Roman (标题 CS)"/>
      <w:b/>
      <w:color w:val="000000" w:themeColor="text1"/>
      <w:sz w:val="32"/>
      <w:szCs w:val="48"/>
    </w:rPr>
  </w:style>
  <w:style w:type="paragraph" w:styleId="2">
    <w:name w:val="heading 2"/>
    <w:basedOn w:val="a"/>
    <w:next w:val="a"/>
    <w:link w:val="20"/>
    <w:uiPriority w:val="9"/>
    <w:unhideWhenUsed/>
    <w:qFormat/>
    <w:rsid w:val="009D1BCD"/>
    <w:pPr>
      <w:keepNext/>
      <w:keepLines/>
      <w:spacing w:line="240" w:lineRule="auto"/>
      <w:ind w:firstLineChars="0" w:firstLine="0"/>
      <w:outlineLvl w:val="1"/>
    </w:pPr>
    <w:rPr>
      <w:rFonts w:ascii="黑体" w:eastAsia="黑体" w:hAnsi="黑体" w:cs="Times New Roman (标题 CS)"/>
      <w:sz w:val="30"/>
      <w:szCs w:val="40"/>
    </w:rPr>
  </w:style>
  <w:style w:type="paragraph" w:styleId="3">
    <w:name w:val="heading 3"/>
    <w:basedOn w:val="a"/>
    <w:next w:val="a"/>
    <w:link w:val="30"/>
    <w:autoRedefine/>
    <w:uiPriority w:val="9"/>
    <w:unhideWhenUsed/>
    <w:qFormat/>
    <w:rsid w:val="00523332"/>
    <w:pPr>
      <w:keepNext/>
      <w:keepLines/>
      <w:spacing w:before="240" w:after="120" w:line="240" w:lineRule="auto"/>
      <w:ind w:leftChars="0" w:left="0" w:firstLineChars="0" w:firstLine="0"/>
      <w:outlineLvl w:val="2"/>
    </w:pPr>
    <w:rPr>
      <w:rFonts w:ascii="黑体" w:eastAsia="黑体" w:hAnsi="黑体" w:cs="Times New Roman (标题 CS)"/>
      <w:sz w:val="28"/>
      <w:szCs w:val="32"/>
    </w:rPr>
  </w:style>
  <w:style w:type="paragraph" w:styleId="4">
    <w:name w:val="heading 4"/>
    <w:basedOn w:val="a"/>
    <w:next w:val="a"/>
    <w:link w:val="40"/>
    <w:uiPriority w:val="9"/>
    <w:semiHidden/>
    <w:unhideWhenUsed/>
    <w:qFormat/>
    <w:rsid w:val="009D1BCD"/>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9D1BCD"/>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9D1BCD"/>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9D1BC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D1BC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D1BCD"/>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8749FA"/>
    <w:rPr>
      <w:rFonts w:ascii="Times New Roman" w:eastAsia="黑体" w:hAnsi="Times New Roman" w:cs="Times New Roman (标题 CS)"/>
      <w:b/>
      <w:noProof/>
      <w:color w:val="000000" w:themeColor="text1"/>
      <w:sz w:val="32"/>
      <w:szCs w:val="48"/>
    </w:rPr>
  </w:style>
  <w:style w:type="character" w:customStyle="1" w:styleId="20">
    <w:name w:val="标题 2 字符"/>
    <w:basedOn w:val="a0"/>
    <w:link w:val="2"/>
    <w:uiPriority w:val="9"/>
    <w:rsid w:val="009D1BCD"/>
    <w:rPr>
      <w:rFonts w:ascii="黑体" w:eastAsia="黑体" w:hAnsi="黑体" w:cs="Times New Roman (标题 CS)"/>
      <w:sz w:val="30"/>
      <w:szCs w:val="40"/>
    </w:rPr>
  </w:style>
  <w:style w:type="character" w:customStyle="1" w:styleId="30">
    <w:name w:val="标题 3 字符"/>
    <w:basedOn w:val="a0"/>
    <w:link w:val="3"/>
    <w:uiPriority w:val="9"/>
    <w:rsid w:val="00523332"/>
    <w:rPr>
      <w:rFonts w:ascii="黑体" w:eastAsia="黑体" w:hAnsi="黑体" w:cs="Times New Roman (标题 CS)"/>
      <w:noProof/>
      <w:sz w:val="28"/>
      <w:szCs w:val="32"/>
    </w:rPr>
  </w:style>
  <w:style w:type="character" w:customStyle="1" w:styleId="40">
    <w:name w:val="标题 4 字符"/>
    <w:basedOn w:val="a0"/>
    <w:link w:val="4"/>
    <w:uiPriority w:val="9"/>
    <w:semiHidden/>
    <w:rsid w:val="009D1BCD"/>
    <w:rPr>
      <w:rFonts w:cstheme="majorBidi"/>
      <w:color w:val="2F5496" w:themeColor="accent1" w:themeShade="BF"/>
      <w:sz w:val="28"/>
      <w:szCs w:val="28"/>
    </w:rPr>
  </w:style>
  <w:style w:type="character" w:customStyle="1" w:styleId="50">
    <w:name w:val="标题 5 字符"/>
    <w:basedOn w:val="a0"/>
    <w:link w:val="5"/>
    <w:uiPriority w:val="9"/>
    <w:semiHidden/>
    <w:rsid w:val="009D1BCD"/>
    <w:rPr>
      <w:rFonts w:cstheme="majorBidi"/>
      <w:color w:val="2F5496" w:themeColor="accent1" w:themeShade="BF"/>
      <w:sz w:val="24"/>
    </w:rPr>
  </w:style>
  <w:style w:type="character" w:customStyle="1" w:styleId="60">
    <w:name w:val="标题 6 字符"/>
    <w:basedOn w:val="a0"/>
    <w:link w:val="6"/>
    <w:uiPriority w:val="9"/>
    <w:semiHidden/>
    <w:rsid w:val="009D1BCD"/>
    <w:rPr>
      <w:rFonts w:cstheme="majorBidi"/>
      <w:b/>
      <w:bCs/>
      <w:color w:val="2F5496" w:themeColor="accent1" w:themeShade="BF"/>
      <w:sz w:val="24"/>
    </w:rPr>
  </w:style>
  <w:style w:type="character" w:customStyle="1" w:styleId="70">
    <w:name w:val="标题 7 字符"/>
    <w:basedOn w:val="a0"/>
    <w:link w:val="7"/>
    <w:uiPriority w:val="9"/>
    <w:semiHidden/>
    <w:rsid w:val="009D1BCD"/>
    <w:rPr>
      <w:rFonts w:cstheme="majorBidi"/>
      <w:b/>
      <w:bCs/>
      <w:color w:val="595959" w:themeColor="text1" w:themeTint="A6"/>
      <w:sz w:val="24"/>
    </w:rPr>
  </w:style>
  <w:style w:type="character" w:customStyle="1" w:styleId="80">
    <w:name w:val="标题 8 字符"/>
    <w:basedOn w:val="a0"/>
    <w:link w:val="8"/>
    <w:uiPriority w:val="9"/>
    <w:semiHidden/>
    <w:rsid w:val="009D1BCD"/>
    <w:rPr>
      <w:rFonts w:cstheme="majorBidi"/>
      <w:color w:val="595959" w:themeColor="text1" w:themeTint="A6"/>
      <w:sz w:val="24"/>
    </w:rPr>
  </w:style>
  <w:style w:type="character" w:customStyle="1" w:styleId="90">
    <w:name w:val="标题 9 字符"/>
    <w:basedOn w:val="a0"/>
    <w:link w:val="9"/>
    <w:uiPriority w:val="9"/>
    <w:semiHidden/>
    <w:rsid w:val="009D1BCD"/>
    <w:rPr>
      <w:rFonts w:eastAsiaTheme="majorEastAsia" w:cstheme="majorBidi"/>
      <w:color w:val="595959" w:themeColor="text1" w:themeTint="A6"/>
      <w:sz w:val="24"/>
    </w:rPr>
  </w:style>
  <w:style w:type="paragraph" w:styleId="a3">
    <w:name w:val="Title"/>
    <w:basedOn w:val="a"/>
    <w:next w:val="a"/>
    <w:link w:val="a4"/>
    <w:uiPriority w:val="10"/>
    <w:qFormat/>
    <w:rsid w:val="009D1B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1B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1BCD"/>
    <w:pPr>
      <w:numPr>
        <w:ilvl w:val="1"/>
      </w:numPr>
      <w:spacing w:after="160"/>
      <w:ind w:leftChars="200" w:left="200"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1B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1BCD"/>
    <w:pPr>
      <w:spacing w:before="160" w:after="160"/>
      <w:jc w:val="center"/>
    </w:pPr>
    <w:rPr>
      <w:i/>
      <w:iCs/>
      <w:color w:val="404040" w:themeColor="text1" w:themeTint="BF"/>
    </w:rPr>
  </w:style>
  <w:style w:type="character" w:customStyle="1" w:styleId="a8">
    <w:name w:val="引用 字符"/>
    <w:basedOn w:val="a0"/>
    <w:link w:val="a7"/>
    <w:uiPriority w:val="29"/>
    <w:rsid w:val="009D1BCD"/>
    <w:rPr>
      <w:rFonts w:ascii="Times New Roman" w:eastAsia="宋体" w:hAnsi="Times New Roman" w:cs="Times New Roman (正文 CS 字体)"/>
      <w:i/>
      <w:iCs/>
      <w:color w:val="404040" w:themeColor="text1" w:themeTint="BF"/>
      <w:sz w:val="24"/>
    </w:rPr>
  </w:style>
  <w:style w:type="paragraph" w:styleId="a9">
    <w:name w:val="List Paragraph"/>
    <w:basedOn w:val="a"/>
    <w:uiPriority w:val="34"/>
    <w:qFormat/>
    <w:rsid w:val="009D1BCD"/>
    <w:pPr>
      <w:ind w:left="720"/>
      <w:contextualSpacing/>
    </w:pPr>
  </w:style>
  <w:style w:type="character" w:styleId="aa">
    <w:name w:val="Intense Emphasis"/>
    <w:basedOn w:val="a0"/>
    <w:uiPriority w:val="21"/>
    <w:qFormat/>
    <w:rsid w:val="009D1BCD"/>
    <w:rPr>
      <w:i/>
      <w:iCs/>
      <w:color w:val="2F5496" w:themeColor="accent1" w:themeShade="BF"/>
    </w:rPr>
  </w:style>
  <w:style w:type="paragraph" w:styleId="ab">
    <w:name w:val="Intense Quote"/>
    <w:basedOn w:val="a"/>
    <w:next w:val="a"/>
    <w:link w:val="ac"/>
    <w:uiPriority w:val="30"/>
    <w:qFormat/>
    <w:rsid w:val="009D1B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D1BCD"/>
    <w:rPr>
      <w:rFonts w:ascii="Times New Roman" w:eastAsia="宋体" w:hAnsi="Times New Roman" w:cs="Times New Roman (正文 CS 字体)"/>
      <w:i/>
      <w:iCs/>
      <w:color w:val="2F5496" w:themeColor="accent1" w:themeShade="BF"/>
      <w:sz w:val="24"/>
    </w:rPr>
  </w:style>
  <w:style w:type="character" w:styleId="ad">
    <w:name w:val="Intense Reference"/>
    <w:basedOn w:val="a0"/>
    <w:uiPriority w:val="32"/>
    <w:qFormat/>
    <w:rsid w:val="009D1BCD"/>
    <w:rPr>
      <w:b/>
      <w:bCs/>
      <w:smallCaps/>
      <w:color w:val="2F5496" w:themeColor="accent1" w:themeShade="BF"/>
      <w:spacing w:val="5"/>
    </w:rPr>
  </w:style>
  <w:style w:type="character" w:styleId="ae">
    <w:name w:val="Placeholder Text"/>
    <w:basedOn w:val="a0"/>
    <w:uiPriority w:val="99"/>
    <w:semiHidden/>
    <w:rsid w:val="000400E3"/>
    <w:rPr>
      <w:color w:val="666666"/>
    </w:rPr>
  </w:style>
  <w:style w:type="paragraph" w:styleId="af">
    <w:name w:val="No Spacing"/>
    <w:uiPriority w:val="1"/>
    <w:qFormat/>
    <w:rsid w:val="003B5BE4"/>
    <w:pPr>
      <w:widowControl w:val="0"/>
      <w:spacing w:after="0" w:line="240" w:lineRule="auto"/>
      <w:ind w:leftChars="200" w:left="200" w:firstLineChars="200" w:firstLine="200"/>
      <w:jc w:val="both"/>
    </w:pPr>
    <w:rPr>
      <w:rFonts w:ascii="Times New Roman" w:eastAsia="宋体" w:hAnsi="Times New Roman" w:cs="Times New Roman (正文 CS 字体)"/>
      <w:sz w:val="24"/>
    </w:rPr>
  </w:style>
  <w:style w:type="paragraph" w:styleId="af0">
    <w:name w:val="Normal (Web)"/>
    <w:basedOn w:val="a"/>
    <w:uiPriority w:val="99"/>
    <w:semiHidden/>
    <w:unhideWhenUsed/>
    <w:rsid w:val="002C3D4C"/>
    <w:rPr>
      <w:rFonts w:cs="Times New Roman"/>
    </w:rPr>
  </w:style>
  <w:style w:type="table" w:styleId="af1">
    <w:name w:val="Table Grid"/>
    <w:basedOn w:val="a1"/>
    <w:uiPriority w:val="39"/>
    <w:rsid w:val="00DB0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FF1B80"/>
    <w:pPr>
      <w:tabs>
        <w:tab w:val="center" w:pos="4153"/>
        <w:tab w:val="right" w:pos="8306"/>
      </w:tabs>
      <w:snapToGrid w:val="0"/>
      <w:spacing w:line="240" w:lineRule="atLeast"/>
      <w:jc w:val="center"/>
    </w:pPr>
    <w:rPr>
      <w:sz w:val="18"/>
      <w:szCs w:val="18"/>
    </w:rPr>
  </w:style>
  <w:style w:type="character" w:customStyle="1" w:styleId="af3">
    <w:name w:val="页眉 字符"/>
    <w:basedOn w:val="a0"/>
    <w:link w:val="af2"/>
    <w:uiPriority w:val="99"/>
    <w:rsid w:val="00FF1B80"/>
    <w:rPr>
      <w:rFonts w:ascii="Times New Roman" w:eastAsia="宋体" w:hAnsi="Times New Roman" w:cs="Times New Roman (正文 CS 字体)"/>
      <w:sz w:val="18"/>
      <w:szCs w:val="18"/>
    </w:rPr>
  </w:style>
  <w:style w:type="paragraph" w:styleId="af4">
    <w:name w:val="footer"/>
    <w:basedOn w:val="a"/>
    <w:link w:val="af5"/>
    <w:uiPriority w:val="99"/>
    <w:unhideWhenUsed/>
    <w:rsid w:val="00FF1B80"/>
    <w:pPr>
      <w:tabs>
        <w:tab w:val="center" w:pos="4153"/>
        <w:tab w:val="right" w:pos="8306"/>
      </w:tabs>
      <w:snapToGrid w:val="0"/>
      <w:spacing w:line="240" w:lineRule="atLeast"/>
      <w:jc w:val="left"/>
    </w:pPr>
    <w:rPr>
      <w:sz w:val="18"/>
      <w:szCs w:val="18"/>
    </w:rPr>
  </w:style>
  <w:style w:type="character" w:customStyle="1" w:styleId="af5">
    <w:name w:val="页脚 字符"/>
    <w:basedOn w:val="a0"/>
    <w:link w:val="af4"/>
    <w:uiPriority w:val="99"/>
    <w:rsid w:val="00FF1B80"/>
    <w:rPr>
      <w:rFonts w:ascii="Times New Roman" w:eastAsia="宋体" w:hAnsi="Times New Roman" w:cs="Times New Roman (正文 CS 字体)"/>
      <w:sz w:val="18"/>
      <w:szCs w:val="18"/>
    </w:rPr>
  </w:style>
  <w:style w:type="paragraph" w:styleId="af6">
    <w:name w:val="Bibliography"/>
    <w:basedOn w:val="a"/>
    <w:next w:val="a"/>
    <w:uiPriority w:val="37"/>
    <w:unhideWhenUsed/>
    <w:rsid w:val="0012229F"/>
    <w:pPr>
      <w:tabs>
        <w:tab w:val="left" w:pos="384"/>
      </w:tabs>
      <w:spacing w:line="240" w:lineRule="exact"/>
      <w:ind w:left="384" w:hanging="384"/>
    </w:pPr>
  </w:style>
  <w:style w:type="paragraph" w:styleId="af7">
    <w:name w:val="footnote text"/>
    <w:basedOn w:val="a"/>
    <w:link w:val="af8"/>
    <w:uiPriority w:val="99"/>
    <w:semiHidden/>
    <w:unhideWhenUsed/>
    <w:rsid w:val="00356C7E"/>
    <w:pPr>
      <w:snapToGrid w:val="0"/>
      <w:jc w:val="left"/>
    </w:pPr>
    <w:rPr>
      <w:sz w:val="18"/>
      <w:szCs w:val="18"/>
    </w:rPr>
  </w:style>
  <w:style w:type="character" w:customStyle="1" w:styleId="af8">
    <w:name w:val="脚注文本 字符"/>
    <w:basedOn w:val="a0"/>
    <w:link w:val="af7"/>
    <w:uiPriority w:val="99"/>
    <w:semiHidden/>
    <w:rsid w:val="00356C7E"/>
    <w:rPr>
      <w:rFonts w:ascii="Times New Roman" w:eastAsia="宋体" w:hAnsi="Times New Roman" w:cs="Times New Roman (正文 CS 字体)"/>
      <w:noProof/>
      <w:sz w:val="18"/>
      <w:szCs w:val="18"/>
    </w:rPr>
  </w:style>
  <w:style w:type="character" w:styleId="af9">
    <w:name w:val="footnote reference"/>
    <w:basedOn w:val="a0"/>
    <w:uiPriority w:val="99"/>
    <w:semiHidden/>
    <w:unhideWhenUsed/>
    <w:rsid w:val="00356C7E"/>
    <w:rPr>
      <w:vertAlign w:val="superscript"/>
    </w:rPr>
  </w:style>
  <w:style w:type="paragraph" w:styleId="TOC">
    <w:name w:val="TOC Heading"/>
    <w:basedOn w:val="1"/>
    <w:next w:val="a"/>
    <w:uiPriority w:val="39"/>
    <w:unhideWhenUsed/>
    <w:qFormat/>
    <w:rsid w:val="004C7837"/>
    <w:pPr>
      <w:widowControl/>
      <w:spacing w:before="480" w:line="276" w:lineRule="auto"/>
      <w:ind w:leftChars="0" w:left="0"/>
      <w:jc w:val="left"/>
      <w:outlineLvl w:val="9"/>
    </w:pPr>
    <w:rPr>
      <w:rFonts w:asciiTheme="majorHAnsi" w:eastAsiaTheme="majorEastAsia" w:hAnsiTheme="majorHAnsi" w:cstheme="majorBidi"/>
      <w:bCs/>
      <w:noProof w:val="0"/>
      <w:color w:val="2F5496" w:themeColor="accent1" w:themeShade="BF"/>
      <w:kern w:val="0"/>
      <w:sz w:val="28"/>
      <w:szCs w:val="28"/>
      <w14:ligatures w14:val="none"/>
    </w:rPr>
  </w:style>
  <w:style w:type="paragraph" w:styleId="TOC2">
    <w:name w:val="toc 2"/>
    <w:basedOn w:val="a"/>
    <w:next w:val="a"/>
    <w:autoRedefine/>
    <w:uiPriority w:val="39"/>
    <w:unhideWhenUsed/>
    <w:rsid w:val="008749FA"/>
    <w:pPr>
      <w:spacing w:before="120"/>
      <w:ind w:firstLineChars="0" w:firstLine="0"/>
      <w:jc w:val="left"/>
    </w:pPr>
    <w:rPr>
      <w:iCs/>
      <w:szCs w:val="20"/>
    </w:rPr>
  </w:style>
  <w:style w:type="paragraph" w:styleId="TOC1">
    <w:name w:val="toc 1"/>
    <w:basedOn w:val="a"/>
    <w:next w:val="a"/>
    <w:autoRedefine/>
    <w:uiPriority w:val="39"/>
    <w:unhideWhenUsed/>
    <w:rsid w:val="008749FA"/>
    <w:pPr>
      <w:spacing w:before="240" w:after="120"/>
      <w:ind w:firstLineChars="0" w:firstLine="0"/>
      <w:jc w:val="left"/>
    </w:pPr>
    <w:rPr>
      <w:bCs/>
      <w:szCs w:val="20"/>
    </w:rPr>
  </w:style>
  <w:style w:type="paragraph" w:styleId="TOC3">
    <w:name w:val="toc 3"/>
    <w:basedOn w:val="a"/>
    <w:next w:val="a"/>
    <w:autoRedefine/>
    <w:uiPriority w:val="39"/>
    <w:unhideWhenUsed/>
    <w:rsid w:val="004C7837"/>
    <w:pPr>
      <w:ind w:left="480"/>
      <w:jc w:val="left"/>
    </w:pPr>
    <w:rPr>
      <w:rFonts w:asciiTheme="minorHAnsi" w:eastAsiaTheme="minorHAnsi"/>
      <w:sz w:val="20"/>
      <w:szCs w:val="20"/>
    </w:rPr>
  </w:style>
  <w:style w:type="paragraph" w:styleId="TOC4">
    <w:name w:val="toc 4"/>
    <w:basedOn w:val="a"/>
    <w:next w:val="a"/>
    <w:autoRedefine/>
    <w:uiPriority w:val="39"/>
    <w:semiHidden/>
    <w:unhideWhenUsed/>
    <w:rsid w:val="004C7837"/>
    <w:pPr>
      <w:ind w:left="720"/>
      <w:jc w:val="left"/>
    </w:pPr>
    <w:rPr>
      <w:rFonts w:asciiTheme="minorHAnsi" w:eastAsiaTheme="minorHAnsi"/>
      <w:sz w:val="20"/>
      <w:szCs w:val="20"/>
    </w:rPr>
  </w:style>
  <w:style w:type="paragraph" w:styleId="TOC5">
    <w:name w:val="toc 5"/>
    <w:basedOn w:val="a"/>
    <w:next w:val="a"/>
    <w:autoRedefine/>
    <w:uiPriority w:val="39"/>
    <w:semiHidden/>
    <w:unhideWhenUsed/>
    <w:rsid w:val="004C7837"/>
    <w:pPr>
      <w:ind w:left="960"/>
      <w:jc w:val="left"/>
    </w:pPr>
    <w:rPr>
      <w:rFonts w:asciiTheme="minorHAnsi" w:eastAsiaTheme="minorHAnsi"/>
      <w:sz w:val="20"/>
      <w:szCs w:val="20"/>
    </w:rPr>
  </w:style>
  <w:style w:type="paragraph" w:styleId="TOC6">
    <w:name w:val="toc 6"/>
    <w:basedOn w:val="a"/>
    <w:next w:val="a"/>
    <w:autoRedefine/>
    <w:uiPriority w:val="39"/>
    <w:semiHidden/>
    <w:unhideWhenUsed/>
    <w:rsid w:val="004C7837"/>
    <w:pPr>
      <w:ind w:left="1200"/>
      <w:jc w:val="left"/>
    </w:pPr>
    <w:rPr>
      <w:rFonts w:asciiTheme="minorHAnsi" w:eastAsiaTheme="minorHAnsi"/>
      <w:sz w:val="20"/>
      <w:szCs w:val="20"/>
    </w:rPr>
  </w:style>
  <w:style w:type="paragraph" w:styleId="TOC7">
    <w:name w:val="toc 7"/>
    <w:basedOn w:val="a"/>
    <w:next w:val="a"/>
    <w:autoRedefine/>
    <w:uiPriority w:val="39"/>
    <w:semiHidden/>
    <w:unhideWhenUsed/>
    <w:rsid w:val="004C7837"/>
    <w:pPr>
      <w:ind w:left="1440"/>
      <w:jc w:val="left"/>
    </w:pPr>
    <w:rPr>
      <w:rFonts w:asciiTheme="minorHAnsi" w:eastAsiaTheme="minorHAnsi"/>
      <w:sz w:val="20"/>
      <w:szCs w:val="20"/>
    </w:rPr>
  </w:style>
  <w:style w:type="paragraph" w:styleId="TOC8">
    <w:name w:val="toc 8"/>
    <w:basedOn w:val="a"/>
    <w:next w:val="a"/>
    <w:autoRedefine/>
    <w:uiPriority w:val="39"/>
    <w:semiHidden/>
    <w:unhideWhenUsed/>
    <w:rsid w:val="004C7837"/>
    <w:pPr>
      <w:ind w:left="1680"/>
      <w:jc w:val="left"/>
    </w:pPr>
    <w:rPr>
      <w:rFonts w:asciiTheme="minorHAnsi" w:eastAsiaTheme="minorHAnsi"/>
      <w:sz w:val="20"/>
      <w:szCs w:val="20"/>
    </w:rPr>
  </w:style>
  <w:style w:type="paragraph" w:styleId="TOC9">
    <w:name w:val="toc 9"/>
    <w:basedOn w:val="a"/>
    <w:next w:val="a"/>
    <w:autoRedefine/>
    <w:uiPriority w:val="39"/>
    <w:semiHidden/>
    <w:unhideWhenUsed/>
    <w:rsid w:val="004C7837"/>
    <w:pPr>
      <w:ind w:left="1920"/>
      <w:jc w:val="left"/>
    </w:pPr>
    <w:rPr>
      <w:rFonts w:asciiTheme="minorHAnsi" w:eastAsiaTheme="minorHAnsi"/>
      <w:sz w:val="20"/>
      <w:szCs w:val="20"/>
    </w:rPr>
  </w:style>
  <w:style w:type="paragraph" w:styleId="afa">
    <w:name w:val="Date"/>
    <w:basedOn w:val="a"/>
    <w:next w:val="a"/>
    <w:link w:val="afb"/>
    <w:uiPriority w:val="99"/>
    <w:semiHidden/>
    <w:unhideWhenUsed/>
    <w:rsid w:val="00691030"/>
    <w:pPr>
      <w:ind w:leftChars="2500" w:left="100"/>
    </w:pPr>
  </w:style>
  <w:style w:type="character" w:customStyle="1" w:styleId="afb">
    <w:name w:val="日期 字符"/>
    <w:basedOn w:val="a0"/>
    <w:link w:val="afa"/>
    <w:uiPriority w:val="99"/>
    <w:semiHidden/>
    <w:rsid w:val="00691030"/>
    <w:rPr>
      <w:rFonts w:ascii="Times New Roman" w:eastAsia="宋体" w:hAnsi="Times New Roman" w:cs="Times New Roman (正文 CS 字体)"/>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389B0-EC9D-4D8B-8F55-7463681C5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7368</TotalTime>
  <Pages>35</Pages>
  <Words>16665</Words>
  <Characters>31498</Characters>
  <Application>Microsoft Office Word</Application>
  <DocSecurity>0</DocSecurity>
  <Lines>954</Lines>
  <Paragraphs>491</Paragraphs>
  <ScaleCrop>false</ScaleCrop>
  <Company/>
  <LinksUpToDate>false</LinksUpToDate>
  <CharactersWithSpaces>47672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bowen shiliu</dc:creator>
  <cp:keywords/>
  <dc:description/>
  <cp:lastModifiedBy>bowen shiliu</cp:lastModifiedBy>
  <cp:revision>531</cp:revision>
  <dcterms:created xsi:type="dcterms:W3CDTF">2026-04-16T08:16:00Z</dcterms:created>
  <dcterms:modified xsi:type="dcterms:W3CDTF">2026-05-15T10:05:00Z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id="Uch6Wty2"/&gt;&lt;style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