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EC14" w14:textId="77777777" w:rsidR="00FD7E9B" w:rsidRPr="00FD7E9B" w:rsidRDefault="00FD7E9B" w:rsidP="00FD7E9B">
      <w:pPr>
        <w:pStyle w:val="Heading1"/>
        <w:jc w:val="center"/>
        <w:rPr>
          <w:rFonts w:ascii="Times New Roman" w:hAnsi="Times New Roman" w:cs="Times New Roman"/>
          <w:b/>
          <w:bCs/>
          <w:color w:val="4472C4" w:themeColor="accent1"/>
          <w:u w:val="single"/>
          <w:lang w:val="en-IN"/>
        </w:rPr>
      </w:pPr>
      <w:r w:rsidRPr="00FD7E9B">
        <w:rPr>
          <w:rFonts w:ascii="Times New Roman" w:hAnsi="Times New Roman" w:cs="Times New Roman"/>
          <w:b/>
          <w:bCs/>
          <w:color w:val="4472C4" w:themeColor="accent1"/>
          <w:highlight w:val="lightGray"/>
          <w:u w:val="single"/>
          <w:lang w:val="en-IN"/>
        </w:rPr>
        <w:t xml:space="preserve">PROJECT ON </w:t>
      </w:r>
      <w:r w:rsidR="00337126">
        <w:rPr>
          <w:rFonts w:ascii="Times New Roman" w:hAnsi="Times New Roman" w:cs="Times New Roman"/>
          <w:b/>
          <w:bCs/>
          <w:color w:val="4472C4" w:themeColor="accent1"/>
          <w:highlight w:val="lightGray"/>
          <w:u w:val="single"/>
          <w:lang w:val="en-IN"/>
        </w:rPr>
        <w:t>RIDE</w:t>
      </w:r>
      <w:r w:rsidRPr="00FD7E9B">
        <w:rPr>
          <w:rFonts w:ascii="Times New Roman" w:hAnsi="Times New Roman" w:cs="Times New Roman"/>
          <w:b/>
          <w:bCs/>
          <w:color w:val="4472C4" w:themeColor="accent1"/>
          <w:highlight w:val="lightGray"/>
          <w:u w:val="single"/>
          <w:lang w:val="en-IN"/>
        </w:rPr>
        <w:t xml:space="preserve"> SERVICE REVIEWS</w:t>
      </w:r>
    </w:p>
    <w:p w14:paraId="5B3B985C" w14:textId="77777777" w:rsidR="00FD7E9B" w:rsidRPr="00FD7E9B" w:rsidRDefault="00FD7E9B" w:rsidP="00FD7E9B">
      <w:pPr>
        <w:jc w:val="center"/>
        <w:rPr>
          <w:rFonts w:ascii="Times New Roman" w:hAnsi="Times New Roman" w:cs="Times New Roman"/>
        </w:rPr>
      </w:pPr>
    </w:p>
    <w:p w14:paraId="1850F1E4" w14:textId="77777777" w:rsidR="00FD7E9B" w:rsidRPr="00FD7E9B" w:rsidRDefault="00FD7E9B" w:rsidP="00FD7E9B">
      <w:pPr>
        <w:pStyle w:val="Heading2"/>
        <w:keepNext w:val="0"/>
        <w:keepLines w:val="0"/>
        <w:pBdr>
          <w:bottom w:val="none" w:sz="0" w:space="5" w:color="auto"/>
        </w:pBdr>
        <w:spacing w:line="300" w:lineRule="auto"/>
        <w:jc w:val="both"/>
        <w:rPr>
          <w:rFonts w:ascii="Times New Roman" w:hAnsi="Times New Roman" w:cs="Times New Roman"/>
          <w:b/>
          <w:bCs/>
          <w:u w:val="single"/>
        </w:rPr>
      </w:pPr>
      <w:r>
        <w:rPr>
          <w:rFonts w:ascii="Times New Roman" w:hAnsi="Times New Roman" w:cs="Times New Roman"/>
          <w:b/>
          <w:bCs/>
          <w:u w:val="single"/>
        </w:rPr>
        <w:t>Data</w:t>
      </w:r>
      <w:r w:rsidRPr="00F16F0F">
        <w:rPr>
          <w:rFonts w:ascii="Times New Roman" w:hAnsi="Times New Roman" w:cs="Times New Roman"/>
          <w:b/>
          <w:bCs/>
          <w:u w:val="single"/>
        </w:rPr>
        <w:t xml:space="preserve"> Overview:</w:t>
      </w:r>
    </w:p>
    <w:p w14:paraId="745C83F4" w14:textId="77777777" w:rsidR="00FD7E9B" w:rsidRPr="00FD7E9B" w:rsidRDefault="00FD7E9B" w:rsidP="00FD7E9B">
      <w:pPr>
        <w:tabs>
          <w:tab w:val="left" w:pos="2868"/>
        </w:tabs>
        <w:jc w:val="both"/>
        <w:rPr>
          <w:rFonts w:ascii="Times New Roman" w:hAnsi="Times New Roman" w:cs="Times New Roman"/>
          <w:sz w:val="24"/>
          <w:szCs w:val="24"/>
          <w:lang w:val="en-IN"/>
        </w:rPr>
      </w:pPr>
      <w:r w:rsidRPr="00FD7E9B">
        <w:rPr>
          <w:rFonts w:ascii="Times New Roman" w:hAnsi="Times New Roman" w:cs="Times New Roman"/>
          <w:b/>
          <w:bCs/>
          <w:sz w:val="24"/>
          <w:szCs w:val="24"/>
          <w:lang w:val="en-IN"/>
        </w:rPr>
        <w:t>1. The Business Context</w:t>
      </w:r>
    </w:p>
    <w:p w14:paraId="1C3F1676" w14:textId="77777777" w:rsidR="00FD7E9B" w:rsidRPr="00FD7E9B" w:rsidRDefault="00FD7E9B" w:rsidP="00FD7E9B">
      <w:pPr>
        <w:tabs>
          <w:tab w:val="left" w:pos="2868"/>
        </w:tabs>
        <w:jc w:val="both"/>
        <w:rPr>
          <w:rFonts w:ascii="Times New Roman" w:hAnsi="Times New Roman" w:cs="Times New Roman"/>
          <w:sz w:val="24"/>
          <w:szCs w:val="24"/>
          <w:lang w:val="en-IN"/>
        </w:rPr>
      </w:pPr>
      <w:r w:rsidRPr="00FD7E9B">
        <w:rPr>
          <w:rFonts w:ascii="Times New Roman" w:hAnsi="Times New Roman" w:cs="Times New Roman"/>
          <w:sz w:val="24"/>
          <w:szCs w:val="24"/>
          <w:lang w:val="en-IN"/>
        </w:rPr>
        <w:t>This dataset serves as the "Single Source of Truth" for evaluating the daily reliability of ride-hailing operations throughout July 2024. The primary business objective of this data is to help management identify exactly where operational bottlenecks are happening and why revenue is leaking.</w:t>
      </w:r>
    </w:p>
    <w:p w14:paraId="3B4D7938" w14:textId="77777777" w:rsidR="00FD7E9B" w:rsidRPr="00FD7E9B" w:rsidRDefault="00FD7E9B" w:rsidP="00FD7E9B">
      <w:pPr>
        <w:tabs>
          <w:tab w:val="left" w:pos="2868"/>
        </w:tabs>
        <w:jc w:val="both"/>
        <w:rPr>
          <w:rFonts w:ascii="Times New Roman" w:hAnsi="Times New Roman" w:cs="Times New Roman"/>
          <w:sz w:val="24"/>
          <w:szCs w:val="24"/>
          <w:lang w:val="en-IN"/>
        </w:rPr>
      </w:pPr>
      <w:r w:rsidRPr="00FD7E9B">
        <w:rPr>
          <w:rFonts w:ascii="Times New Roman" w:hAnsi="Times New Roman" w:cs="Times New Roman"/>
          <w:b/>
          <w:bCs/>
          <w:sz w:val="24"/>
          <w:szCs w:val="24"/>
          <w:lang w:val="en-IN"/>
        </w:rPr>
        <w:t>2. The Grain</w:t>
      </w:r>
    </w:p>
    <w:p w14:paraId="263036B5" w14:textId="77777777" w:rsidR="00FD7E9B" w:rsidRPr="00FD7E9B" w:rsidRDefault="00FD7E9B" w:rsidP="00FD7E9B">
      <w:pPr>
        <w:tabs>
          <w:tab w:val="left" w:pos="2868"/>
        </w:tabs>
        <w:jc w:val="both"/>
        <w:rPr>
          <w:rFonts w:ascii="Times New Roman" w:hAnsi="Times New Roman" w:cs="Times New Roman"/>
          <w:sz w:val="24"/>
          <w:szCs w:val="24"/>
          <w:lang w:val="en-IN"/>
        </w:rPr>
      </w:pPr>
      <w:r w:rsidRPr="00FD7E9B">
        <w:rPr>
          <w:rFonts w:ascii="Times New Roman" w:hAnsi="Times New Roman" w:cs="Times New Roman"/>
          <w:sz w:val="24"/>
          <w:szCs w:val="24"/>
          <w:lang w:val="en-IN"/>
        </w:rPr>
        <w:t xml:space="preserve">The dataset contains exactly </w:t>
      </w:r>
      <w:r w:rsidRPr="00FD7E9B">
        <w:rPr>
          <w:rFonts w:ascii="Times New Roman" w:hAnsi="Times New Roman" w:cs="Times New Roman"/>
          <w:b/>
          <w:bCs/>
          <w:sz w:val="24"/>
          <w:szCs w:val="24"/>
          <w:lang w:val="en-IN"/>
        </w:rPr>
        <w:t>103,024 transactional records</w:t>
      </w:r>
      <w:r w:rsidRPr="00FD7E9B">
        <w:rPr>
          <w:rFonts w:ascii="Times New Roman" w:hAnsi="Times New Roman" w:cs="Times New Roman"/>
          <w:sz w:val="24"/>
          <w:szCs w:val="24"/>
          <w:lang w:val="en-IN"/>
        </w:rPr>
        <w:t>. The "grain" (or lowest level of detail) is the individual booking level—meaning every single row represents one unique attempt by a customer to</w:t>
      </w:r>
      <w:r>
        <w:rPr>
          <w:rFonts w:ascii="Times New Roman" w:hAnsi="Times New Roman" w:cs="Times New Roman"/>
          <w:sz w:val="24"/>
          <w:szCs w:val="24"/>
          <w:lang w:val="en-IN"/>
        </w:rPr>
        <w:t xml:space="preserve"> book</w:t>
      </w:r>
      <w:r w:rsidRPr="00FD7E9B">
        <w:rPr>
          <w:rFonts w:ascii="Times New Roman" w:hAnsi="Times New Roman" w:cs="Times New Roman"/>
          <w:sz w:val="24"/>
          <w:szCs w:val="24"/>
          <w:lang w:val="en-IN"/>
        </w:rPr>
        <w:t xml:space="preserve"> a ride.</w:t>
      </w:r>
    </w:p>
    <w:p w14:paraId="22AF7DAB" w14:textId="77777777" w:rsidR="00FD7E9B" w:rsidRPr="00FD7E9B" w:rsidRDefault="00FD7E9B" w:rsidP="00FD7E9B">
      <w:pPr>
        <w:tabs>
          <w:tab w:val="left" w:pos="2868"/>
        </w:tabs>
        <w:jc w:val="both"/>
        <w:rPr>
          <w:rFonts w:ascii="Times New Roman" w:hAnsi="Times New Roman" w:cs="Times New Roman"/>
          <w:sz w:val="24"/>
          <w:szCs w:val="24"/>
          <w:lang w:val="en-IN"/>
        </w:rPr>
      </w:pPr>
      <w:r w:rsidRPr="00FD7E9B">
        <w:rPr>
          <w:rFonts w:ascii="Times New Roman" w:hAnsi="Times New Roman" w:cs="Times New Roman"/>
          <w:b/>
          <w:bCs/>
          <w:sz w:val="24"/>
          <w:szCs w:val="24"/>
          <w:lang w:val="en-IN"/>
        </w:rPr>
        <w:t xml:space="preserve">3. The Business </w:t>
      </w:r>
      <w:r>
        <w:rPr>
          <w:rFonts w:ascii="Times New Roman" w:hAnsi="Times New Roman" w:cs="Times New Roman"/>
          <w:b/>
          <w:bCs/>
          <w:sz w:val="24"/>
          <w:szCs w:val="24"/>
          <w:lang w:val="en-IN"/>
        </w:rPr>
        <w:t>Metrics</w:t>
      </w:r>
    </w:p>
    <w:p w14:paraId="4174E0A3" w14:textId="77777777" w:rsidR="00FD7E9B" w:rsidRPr="00FD7E9B" w:rsidRDefault="00FD7E9B" w:rsidP="00FD7E9B">
      <w:pPr>
        <w:tabs>
          <w:tab w:val="left" w:pos="2868"/>
        </w:tabs>
        <w:jc w:val="both"/>
        <w:rPr>
          <w:rFonts w:ascii="Times New Roman" w:hAnsi="Times New Roman" w:cs="Times New Roman"/>
          <w:sz w:val="24"/>
          <w:szCs w:val="24"/>
          <w:lang w:val="en-IN"/>
        </w:rPr>
      </w:pPr>
      <w:r w:rsidRPr="00FD7E9B">
        <w:rPr>
          <w:rFonts w:ascii="Times New Roman" w:hAnsi="Times New Roman" w:cs="Times New Roman"/>
          <w:sz w:val="24"/>
          <w:szCs w:val="24"/>
          <w:lang w:val="en-IN"/>
        </w:rPr>
        <w:t>To accurately diagnose performance, the data captures 19 distinct attributes divided into three strategic business areas:</w:t>
      </w:r>
    </w:p>
    <w:p w14:paraId="3BDAAD0C" w14:textId="77777777" w:rsidR="00FD7E9B" w:rsidRPr="00FD7E9B" w:rsidRDefault="00FD7E9B" w:rsidP="00FD7E9B">
      <w:pPr>
        <w:numPr>
          <w:ilvl w:val="0"/>
          <w:numId w:val="1"/>
        </w:numPr>
        <w:tabs>
          <w:tab w:val="left" w:pos="2868"/>
        </w:tabs>
        <w:jc w:val="both"/>
        <w:rPr>
          <w:rFonts w:ascii="Times New Roman" w:hAnsi="Times New Roman" w:cs="Times New Roman"/>
          <w:sz w:val="24"/>
          <w:szCs w:val="24"/>
          <w:lang w:val="en-IN"/>
        </w:rPr>
      </w:pPr>
      <w:r w:rsidRPr="00FD7E9B">
        <w:rPr>
          <w:rFonts w:ascii="Times New Roman" w:hAnsi="Times New Roman" w:cs="Times New Roman"/>
          <w:b/>
          <w:bCs/>
          <w:sz w:val="24"/>
          <w:szCs w:val="24"/>
          <w:lang w:val="en-IN"/>
        </w:rPr>
        <w:t>Operational Metrics:</w:t>
      </w:r>
      <w:r w:rsidRPr="00FD7E9B">
        <w:rPr>
          <w:rFonts w:ascii="Times New Roman" w:hAnsi="Times New Roman" w:cs="Times New Roman"/>
          <w:sz w:val="24"/>
          <w:szCs w:val="24"/>
          <w:lang w:val="en-IN"/>
        </w:rPr>
        <w:t xml:space="preserve"> Includes the exact wait times for both vehicles and customers (V_TAT / C_TAT), geographic pickup/drop-off hubs, and the final booking status (Success vs. Cancel</w:t>
      </w:r>
      <w:r>
        <w:rPr>
          <w:rFonts w:ascii="Times New Roman" w:hAnsi="Times New Roman" w:cs="Times New Roman"/>
          <w:sz w:val="24"/>
          <w:szCs w:val="24"/>
          <w:lang w:val="en-IN"/>
        </w:rPr>
        <w:t>l</w:t>
      </w:r>
      <w:r w:rsidRPr="00FD7E9B">
        <w:rPr>
          <w:rFonts w:ascii="Times New Roman" w:hAnsi="Times New Roman" w:cs="Times New Roman"/>
          <w:sz w:val="24"/>
          <w:szCs w:val="24"/>
          <w:lang w:val="en-IN"/>
        </w:rPr>
        <w:t>ed).</w:t>
      </w:r>
    </w:p>
    <w:p w14:paraId="4F2D8B69" w14:textId="77777777" w:rsidR="00FD7E9B" w:rsidRPr="00FD7E9B" w:rsidRDefault="00FD7E9B" w:rsidP="00FD7E9B">
      <w:pPr>
        <w:numPr>
          <w:ilvl w:val="0"/>
          <w:numId w:val="1"/>
        </w:numPr>
        <w:tabs>
          <w:tab w:val="left" w:pos="2868"/>
        </w:tabs>
        <w:jc w:val="both"/>
        <w:rPr>
          <w:rFonts w:ascii="Times New Roman" w:hAnsi="Times New Roman" w:cs="Times New Roman"/>
          <w:sz w:val="24"/>
          <w:szCs w:val="24"/>
          <w:lang w:val="en-IN"/>
        </w:rPr>
      </w:pPr>
      <w:r w:rsidRPr="00FD7E9B">
        <w:rPr>
          <w:rFonts w:ascii="Times New Roman" w:hAnsi="Times New Roman" w:cs="Times New Roman"/>
          <w:b/>
          <w:bCs/>
          <w:sz w:val="24"/>
          <w:szCs w:val="24"/>
          <w:lang w:val="en-IN"/>
        </w:rPr>
        <w:t>Financial Data:</w:t>
      </w:r>
      <w:r w:rsidRPr="00FD7E9B">
        <w:rPr>
          <w:rFonts w:ascii="Times New Roman" w:hAnsi="Times New Roman" w:cs="Times New Roman"/>
          <w:sz w:val="24"/>
          <w:szCs w:val="24"/>
          <w:lang w:val="en-IN"/>
        </w:rPr>
        <w:t xml:space="preserve"> Tracks the total potential booking value of each ride and the payment method used (Cash, UPI, Credit Card), allowing us to tie operational failures directly to lost revenue.</w:t>
      </w:r>
    </w:p>
    <w:p w14:paraId="214A241F" w14:textId="77777777" w:rsidR="00FD7E9B" w:rsidRPr="00FD7E9B" w:rsidRDefault="00FD7E9B" w:rsidP="00FD7E9B">
      <w:pPr>
        <w:numPr>
          <w:ilvl w:val="0"/>
          <w:numId w:val="1"/>
        </w:numPr>
        <w:tabs>
          <w:tab w:val="left" w:pos="2868"/>
        </w:tabs>
        <w:jc w:val="both"/>
        <w:rPr>
          <w:rFonts w:ascii="Times New Roman" w:hAnsi="Times New Roman" w:cs="Times New Roman"/>
          <w:sz w:val="24"/>
          <w:szCs w:val="24"/>
          <w:lang w:val="en-IN"/>
        </w:rPr>
      </w:pPr>
      <w:r w:rsidRPr="00FD7E9B">
        <w:rPr>
          <w:rFonts w:ascii="Times New Roman" w:hAnsi="Times New Roman" w:cs="Times New Roman"/>
          <w:b/>
          <w:bCs/>
          <w:sz w:val="24"/>
          <w:szCs w:val="24"/>
          <w:lang w:val="en-IN"/>
        </w:rPr>
        <w:t>Quality &amp; Supply Constraints:</w:t>
      </w:r>
      <w:r w:rsidRPr="00FD7E9B">
        <w:rPr>
          <w:rFonts w:ascii="Times New Roman" w:hAnsi="Times New Roman" w:cs="Times New Roman"/>
          <w:sz w:val="24"/>
          <w:szCs w:val="24"/>
          <w:lang w:val="en-IN"/>
        </w:rPr>
        <w:t xml:space="preserve"> Captures specific textual reasons for incomplete rides (e.g., "Driver not moving" or "Car related issues") and post-ride ratings, helping us evaluate fleet health and driver behavio</w:t>
      </w:r>
      <w:r>
        <w:rPr>
          <w:rFonts w:ascii="Times New Roman" w:hAnsi="Times New Roman" w:cs="Times New Roman"/>
          <w:sz w:val="24"/>
          <w:szCs w:val="24"/>
          <w:lang w:val="en-IN"/>
        </w:rPr>
        <w:t>u</w:t>
      </w:r>
      <w:r w:rsidRPr="00FD7E9B">
        <w:rPr>
          <w:rFonts w:ascii="Times New Roman" w:hAnsi="Times New Roman" w:cs="Times New Roman"/>
          <w:sz w:val="24"/>
          <w:szCs w:val="24"/>
          <w:lang w:val="en-IN"/>
        </w:rPr>
        <w:t>r.</w:t>
      </w:r>
    </w:p>
    <w:p w14:paraId="34587F19" w14:textId="77777777" w:rsidR="00FD7E9B" w:rsidRPr="00FD7E9B" w:rsidRDefault="00FD7E9B" w:rsidP="00FD7E9B">
      <w:pPr>
        <w:tabs>
          <w:tab w:val="left" w:pos="2868"/>
        </w:tabs>
        <w:jc w:val="both"/>
        <w:rPr>
          <w:rFonts w:ascii="Times New Roman" w:hAnsi="Times New Roman" w:cs="Times New Roman"/>
          <w:sz w:val="24"/>
          <w:szCs w:val="24"/>
          <w:lang w:val="en-IN"/>
        </w:rPr>
      </w:pPr>
      <w:r w:rsidRPr="00FD7E9B">
        <w:rPr>
          <w:rFonts w:ascii="Times New Roman" w:hAnsi="Times New Roman" w:cs="Times New Roman"/>
          <w:sz w:val="24"/>
          <w:szCs w:val="24"/>
          <w:lang w:val="en-IN"/>
        </w:rPr>
        <w:pict w14:anchorId="65FED94D">
          <v:rect id="_x0000_i1038" style="width:0;height:1.5pt" o:hralign="center" o:hrstd="t" o:hrnoshade="t" o:hr="t" fillcolor="gray" stroked="f"/>
        </w:pict>
      </w:r>
    </w:p>
    <w:p w14:paraId="4210A0A6" w14:textId="77777777" w:rsidR="00FD7E9B" w:rsidRDefault="00FD7E9B" w:rsidP="00FD7E9B">
      <w:pPr>
        <w:tabs>
          <w:tab w:val="left" w:pos="2868"/>
        </w:tabs>
        <w:jc w:val="both"/>
        <w:rPr>
          <w:rFonts w:ascii="Times New Roman" w:hAnsi="Times New Roman" w:cs="Times New Roman"/>
          <w:sz w:val="24"/>
          <w:szCs w:val="24"/>
        </w:rPr>
      </w:pPr>
    </w:p>
    <w:p w14:paraId="12EFCD7C" w14:textId="77777777" w:rsidR="00337126" w:rsidRDefault="00337126" w:rsidP="00FD7E9B">
      <w:pPr>
        <w:tabs>
          <w:tab w:val="left" w:pos="2868"/>
        </w:tabs>
        <w:jc w:val="both"/>
        <w:rPr>
          <w:rFonts w:ascii="Times New Roman" w:hAnsi="Times New Roman" w:cs="Times New Roman"/>
          <w:sz w:val="24"/>
          <w:szCs w:val="24"/>
        </w:rPr>
      </w:pPr>
    </w:p>
    <w:p w14:paraId="14AAC4F9" w14:textId="77777777" w:rsidR="00337126" w:rsidRDefault="00337126" w:rsidP="00FD7E9B">
      <w:pPr>
        <w:tabs>
          <w:tab w:val="left" w:pos="2868"/>
        </w:tabs>
        <w:jc w:val="both"/>
        <w:rPr>
          <w:rFonts w:ascii="Times New Roman" w:hAnsi="Times New Roman" w:cs="Times New Roman"/>
          <w:sz w:val="24"/>
          <w:szCs w:val="24"/>
        </w:rPr>
      </w:pPr>
    </w:p>
    <w:p w14:paraId="76533D66" w14:textId="77777777" w:rsidR="00337126" w:rsidRDefault="00337126" w:rsidP="00FD7E9B">
      <w:pPr>
        <w:tabs>
          <w:tab w:val="left" w:pos="2868"/>
        </w:tabs>
        <w:jc w:val="both"/>
        <w:rPr>
          <w:rFonts w:ascii="Times New Roman" w:hAnsi="Times New Roman" w:cs="Times New Roman"/>
          <w:sz w:val="24"/>
          <w:szCs w:val="24"/>
        </w:rPr>
      </w:pPr>
    </w:p>
    <w:p w14:paraId="7267740D" w14:textId="77777777" w:rsidR="00337126" w:rsidRDefault="00337126" w:rsidP="00FD7E9B">
      <w:pPr>
        <w:tabs>
          <w:tab w:val="left" w:pos="2868"/>
        </w:tabs>
        <w:jc w:val="both"/>
        <w:rPr>
          <w:rFonts w:ascii="Times New Roman" w:hAnsi="Times New Roman" w:cs="Times New Roman"/>
          <w:sz w:val="24"/>
          <w:szCs w:val="24"/>
        </w:rPr>
      </w:pPr>
    </w:p>
    <w:p w14:paraId="05DC1CA0" w14:textId="77777777" w:rsidR="00337126" w:rsidRDefault="00337126" w:rsidP="00FD7E9B">
      <w:pPr>
        <w:tabs>
          <w:tab w:val="left" w:pos="2868"/>
        </w:tabs>
        <w:jc w:val="both"/>
        <w:rPr>
          <w:rFonts w:ascii="Times New Roman" w:hAnsi="Times New Roman" w:cs="Times New Roman"/>
          <w:sz w:val="24"/>
          <w:szCs w:val="24"/>
        </w:rPr>
      </w:pPr>
    </w:p>
    <w:p w14:paraId="6842CA03" w14:textId="77777777" w:rsidR="00337126" w:rsidRDefault="00337126" w:rsidP="00FD7E9B">
      <w:pPr>
        <w:tabs>
          <w:tab w:val="left" w:pos="2868"/>
        </w:tabs>
        <w:jc w:val="both"/>
        <w:rPr>
          <w:rFonts w:ascii="Times New Roman" w:hAnsi="Times New Roman" w:cs="Times New Roman"/>
          <w:sz w:val="24"/>
          <w:szCs w:val="24"/>
        </w:rPr>
      </w:pPr>
    </w:p>
    <w:p w14:paraId="654CD584" w14:textId="77777777" w:rsidR="00337126" w:rsidRDefault="00337126" w:rsidP="00FD7E9B">
      <w:pPr>
        <w:tabs>
          <w:tab w:val="left" w:pos="2868"/>
        </w:tabs>
        <w:jc w:val="both"/>
        <w:rPr>
          <w:rFonts w:ascii="Times New Roman" w:hAnsi="Times New Roman" w:cs="Times New Roman"/>
          <w:sz w:val="24"/>
          <w:szCs w:val="24"/>
        </w:rPr>
      </w:pPr>
    </w:p>
    <w:p w14:paraId="4FA80F88" w14:textId="77777777" w:rsidR="00FD7E9B" w:rsidRDefault="00FD7E9B" w:rsidP="00FD7E9B">
      <w:pPr>
        <w:pStyle w:val="Heading2"/>
        <w:keepNext w:val="0"/>
        <w:keepLines w:val="0"/>
        <w:pBdr>
          <w:bottom w:val="none" w:sz="0" w:space="5" w:color="auto"/>
        </w:pBdr>
        <w:spacing w:line="300" w:lineRule="auto"/>
        <w:jc w:val="both"/>
        <w:rPr>
          <w:rFonts w:ascii="Times New Roman" w:hAnsi="Times New Roman" w:cs="Times New Roman"/>
          <w:b/>
          <w:bCs/>
          <w:u w:val="single"/>
        </w:rPr>
      </w:pPr>
      <w:r>
        <w:rPr>
          <w:rFonts w:ascii="Times New Roman" w:hAnsi="Times New Roman" w:cs="Times New Roman"/>
          <w:b/>
          <w:bCs/>
          <w:u w:val="single"/>
        </w:rPr>
        <w:lastRenderedPageBreak/>
        <w:t>Data</w:t>
      </w:r>
      <w:r w:rsidRPr="00F16F0F">
        <w:rPr>
          <w:rFonts w:ascii="Times New Roman" w:hAnsi="Times New Roman" w:cs="Times New Roman"/>
          <w:b/>
          <w:bCs/>
          <w:u w:val="single"/>
        </w:rPr>
        <w:t xml:space="preserve"> </w:t>
      </w:r>
      <w:r>
        <w:rPr>
          <w:rFonts w:ascii="Times New Roman" w:hAnsi="Times New Roman" w:cs="Times New Roman"/>
          <w:b/>
          <w:bCs/>
          <w:u w:val="single"/>
        </w:rPr>
        <w:t>Cleaning</w:t>
      </w:r>
      <w:r w:rsidRPr="00F16F0F">
        <w:rPr>
          <w:rFonts w:ascii="Times New Roman" w:hAnsi="Times New Roman" w:cs="Times New Roman"/>
          <w:b/>
          <w:bCs/>
          <w:u w:val="single"/>
        </w:rPr>
        <w:t>:</w:t>
      </w:r>
    </w:p>
    <w:p w14:paraId="7D68A16E" w14:textId="77777777" w:rsidR="00FD7E9B" w:rsidRPr="00FD7E9B" w:rsidRDefault="00FD7E9B" w:rsidP="00FD7E9B">
      <w:pPr>
        <w:jc w:val="both"/>
        <w:rPr>
          <w:rFonts w:ascii="Times New Roman" w:hAnsi="Times New Roman" w:cs="Times New Roman"/>
          <w:sz w:val="24"/>
          <w:szCs w:val="24"/>
        </w:rPr>
      </w:pPr>
      <w:r w:rsidRPr="00FD7E9B">
        <w:rPr>
          <w:rFonts w:ascii="Times New Roman" w:hAnsi="Times New Roman" w:cs="Times New Roman"/>
          <w:sz w:val="24"/>
          <w:szCs w:val="24"/>
        </w:rPr>
        <w:t>First,</w:t>
      </w:r>
      <w:r>
        <w:rPr>
          <w:rFonts w:ascii="Times New Roman" w:hAnsi="Times New Roman" w:cs="Times New Roman"/>
          <w:sz w:val="24"/>
          <w:szCs w:val="24"/>
        </w:rPr>
        <w:t xml:space="preserve"> </w:t>
      </w:r>
      <w:r w:rsidRPr="00FD7E9B">
        <w:rPr>
          <w:rFonts w:ascii="Times New Roman" w:hAnsi="Times New Roman" w:cs="Times New Roman"/>
          <w:sz w:val="24"/>
          <w:szCs w:val="24"/>
        </w:rPr>
        <w:t>we figured the business problem which was ‘revenue leakage’ due to incomplete bookings. So, we focused on cleaning the data on the following steps based on ‘</w:t>
      </w:r>
      <w:r w:rsidRPr="00FD7E9B">
        <w:rPr>
          <w:rFonts w:ascii="Times New Roman" w:hAnsi="Times New Roman" w:cs="Times New Roman"/>
          <w:b/>
          <w:bCs/>
          <w:sz w:val="24"/>
          <w:szCs w:val="24"/>
        </w:rPr>
        <w:t>Booking Status</w:t>
      </w:r>
      <w:r w:rsidRPr="00FD7E9B">
        <w:rPr>
          <w:rFonts w:ascii="Times New Roman" w:hAnsi="Times New Roman" w:cs="Times New Roman"/>
          <w:sz w:val="24"/>
          <w:szCs w:val="24"/>
        </w:rPr>
        <w:t>’ column</w:t>
      </w:r>
      <w:r w:rsidR="00337126">
        <w:rPr>
          <w:rFonts w:ascii="Times New Roman" w:hAnsi="Times New Roman" w:cs="Times New Roman"/>
          <w:sz w:val="24"/>
          <w:szCs w:val="24"/>
        </w:rPr>
        <w:t>:</w:t>
      </w:r>
    </w:p>
    <w:p w14:paraId="3205EEAD" w14:textId="77777777" w:rsidR="00FD7E9B" w:rsidRPr="00FD7E9B" w:rsidRDefault="00FD7E9B" w:rsidP="00FD7E9B">
      <w:pPr>
        <w:numPr>
          <w:ilvl w:val="0"/>
          <w:numId w:val="2"/>
        </w:numPr>
        <w:jc w:val="both"/>
        <w:rPr>
          <w:rFonts w:ascii="Times New Roman" w:hAnsi="Times New Roman" w:cs="Times New Roman"/>
          <w:sz w:val="24"/>
          <w:szCs w:val="24"/>
          <w:lang w:val="en-IN"/>
        </w:rPr>
      </w:pPr>
      <w:r w:rsidRPr="00FD7E9B">
        <w:rPr>
          <w:rFonts w:ascii="Times New Roman" w:hAnsi="Times New Roman" w:cs="Times New Roman"/>
          <w:b/>
          <w:bCs/>
          <w:sz w:val="24"/>
          <w:szCs w:val="24"/>
          <w:lang w:val="en-IN"/>
        </w:rPr>
        <w:t>Scenario A (The Ride was a Success):</w:t>
      </w:r>
      <w:r w:rsidRPr="00FD7E9B">
        <w:rPr>
          <w:rFonts w:ascii="Times New Roman" w:hAnsi="Times New Roman" w:cs="Times New Roman"/>
          <w:sz w:val="24"/>
          <w:szCs w:val="24"/>
          <w:lang w:val="en-IN"/>
        </w:rPr>
        <w:t xml:space="preserve"> Canceled by Driver = "NA - Completed Ride"</w:t>
      </w:r>
    </w:p>
    <w:p w14:paraId="28A2241D" w14:textId="77777777" w:rsidR="00FD7E9B" w:rsidRPr="00FD7E9B" w:rsidRDefault="00FD7E9B" w:rsidP="00FD7E9B">
      <w:pPr>
        <w:numPr>
          <w:ilvl w:val="1"/>
          <w:numId w:val="2"/>
        </w:numPr>
        <w:jc w:val="both"/>
        <w:rPr>
          <w:rFonts w:ascii="Times New Roman" w:hAnsi="Times New Roman" w:cs="Times New Roman"/>
          <w:sz w:val="24"/>
          <w:szCs w:val="24"/>
          <w:lang w:val="en-IN"/>
        </w:rPr>
      </w:pPr>
      <w:r w:rsidRPr="00FD7E9B">
        <w:rPr>
          <w:rFonts w:ascii="Times New Roman" w:hAnsi="Times New Roman" w:cs="Times New Roman"/>
          <w:sz w:val="24"/>
          <w:szCs w:val="24"/>
          <w:lang w:val="en-IN"/>
        </w:rPr>
        <w:t>Canceled by Customer = "NA - Completed Ride"</w:t>
      </w:r>
    </w:p>
    <w:p w14:paraId="6F502807" w14:textId="77777777" w:rsidR="00FD7E9B" w:rsidRPr="00FD7E9B" w:rsidRDefault="00FD7E9B" w:rsidP="00FD7E9B">
      <w:pPr>
        <w:numPr>
          <w:ilvl w:val="1"/>
          <w:numId w:val="2"/>
        </w:numPr>
        <w:jc w:val="both"/>
        <w:rPr>
          <w:rFonts w:ascii="Times New Roman" w:hAnsi="Times New Roman" w:cs="Times New Roman"/>
          <w:sz w:val="24"/>
          <w:szCs w:val="24"/>
          <w:lang w:val="en-IN"/>
        </w:rPr>
      </w:pPr>
      <w:r w:rsidRPr="00FD7E9B">
        <w:rPr>
          <w:rFonts w:ascii="Times New Roman" w:hAnsi="Times New Roman" w:cs="Times New Roman"/>
          <w:sz w:val="24"/>
          <w:szCs w:val="24"/>
          <w:lang w:val="en-IN"/>
        </w:rPr>
        <w:t>Incomplete Rides = "No"</w:t>
      </w:r>
    </w:p>
    <w:p w14:paraId="711C76EC" w14:textId="77777777" w:rsidR="00FD7E9B" w:rsidRPr="00FD7E9B" w:rsidRDefault="00FD7E9B" w:rsidP="00FD7E9B">
      <w:pPr>
        <w:numPr>
          <w:ilvl w:val="0"/>
          <w:numId w:val="2"/>
        </w:numPr>
        <w:jc w:val="both"/>
        <w:rPr>
          <w:rFonts w:ascii="Times New Roman" w:hAnsi="Times New Roman" w:cs="Times New Roman"/>
          <w:sz w:val="24"/>
          <w:szCs w:val="24"/>
          <w:lang w:val="en-IN"/>
        </w:rPr>
      </w:pPr>
      <w:r w:rsidRPr="00FD7E9B">
        <w:rPr>
          <w:rFonts w:ascii="Times New Roman" w:hAnsi="Times New Roman" w:cs="Times New Roman"/>
          <w:b/>
          <w:bCs/>
          <w:sz w:val="24"/>
          <w:szCs w:val="24"/>
          <w:lang w:val="en-IN"/>
        </w:rPr>
        <w:t>Scenario B (The Driver Canceled):</w:t>
      </w:r>
    </w:p>
    <w:p w14:paraId="6C0B289A" w14:textId="77777777" w:rsidR="00FD7E9B" w:rsidRPr="00FD7E9B" w:rsidRDefault="00FD7E9B" w:rsidP="00FD7E9B">
      <w:pPr>
        <w:numPr>
          <w:ilvl w:val="1"/>
          <w:numId w:val="2"/>
        </w:numPr>
        <w:jc w:val="both"/>
        <w:rPr>
          <w:rFonts w:ascii="Times New Roman" w:hAnsi="Times New Roman" w:cs="Times New Roman"/>
          <w:sz w:val="24"/>
          <w:szCs w:val="24"/>
          <w:lang w:val="en-IN"/>
        </w:rPr>
      </w:pPr>
      <w:r w:rsidRPr="00FD7E9B">
        <w:rPr>
          <w:rFonts w:ascii="Times New Roman" w:hAnsi="Times New Roman" w:cs="Times New Roman"/>
          <w:sz w:val="24"/>
          <w:szCs w:val="24"/>
          <w:lang w:val="en-IN"/>
        </w:rPr>
        <w:t xml:space="preserve">Canceled by Driver = </w:t>
      </w:r>
      <w:r w:rsidRPr="00FD7E9B">
        <w:rPr>
          <w:rFonts w:ascii="Times New Roman" w:hAnsi="Times New Roman" w:cs="Times New Roman"/>
          <w:i/>
          <w:iCs/>
          <w:sz w:val="24"/>
          <w:szCs w:val="24"/>
          <w:lang w:val="en-IN"/>
        </w:rPr>
        <w:t>[The actual reason, e.g., "Car related issue"]</w:t>
      </w:r>
    </w:p>
    <w:p w14:paraId="0321994E" w14:textId="77777777" w:rsidR="00FD7E9B" w:rsidRPr="00FD7E9B" w:rsidRDefault="00FD7E9B" w:rsidP="00FD7E9B">
      <w:pPr>
        <w:numPr>
          <w:ilvl w:val="1"/>
          <w:numId w:val="2"/>
        </w:numPr>
        <w:jc w:val="both"/>
        <w:rPr>
          <w:rFonts w:ascii="Times New Roman" w:hAnsi="Times New Roman" w:cs="Times New Roman"/>
          <w:sz w:val="24"/>
          <w:szCs w:val="24"/>
          <w:lang w:val="en-IN"/>
        </w:rPr>
      </w:pPr>
      <w:r w:rsidRPr="00FD7E9B">
        <w:rPr>
          <w:rFonts w:ascii="Times New Roman" w:hAnsi="Times New Roman" w:cs="Times New Roman"/>
          <w:sz w:val="24"/>
          <w:szCs w:val="24"/>
          <w:lang w:val="en-IN"/>
        </w:rPr>
        <w:t xml:space="preserve">Canceled by Customer = "NA" </w:t>
      </w:r>
      <w:r w:rsidRPr="00FD7E9B">
        <w:rPr>
          <w:rFonts w:ascii="Times New Roman" w:hAnsi="Times New Roman" w:cs="Times New Roman"/>
          <w:i/>
          <w:iCs/>
          <w:sz w:val="24"/>
          <w:szCs w:val="24"/>
          <w:lang w:val="en-IN"/>
        </w:rPr>
        <w:t>(Because the customer didn't do it)</w:t>
      </w:r>
    </w:p>
    <w:p w14:paraId="3B02F477" w14:textId="77777777" w:rsidR="00FD7E9B" w:rsidRPr="00FD7E9B" w:rsidRDefault="00FD7E9B" w:rsidP="00FD7E9B">
      <w:pPr>
        <w:numPr>
          <w:ilvl w:val="0"/>
          <w:numId w:val="2"/>
        </w:numPr>
        <w:jc w:val="both"/>
        <w:rPr>
          <w:rFonts w:ascii="Times New Roman" w:hAnsi="Times New Roman" w:cs="Times New Roman"/>
          <w:sz w:val="24"/>
          <w:szCs w:val="24"/>
          <w:lang w:val="en-IN"/>
        </w:rPr>
      </w:pPr>
      <w:r w:rsidRPr="00FD7E9B">
        <w:rPr>
          <w:rFonts w:ascii="Times New Roman" w:hAnsi="Times New Roman" w:cs="Times New Roman"/>
          <w:b/>
          <w:bCs/>
          <w:sz w:val="24"/>
          <w:szCs w:val="24"/>
          <w:lang w:val="en-IN"/>
        </w:rPr>
        <w:t>Scenario C (The Customer Canceled):</w:t>
      </w:r>
    </w:p>
    <w:p w14:paraId="7B695CBC" w14:textId="77777777" w:rsidR="00FD7E9B" w:rsidRPr="00FD7E9B" w:rsidRDefault="00FD7E9B" w:rsidP="00FD7E9B">
      <w:pPr>
        <w:numPr>
          <w:ilvl w:val="1"/>
          <w:numId w:val="2"/>
        </w:numPr>
        <w:jc w:val="both"/>
        <w:rPr>
          <w:rFonts w:ascii="Times New Roman" w:hAnsi="Times New Roman" w:cs="Times New Roman"/>
          <w:sz w:val="24"/>
          <w:szCs w:val="24"/>
          <w:lang w:val="en-IN"/>
        </w:rPr>
      </w:pPr>
      <w:r w:rsidRPr="00FD7E9B">
        <w:rPr>
          <w:rFonts w:ascii="Times New Roman" w:hAnsi="Times New Roman" w:cs="Times New Roman"/>
          <w:sz w:val="24"/>
          <w:szCs w:val="24"/>
          <w:lang w:val="en-IN"/>
        </w:rPr>
        <w:t xml:space="preserve">Canceled by Customer = </w:t>
      </w:r>
      <w:r w:rsidRPr="00FD7E9B">
        <w:rPr>
          <w:rFonts w:ascii="Times New Roman" w:hAnsi="Times New Roman" w:cs="Times New Roman"/>
          <w:i/>
          <w:iCs/>
          <w:sz w:val="24"/>
          <w:szCs w:val="24"/>
          <w:lang w:val="en-IN"/>
        </w:rPr>
        <w:t>[The actual reason, e.g., "Driver not moving"]</w:t>
      </w:r>
    </w:p>
    <w:p w14:paraId="14179189" w14:textId="77777777" w:rsidR="00FD7E9B" w:rsidRPr="00FD7E9B" w:rsidRDefault="00FD7E9B" w:rsidP="00FD7E9B">
      <w:pPr>
        <w:numPr>
          <w:ilvl w:val="1"/>
          <w:numId w:val="2"/>
        </w:numPr>
        <w:jc w:val="both"/>
        <w:rPr>
          <w:rFonts w:ascii="Times New Roman" w:hAnsi="Times New Roman" w:cs="Times New Roman"/>
          <w:sz w:val="24"/>
          <w:szCs w:val="24"/>
          <w:lang w:val="en-IN"/>
        </w:rPr>
      </w:pPr>
      <w:r w:rsidRPr="00FD7E9B">
        <w:rPr>
          <w:rFonts w:ascii="Times New Roman" w:hAnsi="Times New Roman" w:cs="Times New Roman"/>
          <w:sz w:val="24"/>
          <w:szCs w:val="24"/>
          <w:lang w:val="en-IN"/>
        </w:rPr>
        <w:t xml:space="preserve">Canceled by Driver = "NA" </w:t>
      </w:r>
      <w:r w:rsidRPr="00FD7E9B">
        <w:rPr>
          <w:rFonts w:ascii="Times New Roman" w:hAnsi="Times New Roman" w:cs="Times New Roman"/>
          <w:i/>
          <w:iCs/>
          <w:sz w:val="24"/>
          <w:szCs w:val="24"/>
          <w:lang w:val="en-IN"/>
        </w:rPr>
        <w:t>(Because the driver didn't do it)</w:t>
      </w:r>
    </w:p>
    <w:p w14:paraId="6736E459" w14:textId="77777777" w:rsidR="00FD7E9B" w:rsidRPr="00FD7E9B" w:rsidRDefault="00FD7E9B" w:rsidP="00FD7E9B">
      <w:pPr>
        <w:numPr>
          <w:ilvl w:val="0"/>
          <w:numId w:val="2"/>
        </w:numPr>
        <w:jc w:val="both"/>
        <w:rPr>
          <w:rFonts w:ascii="Times New Roman" w:hAnsi="Times New Roman" w:cs="Times New Roman"/>
          <w:sz w:val="24"/>
          <w:szCs w:val="24"/>
          <w:lang w:val="en-IN"/>
        </w:rPr>
      </w:pPr>
      <w:r w:rsidRPr="00FD7E9B">
        <w:rPr>
          <w:rFonts w:ascii="Times New Roman" w:hAnsi="Times New Roman" w:cs="Times New Roman"/>
          <w:b/>
          <w:bCs/>
          <w:sz w:val="24"/>
          <w:szCs w:val="24"/>
          <w:lang w:val="en-IN"/>
        </w:rPr>
        <w:t>Scenario D (The Ride Failed, but no reason was written down):</w:t>
      </w:r>
    </w:p>
    <w:p w14:paraId="3FE31149" w14:textId="77777777" w:rsidR="00FD7E9B" w:rsidRPr="00FD7E9B" w:rsidRDefault="00FD7E9B" w:rsidP="00FD7E9B">
      <w:pPr>
        <w:numPr>
          <w:ilvl w:val="1"/>
          <w:numId w:val="2"/>
        </w:numPr>
        <w:jc w:val="both"/>
        <w:rPr>
          <w:rFonts w:ascii="Times New Roman" w:hAnsi="Times New Roman" w:cs="Times New Roman"/>
          <w:sz w:val="24"/>
          <w:szCs w:val="24"/>
          <w:lang w:val="en-IN"/>
        </w:rPr>
      </w:pPr>
      <w:r w:rsidRPr="00FD7E9B">
        <w:rPr>
          <w:rFonts w:ascii="Times New Roman" w:hAnsi="Times New Roman" w:cs="Times New Roman"/>
          <w:sz w:val="24"/>
          <w:szCs w:val="24"/>
          <w:lang w:val="en-IN"/>
        </w:rPr>
        <w:t xml:space="preserve">Incomplete Rides Reason = "Unknown" </w:t>
      </w:r>
      <w:r w:rsidRPr="00FD7E9B">
        <w:rPr>
          <w:rFonts w:ascii="Times New Roman" w:hAnsi="Times New Roman" w:cs="Times New Roman"/>
          <w:i/>
          <w:iCs/>
          <w:sz w:val="24"/>
          <w:szCs w:val="24"/>
          <w:lang w:val="en-IN"/>
        </w:rPr>
        <w:t>(</w:t>
      </w:r>
      <w:r>
        <w:rPr>
          <w:rFonts w:ascii="Times New Roman" w:hAnsi="Times New Roman" w:cs="Times New Roman"/>
          <w:i/>
          <w:iCs/>
          <w:sz w:val="24"/>
          <w:szCs w:val="24"/>
          <w:lang w:val="en-IN"/>
        </w:rPr>
        <w:t>Avoided guessing</w:t>
      </w:r>
      <w:r w:rsidRPr="00FD7E9B">
        <w:rPr>
          <w:rFonts w:ascii="Times New Roman" w:hAnsi="Times New Roman" w:cs="Times New Roman"/>
          <w:i/>
          <w:iCs/>
          <w:sz w:val="24"/>
          <w:szCs w:val="24"/>
          <w:lang w:val="en-IN"/>
        </w:rPr>
        <w:t>)</w:t>
      </w:r>
    </w:p>
    <w:p w14:paraId="051AE707" w14:textId="77777777" w:rsidR="00FD7E9B" w:rsidRDefault="00FD7E9B" w:rsidP="00FD7E9B">
      <w:pPr>
        <w:jc w:val="both"/>
        <w:rPr>
          <w:rFonts w:ascii="Times New Roman" w:hAnsi="Times New Roman" w:cs="Times New Roman"/>
          <w:sz w:val="24"/>
          <w:szCs w:val="24"/>
          <w:lang w:val="en-IN"/>
        </w:rPr>
      </w:pPr>
    </w:p>
    <w:p w14:paraId="741DB249" w14:textId="77777777" w:rsidR="00FD7E9B" w:rsidRDefault="00FD7E9B" w:rsidP="00FD7E9B">
      <w:pPr>
        <w:pStyle w:val="Heading2"/>
        <w:keepNext w:val="0"/>
        <w:keepLines w:val="0"/>
        <w:pBdr>
          <w:bottom w:val="none" w:sz="0" w:space="5" w:color="auto"/>
        </w:pBdr>
        <w:spacing w:line="300" w:lineRule="auto"/>
        <w:jc w:val="both"/>
        <w:rPr>
          <w:rFonts w:ascii="Times New Roman" w:hAnsi="Times New Roman" w:cs="Times New Roman"/>
          <w:b/>
          <w:bCs/>
          <w:u w:val="single"/>
        </w:rPr>
      </w:pPr>
      <w:r>
        <w:rPr>
          <w:rFonts w:ascii="Times New Roman" w:hAnsi="Times New Roman" w:cs="Times New Roman"/>
          <w:b/>
          <w:bCs/>
          <w:u w:val="single"/>
        </w:rPr>
        <w:t>Data</w:t>
      </w:r>
      <w:r w:rsidRPr="00F16F0F">
        <w:rPr>
          <w:rFonts w:ascii="Times New Roman" w:hAnsi="Times New Roman" w:cs="Times New Roman"/>
          <w:b/>
          <w:bCs/>
          <w:u w:val="single"/>
        </w:rPr>
        <w:t xml:space="preserve"> </w:t>
      </w:r>
      <w:r>
        <w:rPr>
          <w:rFonts w:ascii="Times New Roman" w:hAnsi="Times New Roman" w:cs="Times New Roman"/>
          <w:b/>
          <w:bCs/>
          <w:u w:val="single"/>
        </w:rPr>
        <w:t>Segmentation with STAR Schema</w:t>
      </w:r>
      <w:r w:rsidRPr="00F16F0F">
        <w:rPr>
          <w:rFonts w:ascii="Times New Roman" w:hAnsi="Times New Roman" w:cs="Times New Roman"/>
          <w:b/>
          <w:bCs/>
          <w:u w:val="single"/>
        </w:rPr>
        <w:t>:</w:t>
      </w:r>
    </w:p>
    <w:p w14:paraId="324D83F2" w14:textId="77777777" w:rsidR="00337126" w:rsidRPr="00337126" w:rsidRDefault="00337126" w:rsidP="00337126">
      <w:pPr>
        <w:jc w:val="both"/>
        <w:rPr>
          <w:rFonts w:ascii="Times New Roman" w:hAnsi="Times New Roman" w:cs="Times New Roman"/>
          <w:sz w:val="24"/>
          <w:szCs w:val="24"/>
        </w:rPr>
      </w:pPr>
      <w:r w:rsidRPr="00337126">
        <w:rPr>
          <w:rFonts w:ascii="Times New Roman" w:hAnsi="Times New Roman" w:cs="Times New Roman"/>
          <w:sz w:val="24"/>
          <w:szCs w:val="24"/>
        </w:rPr>
        <w:t>We do not join the tables based on the Fact table's Primary Key (`Booking_ID`). Instead, we join the central Fact table to the Dimension tables using Foreign Keys that map directly to the specific Primary Keys of each individual Dimension table</w:t>
      </w:r>
      <w:r>
        <w:rPr>
          <w:rFonts w:ascii="Times New Roman" w:hAnsi="Times New Roman" w:cs="Times New Roman"/>
          <w:sz w:val="24"/>
          <w:szCs w:val="24"/>
        </w:rPr>
        <w:t xml:space="preserve"> to the centralized Fact Table</w:t>
      </w:r>
      <w:r w:rsidRPr="00337126">
        <w:rPr>
          <w:rFonts w:ascii="Times New Roman" w:hAnsi="Times New Roman" w:cs="Times New Roman"/>
          <w:sz w:val="24"/>
          <w:szCs w:val="24"/>
        </w:rPr>
        <w:t>.</w:t>
      </w:r>
    </w:p>
    <w:p w14:paraId="62CBA444" w14:textId="77777777" w:rsidR="00337126" w:rsidRPr="00337126" w:rsidRDefault="00337126" w:rsidP="00337126">
      <w:pPr>
        <w:jc w:val="both"/>
        <w:rPr>
          <w:rFonts w:ascii="Times New Roman" w:hAnsi="Times New Roman" w:cs="Times New Roman"/>
          <w:sz w:val="24"/>
          <w:szCs w:val="24"/>
        </w:rPr>
      </w:pPr>
      <w:r>
        <w:rPr>
          <w:rFonts w:ascii="Times New Roman" w:hAnsi="Times New Roman" w:cs="Times New Roman"/>
          <w:sz w:val="24"/>
          <w:szCs w:val="24"/>
        </w:rPr>
        <w:t>T</w:t>
      </w:r>
      <w:r w:rsidRPr="00337126">
        <w:rPr>
          <w:rFonts w:ascii="Times New Roman" w:hAnsi="Times New Roman" w:cs="Times New Roman"/>
          <w:sz w:val="24"/>
          <w:szCs w:val="24"/>
        </w:rPr>
        <w:t>he exact architectural breakdown of the Primary Keys (PK) and Foreign Keys (FK) used to build the Star Schema:</w:t>
      </w:r>
    </w:p>
    <w:p w14:paraId="3969BE3D" w14:textId="77777777" w:rsidR="00337126" w:rsidRPr="00337126" w:rsidRDefault="00337126" w:rsidP="00337126">
      <w:pPr>
        <w:jc w:val="both"/>
        <w:rPr>
          <w:rFonts w:ascii="Times New Roman" w:hAnsi="Times New Roman" w:cs="Times New Roman"/>
          <w:sz w:val="24"/>
          <w:szCs w:val="24"/>
        </w:rPr>
      </w:pPr>
    </w:p>
    <w:p w14:paraId="28B3F577" w14:textId="77777777" w:rsidR="00337126" w:rsidRPr="00337126" w:rsidRDefault="00337126" w:rsidP="00337126">
      <w:pPr>
        <w:jc w:val="both"/>
        <w:rPr>
          <w:rFonts w:ascii="Times New Roman" w:hAnsi="Times New Roman" w:cs="Times New Roman"/>
          <w:sz w:val="24"/>
          <w:szCs w:val="24"/>
        </w:rPr>
      </w:pPr>
      <w:r>
        <w:rPr>
          <w:rFonts w:ascii="Times New Roman" w:hAnsi="Times New Roman" w:cs="Times New Roman"/>
          <w:sz w:val="24"/>
          <w:szCs w:val="24"/>
        </w:rPr>
        <w:t xml:space="preserve"> </w:t>
      </w:r>
      <w:r w:rsidRPr="00337126">
        <w:rPr>
          <w:rFonts w:ascii="Times New Roman" w:hAnsi="Times New Roman" w:cs="Times New Roman"/>
          <w:sz w:val="24"/>
          <w:szCs w:val="24"/>
        </w:rPr>
        <w:t>The Fact Table (`Fact_Bookings`):</w:t>
      </w:r>
      <w:r>
        <w:rPr>
          <w:rFonts w:ascii="Times New Roman" w:hAnsi="Times New Roman" w:cs="Times New Roman"/>
          <w:sz w:val="24"/>
          <w:szCs w:val="24"/>
        </w:rPr>
        <w:t xml:space="preserve"> </w:t>
      </w:r>
      <w:r w:rsidRPr="00337126">
        <w:rPr>
          <w:rFonts w:ascii="Times New Roman" w:hAnsi="Times New Roman" w:cs="Times New Roman"/>
          <w:sz w:val="24"/>
          <w:szCs w:val="24"/>
        </w:rPr>
        <w:t xml:space="preserve"> The Primary Key is `Booking_ID`. This establishes the "grain" of the table (one row = one unique ride) and holds the other quantitative attributes.</w:t>
      </w:r>
    </w:p>
    <w:p w14:paraId="1ADC9EC3" w14:textId="77777777" w:rsidR="00337126" w:rsidRDefault="00337126" w:rsidP="00337126">
      <w:pPr>
        <w:jc w:val="both"/>
        <w:rPr>
          <w:rFonts w:ascii="Times New Roman" w:hAnsi="Times New Roman" w:cs="Times New Roman"/>
          <w:sz w:val="24"/>
          <w:szCs w:val="24"/>
        </w:rPr>
      </w:pPr>
      <w:r>
        <w:rPr>
          <w:rFonts w:ascii="Times New Roman" w:hAnsi="Times New Roman" w:cs="Times New Roman"/>
          <w:sz w:val="24"/>
          <w:szCs w:val="24"/>
        </w:rPr>
        <w:t xml:space="preserve"> </w:t>
      </w:r>
      <w:r w:rsidRPr="00337126">
        <w:rPr>
          <w:rFonts w:ascii="Times New Roman" w:hAnsi="Times New Roman" w:cs="Times New Roman"/>
          <w:sz w:val="24"/>
          <w:szCs w:val="24"/>
        </w:rPr>
        <w:t>The Joins:</w:t>
      </w:r>
      <w:r>
        <w:rPr>
          <w:rFonts w:ascii="Times New Roman" w:hAnsi="Times New Roman" w:cs="Times New Roman"/>
          <w:sz w:val="24"/>
          <w:szCs w:val="24"/>
        </w:rPr>
        <w:t xml:space="preserve"> </w:t>
      </w:r>
      <w:r w:rsidRPr="00337126">
        <w:rPr>
          <w:rFonts w:ascii="Times New Roman" w:hAnsi="Times New Roman" w:cs="Times New Roman"/>
          <w:sz w:val="24"/>
          <w:szCs w:val="24"/>
        </w:rPr>
        <w:t xml:space="preserve"> To connect this Fact table to the surrounding dimensions, the following four key mappings were used.</w:t>
      </w:r>
    </w:p>
    <w:p w14:paraId="1CC37216" w14:textId="77777777" w:rsidR="002D3F24" w:rsidRPr="002D3F24" w:rsidRDefault="002D3F24" w:rsidP="002D3F24">
      <w:pPr>
        <w:jc w:val="both"/>
        <w:rPr>
          <w:rFonts w:ascii="Times New Roman" w:hAnsi="Times New Roman" w:cs="Times New Roman"/>
          <w:b/>
          <w:bCs/>
          <w:i/>
          <w:iCs/>
          <w:sz w:val="24"/>
          <w:szCs w:val="24"/>
          <w:lang w:val="en-IN"/>
        </w:rPr>
      </w:pPr>
      <w:r w:rsidRPr="002D3F24">
        <w:rPr>
          <w:rFonts w:ascii="Times New Roman" w:hAnsi="Times New Roman" w:cs="Times New Roman"/>
          <w:b/>
          <w:bCs/>
          <w:i/>
          <w:iCs/>
          <w:sz w:val="24"/>
          <w:szCs w:val="24"/>
          <w:lang w:val="en-IN"/>
        </w:rPr>
        <w:t>1</w:t>
      </w:r>
      <w:r w:rsidRPr="002D3F24">
        <w:rPr>
          <w:rFonts w:ascii="Times New Roman" w:hAnsi="Times New Roman" w:cs="Times New Roman"/>
          <w:b/>
          <w:bCs/>
          <w:i/>
          <w:iCs/>
          <w:sz w:val="24"/>
          <w:szCs w:val="24"/>
          <w:lang w:val="en-IN"/>
        </w:rPr>
        <w:t>. The Central Fact Table Contents (Fact_Bookings)</w:t>
      </w:r>
    </w:p>
    <w:p w14:paraId="10FC8844" w14:textId="77777777" w:rsidR="002D3F24" w:rsidRPr="002D3F24" w:rsidRDefault="002D3F24" w:rsidP="002D3F24">
      <w:pPr>
        <w:jc w:val="both"/>
        <w:rPr>
          <w:rFonts w:ascii="Times New Roman" w:hAnsi="Times New Roman" w:cs="Times New Roman"/>
          <w:sz w:val="24"/>
          <w:szCs w:val="24"/>
          <w:lang w:val="en-IN"/>
        </w:rPr>
      </w:pPr>
      <w:r w:rsidRPr="002D3F24">
        <w:rPr>
          <w:rFonts w:ascii="Times New Roman" w:hAnsi="Times New Roman" w:cs="Times New Roman"/>
          <w:sz w:val="24"/>
          <w:szCs w:val="24"/>
          <w:lang w:val="en-IN"/>
        </w:rPr>
        <w:t>Acting as the numerical engine of the dashboard, the central fact table strips away heavy text descriptions and stores only the critical quantitative KPIs and the connective keys.</w:t>
      </w:r>
    </w:p>
    <w:p w14:paraId="43045D1D" w14:textId="77777777" w:rsidR="002D3F24" w:rsidRPr="002D3F24" w:rsidRDefault="002D3F24" w:rsidP="002D3F24">
      <w:pPr>
        <w:numPr>
          <w:ilvl w:val="0"/>
          <w:numId w:val="7"/>
        </w:numPr>
        <w:jc w:val="both"/>
        <w:rPr>
          <w:rFonts w:ascii="Times New Roman" w:hAnsi="Times New Roman" w:cs="Times New Roman"/>
          <w:sz w:val="24"/>
          <w:szCs w:val="24"/>
          <w:lang w:val="en-IN"/>
        </w:rPr>
      </w:pPr>
      <w:r w:rsidRPr="002D3F24">
        <w:rPr>
          <w:rFonts w:ascii="Times New Roman" w:hAnsi="Times New Roman" w:cs="Times New Roman"/>
          <w:b/>
          <w:bCs/>
          <w:sz w:val="24"/>
          <w:szCs w:val="24"/>
          <w:lang w:val="en-IN"/>
        </w:rPr>
        <w:t>The Primary Grain:</w:t>
      </w:r>
      <w:r w:rsidRPr="002D3F24">
        <w:rPr>
          <w:rFonts w:ascii="Times New Roman" w:hAnsi="Times New Roman" w:cs="Times New Roman"/>
          <w:sz w:val="24"/>
          <w:szCs w:val="24"/>
          <w:lang w:val="en-IN"/>
        </w:rPr>
        <w:t xml:space="preserve"> Booking_ID (Ensures every row represents exactly one unique ride attempt).</w:t>
      </w:r>
    </w:p>
    <w:p w14:paraId="1974F528" w14:textId="77777777" w:rsidR="002D3F24" w:rsidRPr="002D3F24" w:rsidRDefault="002D3F24" w:rsidP="002D3F24">
      <w:pPr>
        <w:numPr>
          <w:ilvl w:val="0"/>
          <w:numId w:val="7"/>
        </w:numPr>
        <w:jc w:val="both"/>
        <w:rPr>
          <w:rFonts w:ascii="Times New Roman" w:hAnsi="Times New Roman" w:cs="Times New Roman"/>
          <w:sz w:val="24"/>
          <w:szCs w:val="24"/>
          <w:lang w:val="en-IN"/>
        </w:rPr>
      </w:pPr>
      <w:r w:rsidRPr="002D3F24">
        <w:rPr>
          <w:rFonts w:ascii="Times New Roman" w:hAnsi="Times New Roman" w:cs="Times New Roman"/>
          <w:b/>
          <w:bCs/>
          <w:sz w:val="24"/>
          <w:szCs w:val="24"/>
          <w:lang w:val="en-IN"/>
        </w:rPr>
        <w:lastRenderedPageBreak/>
        <w:t>The Connectors (Foreign Keys):</w:t>
      </w:r>
      <w:r w:rsidRPr="002D3F24">
        <w:rPr>
          <w:rFonts w:ascii="Times New Roman" w:hAnsi="Times New Roman" w:cs="Times New Roman"/>
          <w:sz w:val="24"/>
          <w:szCs w:val="24"/>
          <w:lang w:val="en-IN"/>
        </w:rPr>
        <w:t xml:space="preserve"> Customer_ID, Vehicle_Type, Date, and the engineered Status_ID.</w:t>
      </w:r>
    </w:p>
    <w:p w14:paraId="36EDCE48" w14:textId="77777777" w:rsidR="002D3F24" w:rsidRPr="002D3F24" w:rsidRDefault="002D3F24" w:rsidP="002D3F24">
      <w:pPr>
        <w:numPr>
          <w:ilvl w:val="0"/>
          <w:numId w:val="7"/>
        </w:numPr>
        <w:jc w:val="both"/>
        <w:rPr>
          <w:rFonts w:ascii="Times New Roman" w:hAnsi="Times New Roman" w:cs="Times New Roman"/>
          <w:sz w:val="24"/>
          <w:szCs w:val="24"/>
          <w:lang w:val="en-IN"/>
        </w:rPr>
      </w:pPr>
      <w:r w:rsidRPr="002D3F24">
        <w:rPr>
          <w:rFonts w:ascii="Times New Roman" w:hAnsi="Times New Roman" w:cs="Times New Roman"/>
          <w:b/>
          <w:bCs/>
          <w:sz w:val="24"/>
          <w:szCs w:val="24"/>
          <w:lang w:val="en-IN"/>
        </w:rPr>
        <w:t>The Core Business KPIs (Measures):</w:t>
      </w:r>
      <w:r w:rsidR="0072701E">
        <w:rPr>
          <w:rFonts w:ascii="Times New Roman" w:hAnsi="Times New Roman" w:cs="Times New Roman"/>
          <w:sz w:val="24"/>
          <w:szCs w:val="24"/>
          <w:lang w:val="en-IN"/>
        </w:rPr>
        <w:t xml:space="preserve"> </w:t>
      </w:r>
      <w:r w:rsidRPr="002D3F24">
        <w:rPr>
          <w:rFonts w:ascii="Times New Roman" w:hAnsi="Times New Roman" w:cs="Times New Roman"/>
          <w:sz w:val="24"/>
          <w:szCs w:val="24"/>
          <w:lang w:val="en-IN"/>
        </w:rPr>
        <w:t xml:space="preserve"> Booking_Value and Payment_Method: To track financial volume and transactional risk.</w:t>
      </w:r>
    </w:p>
    <w:p w14:paraId="5C0F7653" w14:textId="77777777" w:rsidR="002D3F24" w:rsidRPr="002D3F24" w:rsidRDefault="002D3F24" w:rsidP="002D3F24">
      <w:pPr>
        <w:numPr>
          <w:ilvl w:val="1"/>
          <w:numId w:val="7"/>
        </w:numPr>
        <w:jc w:val="both"/>
        <w:rPr>
          <w:rFonts w:ascii="Times New Roman" w:hAnsi="Times New Roman" w:cs="Times New Roman"/>
          <w:sz w:val="24"/>
          <w:szCs w:val="24"/>
          <w:lang w:val="en-IN"/>
        </w:rPr>
      </w:pPr>
      <w:r w:rsidRPr="002D3F24">
        <w:rPr>
          <w:rFonts w:ascii="Times New Roman" w:hAnsi="Times New Roman" w:cs="Times New Roman"/>
          <w:sz w:val="24"/>
          <w:szCs w:val="24"/>
          <w:lang w:val="en-IN"/>
        </w:rPr>
        <w:t>V_TAT and C_TAT: Vehicle and Customer wait times to pinpoint operational friction.</w:t>
      </w:r>
    </w:p>
    <w:p w14:paraId="583B23A5" w14:textId="77777777" w:rsidR="002D3F24" w:rsidRPr="002D3F24" w:rsidRDefault="002D3F24" w:rsidP="002D3F24">
      <w:pPr>
        <w:numPr>
          <w:ilvl w:val="1"/>
          <w:numId w:val="7"/>
        </w:numPr>
        <w:jc w:val="both"/>
        <w:rPr>
          <w:rFonts w:ascii="Times New Roman" w:hAnsi="Times New Roman" w:cs="Times New Roman"/>
          <w:sz w:val="24"/>
          <w:szCs w:val="24"/>
          <w:lang w:val="en-IN"/>
        </w:rPr>
      </w:pPr>
      <w:r w:rsidRPr="002D3F24">
        <w:rPr>
          <w:rFonts w:ascii="Times New Roman" w:hAnsi="Times New Roman" w:cs="Times New Roman"/>
          <w:sz w:val="24"/>
          <w:szCs w:val="24"/>
          <w:lang w:val="en-IN"/>
        </w:rPr>
        <w:t>Ride_Distance: To track fleet utilization and wear-and-tear.</w:t>
      </w:r>
    </w:p>
    <w:p w14:paraId="6FD35472" w14:textId="77777777" w:rsidR="002D3F24" w:rsidRPr="002D3F24" w:rsidRDefault="002D3F24" w:rsidP="002D3F24">
      <w:pPr>
        <w:numPr>
          <w:ilvl w:val="1"/>
          <w:numId w:val="7"/>
        </w:numPr>
        <w:jc w:val="both"/>
        <w:rPr>
          <w:rFonts w:ascii="Times New Roman" w:hAnsi="Times New Roman" w:cs="Times New Roman"/>
          <w:sz w:val="24"/>
          <w:szCs w:val="24"/>
          <w:lang w:val="en-IN"/>
        </w:rPr>
      </w:pPr>
      <w:r w:rsidRPr="002D3F24">
        <w:rPr>
          <w:rFonts w:ascii="Times New Roman" w:hAnsi="Times New Roman" w:cs="Times New Roman"/>
          <w:sz w:val="24"/>
          <w:szCs w:val="24"/>
          <w:lang w:val="en-IN"/>
        </w:rPr>
        <w:t>Driver_Ratings and Customer_Rating: For quantitative quality assurance.</w:t>
      </w:r>
    </w:p>
    <w:p w14:paraId="195B7BA6" w14:textId="77777777" w:rsidR="002D3F24" w:rsidRPr="002D3F24" w:rsidRDefault="002D3F24" w:rsidP="002D3F24">
      <w:pPr>
        <w:numPr>
          <w:ilvl w:val="0"/>
          <w:numId w:val="7"/>
        </w:numPr>
        <w:jc w:val="both"/>
        <w:rPr>
          <w:rFonts w:ascii="Times New Roman" w:hAnsi="Times New Roman" w:cs="Times New Roman"/>
          <w:sz w:val="24"/>
          <w:szCs w:val="24"/>
          <w:lang w:val="en-IN"/>
        </w:rPr>
      </w:pPr>
      <w:r w:rsidRPr="002D3F24">
        <w:rPr>
          <w:rFonts w:ascii="Times New Roman" w:hAnsi="Times New Roman" w:cs="Times New Roman"/>
          <w:b/>
          <w:bCs/>
          <w:sz w:val="24"/>
          <w:szCs w:val="24"/>
          <w:lang w:val="en-IN"/>
        </w:rPr>
        <w:t>Geo</w:t>
      </w:r>
      <w:r>
        <w:rPr>
          <w:rFonts w:ascii="Times New Roman" w:hAnsi="Times New Roman" w:cs="Times New Roman"/>
          <w:b/>
          <w:bCs/>
          <w:sz w:val="24"/>
          <w:szCs w:val="24"/>
          <w:lang w:val="en-IN"/>
        </w:rPr>
        <w:t>graphical</w:t>
      </w:r>
      <w:r w:rsidRPr="002D3F24">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Data</w:t>
      </w:r>
      <w:r w:rsidRPr="002D3F24">
        <w:rPr>
          <w:rFonts w:ascii="Times New Roman" w:hAnsi="Times New Roman" w:cs="Times New Roman"/>
          <w:b/>
          <w:bCs/>
          <w:sz w:val="24"/>
          <w:szCs w:val="24"/>
          <w:lang w:val="en-IN"/>
        </w:rPr>
        <w:t>:</w:t>
      </w:r>
      <w:r w:rsidRPr="002D3F24">
        <w:rPr>
          <w:rFonts w:ascii="Times New Roman" w:hAnsi="Times New Roman" w:cs="Times New Roman"/>
          <w:sz w:val="24"/>
          <w:szCs w:val="24"/>
          <w:lang w:val="en-IN"/>
        </w:rPr>
        <w:t xml:space="preserve"> Pickup_Location and Drop_Location are retained to allow for regional filtering of the KPIs.</w:t>
      </w:r>
    </w:p>
    <w:p w14:paraId="65A347E0" w14:textId="77777777" w:rsidR="002D3F24" w:rsidRDefault="002D3F24" w:rsidP="00337126">
      <w:pPr>
        <w:jc w:val="both"/>
        <w:rPr>
          <w:rFonts w:ascii="Times New Roman" w:hAnsi="Times New Roman" w:cs="Times New Roman"/>
          <w:sz w:val="24"/>
          <w:szCs w:val="24"/>
        </w:rPr>
      </w:pPr>
    </w:p>
    <w:p w14:paraId="44093B89" w14:textId="77777777" w:rsidR="00337126" w:rsidRPr="00337126" w:rsidRDefault="002D3F24" w:rsidP="00337126">
      <w:pPr>
        <w:jc w:val="both"/>
        <w:rPr>
          <w:rFonts w:ascii="Times New Roman" w:hAnsi="Times New Roman" w:cs="Times New Roman"/>
          <w:b/>
          <w:bCs/>
          <w:i/>
          <w:iCs/>
          <w:sz w:val="24"/>
          <w:szCs w:val="24"/>
        </w:rPr>
      </w:pPr>
      <w:r>
        <w:rPr>
          <w:rFonts w:ascii="Times New Roman" w:hAnsi="Times New Roman" w:cs="Times New Roman"/>
          <w:b/>
          <w:bCs/>
          <w:i/>
          <w:iCs/>
          <w:sz w:val="24"/>
          <w:szCs w:val="24"/>
        </w:rPr>
        <w:t>2</w:t>
      </w:r>
      <w:r w:rsidR="00337126" w:rsidRPr="00337126">
        <w:rPr>
          <w:rFonts w:ascii="Times New Roman" w:hAnsi="Times New Roman" w:cs="Times New Roman"/>
          <w:b/>
          <w:bCs/>
          <w:i/>
          <w:iCs/>
          <w:sz w:val="24"/>
          <w:szCs w:val="24"/>
        </w:rPr>
        <w:t>. The Customer Join (Entity)</w:t>
      </w:r>
    </w:p>
    <w:p w14:paraId="313DC479" w14:textId="77777777" w:rsidR="00337126" w:rsidRPr="00337126" w:rsidRDefault="00337126" w:rsidP="00337126">
      <w:pPr>
        <w:pStyle w:val="ListParagraph"/>
        <w:numPr>
          <w:ilvl w:val="0"/>
          <w:numId w:val="3"/>
        </w:numPr>
        <w:jc w:val="both"/>
        <w:rPr>
          <w:rFonts w:ascii="Times New Roman" w:hAnsi="Times New Roman" w:cs="Times New Roman"/>
          <w:sz w:val="24"/>
          <w:szCs w:val="24"/>
        </w:rPr>
      </w:pPr>
      <w:r w:rsidRPr="00337126">
        <w:rPr>
          <w:rFonts w:ascii="Times New Roman" w:hAnsi="Times New Roman" w:cs="Times New Roman"/>
          <w:sz w:val="24"/>
          <w:szCs w:val="24"/>
        </w:rPr>
        <w:t>Dimension PK:</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`Customer_ID` (inside `Dim_Customer`)</w:t>
      </w:r>
    </w:p>
    <w:p w14:paraId="29A7174C" w14:textId="77777777" w:rsidR="00337126" w:rsidRPr="00337126" w:rsidRDefault="00337126" w:rsidP="00337126">
      <w:pPr>
        <w:pStyle w:val="ListParagraph"/>
        <w:numPr>
          <w:ilvl w:val="0"/>
          <w:numId w:val="3"/>
        </w:numPr>
        <w:jc w:val="both"/>
        <w:rPr>
          <w:rFonts w:ascii="Times New Roman" w:hAnsi="Times New Roman" w:cs="Times New Roman"/>
          <w:sz w:val="24"/>
          <w:szCs w:val="24"/>
        </w:rPr>
      </w:pPr>
      <w:r w:rsidRPr="00337126">
        <w:rPr>
          <w:rFonts w:ascii="Times New Roman" w:hAnsi="Times New Roman" w:cs="Times New Roman"/>
          <w:sz w:val="24"/>
          <w:szCs w:val="24"/>
        </w:rPr>
        <w:t>Fact FK:</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`Customer_ID` (inside `Fact_Bookings`)</w:t>
      </w:r>
    </w:p>
    <w:p w14:paraId="0A358113" w14:textId="77777777" w:rsidR="00337126" w:rsidRPr="00337126" w:rsidRDefault="00337126" w:rsidP="00337126">
      <w:pPr>
        <w:pStyle w:val="ListParagraph"/>
        <w:numPr>
          <w:ilvl w:val="0"/>
          <w:numId w:val="3"/>
        </w:numPr>
        <w:jc w:val="both"/>
        <w:rPr>
          <w:rFonts w:ascii="Times New Roman" w:hAnsi="Times New Roman" w:cs="Times New Roman"/>
          <w:sz w:val="24"/>
          <w:szCs w:val="24"/>
        </w:rPr>
      </w:pPr>
      <w:r w:rsidRPr="00337126">
        <w:rPr>
          <w:rFonts w:ascii="Times New Roman" w:hAnsi="Times New Roman" w:cs="Times New Roman"/>
          <w:sz w:val="24"/>
          <w:szCs w:val="24"/>
        </w:rPr>
        <w:t>The SQL Join:</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`ON Fact_Bookings.Customer_ID = Dim_Customer.Customer_ID`</w:t>
      </w:r>
    </w:p>
    <w:p w14:paraId="41A56DCD" w14:textId="77777777" w:rsidR="00337126" w:rsidRDefault="00337126" w:rsidP="00337126">
      <w:pPr>
        <w:jc w:val="both"/>
        <w:rPr>
          <w:rFonts w:ascii="Times New Roman" w:hAnsi="Times New Roman" w:cs="Times New Roman"/>
          <w:sz w:val="24"/>
          <w:szCs w:val="24"/>
        </w:rPr>
      </w:pPr>
    </w:p>
    <w:p w14:paraId="02721849" w14:textId="77777777" w:rsidR="00337126" w:rsidRPr="00337126" w:rsidRDefault="002D3F24" w:rsidP="00337126">
      <w:pPr>
        <w:jc w:val="both"/>
        <w:rPr>
          <w:rFonts w:ascii="Times New Roman" w:hAnsi="Times New Roman" w:cs="Times New Roman"/>
          <w:b/>
          <w:bCs/>
          <w:i/>
          <w:iCs/>
          <w:sz w:val="24"/>
          <w:szCs w:val="24"/>
        </w:rPr>
      </w:pPr>
      <w:r>
        <w:rPr>
          <w:rFonts w:ascii="Times New Roman" w:hAnsi="Times New Roman" w:cs="Times New Roman"/>
          <w:b/>
          <w:bCs/>
          <w:i/>
          <w:iCs/>
          <w:sz w:val="24"/>
          <w:szCs w:val="24"/>
        </w:rPr>
        <w:t>3</w:t>
      </w:r>
      <w:r w:rsidR="00337126" w:rsidRPr="00337126">
        <w:rPr>
          <w:rFonts w:ascii="Times New Roman" w:hAnsi="Times New Roman" w:cs="Times New Roman"/>
          <w:b/>
          <w:bCs/>
          <w:i/>
          <w:iCs/>
          <w:sz w:val="24"/>
          <w:szCs w:val="24"/>
        </w:rPr>
        <w:t>. The Vehicle Join (Entity)</w:t>
      </w:r>
    </w:p>
    <w:p w14:paraId="6E1A4E95" w14:textId="77777777" w:rsidR="00337126" w:rsidRPr="00337126" w:rsidRDefault="00337126" w:rsidP="00337126">
      <w:pPr>
        <w:pStyle w:val="ListParagraph"/>
        <w:numPr>
          <w:ilvl w:val="0"/>
          <w:numId w:val="4"/>
        </w:numPr>
        <w:jc w:val="both"/>
        <w:rPr>
          <w:rFonts w:ascii="Times New Roman" w:hAnsi="Times New Roman" w:cs="Times New Roman"/>
          <w:sz w:val="24"/>
          <w:szCs w:val="24"/>
        </w:rPr>
      </w:pPr>
      <w:r w:rsidRPr="00337126">
        <w:rPr>
          <w:rFonts w:ascii="Times New Roman" w:hAnsi="Times New Roman" w:cs="Times New Roman"/>
          <w:sz w:val="24"/>
          <w:szCs w:val="24"/>
        </w:rPr>
        <w:t>Dimension PK:</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`Vehicle_Type` (inside `Dim_Vehicle`)</w:t>
      </w:r>
    </w:p>
    <w:p w14:paraId="02458E77" w14:textId="77777777" w:rsidR="00337126" w:rsidRPr="00337126" w:rsidRDefault="00337126" w:rsidP="00337126">
      <w:pPr>
        <w:pStyle w:val="ListParagraph"/>
        <w:numPr>
          <w:ilvl w:val="0"/>
          <w:numId w:val="4"/>
        </w:numPr>
        <w:jc w:val="both"/>
        <w:rPr>
          <w:rFonts w:ascii="Times New Roman" w:hAnsi="Times New Roman" w:cs="Times New Roman"/>
          <w:sz w:val="24"/>
          <w:szCs w:val="24"/>
        </w:rPr>
      </w:pPr>
      <w:r w:rsidRPr="00337126">
        <w:rPr>
          <w:rFonts w:ascii="Times New Roman" w:hAnsi="Times New Roman" w:cs="Times New Roman"/>
          <w:sz w:val="24"/>
          <w:szCs w:val="24"/>
        </w:rPr>
        <w:t>Fact FK:</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`Vehicle_Type` (inside `Fact_Bookings`)</w:t>
      </w:r>
    </w:p>
    <w:p w14:paraId="417717AA" w14:textId="77777777" w:rsidR="00337126" w:rsidRPr="00337126" w:rsidRDefault="00337126" w:rsidP="00337126">
      <w:pPr>
        <w:pStyle w:val="ListParagraph"/>
        <w:numPr>
          <w:ilvl w:val="0"/>
          <w:numId w:val="4"/>
        </w:numPr>
        <w:jc w:val="both"/>
        <w:rPr>
          <w:rFonts w:ascii="Times New Roman" w:hAnsi="Times New Roman" w:cs="Times New Roman"/>
          <w:sz w:val="24"/>
          <w:szCs w:val="24"/>
        </w:rPr>
      </w:pPr>
      <w:r w:rsidRPr="00337126">
        <w:rPr>
          <w:rFonts w:ascii="Times New Roman" w:hAnsi="Times New Roman" w:cs="Times New Roman"/>
          <w:sz w:val="24"/>
          <w:szCs w:val="24"/>
        </w:rPr>
        <w:t>The SQL Join:</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`ON Fact_Bookings.Vehicle_Type = Dim_Vehicle.Vehicle_Type`</w:t>
      </w:r>
    </w:p>
    <w:p w14:paraId="10D3A397" w14:textId="77777777" w:rsidR="00337126" w:rsidRPr="00337126" w:rsidRDefault="00337126" w:rsidP="00337126">
      <w:pPr>
        <w:jc w:val="both"/>
        <w:rPr>
          <w:rFonts w:ascii="Times New Roman" w:hAnsi="Times New Roman" w:cs="Times New Roman"/>
          <w:b/>
          <w:bCs/>
          <w:i/>
          <w:iCs/>
          <w:sz w:val="24"/>
          <w:szCs w:val="24"/>
        </w:rPr>
      </w:pPr>
    </w:p>
    <w:p w14:paraId="22377F45" w14:textId="77777777" w:rsidR="00337126" w:rsidRPr="00337126" w:rsidRDefault="002D3F24" w:rsidP="00337126">
      <w:pPr>
        <w:jc w:val="both"/>
        <w:rPr>
          <w:rFonts w:ascii="Times New Roman" w:hAnsi="Times New Roman" w:cs="Times New Roman"/>
          <w:b/>
          <w:bCs/>
          <w:i/>
          <w:iCs/>
          <w:sz w:val="24"/>
          <w:szCs w:val="24"/>
        </w:rPr>
      </w:pPr>
      <w:r>
        <w:rPr>
          <w:rFonts w:ascii="Times New Roman" w:hAnsi="Times New Roman" w:cs="Times New Roman"/>
          <w:b/>
          <w:bCs/>
          <w:i/>
          <w:iCs/>
          <w:sz w:val="24"/>
          <w:szCs w:val="24"/>
        </w:rPr>
        <w:t>4</w:t>
      </w:r>
      <w:r w:rsidR="00337126" w:rsidRPr="00337126">
        <w:rPr>
          <w:rFonts w:ascii="Times New Roman" w:hAnsi="Times New Roman" w:cs="Times New Roman"/>
          <w:b/>
          <w:bCs/>
          <w:i/>
          <w:iCs/>
          <w:sz w:val="24"/>
          <w:szCs w:val="24"/>
        </w:rPr>
        <w:t>. The T</w:t>
      </w:r>
      <w:r w:rsidR="00337126" w:rsidRPr="00337126">
        <w:rPr>
          <w:rFonts w:ascii="Times New Roman" w:hAnsi="Times New Roman" w:cs="Times New Roman"/>
          <w:b/>
          <w:bCs/>
          <w:i/>
          <w:iCs/>
          <w:sz w:val="24"/>
          <w:szCs w:val="24"/>
        </w:rPr>
        <w:t>ime</w:t>
      </w:r>
      <w:r w:rsidR="00337126">
        <w:rPr>
          <w:rFonts w:ascii="Times New Roman" w:hAnsi="Times New Roman" w:cs="Times New Roman"/>
          <w:b/>
          <w:bCs/>
          <w:i/>
          <w:iCs/>
          <w:sz w:val="24"/>
          <w:szCs w:val="24"/>
        </w:rPr>
        <w:t>-</w:t>
      </w:r>
      <w:r w:rsidR="00337126" w:rsidRPr="00337126">
        <w:rPr>
          <w:rFonts w:ascii="Times New Roman" w:hAnsi="Times New Roman" w:cs="Times New Roman"/>
          <w:b/>
          <w:bCs/>
          <w:i/>
          <w:iCs/>
          <w:sz w:val="24"/>
          <w:szCs w:val="24"/>
        </w:rPr>
        <w:t>based</w:t>
      </w:r>
      <w:r w:rsidR="00337126" w:rsidRPr="00337126">
        <w:rPr>
          <w:rFonts w:ascii="Times New Roman" w:hAnsi="Times New Roman" w:cs="Times New Roman"/>
          <w:b/>
          <w:bCs/>
          <w:i/>
          <w:iCs/>
          <w:sz w:val="24"/>
          <w:szCs w:val="24"/>
        </w:rPr>
        <w:t xml:space="preserve"> Join</w:t>
      </w:r>
      <w:r w:rsidR="00337126" w:rsidRPr="00337126">
        <w:rPr>
          <w:rFonts w:ascii="Times New Roman" w:hAnsi="Times New Roman" w:cs="Times New Roman"/>
          <w:b/>
          <w:bCs/>
          <w:i/>
          <w:iCs/>
          <w:sz w:val="24"/>
          <w:szCs w:val="24"/>
        </w:rPr>
        <w:t>s</w:t>
      </w:r>
      <w:r w:rsidR="00337126" w:rsidRPr="00337126">
        <w:rPr>
          <w:rFonts w:ascii="Times New Roman" w:hAnsi="Times New Roman" w:cs="Times New Roman"/>
          <w:b/>
          <w:bCs/>
          <w:i/>
          <w:iCs/>
          <w:sz w:val="24"/>
          <w:szCs w:val="24"/>
        </w:rPr>
        <w:t xml:space="preserve"> (</w:t>
      </w:r>
      <w:r w:rsidR="00337126" w:rsidRPr="00337126">
        <w:rPr>
          <w:rFonts w:ascii="Times New Roman" w:hAnsi="Times New Roman" w:cs="Times New Roman"/>
          <w:b/>
          <w:bCs/>
          <w:i/>
          <w:iCs/>
          <w:sz w:val="24"/>
          <w:szCs w:val="24"/>
        </w:rPr>
        <w:t>Entity</w:t>
      </w:r>
      <w:r w:rsidR="00337126" w:rsidRPr="00337126">
        <w:rPr>
          <w:rFonts w:ascii="Times New Roman" w:hAnsi="Times New Roman" w:cs="Times New Roman"/>
          <w:b/>
          <w:bCs/>
          <w:i/>
          <w:iCs/>
          <w:sz w:val="24"/>
          <w:szCs w:val="24"/>
        </w:rPr>
        <w:t>)</w:t>
      </w:r>
    </w:p>
    <w:p w14:paraId="461A425F" w14:textId="77777777" w:rsidR="00337126" w:rsidRPr="00337126" w:rsidRDefault="00337126" w:rsidP="00337126">
      <w:pPr>
        <w:pStyle w:val="ListParagraph"/>
        <w:numPr>
          <w:ilvl w:val="0"/>
          <w:numId w:val="5"/>
        </w:numPr>
        <w:jc w:val="both"/>
        <w:rPr>
          <w:rFonts w:ascii="Times New Roman" w:hAnsi="Times New Roman" w:cs="Times New Roman"/>
          <w:sz w:val="24"/>
          <w:szCs w:val="24"/>
        </w:rPr>
      </w:pPr>
      <w:r w:rsidRPr="00337126">
        <w:rPr>
          <w:rFonts w:ascii="Times New Roman" w:hAnsi="Times New Roman" w:cs="Times New Roman"/>
          <w:sz w:val="24"/>
          <w:szCs w:val="24"/>
        </w:rPr>
        <w:t>Dimension PK:</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`Date` (inside `Dim_Date`)</w:t>
      </w:r>
    </w:p>
    <w:p w14:paraId="78711B36" w14:textId="77777777" w:rsidR="00337126" w:rsidRPr="00337126" w:rsidRDefault="00337126" w:rsidP="00337126">
      <w:pPr>
        <w:pStyle w:val="ListParagraph"/>
        <w:numPr>
          <w:ilvl w:val="0"/>
          <w:numId w:val="5"/>
        </w:numPr>
        <w:jc w:val="both"/>
        <w:rPr>
          <w:rFonts w:ascii="Times New Roman" w:hAnsi="Times New Roman" w:cs="Times New Roman"/>
          <w:sz w:val="24"/>
          <w:szCs w:val="24"/>
        </w:rPr>
      </w:pPr>
      <w:r w:rsidRPr="00337126">
        <w:rPr>
          <w:rFonts w:ascii="Times New Roman" w:hAnsi="Times New Roman" w:cs="Times New Roman"/>
          <w:sz w:val="24"/>
          <w:szCs w:val="24"/>
        </w:rPr>
        <w:t>Fact FK:</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`Date` (inside `Fact_Bookings`)</w:t>
      </w:r>
    </w:p>
    <w:p w14:paraId="262DEB9E" w14:textId="77777777" w:rsidR="00337126" w:rsidRPr="00337126" w:rsidRDefault="00337126" w:rsidP="00337126">
      <w:pPr>
        <w:pStyle w:val="ListParagraph"/>
        <w:numPr>
          <w:ilvl w:val="0"/>
          <w:numId w:val="5"/>
        </w:numPr>
        <w:jc w:val="both"/>
        <w:rPr>
          <w:rFonts w:ascii="Times New Roman" w:hAnsi="Times New Roman" w:cs="Times New Roman"/>
          <w:sz w:val="24"/>
          <w:szCs w:val="24"/>
        </w:rPr>
      </w:pPr>
      <w:r w:rsidRPr="00337126">
        <w:rPr>
          <w:rFonts w:ascii="Times New Roman" w:hAnsi="Times New Roman" w:cs="Times New Roman"/>
          <w:sz w:val="24"/>
          <w:szCs w:val="24"/>
        </w:rPr>
        <w:t>The SQL Join:</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`ON Fact_Bookings.Date = Dim_Date.Date`</w:t>
      </w:r>
    </w:p>
    <w:p w14:paraId="4AB4CFC2" w14:textId="77777777" w:rsidR="00337126" w:rsidRPr="00337126" w:rsidRDefault="00337126" w:rsidP="00337126">
      <w:pPr>
        <w:jc w:val="both"/>
        <w:rPr>
          <w:rFonts w:ascii="Times New Roman" w:hAnsi="Times New Roman" w:cs="Times New Roman"/>
          <w:sz w:val="24"/>
          <w:szCs w:val="24"/>
        </w:rPr>
      </w:pPr>
    </w:p>
    <w:p w14:paraId="15932AA2" w14:textId="77777777" w:rsidR="00337126" w:rsidRPr="00337126" w:rsidRDefault="00337126" w:rsidP="00337126">
      <w:pPr>
        <w:jc w:val="both"/>
        <w:rPr>
          <w:rFonts w:ascii="Times New Roman" w:hAnsi="Times New Roman" w:cs="Times New Roman"/>
          <w:b/>
          <w:bCs/>
          <w:i/>
          <w:iCs/>
          <w:sz w:val="24"/>
          <w:szCs w:val="24"/>
        </w:rPr>
      </w:pPr>
      <w:r w:rsidRPr="00337126">
        <w:rPr>
          <w:rFonts w:ascii="Times New Roman" w:hAnsi="Times New Roman" w:cs="Times New Roman"/>
          <w:b/>
          <w:bCs/>
          <w:i/>
          <w:iCs/>
          <w:sz w:val="24"/>
          <w:szCs w:val="24"/>
        </w:rPr>
        <w:t>. The "Junk Dimension" Join</w:t>
      </w:r>
      <w:r w:rsidRPr="00337126">
        <w:rPr>
          <w:rFonts w:ascii="Times New Roman" w:hAnsi="Times New Roman" w:cs="Times New Roman"/>
          <w:b/>
          <w:bCs/>
          <w:i/>
          <w:iCs/>
          <w:sz w:val="24"/>
          <w:szCs w:val="24"/>
        </w:rPr>
        <w:t xml:space="preserve"> (Review entity)</w:t>
      </w:r>
    </w:p>
    <w:p w14:paraId="49D74492" w14:textId="77777777" w:rsidR="00337126" w:rsidRPr="00337126" w:rsidRDefault="00337126" w:rsidP="00337126">
      <w:pPr>
        <w:jc w:val="both"/>
        <w:rPr>
          <w:rFonts w:ascii="Times New Roman" w:hAnsi="Times New Roman" w:cs="Times New Roman"/>
          <w:sz w:val="24"/>
          <w:szCs w:val="24"/>
        </w:rPr>
      </w:pPr>
      <w:r>
        <w:rPr>
          <w:rFonts w:ascii="Times New Roman" w:hAnsi="Times New Roman" w:cs="Times New Roman"/>
          <w:sz w:val="24"/>
          <w:szCs w:val="24"/>
        </w:rPr>
        <w:t>As</w:t>
      </w:r>
      <w:r w:rsidRPr="00337126">
        <w:rPr>
          <w:rFonts w:ascii="Times New Roman" w:hAnsi="Times New Roman" w:cs="Times New Roman"/>
          <w:sz w:val="24"/>
          <w:szCs w:val="24"/>
        </w:rPr>
        <w:t xml:space="preserve"> </w:t>
      </w:r>
      <w:r>
        <w:rPr>
          <w:rFonts w:ascii="Times New Roman" w:hAnsi="Times New Roman" w:cs="Times New Roman"/>
          <w:sz w:val="24"/>
          <w:szCs w:val="24"/>
        </w:rPr>
        <w:t>we</w:t>
      </w:r>
      <w:r w:rsidRPr="00337126">
        <w:rPr>
          <w:rFonts w:ascii="Times New Roman" w:hAnsi="Times New Roman" w:cs="Times New Roman"/>
          <w:sz w:val="24"/>
          <w:szCs w:val="24"/>
        </w:rPr>
        <w:t xml:space="preserve"> cannot use heavy text strings (like cancellation reasons) as an efficient primary key, a new one was engineered</w:t>
      </w:r>
      <w:r>
        <w:rPr>
          <w:rFonts w:ascii="Times New Roman" w:hAnsi="Times New Roman" w:cs="Times New Roman"/>
          <w:sz w:val="24"/>
          <w:szCs w:val="24"/>
        </w:rPr>
        <w:t xml:space="preserve"> (surrogate key)</w:t>
      </w:r>
      <w:r w:rsidRPr="00337126">
        <w:rPr>
          <w:rFonts w:ascii="Times New Roman" w:hAnsi="Times New Roman" w:cs="Times New Roman"/>
          <w:sz w:val="24"/>
          <w:szCs w:val="24"/>
        </w:rPr>
        <w:t>:</w:t>
      </w:r>
    </w:p>
    <w:p w14:paraId="626E65F6" w14:textId="77777777" w:rsidR="00337126" w:rsidRPr="00337126" w:rsidRDefault="00337126" w:rsidP="00337126">
      <w:pPr>
        <w:pStyle w:val="ListParagraph"/>
        <w:numPr>
          <w:ilvl w:val="0"/>
          <w:numId w:val="6"/>
        </w:numPr>
        <w:jc w:val="both"/>
        <w:rPr>
          <w:rFonts w:ascii="Times New Roman" w:hAnsi="Times New Roman" w:cs="Times New Roman"/>
          <w:sz w:val="24"/>
          <w:szCs w:val="24"/>
        </w:rPr>
      </w:pPr>
      <w:r w:rsidRPr="00337126">
        <w:rPr>
          <w:rFonts w:ascii="Times New Roman" w:hAnsi="Times New Roman" w:cs="Times New Roman"/>
          <w:sz w:val="24"/>
          <w:szCs w:val="24"/>
        </w:rPr>
        <w:t>Dimension PK:</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`Status_ID` (A newly created integer Surrogate Key inside `Dim_Ride_Status`)</w:t>
      </w:r>
    </w:p>
    <w:p w14:paraId="404A6ECD" w14:textId="77777777" w:rsidR="00337126" w:rsidRPr="00337126" w:rsidRDefault="00337126" w:rsidP="00337126">
      <w:pPr>
        <w:pStyle w:val="ListParagraph"/>
        <w:numPr>
          <w:ilvl w:val="0"/>
          <w:numId w:val="6"/>
        </w:numPr>
        <w:jc w:val="both"/>
        <w:rPr>
          <w:rFonts w:ascii="Times New Roman" w:hAnsi="Times New Roman" w:cs="Times New Roman"/>
          <w:sz w:val="24"/>
          <w:szCs w:val="24"/>
        </w:rPr>
      </w:pPr>
      <w:r w:rsidRPr="00337126">
        <w:rPr>
          <w:rFonts w:ascii="Times New Roman" w:hAnsi="Times New Roman" w:cs="Times New Roman"/>
          <w:sz w:val="24"/>
          <w:szCs w:val="24"/>
        </w:rPr>
        <w:t>Fact FK:</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`Status_ID` (Inside `Fact_Bookings`)</w:t>
      </w:r>
    </w:p>
    <w:p w14:paraId="02897F8D" w14:textId="77777777" w:rsidR="00FD7E9B" w:rsidRPr="00337126" w:rsidRDefault="00337126" w:rsidP="00337126">
      <w:pPr>
        <w:pStyle w:val="ListParagraph"/>
        <w:numPr>
          <w:ilvl w:val="0"/>
          <w:numId w:val="6"/>
        </w:numPr>
        <w:jc w:val="both"/>
        <w:rPr>
          <w:rFonts w:ascii="Times New Roman" w:hAnsi="Times New Roman" w:cs="Times New Roman"/>
          <w:sz w:val="24"/>
          <w:szCs w:val="24"/>
        </w:rPr>
      </w:pPr>
      <w:r w:rsidRPr="00337126">
        <w:rPr>
          <w:rFonts w:ascii="Times New Roman" w:hAnsi="Times New Roman" w:cs="Times New Roman"/>
          <w:sz w:val="24"/>
          <w:szCs w:val="24"/>
        </w:rPr>
        <w:t>The SQL Join:</w:t>
      </w:r>
      <w:r w:rsidRPr="00337126">
        <w:rPr>
          <w:rFonts w:ascii="Times New Roman" w:hAnsi="Times New Roman" w:cs="Times New Roman"/>
          <w:sz w:val="24"/>
          <w:szCs w:val="24"/>
        </w:rPr>
        <w:t xml:space="preserve"> </w:t>
      </w:r>
      <w:r w:rsidRPr="00337126">
        <w:rPr>
          <w:rFonts w:ascii="Times New Roman" w:hAnsi="Times New Roman" w:cs="Times New Roman"/>
          <w:sz w:val="24"/>
          <w:szCs w:val="24"/>
        </w:rPr>
        <w:t xml:space="preserve"> `ON Fact_Bookings.Status_ID = Dim_Ride_Status.Status_ID`</w:t>
      </w:r>
    </w:p>
    <w:p w14:paraId="6FEEE5DD" w14:textId="77777777" w:rsidR="00FD7E9B" w:rsidRDefault="00337126" w:rsidP="00337126">
      <w:pPr>
        <w:jc w:val="both"/>
        <w:rPr>
          <w:rFonts w:ascii="Times New Roman" w:hAnsi="Times New Roman" w:cs="Times New Roman"/>
          <w:i/>
          <w:iCs/>
          <w:sz w:val="24"/>
          <w:szCs w:val="24"/>
          <w:lang w:val="en-IN"/>
        </w:rPr>
      </w:pPr>
      <w:r w:rsidRPr="00FD7E9B">
        <w:rPr>
          <w:rFonts w:ascii="Times New Roman" w:hAnsi="Times New Roman" w:cs="Times New Roman"/>
          <w:sz w:val="24"/>
          <w:szCs w:val="24"/>
          <w:lang w:val="en-IN"/>
        </w:rPr>
        <w:pict w14:anchorId="7CE34DF0">
          <v:rect id="_x0000_i1045" style="width:0;height:1.5pt" o:hralign="center" o:hrstd="t" o:hrnoshade="t" o:hr="t" fillcolor="gray" stroked="f"/>
        </w:pict>
      </w:r>
    </w:p>
    <w:p w14:paraId="3AF53E7B" w14:textId="77777777" w:rsidR="00E35D15" w:rsidRPr="00186633" w:rsidRDefault="002D3F24" w:rsidP="00186633">
      <w:pPr>
        <w:pStyle w:val="Heading2"/>
        <w:keepNext w:val="0"/>
        <w:keepLines w:val="0"/>
        <w:pBdr>
          <w:bottom w:val="none" w:sz="0" w:space="5" w:color="auto"/>
        </w:pBdr>
        <w:spacing w:line="300" w:lineRule="auto"/>
        <w:jc w:val="both"/>
        <w:rPr>
          <w:rFonts w:ascii="Times New Roman" w:hAnsi="Times New Roman" w:cs="Times New Roman"/>
          <w:b/>
          <w:bCs/>
          <w:u w:val="single"/>
        </w:rPr>
      </w:pPr>
      <w:r>
        <w:rPr>
          <w:rFonts w:ascii="Times New Roman" w:hAnsi="Times New Roman" w:cs="Times New Roman"/>
          <w:b/>
          <w:bCs/>
          <w:u w:val="single"/>
        </w:rPr>
        <w:lastRenderedPageBreak/>
        <w:t>DASHBOARD ANALYSIS</w:t>
      </w:r>
      <w:r w:rsidRPr="00F16F0F">
        <w:rPr>
          <w:rFonts w:ascii="Times New Roman" w:hAnsi="Times New Roman" w:cs="Times New Roman"/>
          <w:b/>
          <w:bCs/>
          <w:u w:val="single"/>
        </w:rPr>
        <w:t>:</w:t>
      </w:r>
    </w:p>
    <w:p w14:paraId="6D6AD484" w14:textId="77777777" w:rsidR="00E35D15" w:rsidRDefault="00E921A0" w:rsidP="00186633">
      <w:pPr>
        <w:tabs>
          <w:tab w:val="left" w:pos="3864"/>
        </w:tabs>
        <w:jc w:val="center"/>
        <w:rPr>
          <w:rFonts w:ascii="Times New Roman" w:hAnsi="Times New Roman" w:cs="Times New Roman"/>
          <w:sz w:val="24"/>
          <w:szCs w:val="24"/>
        </w:rPr>
      </w:pPr>
      <w:r w:rsidRPr="00E921A0">
        <w:rPr>
          <w:rFonts w:ascii="Times New Roman" w:hAnsi="Times New Roman" w:cs="Times New Roman"/>
          <w:sz w:val="24"/>
          <w:szCs w:val="24"/>
        </w:rPr>
        <w:drawing>
          <wp:inline distT="0" distB="0" distL="0" distR="0" wp14:anchorId="3731F0C4" wp14:editId="11EE5D5B">
            <wp:extent cx="5731510" cy="2890520"/>
            <wp:effectExtent l="76200" t="76200" r="135890" b="138430"/>
            <wp:docPr id="32208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80328" name=""/>
                    <pic:cNvPicPr/>
                  </pic:nvPicPr>
                  <pic:blipFill>
                    <a:blip r:embed="rId5"/>
                    <a:stretch>
                      <a:fillRect/>
                    </a:stretch>
                  </pic:blipFill>
                  <pic:spPr>
                    <a:xfrm>
                      <a:off x="0" y="0"/>
                      <a:ext cx="5731510" cy="2890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67B202" w14:textId="4031D21F" w:rsidR="001B25A5" w:rsidRPr="001B25A5" w:rsidRDefault="001B25A5" w:rsidP="001B25A5">
      <w:pPr>
        <w:tabs>
          <w:tab w:val="left" w:pos="1104"/>
        </w:tabs>
        <w:jc w:val="both"/>
        <w:rPr>
          <w:rFonts w:ascii="Times New Roman" w:hAnsi="Times New Roman" w:cs="Times New Roman"/>
          <w:b/>
          <w:bCs/>
          <w:sz w:val="24"/>
          <w:szCs w:val="24"/>
          <w:lang w:val="en-IN"/>
        </w:rPr>
      </w:pPr>
      <w:r w:rsidRPr="001B25A5">
        <w:rPr>
          <w:rFonts w:ascii="Times New Roman" w:hAnsi="Times New Roman" w:cs="Times New Roman"/>
          <w:b/>
          <w:bCs/>
          <w:sz w:val="24"/>
          <w:szCs w:val="24"/>
          <w:lang w:val="en-IN"/>
        </w:rPr>
        <w:t>Executive Summary: July Operations Performance</w:t>
      </w:r>
    </w:p>
    <w:p w14:paraId="4324B97D" w14:textId="77777777" w:rsidR="001B25A5" w:rsidRPr="001B25A5" w:rsidRDefault="001B25A5"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sz w:val="24"/>
          <w:szCs w:val="24"/>
          <w:lang w:val="en-IN"/>
        </w:rPr>
        <w:t xml:space="preserve">In July, the platform captured </w:t>
      </w:r>
      <w:r w:rsidRPr="001B25A5">
        <w:rPr>
          <w:rFonts w:ascii="Times New Roman" w:hAnsi="Times New Roman" w:cs="Times New Roman"/>
          <w:b/>
          <w:bCs/>
          <w:sz w:val="24"/>
          <w:szCs w:val="24"/>
          <w:lang w:val="en-IN"/>
        </w:rPr>
        <w:t>103,024 ride requests</w:t>
      </w:r>
      <w:r w:rsidRPr="001B25A5">
        <w:rPr>
          <w:rFonts w:ascii="Times New Roman" w:hAnsi="Times New Roman" w:cs="Times New Roman"/>
          <w:sz w:val="24"/>
          <w:szCs w:val="24"/>
          <w:lang w:val="en-IN"/>
        </w:rPr>
        <w:t xml:space="preserve"> representing a total potential booking value of </w:t>
      </w:r>
      <w:r w:rsidRPr="001B25A5">
        <w:rPr>
          <w:rFonts w:ascii="Times New Roman" w:hAnsi="Times New Roman" w:cs="Times New Roman"/>
          <w:b/>
          <w:bCs/>
          <w:sz w:val="24"/>
          <w:szCs w:val="24"/>
          <w:lang w:val="en-IN"/>
        </w:rPr>
        <w:t>₹56.5 Million</w:t>
      </w:r>
      <w:r w:rsidRPr="001B25A5">
        <w:rPr>
          <w:rFonts w:ascii="Times New Roman" w:hAnsi="Times New Roman" w:cs="Times New Roman"/>
          <w:sz w:val="24"/>
          <w:szCs w:val="24"/>
          <w:lang w:val="en-IN"/>
        </w:rPr>
        <w:t xml:space="preserve">. However, the platform is currently operating at a </w:t>
      </w:r>
      <w:r w:rsidRPr="001B25A5">
        <w:rPr>
          <w:rFonts w:ascii="Times New Roman" w:hAnsi="Times New Roman" w:cs="Times New Roman"/>
          <w:b/>
          <w:bCs/>
          <w:sz w:val="24"/>
          <w:szCs w:val="24"/>
          <w:lang w:val="en-IN"/>
        </w:rPr>
        <w:t>62.09% Success Rate</w:t>
      </w:r>
      <w:r w:rsidRPr="001B25A5">
        <w:rPr>
          <w:rFonts w:ascii="Times New Roman" w:hAnsi="Times New Roman" w:cs="Times New Roman"/>
          <w:sz w:val="24"/>
          <w:szCs w:val="24"/>
          <w:lang w:val="en-IN"/>
        </w:rPr>
        <w:t>. This indicates a severe</w:t>
      </w:r>
      <w:r>
        <w:rPr>
          <w:rFonts w:ascii="Times New Roman" w:hAnsi="Times New Roman" w:cs="Times New Roman"/>
          <w:sz w:val="24"/>
          <w:szCs w:val="24"/>
          <w:lang w:val="en-IN"/>
        </w:rPr>
        <w:t xml:space="preserve"> leak</w:t>
      </w:r>
      <w:r w:rsidRPr="001B25A5">
        <w:rPr>
          <w:rFonts w:ascii="Times New Roman" w:hAnsi="Times New Roman" w:cs="Times New Roman"/>
          <w:sz w:val="24"/>
          <w:szCs w:val="24"/>
          <w:lang w:val="en-IN"/>
        </w:rPr>
        <w:t xml:space="preserve"> where roughly 38% of top-of-funnel demand is failing to convert into completed trips, leaving massive revenue on the table.</w:t>
      </w:r>
    </w:p>
    <w:p w14:paraId="72ECC42D" w14:textId="77777777" w:rsidR="001B25A5" w:rsidRPr="001B25A5" w:rsidRDefault="001B25A5" w:rsidP="001B25A5">
      <w:pPr>
        <w:tabs>
          <w:tab w:val="left" w:pos="1104"/>
        </w:tabs>
        <w:jc w:val="both"/>
        <w:rPr>
          <w:rFonts w:ascii="Times New Roman" w:hAnsi="Times New Roman" w:cs="Times New Roman"/>
          <w:sz w:val="24"/>
          <w:szCs w:val="24"/>
          <w:lang w:val="en-IN"/>
        </w:rPr>
      </w:pPr>
    </w:p>
    <w:p w14:paraId="002EF567" w14:textId="77777777" w:rsidR="001B25A5" w:rsidRPr="001B25A5" w:rsidRDefault="001B25A5" w:rsidP="001B25A5">
      <w:pPr>
        <w:tabs>
          <w:tab w:val="left" w:pos="1104"/>
        </w:tabs>
        <w:jc w:val="both"/>
        <w:rPr>
          <w:rFonts w:ascii="Times New Roman" w:hAnsi="Times New Roman" w:cs="Times New Roman"/>
          <w:b/>
          <w:bCs/>
          <w:sz w:val="24"/>
          <w:szCs w:val="24"/>
          <w:lang w:val="en-IN"/>
        </w:rPr>
      </w:pPr>
      <w:r w:rsidRPr="001B25A5">
        <w:rPr>
          <w:rFonts w:ascii="Times New Roman" w:hAnsi="Times New Roman" w:cs="Times New Roman"/>
          <w:b/>
          <w:bCs/>
          <w:sz w:val="24"/>
          <w:szCs w:val="24"/>
          <w:lang w:val="en-IN"/>
        </w:rPr>
        <w:t>Phase 1: Problem Framing (Demand vs. Supply)</w:t>
      </w:r>
    </w:p>
    <w:p w14:paraId="2489180F" w14:textId="77777777" w:rsidR="001B25A5" w:rsidRPr="001B25A5" w:rsidRDefault="001B25A5"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sz w:val="24"/>
          <w:szCs w:val="24"/>
          <w:lang w:val="en-IN"/>
        </w:rPr>
        <w:t>The first analytical step is to determine if the 38% failure rate is caused by a lack of customer demand or a failure in operational supply.</w:t>
      </w:r>
    </w:p>
    <w:p w14:paraId="3A6CAE4D" w14:textId="77777777" w:rsidR="001B25A5" w:rsidRPr="001B25A5" w:rsidRDefault="001B25A5" w:rsidP="001B25A5">
      <w:pPr>
        <w:numPr>
          <w:ilvl w:val="0"/>
          <w:numId w:val="15"/>
        </w:num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Consistent Market Demand:</w:t>
      </w:r>
      <w:r w:rsidRPr="001B25A5">
        <w:rPr>
          <w:rFonts w:ascii="Times New Roman" w:hAnsi="Times New Roman" w:cs="Times New Roman"/>
          <w:sz w:val="24"/>
          <w:szCs w:val="24"/>
          <w:lang w:val="en-IN"/>
        </w:rPr>
        <w:t xml:space="preserve"> The "Daily Trends" line remains remarkably flat at roughly 3,000 to 3,500 rides per day. There are no erratic market spikes or weekend-only surges.</w:t>
      </w:r>
    </w:p>
    <w:p w14:paraId="76678055" w14:textId="77777777" w:rsidR="001B25A5" w:rsidRPr="001B25A5" w:rsidRDefault="001B25A5" w:rsidP="001B25A5">
      <w:pPr>
        <w:numPr>
          <w:ilvl w:val="0"/>
          <w:numId w:val="15"/>
        </w:num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Balanced Fleet Utilization:</w:t>
      </w:r>
      <w:r w:rsidRPr="001B25A5">
        <w:rPr>
          <w:rFonts w:ascii="Times New Roman" w:hAnsi="Times New Roman" w:cs="Times New Roman"/>
          <w:sz w:val="24"/>
          <w:szCs w:val="24"/>
          <w:lang w:val="en-IN"/>
        </w:rPr>
        <w:t xml:space="preserve"> The "Bookings by Vehicles" distribution is perfectly even across all asset classes (Prime Sedan, eBike, Auto, etc.).</w:t>
      </w:r>
    </w:p>
    <w:p w14:paraId="7BB33E34" w14:textId="77777777" w:rsidR="001B25A5" w:rsidRPr="001B25A5" w:rsidRDefault="001B25A5" w:rsidP="001B25A5">
      <w:pPr>
        <w:numPr>
          <w:ilvl w:val="0"/>
          <w:numId w:val="15"/>
        </w:num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The Bottleneck:</w:t>
      </w:r>
      <w:r w:rsidRPr="001B25A5">
        <w:rPr>
          <w:rFonts w:ascii="Times New Roman" w:hAnsi="Times New Roman" w:cs="Times New Roman"/>
          <w:sz w:val="24"/>
          <w:szCs w:val="24"/>
          <w:lang w:val="en-IN"/>
        </w:rPr>
        <w:t xml:space="preserve"> The "Booking Status" distribution clearly shows that </w:t>
      </w:r>
      <w:r w:rsidRPr="001B25A5">
        <w:rPr>
          <w:rFonts w:ascii="Times New Roman" w:hAnsi="Times New Roman" w:cs="Times New Roman"/>
          <w:b/>
          <w:bCs/>
          <w:sz w:val="24"/>
          <w:szCs w:val="24"/>
          <w:lang w:val="en-IN"/>
        </w:rPr>
        <w:t>Driver Cancellations</w:t>
      </w:r>
      <w:r w:rsidRPr="001B25A5">
        <w:rPr>
          <w:rFonts w:ascii="Times New Roman" w:hAnsi="Times New Roman" w:cs="Times New Roman"/>
          <w:sz w:val="24"/>
          <w:szCs w:val="24"/>
          <w:lang w:val="en-IN"/>
        </w:rPr>
        <w:t xml:space="preserve"> and </w:t>
      </w:r>
      <w:r w:rsidRPr="001B25A5">
        <w:rPr>
          <w:rFonts w:ascii="Times New Roman" w:hAnsi="Times New Roman" w:cs="Times New Roman"/>
          <w:b/>
          <w:bCs/>
          <w:sz w:val="24"/>
          <w:szCs w:val="24"/>
          <w:lang w:val="en-IN"/>
        </w:rPr>
        <w:t>Driver Not Found</w:t>
      </w:r>
      <w:r w:rsidRPr="001B25A5">
        <w:rPr>
          <w:rFonts w:ascii="Times New Roman" w:hAnsi="Times New Roman" w:cs="Times New Roman"/>
          <w:sz w:val="24"/>
          <w:szCs w:val="24"/>
          <w:lang w:val="en-IN"/>
        </w:rPr>
        <w:t xml:space="preserve"> errors drastically outnumber Customer Cancellations.</w:t>
      </w:r>
    </w:p>
    <w:p w14:paraId="26663E83" w14:textId="77777777" w:rsidR="001B25A5" w:rsidRPr="001B25A5" w:rsidRDefault="001B25A5"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The Insight:</w:t>
      </w:r>
      <w:r w:rsidRPr="001B25A5">
        <w:rPr>
          <w:rFonts w:ascii="Times New Roman" w:hAnsi="Times New Roman" w:cs="Times New Roman"/>
          <w:sz w:val="24"/>
          <w:szCs w:val="24"/>
          <w:lang w:val="en-IN"/>
        </w:rPr>
        <w:t xml:space="preserve"> The marketing team is successfully delivering consistent, daily customer demand across all vehicle types. The revenue leakage is 100% a supply-side fulfilment issue.</w:t>
      </w:r>
    </w:p>
    <w:p w14:paraId="3B78F78A" w14:textId="77777777" w:rsidR="001B25A5" w:rsidRDefault="001B25A5" w:rsidP="001B25A5">
      <w:pPr>
        <w:tabs>
          <w:tab w:val="left" w:pos="1104"/>
        </w:tabs>
        <w:jc w:val="both"/>
        <w:rPr>
          <w:rFonts w:ascii="Times New Roman" w:hAnsi="Times New Roman" w:cs="Times New Roman"/>
          <w:sz w:val="24"/>
          <w:szCs w:val="24"/>
          <w:lang w:val="en-IN"/>
        </w:rPr>
      </w:pPr>
    </w:p>
    <w:p w14:paraId="2ABD3BB5" w14:textId="77777777" w:rsidR="001B25A5" w:rsidRPr="001B25A5" w:rsidRDefault="001B25A5" w:rsidP="001B25A5">
      <w:pPr>
        <w:tabs>
          <w:tab w:val="left" w:pos="1104"/>
        </w:tabs>
        <w:jc w:val="both"/>
        <w:rPr>
          <w:rFonts w:ascii="Times New Roman" w:hAnsi="Times New Roman" w:cs="Times New Roman"/>
          <w:sz w:val="24"/>
          <w:szCs w:val="24"/>
          <w:lang w:val="en-IN"/>
        </w:rPr>
      </w:pPr>
    </w:p>
    <w:p w14:paraId="38A848AD" w14:textId="77777777" w:rsidR="001B25A5" w:rsidRPr="001B25A5" w:rsidRDefault="001B25A5" w:rsidP="001B25A5">
      <w:pPr>
        <w:tabs>
          <w:tab w:val="left" w:pos="1104"/>
        </w:tabs>
        <w:jc w:val="both"/>
        <w:rPr>
          <w:rFonts w:ascii="Times New Roman" w:hAnsi="Times New Roman" w:cs="Times New Roman"/>
          <w:b/>
          <w:bCs/>
          <w:sz w:val="24"/>
          <w:szCs w:val="24"/>
          <w:lang w:val="en-IN"/>
        </w:rPr>
      </w:pPr>
      <w:r w:rsidRPr="001B25A5">
        <w:rPr>
          <w:rFonts w:ascii="Times New Roman" w:hAnsi="Times New Roman" w:cs="Times New Roman"/>
          <w:b/>
          <w:bCs/>
          <w:sz w:val="24"/>
          <w:szCs w:val="24"/>
          <w:lang w:val="en-IN"/>
        </w:rPr>
        <w:lastRenderedPageBreak/>
        <w:t>Phase 2: Root Cause Analysis (The "So What?")</w:t>
      </w:r>
    </w:p>
    <w:p w14:paraId="2AF8D7FC" w14:textId="77777777" w:rsidR="001B25A5" w:rsidRPr="001B25A5" w:rsidRDefault="001B25A5"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sz w:val="24"/>
          <w:szCs w:val="24"/>
          <w:lang w:val="en-IN"/>
        </w:rPr>
        <w:t>By drilling down into the specific failure statuses, three clear operational crises emerge on the ground:</w:t>
      </w:r>
    </w:p>
    <w:p w14:paraId="2782AECC" w14:textId="77777777" w:rsidR="001B25A5" w:rsidRPr="001B25A5" w:rsidRDefault="001B25A5"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1. Platform Manipulation (</w:t>
      </w:r>
      <w:r w:rsidR="007A0225">
        <w:rPr>
          <w:rFonts w:ascii="Times New Roman" w:hAnsi="Times New Roman" w:cs="Times New Roman"/>
          <w:b/>
          <w:bCs/>
          <w:sz w:val="24"/>
          <w:szCs w:val="24"/>
          <w:lang w:val="en-IN"/>
        </w:rPr>
        <w:t>Manipulating</w:t>
      </w:r>
      <w:r w:rsidRPr="001B25A5">
        <w:rPr>
          <w:rFonts w:ascii="Times New Roman" w:hAnsi="Times New Roman" w:cs="Times New Roman"/>
          <w:b/>
          <w:bCs/>
          <w:sz w:val="24"/>
          <w:szCs w:val="24"/>
          <w:lang w:val="en-IN"/>
        </w:rPr>
        <w:t xml:space="preserve"> the System)</w:t>
      </w:r>
    </w:p>
    <w:p w14:paraId="5B789030" w14:textId="77777777" w:rsidR="001B25A5" w:rsidRPr="001B25A5" w:rsidRDefault="001B25A5"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sz w:val="24"/>
          <w:szCs w:val="24"/>
          <w:lang w:val="en-IN"/>
        </w:rPr>
        <w:t xml:space="preserve">Even when the customer initiates a cancellation, the data proves it is driver-instigated. The top customer cancellation reasons are </w:t>
      </w:r>
      <w:r w:rsidRPr="001B25A5">
        <w:rPr>
          <w:rFonts w:ascii="Times New Roman" w:hAnsi="Times New Roman" w:cs="Times New Roman"/>
          <w:i/>
          <w:iCs/>
          <w:sz w:val="24"/>
          <w:szCs w:val="24"/>
          <w:lang w:val="en-IN"/>
        </w:rPr>
        <w:t>"Driver is not moving"</w:t>
      </w:r>
      <w:r w:rsidRPr="001B25A5">
        <w:rPr>
          <w:rFonts w:ascii="Times New Roman" w:hAnsi="Times New Roman" w:cs="Times New Roman"/>
          <w:sz w:val="24"/>
          <w:szCs w:val="24"/>
          <w:lang w:val="en-IN"/>
        </w:rPr>
        <w:t xml:space="preserve"> (3,175 cases) and </w:t>
      </w:r>
      <w:r w:rsidRPr="001B25A5">
        <w:rPr>
          <w:rFonts w:ascii="Times New Roman" w:hAnsi="Times New Roman" w:cs="Times New Roman"/>
          <w:i/>
          <w:iCs/>
          <w:sz w:val="24"/>
          <w:szCs w:val="24"/>
          <w:lang w:val="en-IN"/>
        </w:rPr>
        <w:t>"Driver asked to cancel"</w:t>
      </w:r>
      <w:r w:rsidRPr="001B25A5">
        <w:rPr>
          <w:rFonts w:ascii="Times New Roman" w:hAnsi="Times New Roman" w:cs="Times New Roman"/>
          <w:sz w:val="24"/>
          <w:szCs w:val="24"/>
          <w:lang w:val="en-IN"/>
        </w:rPr>
        <w:t xml:space="preserve"> (2,670 cases).</w:t>
      </w:r>
    </w:p>
    <w:p w14:paraId="3B40779A" w14:textId="77777777" w:rsidR="001B25A5" w:rsidRPr="001B25A5" w:rsidRDefault="001B25A5" w:rsidP="001B25A5">
      <w:pPr>
        <w:numPr>
          <w:ilvl w:val="0"/>
          <w:numId w:val="16"/>
        </w:num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The "So What?":</w:t>
      </w:r>
      <w:r w:rsidRPr="001B25A5">
        <w:rPr>
          <w:rFonts w:ascii="Times New Roman" w:hAnsi="Times New Roman" w:cs="Times New Roman"/>
          <w:sz w:val="24"/>
          <w:szCs w:val="24"/>
          <w:lang w:val="en-IN"/>
        </w:rPr>
        <w:t xml:space="preserve"> Drivers are accepting rides they do not want, but refusing to drive to the pickup location. They do this to force the customer to press cancel, allowing the driver to avoid the platform's cancellation penalty. This creates a highly toxic customer experience.</w:t>
      </w:r>
    </w:p>
    <w:p w14:paraId="33391395" w14:textId="77777777" w:rsidR="001B25A5" w:rsidRPr="001B25A5" w:rsidRDefault="001B25A5"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2. Asset &amp; Shift Degradation</w:t>
      </w:r>
    </w:p>
    <w:p w14:paraId="2FB0FD4B" w14:textId="77777777" w:rsidR="001B25A5" w:rsidRPr="001B25A5" w:rsidRDefault="001B25A5"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sz w:val="24"/>
          <w:szCs w:val="24"/>
          <w:lang w:val="en-IN"/>
        </w:rPr>
        <w:t xml:space="preserve">When drivers explicitly cancel rides, the overwhelming primary cause is </w:t>
      </w:r>
      <w:r w:rsidRPr="001B25A5">
        <w:rPr>
          <w:rFonts w:ascii="Times New Roman" w:hAnsi="Times New Roman" w:cs="Times New Roman"/>
          <w:i/>
          <w:iCs/>
          <w:sz w:val="24"/>
          <w:szCs w:val="24"/>
          <w:lang w:val="en-IN"/>
        </w:rPr>
        <w:t>"Personal &amp; Car related issues"</w:t>
      </w:r>
      <w:r w:rsidRPr="001B25A5">
        <w:rPr>
          <w:rFonts w:ascii="Times New Roman" w:hAnsi="Times New Roman" w:cs="Times New Roman"/>
          <w:sz w:val="24"/>
          <w:szCs w:val="24"/>
          <w:lang w:val="en-IN"/>
        </w:rPr>
        <w:t xml:space="preserve"> (6,542 cases).</w:t>
      </w:r>
    </w:p>
    <w:p w14:paraId="33F1E8A2" w14:textId="77777777" w:rsidR="001B25A5" w:rsidRPr="001B25A5" w:rsidRDefault="001B25A5" w:rsidP="001B25A5">
      <w:pPr>
        <w:numPr>
          <w:ilvl w:val="0"/>
          <w:numId w:val="17"/>
        </w:num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The "So What?":</w:t>
      </w:r>
      <w:r w:rsidRPr="001B25A5">
        <w:rPr>
          <w:rFonts w:ascii="Times New Roman" w:hAnsi="Times New Roman" w:cs="Times New Roman"/>
          <w:sz w:val="24"/>
          <w:szCs w:val="24"/>
          <w:lang w:val="en-IN"/>
        </w:rPr>
        <w:t xml:space="preserve"> The physical fleet is breaking down, or drivers are burning out mid-shift. A matched ride is useless if the physical vehicle cannot execute the trip.</w:t>
      </w:r>
    </w:p>
    <w:p w14:paraId="62766624" w14:textId="77777777" w:rsidR="001B25A5" w:rsidRPr="001B25A5" w:rsidRDefault="001B25A5"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3. The Friction of Cash</w:t>
      </w:r>
    </w:p>
    <w:p w14:paraId="7339645E" w14:textId="77777777" w:rsidR="001B25A5" w:rsidRPr="001B25A5" w:rsidRDefault="001B25A5"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sz w:val="24"/>
          <w:szCs w:val="24"/>
          <w:lang w:val="en-IN"/>
        </w:rPr>
        <w:t>The "Payment Modes" chart reveals that while Cash drives the highest total booking value, it also contains the thickest bands of canceled and incomplete statuses.</w:t>
      </w:r>
    </w:p>
    <w:p w14:paraId="7BCC5C90" w14:textId="77777777" w:rsidR="001B25A5" w:rsidRPr="001B25A5" w:rsidRDefault="001B25A5" w:rsidP="001B25A5">
      <w:pPr>
        <w:numPr>
          <w:ilvl w:val="0"/>
          <w:numId w:val="18"/>
        </w:num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The "So What?":</w:t>
      </w:r>
      <w:r w:rsidRPr="001B25A5">
        <w:rPr>
          <w:rFonts w:ascii="Times New Roman" w:hAnsi="Times New Roman" w:cs="Times New Roman"/>
          <w:sz w:val="24"/>
          <w:szCs w:val="24"/>
          <w:lang w:val="en-IN"/>
        </w:rPr>
        <w:t xml:space="preserve"> Cash transactions carry the highest operational risk. Drivers may be selectively avoiding cash trips because they lack exact change, have safety concerns, or want to avoid paying the platform its commission out of pocket.</w:t>
      </w:r>
    </w:p>
    <w:p w14:paraId="6A07E83C" w14:textId="77777777" w:rsidR="001B25A5" w:rsidRPr="001B25A5" w:rsidRDefault="001B25A5" w:rsidP="001B25A5">
      <w:pPr>
        <w:tabs>
          <w:tab w:val="left" w:pos="1104"/>
        </w:tabs>
        <w:jc w:val="both"/>
        <w:rPr>
          <w:rFonts w:ascii="Times New Roman" w:hAnsi="Times New Roman" w:cs="Times New Roman"/>
          <w:sz w:val="24"/>
          <w:szCs w:val="24"/>
          <w:lang w:val="en-IN"/>
        </w:rPr>
      </w:pPr>
    </w:p>
    <w:p w14:paraId="4C65439A" w14:textId="77777777" w:rsidR="001B25A5" w:rsidRPr="001B25A5" w:rsidRDefault="001B25A5" w:rsidP="001B25A5">
      <w:pPr>
        <w:tabs>
          <w:tab w:val="left" w:pos="1104"/>
        </w:tabs>
        <w:jc w:val="both"/>
        <w:rPr>
          <w:rFonts w:ascii="Times New Roman" w:hAnsi="Times New Roman" w:cs="Times New Roman"/>
          <w:b/>
          <w:bCs/>
          <w:sz w:val="24"/>
          <w:szCs w:val="24"/>
          <w:lang w:val="en-IN"/>
        </w:rPr>
      </w:pPr>
      <w:r w:rsidRPr="001B25A5">
        <w:rPr>
          <w:rFonts w:ascii="Times New Roman" w:hAnsi="Times New Roman" w:cs="Times New Roman"/>
          <w:b/>
          <w:bCs/>
          <w:sz w:val="24"/>
          <w:szCs w:val="24"/>
          <w:lang w:val="en-IN"/>
        </w:rPr>
        <w:t>Phase 3: Strategic Recommendations</w:t>
      </w:r>
    </w:p>
    <w:p w14:paraId="63DF43CF" w14:textId="77777777" w:rsidR="001B25A5" w:rsidRPr="001B25A5" w:rsidRDefault="001B25A5"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sz w:val="24"/>
          <w:szCs w:val="24"/>
          <w:lang w:val="en-IN"/>
        </w:rPr>
        <w:t>To capture the 38% of</w:t>
      </w:r>
      <w:r w:rsidR="0007130A">
        <w:rPr>
          <w:rFonts w:ascii="Times New Roman" w:hAnsi="Times New Roman" w:cs="Times New Roman"/>
          <w:sz w:val="24"/>
          <w:szCs w:val="24"/>
          <w:lang w:val="en-IN"/>
        </w:rPr>
        <w:t xml:space="preserve"> the</w:t>
      </w:r>
      <w:r w:rsidRPr="001B25A5">
        <w:rPr>
          <w:rFonts w:ascii="Times New Roman" w:hAnsi="Times New Roman" w:cs="Times New Roman"/>
          <w:sz w:val="24"/>
          <w:szCs w:val="24"/>
          <w:lang w:val="en-IN"/>
        </w:rPr>
        <w:t xml:space="preserve"> lost revenue, operations must shift from reactive tracking to proactive intervention:</w:t>
      </w:r>
    </w:p>
    <w:p w14:paraId="07394660" w14:textId="77777777" w:rsidR="001B25A5" w:rsidRPr="001B25A5" w:rsidRDefault="001B25A5" w:rsidP="001B25A5">
      <w:pPr>
        <w:numPr>
          <w:ilvl w:val="0"/>
          <w:numId w:val="19"/>
        </w:num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Algorithmic Safety Nets (Anti-</w:t>
      </w:r>
      <w:r w:rsidR="007A0225">
        <w:rPr>
          <w:rFonts w:ascii="Times New Roman" w:hAnsi="Times New Roman" w:cs="Times New Roman"/>
          <w:b/>
          <w:bCs/>
          <w:sz w:val="24"/>
          <w:szCs w:val="24"/>
          <w:lang w:val="en-IN"/>
        </w:rPr>
        <w:t>Manipulation</w:t>
      </w:r>
      <w:r w:rsidRPr="001B25A5">
        <w:rPr>
          <w:rFonts w:ascii="Times New Roman" w:hAnsi="Times New Roman" w:cs="Times New Roman"/>
          <w:b/>
          <w:bCs/>
          <w:sz w:val="24"/>
          <w:szCs w:val="24"/>
          <w:lang w:val="en-IN"/>
        </w:rPr>
        <w:t>):</w:t>
      </w:r>
      <w:r w:rsidRPr="001B25A5">
        <w:rPr>
          <w:rFonts w:ascii="Times New Roman" w:hAnsi="Times New Roman" w:cs="Times New Roman"/>
          <w:sz w:val="24"/>
          <w:szCs w:val="24"/>
          <w:lang w:val="en-IN"/>
        </w:rPr>
        <w:t xml:space="preserve"> Implement a strict 3-minute GPS threshold. If a driver accepts a ride but their vehicle does not move toward the pickup location within 3 minutes, the system should automatically reassign the ride to a new driver without penalizing the customer.</w:t>
      </w:r>
    </w:p>
    <w:p w14:paraId="3B4D931D" w14:textId="77777777" w:rsidR="001B25A5" w:rsidRPr="001B25A5" w:rsidRDefault="001B25A5" w:rsidP="001B25A5">
      <w:pPr>
        <w:numPr>
          <w:ilvl w:val="0"/>
          <w:numId w:val="19"/>
        </w:num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Fleet Maintenance Partnerships:</w:t>
      </w:r>
      <w:r w:rsidRPr="001B25A5">
        <w:rPr>
          <w:rFonts w:ascii="Times New Roman" w:hAnsi="Times New Roman" w:cs="Times New Roman"/>
          <w:sz w:val="24"/>
          <w:szCs w:val="24"/>
          <w:lang w:val="en-IN"/>
        </w:rPr>
        <w:t xml:space="preserve"> Negotiate corporate partnerships with local auto service centers to offer discounted, preventative maintenance to high-performing drivers to reduce "car-related" shift abandonment.</w:t>
      </w:r>
    </w:p>
    <w:p w14:paraId="2A1188E4" w14:textId="77777777" w:rsidR="001B25A5" w:rsidRPr="001B25A5" w:rsidRDefault="001B25A5" w:rsidP="001B25A5">
      <w:pPr>
        <w:numPr>
          <w:ilvl w:val="0"/>
          <w:numId w:val="19"/>
        </w:numPr>
        <w:tabs>
          <w:tab w:val="left" w:pos="1104"/>
        </w:tabs>
        <w:jc w:val="both"/>
        <w:rPr>
          <w:rFonts w:ascii="Times New Roman" w:hAnsi="Times New Roman" w:cs="Times New Roman"/>
          <w:sz w:val="24"/>
          <w:szCs w:val="24"/>
          <w:lang w:val="en-IN"/>
        </w:rPr>
      </w:pPr>
      <w:r w:rsidRPr="001B25A5">
        <w:rPr>
          <w:rFonts w:ascii="Times New Roman" w:hAnsi="Times New Roman" w:cs="Times New Roman"/>
          <w:b/>
          <w:bCs/>
          <w:sz w:val="24"/>
          <w:szCs w:val="24"/>
          <w:lang w:val="en-IN"/>
        </w:rPr>
        <w:t>Incentivize Digital Payments:</w:t>
      </w:r>
      <w:r w:rsidRPr="001B25A5">
        <w:rPr>
          <w:rFonts w:ascii="Times New Roman" w:hAnsi="Times New Roman" w:cs="Times New Roman"/>
          <w:sz w:val="24"/>
          <w:szCs w:val="24"/>
          <w:lang w:val="en-IN"/>
        </w:rPr>
        <w:t xml:space="preserve"> Launch targeted rider promotions (e.g., 5% off) for switching payment methods from Cash to UPI. Shifting volume to UPI locks revenue into the platform instantly and removes physical payment friction for the drivers.</w:t>
      </w:r>
    </w:p>
    <w:p w14:paraId="7DBD65FF" w14:textId="77777777" w:rsidR="00186633" w:rsidRPr="001B25A5" w:rsidRDefault="0007130A" w:rsidP="001B25A5">
      <w:pPr>
        <w:tabs>
          <w:tab w:val="left" w:pos="1104"/>
        </w:tabs>
        <w:jc w:val="both"/>
        <w:rPr>
          <w:rFonts w:ascii="Times New Roman" w:hAnsi="Times New Roman" w:cs="Times New Roman"/>
          <w:sz w:val="24"/>
          <w:szCs w:val="24"/>
          <w:lang w:val="en-IN"/>
        </w:rPr>
      </w:pPr>
      <w:r w:rsidRPr="001B25A5">
        <w:rPr>
          <w:rFonts w:ascii="Times New Roman" w:hAnsi="Times New Roman" w:cs="Times New Roman"/>
          <w:sz w:val="24"/>
          <w:szCs w:val="24"/>
          <w:lang w:val="en-IN"/>
        </w:rPr>
        <w:pict w14:anchorId="008030D9">
          <v:rect id="_x0000_i1128" style="width:0;height:1.5pt" o:hralign="center" o:hrstd="t" o:hrnoshade="t" o:hr="t" fillcolor="gray" stroked="f"/>
        </w:pict>
      </w:r>
    </w:p>
    <w:sectPr w:rsidR="00186633" w:rsidRPr="001B25A5" w:rsidSect="00FD7E9B">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6518"/>
    <w:multiLevelType w:val="multilevel"/>
    <w:tmpl w:val="4872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D4CF1"/>
    <w:multiLevelType w:val="multilevel"/>
    <w:tmpl w:val="DF1A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66E96"/>
    <w:multiLevelType w:val="hybridMultilevel"/>
    <w:tmpl w:val="9BF0F1BE"/>
    <w:lvl w:ilvl="0" w:tplc="7D22E32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A32067"/>
    <w:multiLevelType w:val="multilevel"/>
    <w:tmpl w:val="6EBC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01199"/>
    <w:multiLevelType w:val="multilevel"/>
    <w:tmpl w:val="A4B4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C760F"/>
    <w:multiLevelType w:val="multilevel"/>
    <w:tmpl w:val="D31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30DBD"/>
    <w:multiLevelType w:val="multilevel"/>
    <w:tmpl w:val="811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34FBE"/>
    <w:multiLevelType w:val="multilevel"/>
    <w:tmpl w:val="BFE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B7CD9"/>
    <w:multiLevelType w:val="hybridMultilevel"/>
    <w:tmpl w:val="C7FA47FE"/>
    <w:lvl w:ilvl="0" w:tplc="7D22E32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5B1F66"/>
    <w:multiLevelType w:val="hybridMultilevel"/>
    <w:tmpl w:val="9AB6A540"/>
    <w:lvl w:ilvl="0" w:tplc="7D22E32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7C2B4C"/>
    <w:multiLevelType w:val="multilevel"/>
    <w:tmpl w:val="7B0A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D455E4"/>
    <w:multiLevelType w:val="multilevel"/>
    <w:tmpl w:val="881C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B1174"/>
    <w:multiLevelType w:val="multilevel"/>
    <w:tmpl w:val="6A14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D46AE0"/>
    <w:multiLevelType w:val="hybridMultilevel"/>
    <w:tmpl w:val="DF682380"/>
    <w:lvl w:ilvl="0" w:tplc="7D22E32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E3F24C1"/>
    <w:multiLevelType w:val="multilevel"/>
    <w:tmpl w:val="6C9E6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6053F"/>
    <w:multiLevelType w:val="multilevel"/>
    <w:tmpl w:val="C0F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E3B06"/>
    <w:multiLevelType w:val="multilevel"/>
    <w:tmpl w:val="3C48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82371"/>
    <w:multiLevelType w:val="multilevel"/>
    <w:tmpl w:val="E0E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76994"/>
    <w:multiLevelType w:val="multilevel"/>
    <w:tmpl w:val="2D765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107035">
    <w:abstractNumId w:val="17"/>
  </w:num>
  <w:num w:numId="2" w16cid:durableId="1346785444">
    <w:abstractNumId w:val="18"/>
  </w:num>
  <w:num w:numId="3" w16cid:durableId="383870236">
    <w:abstractNumId w:val="2"/>
  </w:num>
  <w:num w:numId="4" w16cid:durableId="1931616519">
    <w:abstractNumId w:val="8"/>
  </w:num>
  <w:num w:numId="5" w16cid:durableId="96411572">
    <w:abstractNumId w:val="13"/>
  </w:num>
  <w:num w:numId="6" w16cid:durableId="1441102917">
    <w:abstractNumId w:val="9"/>
  </w:num>
  <w:num w:numId="7" w16cid:durableId="990333913">
    <w:abstractNumId w:val="14"/>
  </w:num>
  <w:num w:numId="8" w16cid:durableId="1278608254">
    <w:abstractNumId w:val="15"/>
  </w:num>
  <w:num w:numId="9" w16cid:durableId="1157962031">
    <w:abstractNumId w:val="1"/>
  </w:num>
  <w:num w:numId="10" w16cid:durableId="456727594">
    <w:abstractNumId w:val="11"/>
  </w:num>
  <w:num w:numId="11" w16cid:durableId="1002515287">
    <w:abstractNumId w:val="3"/>
  </w:num>
  <w:num w:numId="12" w16cid:durableId="324209223">
    <w:abstractNumId w:val="12"/>
  </w:num>
  <w:num w:numId="13" w16cid:durableId="2101363316">
    <w:abstractNumId w:val="16"/>
  </w:num>
  <w:num w:numId="14" w16cid:durableId="1152675040">
    <w:abstractNumId w:val="0"/>
  </w:num>
  <w:num w:numId="15" w16cid:durableId="143276283">
    <w:abstractNumId w:val="6"/>
  </w:num>
  <w:num w:numId="16" w16cid:durableId="790057326">
    <w:abstractNumId w:val="5"/>
  </w:num>
  <w:num w:numId="17" w16cid:durableId="928198916">
    <w:abstractNumId w:val="4"/>
  </w:num>
  <w:num w:numId="18" w16cid:durableId="513423318">
    <w:abstractNumId w:val="7"/>
  </w:num>
  <w:num w:numId="19" w16cid:durableId="1377701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E9B"/>
    <w:rsid w:val="0007130A"/>
    <w:rsid w:val="000931E0"/>
    <w:rsid w:val="0011353E"/>
    <w:rsid w:val="00186633"/>
    <w:rsid w:val="001B25A5"/>
    <w:rsid w:val="001F6B4D"/>
    <w:rsid w:val="002D3F24"/>
    <w:rsid w:val="00310719"/>
    <w:rsid w:val="00337126"/>
    <w:rsid w:val="00475806"/>
    <w:rsid w:val="00682478"/>
    <w:rsid w:val="0072701E"/>
    <w:rsid w:val="007A0225"/>
    <w:rsid w:val="007B7951"/>
    <w:rsid w:val="00CB7005"/>
    <w:rsid w:val="00DB4424"/>
    <w:rsid w:val="00E35D15"/>
    <w:rsid w:val="00E921A0"/>
    <w:rsid w:val="00F822F1"/>
    <w:rsid w:val="00FD7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8CDA1"/>
  <w15:chartTrackingRefBased/>
  <w15:docId w15:val="{BAED1CE3-185D-49A0-88A5-8C3BA836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D7E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7E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E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E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E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E9B"/>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FD7E9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FD7E9B"/>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FD7E9B"/>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FD7E9B"/>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FD7E9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D7E9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D7E9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D7E9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D7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E9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D7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E9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D7E9B"/>
    <w:pPr>
      <w:spacing w:before="160"/>
      <w:jc w:val="center"/>
    </w:pPr>
    <w:rPr>
      <w:i/>
      <w:iCs/>
      <w:color w:val="404040" w:themeColor="text1" w:themeTint="BF"/>
    </w:rPr>
  </w:style>
  <w:style w:type="character" w:customStyle="1" w:styleId="QuoteChar">
    <w:name w:val="Quote Char"/>
    <w:basedOn w:val="DefaultParagraphFont"/>
    <w:link w:val="Quote"/>
    <w:uiPriority w:val="29"/>
    <w:rsid w:val="00FD7E9B"/>
    <w:rPr>
      <w:i/>
      <w:iCs/>
      <w:color w:val="404040" w:themeColor="text1" w:themeTint="BF"/>
      <w:lang w:val="en-US"/>
    </w:rPr>
  </w:style>
  <w:style w:type="paragraph" w:styleId="ListParagraph">
    <w:name w:val="List Paragraph"/>
    <w:basedOn w:val="Normal"/>
    <w:uiPriority w:val="34"/>
    <w:qFormat/>
    <w:rsid w:val="00FD7E9B"/>
    <w:pPr>
      <w:ind w:left="720"/>
      <w:contextualSpacing/>
    </w:pPr>
  </w:style>
  <w:style w:type="character" w:styleId="IntenseEmphasis">
    <w:name w:val="Intense Emphasis"/>
    <w:basedOn w:val="DefaultParagraphFont"/>
    <w:uiPriority w:val="21"/>
    <w:qFormat/>
    <w:rsid w:val="00FD7E9B"/>
    <w:rPr>
      <w:i/>
      <w:iCs/>
      <w:color w:val="2F5496" w:themeColor="accent1" w:themeShade="BF"/>
    </w:rPr>
  </w:style>
  <w:style w:type="paragraph" w:styleId="IntenseQuote">
    <w:name w:val="Intense Quote"/>
    <w:basedOn w:val="Normal"/>
    <w:next w:val="Normal"/>
    <w:link w:val="IntenseQuoteChar"/>
    <w:uiPriority w:val="30"/>
    <w:qFormat/>
    <w:rsid w:val="00FD7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E9B"/>
    <w:rPr>
      <w:i/>
      <w:iCs/>
      <w:color w:val="2F5496" w:themeColor="accent1" w:themeShade="BF"/>
      <w:lang w:val="en-US"/>
    </w:rPr>
  </w:style>
  <w:style w:type="character" w:styleId="IntenseReference">
    <w:name w:val="Intense Reference"/>
    <w:basedOn w:val="DefaultParagraphFont"/>
    <w:uiPriority w:val="32"/>
    <w:qFormat/>
    <w:rsid w:val="00FD7E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1239</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3</cp:revision>
  <cp:lastPrinted>2026-03-10T12:38:00Z</cp:lastPrinted>
  <dcterms:created xsi:type="dcterms:W3CDTF">2026-03-10T12:38:00Z</dcterms:created>
  <dcterms:modified xsi:type="dcterms:W3CDTF">2026-03-10T12:39:00Z</dcterms:modified>
</cp:coreProperties>
</file>