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71725" w14:textId="0F52E269" w:rsidR="0085250E" w:rsidRPr="00C220AF" w:rsidRDefault="0085250E" w:rsidP="00C220A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20AF">
        <w:rPr>
          <w:rFonts w:ascii="Times New Roman" w:hAnsi="Times New Roman" w:cs="Times New Roman"/>
          <w:b/>
          <w:bCs/>
          <w:sz w:val="28"/>
          <w:szCs w:val="28"/>
        </w:rPr>
        <w:t>Coordination and Subordination</w:t>
      </w:r>
    </w:p>
    <w:p w14:paraId="025F3BC4" w14:textId="77777777" w:rsidR="0085250E" w:rsidRPr="0085250E" w:rsidRDefault="0085250E" w:rsidP="0085250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919C5C8" w14:textId="463EE245" w:rsidR="0085250E" w:rsidRPr="004726ED" w:rsidRDefault="0085250E" w:rsidP="004726ED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Divide with a Period</w:t>
      </w:r>
      <w:r w:rsidR="00FC23ED">
        <w:rPr>
          <w:rFonts w:ascii="Times New Roman" w:hAnsi="Times New Roman" w:cs="Times New Roman"/>
          <w:sz w:val="24"/>
          <w:szCs w:val="24"/>
        </w:rPr>
        <w:t xml:space="preserve"> (two simple sentence</w:t>
      </w:r>
      <w:r w:rsidR="00110C0A">
        <w:rPr>
          <w:rFonts w:ascii="Times New Roman" w:hAnsi="Times New Roman" w:cs="Times New Roman"/>
          <w:sz w:val="24"/>
          <w:szCs w:val="24"/>
        </w:rPr>
        <w:t>s</w:t>
      </w:r>
      <w:r w:rsidR="00FC23ED">
        <w:rPr>
          <w:rFonts w:ascii="Times New Roman" w:hAnsi="Times New Roman" w:cs="Times New Roman"/>
          <w:sz w:val="24"/>
          <w:szCs w:val="24"/>
        </w:rPr>
        <w:t>)</w:t>
      </w:r>
    </w:p>
    <w:p w14:paraId="197BA859" w14:textId="2B4A6F2D" w:rsidR="0085250E" w:rsidRPr="0085250E" w:rsidRDefault="0085250E" w:rsidP="00D15A43">
      <w:pPr>
        <w:pStyle w:val="ListParagraph"/>
        <w:numPr>
          <w:ilvl w:val="0"/>
          <w:numId w:val="9"/>
        </w:numPr>
        <w:spacing w:after="0" w:line="360" w:lineRule="auto"/>
        <w:ind w:left="1080"/>
        <w:rPr>
          <w:rFonts w:ascii="Times New Roman" w:hAnsi="Times New Roman" w:cs="Times New Roman"/>
          <w:i/>
          <w:iCs/>
          <w:sz w:val="24"/>
          <w:szCs w:val="24"/>
        </w:rPr>
      </w:pPr>
      <w:r w:rsidRPr="0085250E">
        <w:rPr>
          <w:rFonts w:ascii="Times New Roman" w:hAnsi="Times New Roman" w:cs="Times New Roman"/>
          <w:i/>
          <w:iCs/>
          <w:sz w:val="24"/>
          <w:szCs w:val="24"/>
        </w:rPr>
        <w:t>I like cake. I like ice cream.</w:t>
      </w:r>
    </w:p>
    <w:p w14:paraId="792F602D" w14:textId="77777777" w:rsidR="0085250E" w:rsidRDefault="0085250E" w:rsidP="004726ED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B62138E" w14:textId="7EA6C672" w:rsidR="0085250E" w:rsidRPr="004726ED" w:rsidRDefault="0085250E" w:rsidP="004726ED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Combine with a Semicolon</w:t>
      </w:r>
      <w:r w:rsidR="00FC23ED">
        <w:rPr>
          <w:rFonts w:ascii="Times New Roman" w:hAnsi="Times New Roman" w:cs="Times New Roman"/>
          <w:sz w:val="24"/>
          <w:szCs w:val="24"/>
        </w:rPr>
        <w:t xml:space="preserve"> (two simple sentences)</w:t>
      </w:r>
    </w:p>
    <w:p w14:paraId="1A93E4BD" w14:textId="06DF53A3" w:rsidR="0085250E" w:rsidRDefault="0085250E" w:rsidP="00D15A43">
      <w:pPr>
        <w:pStyle w:val="ListParagraph"/>
        <w:numPr>
          <w:ilvl w:val="0"/>
          <w:numId w:val="9"/>
        </w:numPr>
        <w:spacing w:after="0" w:line="360" w:lineRule="auto"/>
        <w:ind w:left="1080"/>
        <w:rPr>
          <w:rFonts w:ascii="Times New Roman" w:hAnsi="Times New Roman" w:cs="Times New Roman"/>
          <w:i/>
          <w:iCs/>
          <w:sz w:val="24"/>
          <w:szCs w:val="24"/>
        </w:rPr>
      </w:pPr>
      <w:r w:rsidRPr="0085250E">
        <w:rPr>
          <w:rFonts w:ascii="Times New Roman" w:hAnsi="Times New Roman" w:cs="Times New Roman"/>
          <w:i/>
          <w:iCs/>
          <w:sz w:val="24"/>
          <w:szCs w:val="24"/>
        </w:rPr>
        <w:t xml:space="preserve">I like cake; I like ice cream. </w:t>
      </w:r>
    </w:p>
    <w:p w14:paraId="2D36E0A5" w14:textId="1837B214" w:rsidR="0085250E" w:rsidRDefault="0085250E" w:rsidP="00D15A43">
      <w:pPr>
        <w:pStyle w:val="ListParagraph"/>
        <w:numPr>
          <w:ilvl w:val="0"/>
          <w:numId w:val="9"/>
        </w:numPr>
        <w:spacing w:after="0" w:line="360" w:lineRule="auto"/>
        <w:ind w:left="108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I like ice cream; she does not.</w:t>
      </w:r>
    </w:p>
    <w:p w14:paraId="275E28FA" w14:textId="77777777" w:rsidR="00FC23ED" w:rsidRPr="0085250E" w:rsidRDefault="00FC23ED" w:rsidP="00FC23ED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i/>
          <w:iCs/>
          <w:sz w:val="24"/>
          <w:szCs w:val="24"/>
        </w:rPr>
      </w:pPr>
    </w:p>
    <w:p w14:paraId="2D480AED" w14:textId="14FE6649" w:rsidR="00FC23ED" w:rsidRPr="004726ED" w:rsidRDefault="00FC23ED" w:rsidP="00FC23ED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5250E">
        <w:rPr>
          <w:rFonts w:ascii="Times New Roman" w:hAnsi="Times New Roman" w:cs="Times New Roman"/>
          <w:sz w:val="24"/>
          <w:szCs w:val="24"/>
        </w:rPr>
        <w:t>Conjunctive Adverbs and Phrases</w:t>
      </w:r>
      <w:r>
        <w:rPr>
          <w:rFonts w:ascii="Times New Roman" w:hAnsi="Times New Roman" w:cs="Times New Roman"/>
          <w:sz w:val="24"/>
          <w:szCs w:val="24"/>
        </w:rPr>
        <w:t xml:space="preserve"> (two simple sentences)</w:t>
      </w:r>
    </w:p>
    <w:p w14:paraId="0C8901C8" w14:textId="54F0C1C8" w:rsidR="001E1DBD" w:rsidRDefault="001E1DBD" w:rsidP="00FC23ED">
      <w:pPr>
        <w:pStyle w:val="ListParagraph"/>
        <w:numPr>
          <w:ilvl w:val="0"/>
          <w:numId w:val="4"/>
        </w:numPr>
        <w:spacing w:after="0" w:line="360" w:lineRule="auto"/>
        <w:ind w:left="108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I like cake. On the other hand, I hate ice cream.</w:t>
      </w:r>
    </w:p>
    <w:p w14:paraId="3FD7DFCB" w14:textId="24813989" w:rsidR="00FC23ED" w:rsidRPr="0085250E" w:rsidRDefault="00FC23ED" w:rsidP="00FC23ED">
      <w:pPr>
        <w:pStyle w:val="ListParagraph"/>
        <w:numPr>
          <w:ilvl w:val="0"/>
          <w:numId w:val="4"/>
        </w:numPr>
        <w:spacing w:after="0" w:line="360" w:lineRule="auto"/>
        <w:ind w:left="1080"/>
        <w:rPr>
          <w:rFonts w:ascii="Times New Roman" w:hAnsi="Times New Roman" w:cs="Times New Roman"/>
          <w:i/>
          <w:iCs/>
          <w:sz w:val="24"/>
          <w:szCs w:val="24"/>
        </w:rPr>
      </w:pPr>
      <w:r w:rsidRPr="0085250E">
        <w:rPr>
          <w:rFonts w:ascii="Times New Roman" w:hAnsi="Times New Roman" w:cs="Times New Roman"/>
          <w:i/>
          <w:iCs/>
          <w:sz w:val="24"/>
          <w:szCs w:val="24"/>
        </w:rPr>
        <w:t>I like cake. Also, I love ice cream.</w:t>
      </w:r>
    </w:p>
    <w:p w14:paraId="57B14357" w14:textId="77777777" w:rsidR="00FC23ED" w:rsidRPr="0085250E" w:rsidRDefault="00FC23ED" w:rsidP="00FC23ED">
      <w:pPr>
        <w:pStyle w:val="ListParagraph"/>
        <w:numPr>
          <w:ilvl w:val="0"/>
          <w:numId w:val="4"/>
        </w:numPr>
        <w:spacing w:after="0" w:line="360" w:lineRule="auto"/>
        <w:ind w:left="1080"/>
        <w:rPr>
          <w:rFonts w:ascii="Times New Roman" w:hAnsi="Times New Roman" w:cs="Times New Roman"/>
          <w:i/>
          <w:iCs/>
          <w:sz w:val="24"/>
          <w:szCs w:val="24"/>
        </w:rPr>
      </w:pPr>
      <w:r w:rsidRPr="0085250E">
        <w:rPr>
          <w:rFonts w:ascii="Times New Roman" w:hAnsi="Times New Roman" w:cs="Times New Roman"/>
          <w:i/>
          <w:iCs/>
          <w:sz w:val="24"/>
          <w:szCs w:val="24"/>
        </w:rPr>
        <w:t>I can always tell who likes me. However, I never know who hates me.</w:t>
      </w:r>
    </w:p>
    <w:p w14:paraId="00E3AC80" w14:textId="77777777" w:rsidR="004726ED" w:rsidRDefault="004726ED" w:rsidP="00FC23E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3F824E8" w14:textId="58402EFC" w:rsidR="0085250E" w:rsidRPr="004726ED" w:rsidRDefault="0085250E" w:rsidP="004726ED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5250E">
        <w:rPr>
          <w:rFonts w:ascii="Times New Roman" w:hAnsi="Times New Roman" w:cs="Times New Roman"/>
          <w:sz w:val="24"/>
          <w:szCs w:val="24"/>
        </w:rPr>
        <w:t>Coordinating Conjunctions</w:t>
      </w:r>
      <w:r w:rsidR="00FC23ED">
        <w:rPr>
          <w:rFonts w:ascii="Times New Roman" w:hAnsi="Times New Roman" w:cs="Times New Roman"/>
          <w:sz w:val="24"/>
          <w:szCs w:val="24"/>
        </w:rPr>
        <w:t xml:space="preserve"> (compound sentence)</w:t>
      </w:r>
    </w:p>
    <w:p w14:paraId="3361E0D4" w14:textId="0708C4BC" w:rsidR="0085250E" w:rsidRPr="0085250E" w:rsidRDefault="0085250E" w:rsidP="00D15A43">
      <w:pPr>
        <w:pStyle w:val="ListParagraph"/>
        <w:numPr>
          <w:ilvl w:val="0"/>
          <w:numId w:val="3"/>
        </w:numPr>
        <w:spacing w:after="0" w:line="360" w:lineRule="auto"/>
        <w:ind w:left="1080"/>
        <w:rPr>
          <w:rFonts w:ascii="Times New Roman" w:hAnsi="Times New Roman" w:cs="Times New Roman"/>
          <w:i/>
          <w:iCs/>
          <w:sz w:val="24"/>
          <w:szCs w:val="24"/>
        </w:rPr>
      </w:pPr>
      <w:r w:rsidRPr="0085250E">
        <w:rPr>
          <w:rFonts w:ascii="Times New Roman" w:hAnsi="Times New Roman" w:cs="Times New Roman"/>
          <w:i/>
          <w:iCs/>
          <w:sz w:val="24"/>
          <w:szCs w:val="24"/>
        </w:rPr>
        <w:t>I like cake, and I like ice cream.</w:t>
      </w:r>
    </w:p>
    <w:p w14:paraId="0DCF8C7F" w14:textId="22797A16" w:rsidR="0085250E" w:rsidRPr="00FC23ED" w:rsidRDefault="0085250E" w:rsidP="004726ED">
      <w:pPr>
        <w:pStyle w:val="ListParagraph"/>
        <w:numPr>
          <w:ilvl w:val="0"/>
          <w:numId w:val="3"/>
        </w:numPr>
        <w:spacing w:after="0" w:line="360" w:lineRule="auto"/>
        <w:ind w:left="1080"/>
        <w:rPr>
          <w:rFonts w:ascii="Times New Roman" w:hAnsi="Times New Roman" w:cs="Times New Roman"/>
          <w:i/>
          <w:iCs/>
          <w:sz w:val="24"/>
          <w:szCs w:val="24"/>
        </w:rPr>
      </w:pPr>
      <w:r w:rsidRPr="0085250E">
        <w:rPr>
          <w:rFonts w:ascii="Times New Roman" w:hAnsi="Times New Roman" w:cs="Times New Roman"/>
          <w:i/>
          <w:iCs/>
          <w:sz w:val="24"/>
          <w:szCs w:val="24"/>
        </w:rPr>
        <w:t>I can always tell who likes me, but I never know who hates me.</w:t>
      </w:r>
    </w:p>
    <w:p w14:paraId="42B07375" w14:textId="77777777" w:rsidR="0085250E" w:rsidRPr="001D1F07" w:rsidRDefault="0085250E" w:rsidP="001D1F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3920327" w14:textId="1C54A6BC" w:rsidR="0085250E" w:rsidRPr="004726ED" w:rsidRDefault="0085250E" w:rsidP="004726E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Hlk178850676"/>
      <w:r w:rsidRPr="0085250E">
        <w:rPr>
          <w:rFonts w:ascii="Times New Roman" w:hAnsi="Times New Roman" w:cs="Times New Roman"/>
          <w:sz w:val="24"/>
          <w:szCs w:val="24"/>
        </w:rPr>
        <w:t>Subordination and Subordinati</w:t>
      </w:r>
      <w:r>
        <w:rPr>
          <w:rFonts w:ascii="Times New Roman" w:hAnsi="Times New Roman" w:cs="Times New Roman"/>
          <w:sz w:val="24"/>
          <w:szCs w:val="24"/>
        </w:rPr>
        <w:t>ng</w:t>
      </w:r>
      <w:r w:rsidRPr="0085250E">
        <w:rPr>
          <w:rFonts w:ascii="Times New Roman" w:hAnsi="Times New Roman" w:cs="Times New Roman"/>
          <w:sz w:val="24"/>
          <w:szCs w:val="24"/>
        </w:rPr>
        <w:t xml:space="preserve"> Conjunctions</w:t>
      </w:r>
      <w:r w:rsidR="00FC23ED">
        <w:rPr>
          <w:rFonts w:ascii="Times New Roman" w:hAnsi="Times New Roman" w:cs="Times New Roman"/>
          <w:sz w:val="24"/>
          <w:szCs w:val="24"/>
        </w:rPr>
        <w:t xml:space="preserve"> (complex sentence)</w:t>
      </w:r>
    </w:p>
    <w:p w14:paraId="5DC5A7AF" w14:textId="79AB598F" w:rsidR="0085250E" w:rsidRDefault="0085250E" w:rsidP="00D15A43">
      <w:pPr>
        <w:pStyle w:val="ListParagraph"/>
        <w:numPr>
          <w:ilvl w:val="0"/>
          <w:numId w:val="5"/>
        </w:numPr>
        <w:spacing w:after="0" w:line="360" w:lineRule="auto"/>
        <w:ind w:left="1080"/>
        <w:rPr>
          <w:rFonts w:ascii="Times New Roman" w:hAnsi="Times New Roman" w:cs="Times New Roman"/>
          <w:i/>
          <w:iCs/>
          <w:sz w:val="24"/>
          <w:szCs w:val="24"/>
        </w:rPr>
      </w:pPr>
      <w:r w:rsidRPr="004726ED">
        <w:rPr>
          <w:rFonts w:ascii="Times New Roman" w:hAnsi="Times New Roman" w:cs="Times New Roman"/>
          <w:i/>
          <w:iCs/>
          <w:sz w:val="24"/>
          <w:szCs w:val="24"/>
        </w:rPr>
        <w:t>When it rains, it pours.</w:t>
      </w:r>
    </w:p>
    <w:p w14:paraId="2444F49A" w14:textId="1D15C5FF" w:rsidR="0068565D" w:rsidRPr="004726ED" w:rsidRDefault="0068565D" w:rsidP="00D15A43">
      <w:pPr>
        <w:pStyle w:val="ListParagraph"/>
        <w:numPr>
          <w:ilvl w:val="0"/>
          <w:numId w:val="5"/>
        </w:numPr>
        <w:spacing w:after="0" w:line="360" w:lineRule="auto"/>
        <w:ind w:left="108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It pours when it rains.</w:t>
      </w:r>
    </w:p>
    <w:p w14:paraId="232ED6DC" w14:textId="7D6285F0" w:rsidR="0085250E" w:rsidRDefault="0085250E" w:rsidP="00D15A43">
      <w:pPr>
        <w:pStyle w:val="ListParagraph"/>
        <w:numPr>
          <w:ilvl w:val="0"/>
          <w:numId w:val="5"/>
        </w:numPr>
        <w:spacing w:after="0" w:line="360" w:lineRule="auto"/>
        <w:ind w:left="1080"/>
        <w:rPr>
          <w:rFonts w:ascii="Times New Roman" w:hAnsi="Times New Roman" w:cs="Times New Roman"/>
          <w:i/>
          <w:iCs/>
          <w:sz w:val="24"/>
          <w:szCs w:val="24"/>
        </w:rPr>
      </w:pPr>
      <w:r w:rsidRPr="004726ED">
        <w:rPr>
          <w:rFonts w:ascii="Times New Roman" w:hAnsi="Times New Roman" w:cs="Times New Roman"/>
          <w:i/>
          <w:iCs/>
          <w:sz w:val="24"/>
          <w:szCs w:val="24"/>
        </w:rPr>
        <w:t>I feel like you should be doing better because you are such a hard worker.</w:t>
      </w:r>
    </w:p>
    <w:p w14:paraId="70051885" w14:textId="28E8D84B" w:rsidR="0068565D" w:rsidRPr="004726ED" w:rsidRDefault="0068565D" w:rsidP="00D15A43">
      <w:pPr>
        <w:pStyle w:val="ListParagraph"/>
        <w:numPr>
          <w:ilvl w:val="0"/>
          <w:numId w:val="5"/>
        </w:numPr>
        <w:spacing w:after="0" w:line="360" w:lineRule="auto"/>
        <w:ind w:left="108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Because you are such a hard worker, I feel like you should be doing better.</w:t>
      </w:r>
    </w:p>
    <w:p w14:paraId="20F5D2ED" w14:textId="77777777" w:rsidR="0085250E" w:rsidRPr="0085250E" w:rsidRDefault="0085250E" w:rsidP="008525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54DCDF" w14:textId="336ECDBC" w:rsidR="00FC23ED" w:rsidRPr="004726ED" w:rsidRDefault="00FC23ED" w:rsidP="00FC23ED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Combine with a Colon (</w:t>
      </w:r>
      <w:r w:rsidR="001D1F07">
        <w:rPr>
          <w:rFonts w:ascii="Times New Roman" w:hAnsi="Times New Roman" w:cs="Times New Roman"/>
          <w:sz w:val="24"/>
          <w:szCs w:val="24"/>
        </w:rPr>
        <w:t>two simple sentences</w:t>
      </w:r>
      <w:r>
        <w:rPr>
          <w:rFonts w:ascii="Times New Roman" w:hAnsi="Times New Roman" w:cs="Times New Roman"/>
          <w:sz w:val="24"/>
          <w:szCs w:val="24"/>
        </w:rPr>
        <w:t>)</w:t>
      </w:r>
      <w:r w:rsidR="001D1F07">
        <w:rPr>
          <w:rFonts w:ascii="Times New Roman" w:hAnsi="Times New Roman" w:cs="Times New Roman"/>
          <w:sz w:val="24"/>
          <w:szCs w:val="24"/>
        </w:rPr>
        <w:t xml:space="preserve"> – </w:t>
      </w:r>
      <w:r w:rsidR="001D1F07" w:rsidRPr="001D1F07">
        <w:rPr>
          <w:rFonts w:ascii="Times New Roman" w:hAnsi="Times New Roman" w:cs="Times New Roman"/>
          <w:i/>
          <w:iCs/>
          <w:sz w:val="24"/>
          <w:szCs w:val="24"/>
        </w:rPr>
        <w:t>only in specific situations</w:t>
      </w:r>
    </w:p>
    <w:p w14:paraId="41AA2D41" w14:textId="77777777" w:rsidR="00FC23ED" w:rsidRPr="004726ED" w:rsidRDefault="00FC23ED" w:rsidP="00FC23ED">
      <w:pPr>
        <w:pStyle w:val="ListParagraph"/>
        <w:numPr>
          <w:ilvl w:val="0"/>
          <w:numId w:val="10"/>
        </w:numPr>
        <w:spacing w:after="0" w:line="360" w:lineRule="auto"/>
        <w:ind w:left="1080"/>
        <w:rPr>
          <w:rFonts w:ascii="Times New Roman" w:hAnsi="Times New Roman" w:cs="Times New Roman"/>
          <w:i/>
          <w:iCs/>
          <w:sz w:val="24"/>
          <w:szCs w:val="24"/>
        </w:rPr>
      </w:pPr>
      <w:r w:rsidRPr="004726ED">
        <w:rPr>
          <w:rFonts w:ascii="Times New Roman" w:hAnsi="Times New Roman" w:cs="Times New Roman"/>
          <w:i/>
          <w:iCs/>
          <w:sz w:val="24"/>
          <w:szCs w:val="24"/>
        </w:rPr>
        <w:t>My mother has a saying: always be yourself.</w:t>
      </w:r>
    </w:p>
    <w:p w14:paraId="3896F313" w14:textId="77777777" w:rsidR="00FC23ED" w:rsidRPr="004726ED" w:rsidRDefault="00FC23ED" w:rsidP="00FC23ED">
      <w:pPr>
        <w:pStyle w:val="ListParagraph"/>
        <w:numPr>
          <w:ilvl w:val="0"/>
          <w:numId w:val="10"/>
        </w:numPr>
        <w:spacing w:after="0" w:line="360" w:lineRule="auto"/>
        <w:ind w:left="1080"/>
        <w:rPr>
          <w:rFonts w:ascii="Times New Roman" w:hAnsi="Times New Roman" w:cs="Times New Roman"/>
          <w:i/>
          <w:iCs/>
          <w:sz w:val="24"/>
          <w:szCs w:val="24"/>
        </w:rPr>
      </w:pPr>
      <w:r w:rsidRPr="004726ED">
        <w:rPr>
          <w:rFonts w:ascii="Times New Roman" w:hAnsi="Times New Roman" w:cs="Times New Roman"/>
          <w:i/>
          <w:iCs/>
          <w:sz w:val="24"/>
          <w:szCs w:val="24"/>
        </w:rPr>
        <w:t>Bob expressed his feelings about ice cream: “It’s just disgusting.”</w:t>
      </w:r>
    </w:p>
    <w:p w14:paraId="1BA7861E" w14:textId="77777777" w:rsidR="004726ED" w:rsidRDefault="004726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bookmarkEnd w:id="0"/>
    <w:p w14:paraId="201BB8FF" w14:textId="39D9CFDB" w:rsidR="00C220AF" w:rsidRDefault="00C220AF" w:rsidP="00C220A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Identifying Sentence Connectors</w:t>
      </w:r>
    </w:p>
    <w:p w14:paraId="28594EC1" w14:textId="4117C780" w:rsidR="00C220AF" w:rsidRPr="00673819" w:rsidRDefault="00C220AF" w:rsidP="00C220A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3819">
        <w:rPr>
          <w:rFonts w:ascii="Times New Roman" w:hAnsi="Times New Roman" w:cs="Times New Roman"/>
          <w:b/>
          <w:bCs/>
          <w:sz w:val="24"/>
          <w:szCs w:val="24"/>
        </w:rPr>
        <w:t>Coordinating Conjunctions</w:t>
      </w:r>
      <w:r w:rsidR="00673819">
        <w:rPr>
          <w:rFonts w:ascii="Times New Roman" w:hAnsi="Times New Roman" w:cs="Times New Roman"/>
          <w:b/>
          <w:bCs/>
          <w:sz w:val="24"/>
          <w:szCs w:val="24"/>
        </w:rPr>
        <w:t xml:space="preserve"> – Compound Sentences</w:t>
      </w:r>
    </w:p>
    <w:p w14:paraId="750CE494" w14:textId="67565121" w:rsidR="00330BEC" w:rsidRPr="00110C0A" w:rsidRDefault="00C220AF" w:rsidP="00110C0A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Have the acronym FANBOYS</w:t>
      </w:r>
      <w:r w:rsidR="00110C0A">
        <w:rPr>
          <w:rFonts w:ascii="Times New Roman" w:hAnsi="Times New Roman" w:cs="Times New Roman"/>
          <w:sz w:val="24"/>
          <w:szCs w:val="24"/>
        </w:rPr>
        <w:t xml:space="preserve"> (</w:t>
      </w:r>
      <w:r w:rsidR="00330BEC" w:rsidRPr="00110C0A">
        <w:rPr>
          <w:rFonts w:ascii="Times New Roman" w:hAnsi="Times New Roman" w:cs="Times New Roman"/>
          <w:sz w:val="24"/>
          <w:szCs w:val="24"/>
        </w:rPr>
        <w:t>For, And, Nor, But, Or, Yet, So</w:t>
      </w:r>
      <w:r w:rsidR="00110C0A">
        <w:rPr>
          <w:rFonts w:ascii="Times New Roman" w:hAnsi="Times New Roman" w:cs="Times New Roman"/>
          <w:sz w:val="24"/>
          <w:szCs w:val="24"/>
        </w:rPr>
        <w:t>)</w:t>
      </w:r>
    </w:p>
    <w:p w14:paraId="66B30875" w14:textId="25060855" w:rsidR="00D11627" w:rsidRDefault="00D11627" w:rsidP="00110C0A">
      <w:pPr>
        <w:pStyle w:val="ListParagraph"/>
        <w:numPr>
          <w:ilvl w:val="1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“For” is an old fashioned form – “I wept, for he was dead.”</w:t>
      </w:r>
    </w:p>
    <w:p w14:paraId="367D2D4F" w14:textId="75A4632A" w:rsidR="00D11627" w:rsidRDefault="00D11627" w:rsidP="00110C0A">
      <w:pPr>
        <w:pStyle w:val="ListParagraph"/>
        <w:numPr>
          <w:ilvl w:val="1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“For” and “Yet”</w:t>
      </w:r>
      <w:r w:rsidR="008B1F2E">
        <w:rPr>
          <w:rFonts w:ascii="Times New Roman" w:hAnsi="Times New Roman" w:cs="Times New Roman"/>
          <w:sz w:val="24"/>
          <w:szCs w:val="24"/>
        </w:rPr>
        <w:t xml:space="preserve"> have alternate uses</w:t>
      </w:r>
    </w:p>
    <w:p w14:paraId="6286076A" w14:textId="34FD5278" w:rsidR="008B1F2E" w:rsidRDefault="008B1F2E" w:rsidP="00110C0A">
      <w:pPr>
        <w:pStyle w:val="ListParagraph"/>
        <w:numPr>
          <w:ilvl w:val="2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“For” as a preposition – “I bought a rose for Oswald.”</w:t>
      </w:r>
    </w:p>
    <w:p w14:paraId="3497892D" w14:textId="7B5D4486" w:rsidR="008B1F2E" w:rsidRDefault="008B1F2E" w:rsidP="00110C0A">
      <w:pPr>
        <w:pStyle w:val="ListParagraph"/>
        <w:numPr>
          <w:ilvl w:val="2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“Yet” as an adverb – “Oswald has not </w:t>
      </w:r>
      <w:r w:rsidR="003770A9">
        <w:rPr>
          <w:rFonts w:ascii="Times New Roman" w:hAnsi="Times New Roman" w:cs="Times New Roman"/>
          <w:sz w:val="24"/>
          <w:szCs w:val="24"/>
        </w:rPr>
        <w:t>seen it yet.”</w:t>
      </w:r>
    </w:p>
    <w:p w14:paraId="54768261" w14:textId="4689AB9D" w:rsidR="003770A9" w:rsidRPr="00673819" w:rsidRDefault="003770A9" w:rsidP="003770A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3819">
        <w:rPr>
          <w:rFonts w:ascii="Times New Roman" w:hAnsi="Times New Roman" w:cs="Times New Roman"/>
          <w:b/>
          <w:bCs/>
          <w:sz w:val="24"/>
          <w:szCs w:val="24"/>
        </w:rPr>
        <w:t>Subordinating Conjunctions</w:t>
      </w:r>
      <w:r w:rsidR="00673819">
        <w:rPr>
          <w:rFonts w:ascii="Times New Roman" w:hAnsi="Times New Roman" w:cs="Times New Roman"/>
          <w:b/>
          <w:bCs/>
          <w:sz w:val="24"/>
          <w:szCs w:val="24"/>
        </w:rPr>
        <w:t xml:space="preserve"> – Complex Sentences</w:t>
      </w:r>
    </w:p>
    <w:p w14:paraId="5FBD5373" w14:textId="77777777" w:rsidR="00CE047C" w:rsidRDefault="00CE047C" w:rsidP="003770A9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are so many – no way to memorize</w:t>
      </w:r>
    </w:p>
    <w:p w14:paraId="2D621F2B" w14:textId="4B407E3D" w:rsidR="00D946AF" w:rsidRPr="00EC2EB5" w:rsidRDefault="00D946AF" w:rsidP="00D946AF">
      <w:pPr>
        <w:pStyle w:val="ListParagraph"/>
        <w:numPr>
          <w:ilvl w:val="1"/>
          <w:numId w:val="42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EC2EB5">
        <w:rPr>
          <w:rFonts w:ascii="Times New Roman" w:hAnsi="Times New Roman" w:cs="Times New Roman"/>
          <w:i/>
          <w:iCs/>
          <w:sz w:val="24"/>
          <w:szCs w:val="24"/>
        </w:rPr>
        <w:t xml:space="preserve">Because, If, While, </w:t>
      </w:r>
      <w:r w:rsidR="001063DB" w:rsidRPr="00EC2EB5">
        <w:rPr>
          <w:rFonts w:ascii="Times New Roman" w:hAnsi="Times New Roman" w:cs="Times New Roman"/>
          <w:i/>
          <w:iCs/>
          <w:sz w:val="24"/>
          <w:szCs w:val="24"/>
        </w:rPr>
        <w:t>Although, When,</w:t>
      </w:r>
      <w:r w:rsidR="005D2AA2">
        <w:rPr>
          <w:rFonts w:ascii="Times New Roman" w:hAnsi="Times New Roman" w:cs="Times New Roman"/>
          <w:i/>
          <w:iCs/>
          <w:sz w:val="24"/>
          <w:szCs w:val="24"/>
        </w:rPr>
        <w:t xml:space="preserve"> Even if, Even though, Whereas</w:t>
      </w:r>
      <w:r w:rsidR="001063DB" w:rsidRPr="00EC2EB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6CF32785" w14:textId="3069A3CA" w:rsidR="003770A9" w:rsidRDefault="003770A9" w:rsidP="003770A9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 the “</w:t>
      </w:r>
      <w:r w:rsidR="00CE047C">
        <w:rPr>
          <w:rFonts w:ascii="Times New Roman" w:hAnsi="Times New Roman" w:cs="Times New Roman"/>
          <w:sz w:val="24"/>
          <w:szCs w:val="24"/>
        </w:rPr>
        <w:t>Flip” test.</w:t>
      </w:r>
    </w:p>
    <w:p w14:paraId="0027EAF5" w14:textId="77777777" w:rsidR="00CE047C" w:rsidRDefault="00CE047C" w:rsidP="00CE047C">
      <w:pPr>
        <w:pStyle w:val="ListParagraph"/>
        <w:numPr>
          <w:ilvl w:val="1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Flip Test</w:t>
      </w:r>
    </w:p>
    <w:p w14:paraId="1913FEFE" w14:textId="11E4589B" w:rsidR="00CE047C" w:rsidRDefault="00CE047C" w:rsidP="00CE047C">
      <w:pPr>
        <w:pStyle w:val="ListParagraph"/>
        <w:numPr>
          <w:ilvl w:val="2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Original Sentence: I wear a coat when it is cold.</w:t>
      </w:r>
    </w:p>
    <w:p w14:paraId="26FE9798" w14:textId="4A11AAF3" w:rsidR="00CE047C" w:rsidRDefault="00CE047C" w:rsidP="00CE047C">
      <w:pPr>
        <w:pStyle w:val="ListParagraph"/>
        <w:numPr>
          <w:ilvl w:val="2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Flipped Sentence: When it is cold, I wear a coat.</w:t>
      </w:r>
    </w:p>
    <w:p w14:paraId="534D2BA2" w14:textId="30880B01" w:rsidR="00CE047C" w:rsidRDefault="00CE047C" w:rsidP="00CE047C">
      <w:pPr>
        <w:pStyle w:val="ListParagraph"/>
        <w:numPr>
          <w:ilvl w:val="1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Subordinating Conjunctions CAN be flipped. Other connectors cannot.</w:t>
      </w:r>
    </w:p>
    <w:p w14:paraId="6B89589C" w14:textId="01A7992D" w:rsidR="005D2AA2" w:rsidRDefault="005D2AA2" w:rsidP="005D2AA2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Many can be prepositions in other </w:t>
      </w:r>
      <w:r w:rsidR="00F77B2A">
        <w:rPr>
          <w:rFonts w:ascii="Times New Roman" w:hAnsi="Times New Roman" w:cs="Times New Roman"/>
          <w:sz w:val="24"/>
          <w:szCs w:val="24"/>
        </w:rPr>
        <w:t>places</w:t>
      </w:r>
      <w:r w:rsidR="00673819">
        <w:rPr>
          <w:rFonts w:ascii="Times New Roman" w:hAnsi="Times New Roman" w:cs="Times New Roman"/>
          <w:sz w:val="24"/>
          <w:szCs w:val="24"/>
        </w:rPr>
        <w:t xml:space="preserve"> in a sentence</w:t>
      </w:r>
    </w:p>
    <w:p w14:paraId="78C4D2A8" w14:textId="5082BDC1" w:rsidR="00F77B2A" w:rsidRDefault="00F77B2A" w:rsidP="00F77B2A">
      <w:pPr>
        <w:pStyle w:val="ListParagraph"/>
        <w:numPr>
          <w:ilvl w:val="1"/>
          <w:numId w:val="42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52BBC">
        <w:rPr>
          <w:rFonts w:ascii="Times New Roman" w:hAnsi="Times New Roman" w:cs="Times New Roman"/>
          <w:i/>
          <w:iCs/>
          <w:sz w:val="24"/>
          <w:szCs w:val="24"/>
        </w:rPr>
        <w:t>Until, Before, After</w:t>
      </w:r>
    </w:p>
    <w:p w14:paraId="35017213" w14:textId="3153EBAC" w:rsidR="00C220AF" w:rsidRPr="00673819" w:rsidRDefault="00C220AF" w:rsidP="00C220A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3819">
        <w:rPr>
          <w:rFonts w:ascii="Times New Roman" w:hAnsi="Times New Roman" w:cs="Times New Roman"/>
          <w:b/>
          <w:bCs/>
          <w:sz w:val="24"/>
          <w:szCs w:val="24"/>
        </w:rPr>
        <w:t>Co</w:t>
      </w:r>
      <w:r w:rsidR="00CE047C" w:rsidRPr="00673819">
        <w:rPr>
          <w:rFonts w:ascii="Times New Roman" w:hAnsi="Times New Roman" w:cs="Times New Roman"/>
          <w:b/>
          <w:bCs/>
          <w:sz w:val="24"/>
          <w:szCs w:val="24"/>
        </w:rPr>
        <w:t>njunctive Adverbs</w:t>
      </w:r>
      <w:r w:rsidR="00673819" w:rsidRPr="00673819">
        <w:rPr>
          <w:rFonts w:ascii="Times New Roman" w:hAnsi="Times New Roman" w:cs="Times New Roman"/>
          <w:b/>
          <w:bCs/>
          <w:sz w:val="24"/>
          <w:szCs w:val="24"/>
        </w:rPr>
        <w:t xml:space="preserve"> – Link Two Simple Sentences</w:t>
      </w:r>
    </w:p>
    <w:p w14:paraId="4B7F06AC" w14:textId="754F8D67" w:rsidR="00CE047C" w:rsidRDefault="00CE047C" w:rsidP="00CE047C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are tons and tons</w:t>
      </w:r>
      <w:r w:rsidR="00896C62">
        <w:rPr>
          <w:rFonts w:ascii="Times New Roman" w:hAnsi="Times New Roman" w:cs="Times New Roman"/>
          <w:sz w:val="24"/>
          <w:szCs w:val="24"/>
        </w:rPr>
        <w:t>, frequently coining new ones, come in multi-word phrases</w:t>
      </w:r>
    </w:p>
    <w:p w14:paraId="18C79F19" w14:textId="38C8927A" w:rsidR="00A31E88" w:rsidRPr="00EC2EB5" w:rsidRDefault="00A31E88" w:rsidP="00A31E88">
      <w:pPr>
        <w:pStyle w:val="ListParagraph"/>
        <w:numPr>
          <w:ilvl w:val="1"/>
          <w:numId w:val="42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EC2EB5">
        <w:rPr>
          <w:rFonts w:ascii="Times New Roman" w:hAnsi="Times New Roman" w:cs="Times New Roman"/>
          <w:i/>
          <w:iCs/>
          <w:sz w:val="24"/>
          <w:szCs w:val="24"/>
        </w:rPr>
        <w:t xml:space="preserve">However, Also, Thus, </w:t>
      </w:r>
      <w:r w:rsidR="00697627" w:rsidRPr="00EC2EB5">
        <w:rPr>
          <w:rFonts w:ascii="Times New Roman" w:hAnsi="Times New Roman" w:cs="Times New Roman"/>
          <w:i/>
          <w:iCs/>
          <w:sz w:val="24"/>
          <w:szCs w:val="24"/>
        </w:rPr>
        <w:t xml:space="preserve">Therefore, In contrast, </w:t>
      </w:r>
      <w:r w:rsidR="00D946AF" w:rsidRPr="00EC2EB5">
        <w:rPr>
          <w:rFonts w:ascii="Times New Roman" w:hAnsi="Times New Roman" w:cs="Times New Roman"/>
          <w:i/>
          <w:iCs/>
          <w:sz w:val="24"/>
          <w:szCs w:val="24"/>
        </w:rPr>
        <w:t>Despite this, Similarly,</w:t>
      </w:r>
    </w:p>
    <w:p w14:paraId="36E928DB" w14:textId="2BAEBBCD" w:rsidR="00896C62" w:rsidRDefault="00896C62" w:rsidP="00CE047C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 VERY similar to FANBOYS. Memorize FANBOYS</w:t>
      </w:r>
      <w:r w:rsidR="00BB588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AB875B" w14:textId="7F958454" w:rsidR="00BB5886" w:rsidRDefault="00BB5886" w:rsidP="00CE047C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it is a) not on FANBOYS and b) fails the flip test THEN it is a Conjunctive Adverb.</w:t>
      </w:r>
    </w:p>
    <w:p w14:paraId="798ECD1F" w14:textId="6FE087C7" w:rsidR="00407C5F" w:rsidRDefault="00407C5F" w:rsidP="00CE047C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Adverbs they are also Adverbials</w:t>
      </w:r>
    </w:p>
    <w:p w14:paraId="5FD00073" w14:textId="59E25FE9" w:rsidR="0047470A" w:rsidRDefault="0047470A" w:rsidP="0047470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470A">
        <w:rPr>
          <w:rFonts w:ascii="Times New Roman" w:hAnsi="Times New Roman" w:cs="Times New Roman"/>
          <w:b/>
          <w:bCs/>
          <w:sz w:val="24"/>
          <w:szCs w:val="24"/>
        </w:rPr>
        <w:t>Combinations</w:t>
      </w:r>
    </w:p>
    <w:p w14:paraId="2AD51F27" w14:textId="35984F64" w:rsidR="0047470A" w:rsidRDefault="0047470A" w:rsidP="004747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can be combined to</w:t>
      </w:r>
      <w:r w:rsidR="00D00EC3">
        <w:rPr>
          <w:rFonts w:ascii="Times New Roman" w:hAnsi="Times New Roman" w:cs="Times New Roman"/>
          <w:sz w:val="24"/>
          <w:szCs w:val="24"/>
        </w:rPr>
        <w:t>gether! The second sentence is “compound complex.”</w:t>
      </w:r>
    </w:p>
    <w:p w14:paraId="0C087D60" w14:textId="6D89C171" w:rsidR="0047470A" w:rsidRDefault="0047470A" w:rsidP="00D00EC3">
      <w:pPr>
        <w:spacing w:line="360" w:lineRule="auto"/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11254B">
        <w:rPr>
          <w:rFonts w:ascii="Times New Roman" w:hAnsi="Times New Roman" w:cs="Times New Roman"/>
          <w:i/>
          <w:iCs/>
          <w:sz w:val="24"/>
          <w:szCs w:val="24"/>
        </w:rPr>
        <w:t xml:space="preserve">I like ice cream. </w:t>
      </w:r>
      <w:r w:rsidRPr="0011254B">
        <w:rPr>
          <w:rFonts w:ascii="Times New Roman" w:hAnsi="Times New Roman" w:cs="Times New Roman"/>
          <w:b/>
          <w:bCs/>
          <w:i/>
          <w:iCs/>
          <w:sz w:val="24"/>
          <w:szCs w:val="24"/>
        </w:rPr>
        <w:t>However</w:t>
      </w:r>
      <w:r w:rsidRPr="0011254B">
        <w:rPr>
          <w:rFonts w:ascii="Times New Roman" w:hAnsi="Times New Roman" w:cs="Times New Roman"/>
          <w:i/>
          <w:iCs/>
          <w:sz w:val="24"/>
          <w:szCs w:val="24"/>
        </w:rPr>
        <w:t xml:space="preserve">, I </w:t>
      </w:r>
      <w:r w:rsidR="0011254B" w:rsidRPr="0011254B">
        <w:rPr>
          <w:rFonts w:ascii="Times New Roman" w:hAnsi="Times New Roman" w:cs="Times New Roman"/>
          <w:i/>
          <w:iCs/>
          <w:sz w:val="24"/>
          <w:szCs w:val="24"/>
        </w:rPr>
        <w:t xml:space="preserve">hate cake, </w:t>
      </w:r>
      <w:r w:rsidR="0011254B" w:rsidRPr="0011254B">
        <w:rPr>
          <w:rFonts w:ascii="Times New Roman" w:hAnsi="Times New Roman" w:cs="Times New Roman"/>
          <w:b/>
          <w:bCs/>
          <w:i/>
          <w:iCs/>
          <w:sz w:val="24"/>
          <w:szCs w:val="24"/>
        </w:rPr>
        <w:t>and</w:t>
      </w:r>
      <w:r w:rsidR="0011254B" w:rsidRPr="0011254B">
        <w:rPr>
          <w:rFonts w:ascii="Times New Roman" w:hAnsi="Times New Roman" w:cs="Times New Roman"/>
          <w:i/>
          <w:iCs/>
          <w:sz w:val="24"/>
          <w:szCs w:val="24"/>
        </w:rPr>
        <w:t xml:space="preserve"> I only like pie </w:t>
      </w:r>
      <w:r w:rsidR="0011254B" w:rsidRPr="0011254B">
        <w:rPr>
          <w:rFonts w:ascii="Times New Roman" w:hAnsi="Times New Roman" w:cs="Times New Roman"/>
          <w:b/>
          <w:bCs/>
          <w:i/>
          <w:iCs/>
          <w:sz w:val="24"/>
          <w:szCs w:val="24"/>
        </w:rPr>
        <w:t>when</w:t>
      </w:r>
      <w:r w:rsidR="0011254B" w:rsidRPr="0011254B">
        <w:rPr>
          <w:rFonts w:ascii="Times New Roman" w:hAnsi="Times New Roman" w:cs="Times New Roman"/>
          <w:i/>
          <w:iCs/>
          <w:sz w:val="24"/>
          <w:szCs w:val="24"/>
        </w:rPr>
        <w:t xml:space="preserve"> I am camping.</w:t>
      </w:r>
    </w:p>
    <w:p w14:paraId="0F5E87D7" w14:textId="77777777" w:rsidR="004A13F0" w:rsidRDefault="004A13F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5B7BDBF" w14:textId="10D9D21E" w:rsidR="00D00EC3" w:rsidRDefault="00D00EC3" w:rsidP="00D00EC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Punctuating </w:t>
      </w:r>
      <w:r w:rsidR="00AB7AE2">
        <w:rPr>
          <w:rFonts w:ascii="Times New Roman" w:hAnsi="Times New Roman" w:cs="Times New Roman"/>
          <w:b/>
          <w:bCs/>
          <w:sz w:val="28"/>
          <w:szCs w:val="28"/>
        </w:rPr>
        <w:t>Connected Sentences</w:t>
      </w:r>
    </w:p>
    <w:p w14:paraId="3391AA61" w14:textId="0E413725" w:rsidR="00AB7AE2" w:rsidRPr="00AB7AE2" w:rsidRDefault="00AB7AE2" w:rsidP="00D00EC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7AE2">
        <w:rPr>
          <w:rFonts w:ascii="Times New Roman" w:hAnsi="Times New Roman" w:cs="Times New Roman"/>
          <w:sz w:val="24"/>
          <w:szCs w:val="24"/>
        </w:rPr>
        <w:t>(most official prescriptive rules)</w:t>
      </w:r>
    </w:p>
    <w:p w14:paraId="7F39A5A6" w14:textId="7E60914C" w:rsidR="00AB7AE2" w:rsidRDefault="00AB7AE2" w:rsidP="00AB7AE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B7AE2">
        <w:rPr>
          <w:rFonts w:ascii="Times New Roman" w:hAnsi="Times New Roman" w:cs="Times New Roman"/>
          <w:b/>
          <w:bCs/>
          <w:sz w:val="24"/>
          <w:szCs w:val="24"/>
        </w:rPr>
        <w:t>Coordinating Conjunctions</w:t>
      </w:r>
    </w:p>
    <w:p w14:paraId="6F20133E" w14:textId="14BE13F5" w:rsidR="00AB7AE2" w:rsidRDefault="00AB7AE2" w:rsidP="00AB7AE2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a comma </w:t>
      </w:r>
      <w:r w:rsidR="00B43707">
        <w:rPr>
          <w:rFonts w:ascii="Times New Roman" w:hAnsi="Times New Roman" w:cs="Times New Roman"/>
          <w:sz w:val="24"/>
          <w:szCs w:val="24"/>
        </w:rPr>
        <w:t>before the coordinating conjunction.</w:t>
      </w:r>
    </w:p>
    <w:p w14:paraId="1C40AB4A" w14:textId="65A8F87E" w:rsidR="00B43707" w:rsidRDefault="00B43707" w:rsidP="00B43707">
      <w:pPr>
        <w:pStyle w:val="ListParagraph"/>
        <w:numPr>
          <w:ilvl w:val="1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Correct: “I like ice cream, and I like cake.”</w:t>
      </w:r>
    </w:p>
    <w:p w14:paraId="449A5AEC" w14:textId="0685CADF" w:rsidR="00B43707" w:rsidRDefault="00B43707" w:rsidP="00B43707">
      <w:pPr>
        <w:pStyle w:val="ListParagraph"/>
        <w:numPr>
          <w:ilvl w:val="1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Incorrect: “I like ice cream. And, I like cake.”</w:t>
      </w:r>
    </w:p>
    <w:p w14:paraId="768CE87E" w14:textId="62462DA3" w:rsidR="00B43707" w:rsidRPr="00B43707" w:rsidRDefault="00B43707" w:rsidP="00B4370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43707">
        <w:rPr>
          <w:rFonts w:ascii="Times New Roman" w:hAnsi="Times New Roman" w:cs="Times New Roman"/>
          <w:b/>
          <w:bCs/>
          <w:sz w:val="24"/>
          <w:szCs w:val="24"/>
        </w:rPr>
        <w:t>Subordinating Conjunctions</w:t>
      </w:r>
    </w:p>
    <w:p w14:paraId="6F87A150" w14:textId="1C2AC4F2" w:rsidR="00B43707" w:rsidRDefault="00B43707" w:rsidP="00B43707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</w:t>
      </w:r>
      <w:r w:rsidR="007730C5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two forms depending on how it is “flipped”</w:t>
      </w:r>
    </w:p>
    <w:p w14:paraId="1000783B" w14:textId="31D9C4A3" w:rsidR="00B43707" w:rsidRDefault="00B43707" w:rsidP="00B43707">
      <w:pPr>
        <w:pStyle w:val="ListParagraph"/>
        <w:numPr>
          <w:ilvl w:val="1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Dependent Clause Second – No Comma</w:t>
      </w:r>
    </w:p>
    <w:p w14:paraId="25A24A7D" w14:textId="19492298" w:rsidR="00B43707" w:rsidRDefault="00B43707" w:rsidP="00B43707">
      <w:pPr>
        <w:pStyle w:val="ListParagraph"/>
        <w:numPr>
          <w:ilvl w:val="2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like pie when I go camping.</w:t>
      </w:r>
    </w:p>
    <w:p w14:paraId="73A38BB3" w14:textId="03B8E485" w:rsidR="00B43707" w:rsidRDefault="00B43707" w:rsidP="00B43707">
      <w:pPr>
        <w:pStyle w:val="ListParagraph"/>
        <w:numPr>
          <w:ilvl w:val="1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Dependent Clause First – Add a Comma</w:t>
      </w:r>
    </w:p>
    <w:p w14:paraId="54BB91D1" w14:textId="216B0557" w:rsidR="00B43707" w:rsidRDefault="00B43707" w:rsidP="00B43707">
      <w:pPr>
        <w:pStyle w:val="ListParagraph"/>
        <w:numPr>
          <w:ilvl w:val="2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I go camping, I like pie.</w:t>
      </w:r>
    </w:p>
    <w:p w14:paraId="44AD5992" w14:textId="38B018FE" w:rsidR="00B43707" w:rsidRPr="003E23F2" w:rsidRDefault="00B43707" w:rsidP="00B4370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E23F2">
        <w:rPr>
          <w:rFonts w:ascii="Times New Roman" w:hAnsi="Times New Roman" w:cs="Times New Roman"/>
          <w:b/>
          <w:bCs/>
          <w:sz w:val="24"/>
          <w:szCs w:val="24"/>
        </w:rPr>
        <w:t>Conjunctive Adverbs</w:t>
      </w:r>
    </w:p>
    <w:p w14:paraId="76838D00" w14:textId="3C7DFDA8" w:rsidR="00B43707" w:rsidRDefault="003E23F2" w:rsidP="00B43707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a comma after the Conjunctive Adverb</w:t>
      </w:r>
    </w:p>
    <w:p w14:paraId="625212C9" w14:textId="40DCA56A" w:rsidR="003E23F2" w:rsidRDefault="00D15F38" w:rsidP="003E23F2">
      <w:pPr>
        <w:pStyle w:val="ListParagraph"/>
        <w:numPr>
          <w:ilvl w:val="1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Correct: </w:t>
      </w:r>
      <w:r w:rsidR="003E23F2">
        <w:rPr>
          <w:rFonts w:ascii="Times New Roman" w:hAnsi="Times New Roman" w:cs="Times New Roman"/>
          <w:sz w:val="24"/>
          <w:szCs w:val="24"/>
        </w:rPr>
        <w:t>I like ice cream. However, I do not like cake.</w:t>
      </w:r>
    </w:p>
    <w:p w14:paraId="26A09F95" w14:textId="23E5E144" w:rsidR="00D15F38" w:rsidRDefault="00D15F38" w:rsidP="003E23F2">
      <w:pPr>
        <w:pStyle w:val="ListParagraph"/>
        <w:numPr>
          <w:ilvl w:val="1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Incorrect: I like ice cream, however, I do not like cake.</w:t>
      </w:r>
    </w:p>
    <w:p w14:paraId="53FBA95D" w14:textId="3F6C099A" w:rsidR="00D15F38" w:rsidRDefault="00D15F38" w:rsidP="00D15F3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Colons and Semicolons</w:t>
      </w:r>
    </w:p>
    <w:p w14:paraId="11D29B36" w14:textId="04EEA2B1" w:rsidR="00D15F38" w:rsidRDefault="00D15F38" w:rsidP="00D15F38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15F38">
        <w:rPr>
          <w:rFonts w:ascii="Times New Roman" w:hAnsi="Times New Roman" w:cs="Times New Roman"/>
          <w:sz w:val="24"/>
          <w:szCs w:val="24"/>
        </w:rPr>
        <w:t>First letter after a colon or semicolon is lower case, unless it’s a proper noun.</w:t>
      </w:r>
    </w:p>
    <w:p w14:paraId="027A3526" w14:textId="642DB1ED" w:rsidR="00D15F38" w:rsidRDefault="00D15F38" w:rsidP="00D15F38">
      <w:pPr>
        <w:pStyle w:val="ListParagraph"/>
        <w:numPr>
          <w:ilvl w:val="1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Correct: </w:t>
      </w:r>
      <w:r w:rsidR="00752AB3">
        <w:rPr>
          <w:rFonts w:ascii="Times New Roman" w:hAnsi="Times New Roman" w:cs="Times New Roman"/>
          <w:sz w:val="24"/>
          <w:szCs w:val="24"/>
        </w:rPr>
        <w:t xml:space="preserve">They won the game; </w:t>
      </w:r>
      <w:r w:rsidR="00595E97">
        <w:rPr>
          <w:rFonts w:ascii="Times New Roman" w:hAnsi="Times New Roman" w:cs="Times New Roman"/>
          <w:sz w:val="24"/>
          <w:szCs w:val="24"/>
        </w:rPr>
        <w:t>he scored a goal.</w:t>
      </w:r>
    </w:p>
    <w:p w14:paraId="57D81F87" w14:textId="6C78DA8C" w:rsidR="00595E97" w:rsidRPr="00595E97" w:rsidRDefault="00595E97" w:rsidP="00595E97">
      <w:pPr>
        <w:pStyle w:val="ListParagraph"/>
        <w:numPr>
          <w:ilvl w:val="1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Incorrect: Correct: They won the game; He scored a goal.</w:t>
      </w:r>
    </w:p>
    <w:p w14:paraId="0EC3C6C5" w14:textId="77777777" w:rsidR="004A13F0" w:rsidRDefault="004A13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1FCB412" w14:textId="3728F69A" w:rsidR="00BD165B" w:rsidRPr="00B47819" w:rsidRDefault="00FA58C4" w:rsidP="00BD165B">
      <w:pPr>
        <w:pStyle w:val="ListParagraph"/>
        <w:numPr>
          <w:ilvl w:val="0"/>
          <w:numId w:val="43"/>
        </w:numPr>
        <w:spacing w:after="0" w:line="240" w:lineRule="auto"/>
        <w:contextualSpacing w:val="0"/>
        <w:rPr>
          <w:rFonts w:ascii="Source Sans Pro" w:hAnsi="Source Sans Pro" w:cs="Calibri"/>
        </w:rPr>
      </w:pPr>
      <w:r w:rsidRPr="004A13F0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BD165B">
        <w:rPr>
          <w:rFonts w:ascii="Times New Roman" w:hAnsi="Times New Roman" w:cs="Times New Roman"/>
          <w:sz w:val="24"/>
          <w:szCs w:val="24"/>
        </w:rPr>
        <w:t>Coordination of Phrases</w:t>
      </w:r>
    </w:p>
    <w:p w14:paraId="4A0BF307" w14:textId="77777777" w:rsidR="00B47819" w:rsidRPr="00B47819" w:rsidRDefault="00B47819" w:rsidP="00B47819">
      <w:pPr>
        <w:spacing w:after="0" w:line="240" w:lineRule="auto"/>
        <w:ind w:left="360"/>
        <w:rPr>
          <w:rFonts w:ascii="Source Sans Pro" w:hAnsi="Source Sans Pro" w:cs="Calibri"/>
        </w:rPr>
      </w:pPr>
    </w:p>
    <w:p w14:paraId="1F03DAE1" w14:textId="0E815EFC" w:rsidR="00BD165B" w:rsidRPr="00BD165B" w:rsidRDefault="004618A7" w:rsidP="004618A7">
      <w:pPr>
        <w:pStyle w:val="ListParagraph"/>
        <w:spacing w:after="0" w:line="240" w:lineRule="auto"/>
        <w:ind w:left="90"/>
        <w:contextualSpacing w:val="0"/>
        <w:rPr>
          <w:rFonts w:ascii="Source Sans Pro" w:hAnsi="Source Sans Pro" w:cs="Calibri"/>
        </w:rPr>
      </w:pPr>
      <w:r>
        <w:rPr>
          <w:rFonts w:ascii="Source Sans Pro" w:hAnsi="Source Sans Pro" w:cs="Calibri"/>
          <w:noProof/>
        </w:rPr>
        <w:drawing>
          <wp:inline distT="0" distB="0" distL="0" distR="0" wp14:anchorId="7D95096B" wp14:editId="2FD8C88D">
            <wp:extent cx="2041347" cy="1428750"/>
            <wp:effectExtent l="0" t="0" r="0" b="0"/>
            <wp:docPr id="152117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973" cy="14340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359A5">
        <w:rPr>
          <w:rFonts w:ascii="Source Sans Pro" w:hAnsi="Source Sans Pro" w:cs="Calibri"/>
          <w:noProof/>
        </w:rPr>
        <w:drawing>
          <wp:inline distT="0" distB="0" distL="0" distR="0" wp14:anchorId="6C35E22E" wp14:editId="1E0486F3">
            <wp:extent cx="2190750" cy="1447932"/>
            <wp:effectExtent l="0" t="0" r="0" b="0"/>
            <wp:docPr id="681233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218" cy="1458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184662" w14:textId="7D45989D" w:rsidR="00BD165B" w:rsidRPr="00BD165B" w:rsidRDefault="00BD165B" w:rsidP="00BD165B">
      <w:pPr>
        <w:pStyle w:val="ListParagraph"/>
        <w:numPr>
          <w:ilvl w:val="0"/>
          <w:numId w:val="43"/>
        </w:numPr>
        <w:spacing w:after="0" w:line="240" w:lineRule="auto"/>
        <w:contextualSpacing w:val="0"/>
        <w:rPr>
          <w:rFonts w:ascii="Source Sans Pro" w:hAnsi="Source Sans Pro" w:cs="Calibri"/>
        </w:rPr>
      </w:pPr>
      <w:r w:rsidRPr="00BD165B">
        <w:rPr>
          <w:rFonts w:ascii="Source Sans Pro" w:hAnsi="Source Sans Pro" w:cs="Calibri"/>
        </w:rPr>
        <w:t xml:space="preserve">Coordination </w:t>
      </w:r>
      <w:r>
        <w:rPr>
          <w:rFonts w:ascii="Source Sans Pro" w:hAnsi="Source Sans Pro" w:cs="Calibri"/>
        </w:rPr>
        <w:t xml:space="preserve">of Clauses </w:t>
      </w:r>
      <w:r w:rsidRPr="00BD165B">
        <w:rPr>
          <w:rFonts w:ascii="Source Sans Pro" w:hAnsi="Source Sans Pro" w:cs="Calibri"/>
        </w:rPr>
        <w:t>(coordinating conjunction)</w:t>
      </w:r>
    </w:p>
    <w:p w14:paraId="3C50E65C" w14:textId="77777777" w:rsidR="00BD165B" w:rsidRPr="00BD165B" w:rsidRDefault="00BD165B" w:rsidP="00BD165B">
      <w:pPr>
        <w:rPr>
          <w:rFonts w:ascii="Source Sans Pro" w:hAnsi="Source Sans Pro"/>
        </w:rPr>
      </w:pPr>
      <w:r w:rsidRPr="00BD165B">
        <w:rPr>
          <w:rFonts w:ascii="Source Sans Pro" w:hAnsi="Source Sans Pro"/>
          <w:noProof/>
        </w:rPr>
        <w:drawing>
          <wp:inline distT="0" distB="0" distL="0" distR="0" wp14:anchorId="407A5635" wp14:editId="304A1096">
            <wp:extent cx="2597785" cy="1731645"/>
            <wp:effectExtent l="0" t="0" r="0" b="1905"/>
            <wp:docPr id="1836194623" name="Picture 1" descr="A diagram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94623" name="Picture 1" descr="A diagram of a tre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785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21936" w14:textId="4CE46713" w:rsidR="00BD165B" w:rsidRPr="00BD165B" w:rsidRDefault="00BD165B" w:rsidP="00BD165B">
      <w:pPr>
        <w:numPr>
          <w:ilvl w:val="0"/>
          <w:numId w:val="43"/>
        </w:numPr>
        <w:spacing w:after="0" w:line="240" w:lineRule="auto"/>
        <w:rPr>
          <w:rFonts w:ascii="Source Sans Pro" w:hAnsi="Source Sans Pro" w:cs="Calibri"/>
        </w:rPr>
      </w:pPr>
      <w:r w:rsidRPr="00BD165B">
        <w:rPr>
          <w:rFonts w:ascii="Source Sans Pro" w:hAnsi="Source Sans Pro" w:cs="Calibri"/>
        </w:rPr>
        <w:t xml:space="preserve">Subordination </w:t>
      </w:r>
    </w:p>
    <w:p w14:paraId="133DEA94" w14:textId="316D900D" w:rsidR="00BD165B" w:rsidRPr="00BD165B" w:rsidRDefault="00BD165B" w:rsidP="00BD165B">
      <w:pPr>
        <w:rPr>
          <w:rFonts w:ascii="Source Sans Pro" w:hAnsi="Source Sans Pro"/>
        </w:rPr>
      </w:pPr>
      <w:r w:rsidRPr="00BD165B">
        <w:rPr>
          <w:rFonts w:ascii="Source Sans Pro" w:hAnsi="Source Sans Pro"/>
          <w:noProof/>
        </w:rPr>
        <w:drawing>
          <wp:inline distT="0" distB="0" distL="0" distR="0" wp14:anchorId="246B2276" wp14:editId="51B58FEC">
            <wp:extent cx="2486025" cy="1626923"/>
            <wp:effectExtent l="0" t="0" r="0" b="0"/>
            <wp:docPr id="847588489" name="Picture 3" descr="A diagram of a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88489" name="Picture 3" descr="A diagram of a structu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725" cy="162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59A5" w:rsidRPr="009359A5">
        <w:rPr>
          <w:rFonts w:ascii="Source Sans Pro" w:hAnsi="Source Sans Pro"/>
          <w:noProof/>
        </w:rPr>
        <w:t xml:space="preserve"> </w:t>
      </w:r>
      <w:r w:rsidR="009359A5" w:rsidRPr="00BD165B">
        <w:rPr>
          <w:rFonts w:ascii="Source Sans Pro" w:hAnsi="Source Sans Pro"/>
          <w:noProof/>
        </w:rPr>
        <w:drawing>
          <wp:inline distT="0" distB="0" distL="0" distR="0" wp14:anchorId="1B6A0788" wp14:editId="393597A2">
            <wp:extent cx="2400300" cy="1570823"/>
            <wp:effectExtent l="0" t="0" r="0" b="0"/>
            <wp:docPr id="1863979802" name="Picture 1" descr="A diagram of different types of nam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79802" name="Picture 1" descr="A diagram of different types of nam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518" cy="1576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CF8D2" w14:textId="764EB83F" w:rsidR="00BD165B" w:rsidRDefault="009359A5" w:rsidP="00BD165B">
      <w:pPr>
        <w:numPr>
          <w:ilvl w:val="0"/>
          <w:numId w:val="43"/>
        </w:numPr>
        <w:spacing w:after="0" w:line="240" w:lineRule="auto"/>
        <w:rPr>
          <w:rFonts w:ascii="Source Sans Pro" w:hAnsi="Source Sans Pro" w:cs="Calibri"/>
        </w:rPr>
      </w:pPr>
      <w:r>
        <w:rPr>
          <w:rFonts w:ascii="Source Sans Pro" w:hAnsi="Source Sans Pro" w:cs="Calibri"/>
        </w:rPr>
        <w:t>Conjunctive Adverbs and Connecting Phrases</w:t>
      </w:r>
    </w:p>
    <w:p w14:paraId="0EBB1F17" w14:textId="77777777" w:rsidR="009359A5" w:rsidRDefault="009359A5" w:rsidP="009359A5">
      <w:pPr>
        <w:spacing w:after="0" w:line="240" w:lineRule="auto"/>
        <w:rPr>
          <w:rFonts w:ascii="Source Sans Pro" w:hAnsi="Source Sans Pro" w:cs="Calibri"/>
        </w:rPr>
      </w:pPr>
    </w:p>
    <w:p w14:paraId="2FD1C879" w14:textId="49E7A215" w:rsidR="009359A5" w:rsidRPr="00BD165B" w:rsidRDefault="00604DA9" w:rsidP="009359A5">
      <w:pPr>
        <w:spacing w:after="0" w:line="240" w:lineRule="auto"/>
        <w:rPr>
          <w:rFonts w:ascii="Source Sans Pro" w:hAnsi="Source Sans Pro" w:cs="Calibri"/>
        </w:rPr>
      </w:pPr>
      <w:r>
        <w:rPr>
          <w:noProof/>
        </w:rPr>
        <w:drawing>
          <wp:inline distT="0" distB="0" distL="0" distR="0" wp14:anchorId="47EA918F" wp14:editId="2367AE59">
            <wp:extent cx="1230928" cy="1495425"/>
            <wp:effectExtent l="0" t="0" r="7620" b="0"/>
            <wp:docPr id="6" name="Picture 5" descr="A diagram of a structur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EC8B71B-6F00-42ED-A00E-A681CEE950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diagram of a structure&#10;&#10;AI-generated content may be incorrect.">
                      <a:extLst>
                        <a:ext uri="{FF2B5EF4-FFF2-40B4-BE49-F238E27FC236}">
                          <a16:creationId xmlns:a16="http://schemas.microsoft.com/office/drawing/2014/main" id="{AEC8B71B-6F00-42ED-A00E-A681CEE950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658" cy="15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ED1" w:rsidRPr="00E32ED1">
        <w:rPr>
          <w:noProof/>
        </w:rPr>
        <w:t xml:space="preserve"> </w:t>
      </w:r>
      <w:r w:rsidR="00E32ED1">
        <w:rPr>
          <w:noProof/>
        </w:rPr>
        <w:drawing>
          <wp:inline distT="0" distB="0" distL="0" distR="0" wp14:anchorId="20D67250" wp14:editId="7F1B3F66">
            <wp:extent cx="1870710" cy="1494535"/>
            <wp:effectExtent l="0" t="0" r="0" b="0"/>
            <wp:docPr id="10" name="Picture 9" descr="A diagram of a company's company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84BBC89-BEB9-2277-478D-B931172CCD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diagram of a company's company&#10;&#10;AI-generated content may be incorrect.">
                      <a:extLst>
                        <a:ext uri="{FF2B5EF4-FFF2-40B4-BE49-F238E27FC236}">
                          <a16:creationId xmlns:a16="http://schemas.microsoft.com/office/drawing/2014/main" id="{184BBC89-BEB9-2277-478D-B931172CCDB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615" cy="150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6DF4" w14:textId="4DF54F17" w:rsidR="00BD165B" w:rsidRPr="00BD165B" w:rsidRDefault="00BD165B" w:rsidP="00BD165B">
      <w:pPr>
        <w:rPr>
          <w:rFonts w:ascii="Source Sans Pro" w:hAnsi="Source Sans Pro"/>
        </w:rPr>
      </w:pPr>
    </w:p>
    <w:p w14:paraId="0E66C55F" w14:textId="5400DF10" w:rsidR="00FA58C4" w:rsidRPr="004A13F0" w:rsidRDefault="00FA58C4" w:rsidP="004A13F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FA58C4" w:rsidRPr="004A13F0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F84E8" w14:textId="77777777" w:rsidR="00EA712D" w:rsidRDefault="00EA712D" w:rsidP="005912A9">
      <w:pPr>
        <w:spacing w:after="0" w:line="240" w:lineRule="auto"/>
      </w:pPr>
      <w:r>
        <w:separator/>
      </w:r>
    </w:p>
  </w:endnote>
  <w:endnote w:type="continuationSeparator" w:id="0">
    <w:p w14:paraId="5FF44B05" w14:textId="77777777" w:rsidR="00EA712D" w:rsidRDefault="00EA712D" w:rsidP="0059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A3BB1" w14:textId="77777777" w:rsidR="00EA712D" w:rsidRDefault="00EA712D" w:rsidP="005912A9">
      <w:pPr>
        <w:spacing w:after="0" w:line="240" w:lineRule="auto"/>
      </w:pPr>
      <w:r>
        <w:separator/>
      </w:r>
    </w:p>
  </w:footnote>
  <w:footnote w:type="continuationSeparator" w:id="0">
    <w:p w14:paraId="2AA82858" w14:textId="77777777" w:rsidR="00EA712D" w:rsidRDefault="00EA712D" w:rsidP="00591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82B72" w14:textId="5EB317E6" w:rsidR="005912A9" w:rsidRPr="005912A9" w:rsidRDefault="005912A9" w:rsidP="005912A9">
    <w:pPr>
      <w:pStyle w:val="Header"/>
      <w:jc w:val="center"/>
      <w:rPr>
        <w:sz w:val="28"/>
        <w:szCs w:val="28"/>
      </w:rPr>
    </w:pPr>
    <w:r w:rsidRPr="005912A9">
      <w:rPr>
        <w:sz w:val="28"/>
        <w:szCs w:val="28"/>
      </w:rPr>
      <w:t>Unit Two Handout Two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6415"/>
    <w:multiLevelType w:val="hybridMultilevel"/>
    <w:tmpl w:val="B1F0B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7526D"/>
    <w:multiLevelType w:val="hybridMultilevel"/>
    <w:tmpl w:val="8BF6D6D0"/>
    <w:lvl w:ilvl="0" w:tplc="FC96BACA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F4A97"/>
    <w:multiLevelType w:val="hybridMultilevel"/>
    <w:tmpl w:val="7F3C90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3F6E22"/>
    <w:multiLevelType w:val="hybridMultilevel"/>
    <w:tmpl w:val="660C3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05FA3"/>
    <w:multiLevelType w:val="hybridMultilevel"/>
    <w:tmpl w:val="8C16B6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F15DB5"/>
    <w:multiLevelType w:val="hybridMultilevel"/>
    <w:tmpl w:val="4C9C76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C52E0F"/>
    <w:multiLevelType w:val="hybridMultilevel"/>
    <w:tmpl w:val="3F063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CB0E36"/>
    <w:multiLevelType w:val="hybridMultilevel"/>
    <w:tmpl w:val="ADF076B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27110024"/>
    <w:multiLevelType w:val="hybridMultilevel"/>
    <w:tmpl w:val="6E5AD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B24E4A"/>
    <w:multiLevelType w:val="hybridMultilevel"/>
    <w:tmpl w:val="6B3419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07B162C"/>
    <w:multiLevelType w:val="hybridMultilevel"/>
    <w:tmpl w:val="5176AD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3672C4"/>
    <w:multiLevelType w:val="hybridMultilevel"/>
    <w:tmpl w:val="1E643C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2E77B4C"/>
    <w:multiLevelType w:val="hybridMultilevel"/>
    <w:tmpl w:val="DFB6D6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32B4370"/>
    <w:multiLevelType w:val="hybridMultilevel"/>
    <w:tmpl w:val="FF4254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937505"/>
    <w:multiLevelType w:val="hybridMultilevel"/>
    <w:tmpl w:val="06040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4176C2"/>
    <w:multiLevelType w:val="hybridMultilevel"/>
    <w:tmpl w:val="95D21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655944"/>
    <w:multiLevelType w:val="hybridMultilevel"/>
    <w:tmpl w:val="A1D862C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9970337"/>
    <w:multiLevelType w:val="hybridMultilevel"/>
    <w:tmpl w:val="002016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9DC63F2"/>
    <w:multiLevelType w:val="hybridMultilevel"/>
    <w:tmpl w:val="EA74F8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E54C71"/>
    <w:multiLevelType w:val="hybridMultilevel"/>
    <w:tmpl w:val="B15E00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E6B60A9"/>
    <w:multiLevelType w:val="hybridMultilevel"/>
    <w:tmpl w:val="EC8EBB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013581F"/>
    <w:multiLevelType w:val="hybridMultilevel"/>
    <w:tmpl w:val="E31419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1D36B51"/>
    <w:multiLevelType w:val="hybridMultilevel"/>
    <w:tmpl w:val="02C8EE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863EBC"/>
    <w:multiLevelType w:val="hybridMultilevel"/>
    <w:tmpl w:val="D9D8F1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339366F"/>
    <w:multiLevelType w:val="hybridMultilevel"/>
    <w:tmpl w:val="D934240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43DD2CE6"/>
    <w:multiLevelType w:val="hybridMultilevel"/>
    <w:tmpl w:val="35FC74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528618F"/>
    <w:multiLevelType w:val="hybridMultilevel"/>
    <w:tmpl w:val="0414BC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BC115F"/>
    <w:multiLevelType w:val="hybridMultilevel"/>
    <w:tmpl w:val="3BCC8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307343"/>
    <w:multiLevelType w:val="hybridMultilevel"/>
    <w:tmpl w:val="E064F670"/>
    <w:lvl w:ilvl="0" w:tplc="EB54894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4F0635"/>
    <w:multiLevelType w:val="hybridMultilevel"/>
    <w:tmpl w:val="5176A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755C39"/>
    <w:multiLevelType w:val="hybridMultilevel"/>
    <w:tmpl w:val="809E8A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1827D01"/>
    <w:multiLevelType w:val="hybridMultilevel"/>
    <w:tmpl w:val="BB60DC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2523DDF"/>
    <w:multiLevelType w:val="hybridMultilevel"/>
    <w:tmpl w:val="B9C09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9A1E54"/>
    <w:multiLevelType w:val="hybridMultilevel"/>
    <w:tmpl w:val="12629A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E94FB9"/>
    <w:multiLevelType w:val="hybridMultilevel"/>
    <w:tmpl w:val="51F811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E6451BD"/>
    <w:multiLevelType w:val="hybridMultilevel"/>
    <w:tmpl w:val="F984CC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64A446F"/>
    <w:multiLevelType w:val="hybridMultilevel"/>
    <w:tmpl w:val="52DACE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6E91BC5"/>
    <w:multiLevelType w:val="hybridMultilevel"/>
    <w:tmpl w:val="FF4254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416E19"/>
    <w:multiLevelType w:val="hybridMultilevel"/>
    <w:tmpl w:val="C6089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6474FD"/>
    <w:multiLevelType w:val="hybridMultilevel"/>
    <w:tmpl w:val="A7808B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D3B0FD7"/>
    <w:multiLevelType w:val="hybridMultilevel"/>
    <w:tmpl w:val="DE68F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B35BE6"/>
    <w:multiLevelType w:val="hybridMultilevel"/>
    <w:tmpl w:val="B3E28E0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2" w15:restartNumberingAfterBreak="0">
    <w:nsid w:val="7F6C2462"/>
    <w:multiLevelType w:val="hybridMultilevel"/>
    <w:tmpl w:val="00CE19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93413842">
    <w:abstractNumId w:val="1"/>
  </w:num>
  <w:num w:numId="2" w16cid:durableId="1301879442">
    <w:abstractNumId w:val="37"/>
  </w:num>
  <w:num w:numId="3" w16cid:durableId="251402887">
    <w:abstractNumId w:val="32"/>
  </w:num>
  <w:num w:numId="4" w16cid:durableId="144980199">
    <w:abstractNumId w:val="14"/>
  </w:num>
  <w:num w:numId="5" w16cid:durableId="1054768360">
    <w:abstractNumId w:val="6"/>
  </w:num>
  <w:num w:numId="6" w16cid:durableId="1094522082">
    <w:abstractNumId w:val="27"/>
  </w:num>
  <w:num w:numId="7" w16cid:durableId="224226258">
    <w:abstractNumId w:val="11"/>
  </w:num>
  <w:num w:numId="8" w16cid:durableId="929895376">
    <w:abstractNumId w:val="15"/>
  </w:num>
  <w:num w:numId="9" w16cid:durableId="1293707010">
    <w:abstractNumId w:val="0"/>
  </w:num>
  <w:num w:numId="10" w16cid:durableId="1438333391">
    <w:abstractNumId w:val="40"/>
  </w:num>
  <w:num w:numId="11" w16cid:durableId="1916667156">
    <w:abstractNumId w:val="13"/>
  </w:num>
  <w:num w:numId="12" w16cid:durableId="1353843267">
    <w:abstractNumId w:val="41"/>
  </w:num>
  <w:num w:numId="13" w16cid:durableId="1783843818">
    <w:abstractNumId w:val="7"/>
  </w:num>
  <w:num w:numId="14" w16cid:durableId="753237589">
    <w:abstractNumId w:val="8"/>
  </w:num>
  <w:num w:numId="15" w16cid:durableId="1503354477">
    <w:abstractNumId w:val="16"/>
  </w:num>
  <w:num w:numId="16" w16cid:durableId="366495269">
    <w:abstractNumId w:val="9"/>
  </w:num>
  <w:num w:numId="17" w16cid:durableId="1594586244">
    <w:abstractNumId w:val="24"/>
  </w:num>
  <w:num w:numId="18" w16cid:durableId="364984933">
    <w:abstractNumId w:val="34"/>
  </w:num>
  <w:num w:numId="19" w16cid:durableId="516313671">
    <w:abstractNumId w:val="18"/>
  </w:num>
  <w:num w:numId="20" w16cid:durableId="1062750110">
    <w:abstractNumId w:val="23"/>
  </w:num>
  <w:num w:numId="21" w16cid:durableId="735084355">
    <w:abstractNumId w:val="2"/>
  </w:num>
  <w:num w:numId="22" w16cid:durableId="1449853496">
    <w:abstractNumId w:val="30"/>
  </w:num>
  <w:num w:numId="23" w16cid:durableId="944534957">
    <w:abstractNumId w:val="20"/>
  </w:num>
  <w:num w:numId="24" w16cid:durableId="637298061">
    <w:abstractNumId w:val="4"/>
  </w:num>
  <w:num w:numId="25" w16cid:durableId="1979991811">
    <w:abstractNumId w:val="42"/>
  </w:num>
  <w:num w:numId="26" w16cid:durableId="160392910">
    <w:abstractNumId w:val="29"/>
  </w:num>
  <w:num w:numId="27" w16cid:durableId="1753315485">
    <w:abstractNumId w:val="36"/>
  </w:num>
  <w:num w:numId="28" w16cid:durableId="874464509">
    <w:abstractNumId w:val="38"/>
  </w:num>
  <w:num w:numId="29" w16cid:durableId="29380631">
    <w:abstractNumId w:val="21"/>
  </w:num>
  <w:num w:numId="30" w16cid:durableId="1104379001">
    <w:abstractNumId w:val="35"/>
  </w:num>
  <w:num w:numId="31" w16cid:durableId="822158142">
    <w:abstractNumId w:val="19"/>
  </w:num>
  <w:num w:numId="32" w16cid:durableId="646477295">
    <w:abstractNumId w:val="12"/>
  </w:num>
  <w:num w:numId="33" w16cid:durableId="680861560">
    <w:abstractNumId w:val="33"/>
  </w:num>
  <w:num w:numId="34" w16cid:durableId="1612397565">
    <w:abstractNumId w:val="5"/>
  </w:num>
  <w:num w:numId="35" w16cid:durableId="279193534">
    <w:abstractNumId w:val="31"/>
  </w:num>
  <w:num w:numId="36" w16cid:durableId="877936214">
    <w:abstractNumId w:val="25"/>
  </w:num>
  <w:num w:numId="37" w16cid:durableId="1467501607">
    <w:abstractNumId w:val="17"/>
  </w:num>
  <w:num w:numId="38" w16cid:durableId="1814327620">
    <w:abstractNumId w:val="39"/>
  </w:num>
  <w:num w:numId="39" w16cid:durableId="1049232457">
    <w:abstractNumId w:val="10"/>
  </w:num>
  <w:num w:numId="40" w16cid:durableId="1445466549">
    <w:abstractNumId w:val="26"/>
  </w:num>
  <w:num w:numId="41" w16cid:durableId="714354258">
    <w:abstractNumId w:val="22"/>
  </w:num>
  <w:num w:numId="42" w16cid:durableId="651905838">
    <w:abstractNumId w:val="28"/>
  </w:num>
  <w:num w:numId="43" w16cid:durableId="2124258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50E"/>
    <w:rsid w:val="000105F9"/>
    <w:rsid w:val="00010B68"/>
    <w:rsid w:val="001063DB"/>
    <w:rsid w:val="00110C0A"/>
    <w:rsid w:val="0011254B"/>
    <w:rsid w:val="001C0F48"/>
    <w:rsid w:val="001D1F07"/>
    <w:rsid w:val="001E1DBD"/>
    <w:rsid w:val="00225E2F"/>
    <w:rsid w:val="00255CC9"/>
    <w:rsid w:val="00330BEC"/>
    <w:rsid w:val="00352BBC"/>
    <w:rsid w:val="003770A9"/>
    <w:rsid w:val="003E23F2"/>
    <w:rsid w:val="00407C5F"/>
    <w:rsid w:val="004618A7"/>
    <w:rsid w:val="004726ED"/>
    <w:rsid w:val="0047470A"/>
    <w:rsid w:val="004A13F0"/>
    <w:rsid w:val="00577E2E"/>
    <w:rsid w:val="005912A9"/>
    <w:rsid w:val="00595E97"/>
    <w:rsid w:val="005D2AA2"/>
    <w:rsid w:val="005D2CB1"/>
    <w:rsid w:val="00604DA9"/>
    <w:rsid w:val="00673819"/>
    <w:rsid w:val="0068565D"/>
    <w:rsid w:val="00697627"/>
    <w:rsid w:val="006D4641"/>
    <w:rsid w:val="006E3FB8"/>
    <w:rsid w:val="00752AB3"/>
    <w:rsid w:val="007730C5"/>
    <w:rsid w:val="0081556C"/>
    <w:rsid w:val="0085250E"/>
    <w:rsid w:val="00896C62"/>
    <w:rsid w:val="008B1F2E"/>
    <w:rsid w:val="009312B1"/>
    <w:rsid w:val="009359A5"/>
    <w:rsid w:val="00990164"/>
    <w:rsid w:val="009A7B28"/>
    <w:rsid w:val="009D5699"/>
    <w:rsid w:val="009F1A4B"/>
    <w:rsid w:val="00A22A9D"/>
    <w:rsid w:val="00A27197"/>
    <w:rsid w:val="00A31E88"/>
    <w:rsid w:val="00AB7AE2"/>
    <w:rsid w:val="00B43707"/>
    <w:rsid w:val="00B47819"/>
    <w:rsid w:val="00BB5886"/>
    <w:rsid w:val="00BD165B"/>
    <w:rsid w:val="00BF175B"/>
    <w:rsid w:val="00C220AF"/>
    <w:rsid w:val="00C66889"/>
    <w:rsid w:val="00C8346E"/>
    <w:rsid w:val="00CA5913"/>
    <w:rsid w:val="00CE047C"/>
    <w:rsid w:val="00CF5387"/>
    <w:rsid w:val="00D00EC3"/>
    <w:rsid w:val="00D11627"/>
    <w:rsid w:val="00D15A43"/>
    <w:rsid w:val="00D15F38"/>
    <w:rsid w:val="00D946AF"/>
    <w:rsid w:val="00E32ED1"/>
    <w:rsid w:val="00E436A7"/>
    <w:rsid w:val="00E64109"/>
    <w:rsid w:val="00EA712D"/>
    <w:rsid w:val="00EC2EB5"/>
    <w:rsid w:val="00F77B2A"/>
    <w:rsid w:val="00FA58C4"/>
    <w:rsid w:val="00FC2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C68D7"/>
  <w15:chartTrackingRefBased/>
  <w15:docId w15:val="{A112B609-4EB1-4356-BFD4-966317D04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889"/>
  </w:style>
  <w:style w:type="paragraph" w:styleId="Heading1">
    <w:name w:val="heading 1"/>
    <w:basedOn w:val="Normal"/>
    <w:next w:val="Normal"/>
    <w:link w:val="Heading1Char"/>
    <w:uiPriority w:val="9"/>
    <w:qFormat/>
    <w:rsid w:val="00852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5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12A9"/>
  </w:style>
  <w:style w:type="paragraph" w:styleId="Footer">
    <w:name w:val="footer"/>
    <w:basedOn w:val="Normal"/>
    <w:link w:val="FooterChar"/>
    <w:uiPriority w:val="99"/>
    <w:unhideWhenUsed/>
    <w:rsid w:val="0059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12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15</cp:revision>
  <dcterms:created xsi:type="dcterms:W3CDTF">2025-04-01T17:31:00Z</dcterms:created>
  <dcterms:modified xsi:type="dcterms:W3CDTF">2025-10-08T22:06:00Z</dcterms:modified>
</cp:coreProperties>
</file>