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212" w:type="dxa"/>
        <w:tblInd w:w="-113" w:type="dxa"/>
        <w:tblLook w:val="04A0" w:firstRow="1" w:lastRow="0" w:firstColumn="1" w:lastColumn="0" w:noHBand="0" w:noVBand="1"/>
      </w:tblPr>
      <w:tblGrid>
        <w:gridCol w:w="3387"/>
        <w:gridCol w:w="3274"/>
        <w:gridCol w:w="3275"/>
        <w:gridCol w:w="3276"/>
      </w:tblGrid>
      <w:tr w:rsidR="00666A02" w:rsidRPr="00FC1203" w14:paraId="497174AA" w14:textId="77777777" w:rsidTr="00666A02">
        <w:trPr>
          <w:trHeight w:val="280"/>
        </w:trPr>
        <w:tc>
          <w:tcPr>
            <w:tcW w:w="13212" w:type="dxa"/>
            <w:gridSpan w:val="4"/>
          </w:tcPr>
          <w:p w14:paraId="4FBAB9A9" w14:textId="54EEB020" w:rsidR="00666A02" w:rsidRPr="00FC1203" w:rsidRDefault="00666A02" w:rsidP="00666A02">
            <w:pPr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proofErr w:type="gramStart"/>
            <w:r w:rsidRPr="00FC1203"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Intransitive </w:t>
            </w:r>
            <w:r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 -</w:t>
            </w:r>
            <w:proofErr w:type="gramEnd"/>
            <w:r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 Has No Objects or Complements</w:t>
            </w:r>
          </w:p>
        </w:tc>
      </w:tr>
      <w:tr w:rsidR="00666A02" w:rsidRPr="00FC1203" w14:paraId="5FF0CF36" w14:textId="77777777" w:rsidTr="00666A02">
        <w:trPr>
          <w:trHeight w:val="280"/>
        </w:trPr>
        <w:tc>
          <w:tcPr>
            <w:tcW w:w="3387" w:type="dxa"/>
          </w:tcPr>
          <w:p w14:paraId="2124495D" w14:textId="70EEEDCC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Subject</w:t>
            </w:r>
          </w:p>
        </w:tc>
        <w:tc>
          <w:tcPr>
            <w:tcW w:w="3274" w:type="dxa"/>
          </w:tcPr>
          <w:p w14:paraId="081F40C4" w14:textId="1925ABEA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Intransitive Verb</w:t>
            </w:r>
          </w:p>
        </w:tc>
        <w:tc>
          <w:tcPr>
            <w:tcW w:w="3275" w:type="dxa"/>
          </w:tcPr>
          <w:p w14:paraId="320459B9" w14:textId="72AB4425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6" w:type="dxa"/>
          </w:tcPr>
          <w:p w14:paraId="6BF2E2B9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2C4A3A17" w14:textId="77777777" w:rsidTr="00666A02">
        <w:trPr>
          <w:trHeight w:val="280"/>
        </w:trPr>
        <w:tc>
          <w:tcPr>
            <w:tcW w:w="3387" w:type="dxa"/>
          </w:tcPr>
          <w:p w14:paraId="63AF70AA" w14:textId="5540ECC6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Cameras</w:t>
            </w:r>
          </w:p>
        </w:tc>
        <w:tc>
          <w:tcPr>
            <w:tcW w:w="3274" w:type="dxa"/>
          </w:tcPr>
          <w:p w14:paraId="5C821115" w14:textId="36C84DAF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Flashed</w:t>
            </w:r>
          </w:p>
        </w:tc>
        <w:tc>
          <w:tcPr>
            <w:tcW w:w="3275" w:type="dxa"/>
          </w:tcPr>
          <w:p w14:paraId="04D63EFB" w14:textId="61E7B0F5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6" w:type="dxa"/>
          </w:tcPr>
          <w:p w14:paraId="2A3AC953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0C196825" w14:textId="77777777" w:rsidTr="00666A02">
        <w:trPr>
          <w:trHeight w:val="280"/>
        </w:trPr>
        <w:tc>
          <w:tcPr>
            <w:tcW w:w="3387" w:type="dxa"/>
          </w:tcPr>
          <w:p w14:paraId="3ED70BF0" w14:textId="7622C965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4" w:type="dxa"/>
          </w:tcPr>
          <w:p w14:paraId="5AF1BFEA" w14:textId="7D2B0319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5" w:type="dxa"/>
          </w:tcPr>
          <w:p w14:paraId="075C6A06" w14:textId="7FB92770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6" w:type="dxa"/>
          </w:tcPr>
          <w:p w14:paraId="7F5C1EE0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578FAD34" w14:textId="77777777" w:rsidTr="00666A02">
        <w:trPr>
          <w:trHeight w:val="280"/>
        </w:trPr>
        <w:tc>
          <w:tcPr>
            <w:tcW w:w="13212" w:type="dxa"/>
            <w:gridSpan w:val="4"/>
          </w:tcPr>
          <w:p w14:paraId="7EB742EE" w14:textId="44603318" w:rsidR="00666A02" w:rsidRPr="00FC1203" w:rsidRDefault="00666A02" w:rsidP="00666A02">
            <w:pPr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 “Be”</w:t>
            </w:r>
            <w:r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 Verb (Copular)</w:t>
            </w:r>
            <w:r w:rsidRPr="00FC1203"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– Has </w:t>
            </w:r>
            <w:r w:rsidR="002D74F8">
              <w:rPr>
                <w:rFonts w:ascii="Arial Narrow" w:hAnsi="Arial Narrow" w:cs="Arial"/>
                <w:b/>
                <w:bCs/>
                <w:sz w:val="28"/>
                <w:szCs w:val="28"/>
              </w:rPr>
              <w:t>o</w:t>
            </w:r>
            <w:r>
              <w:rPr>
                <w:rFonts w:ascii="Arial Narrow" w:hAnsi="Arial Narrow" w:cs="Arial"/>
                <w:b/>
                <w:bCs/>
                <w:sz w:val="28"/>
                <w:szCs w:val="28"/>
              </w:rPr>
              <w:t>ne Complement</w:t>
            </w:r>
          </w:p>
        </w:tc>
      </w:tr>
      <w:tr w:rsidR="00666A02" w:rsidRPr="00FC1203" w14:paraId="43FAE117" w14:textId="77777777" w:rsidTr="00666A02">
        <w:trPr>
          <w:trHeight w:val="280"/>
        </w:trPr>
        <w:tc>
          <w:tcPr>
            <w:tcW w:w="3387" w:type="dxa"/>
          </w:tcPr>
          <w:p w14:paraId="3DF490C3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Subject</w:t>
            </w:r>
          </w:p>
        </w:tc>
        <w:tc>
          <w:tcPr>
            <w:tcW w:w="3274" w:type="dxa"/>
          </w:tcPr>
          <w:p w14:paraId="6A625FC1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Be</w:t>
            </w:r>
            <w:r>
              <w:rPr>
                <w:rFonts w:ascii="Arial Narrow" w:hAnsi="Arial Narrow" w:cs="Arial"/>
                <w:sz w:val="28"/>
                <w:szCs w:val="28"/>
              </w:rPr>
              <w:t xml:space="preserve"> Verb</w:t>
            </w:r>
          </w:p>
        </w:tc>
        <w:tc>
          <w:tcPr>
            <w:tcW w:w="3275" w:type="dxa"/>
          </w:tcPr>
          <w:p w14:paraId="5B0063ED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Subject Complement</w:t>
            </w:r>
          </w:p>
        </w:tc>
        <w:tc>
          <w:tcPr>
            <w:tcW w:w="3276" w:type="dxa"/>
          </w:tcPr>
          <w:p w14:paraId="39065BC2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0384A1BE" w14:textId="77777777" w:rsidTr="00666A02">
        <w:trPr>
          <w:trHeight w:val="280"/>
        </w:trPr>
        <w:tc>
          <w:tcPr>
            <w:tcW w:w="3387" w:type="dxa"/>
          </w:tcPr>
          <w:p w14:paraId="0A9A115E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 xml:space="preserve">I </w:t>
            </w:r>
          </w:p>
        </w:tc>
        <w:tc>
          <w:tcPr>
            <w:tcW w:w="3274" w:type="dxa"/>
          </w:tcPr>
          <w:p w14:paraId="5398E6BD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Am</w:t>
            </w:r>
          </w:p>
        </w:tc>
        <w:tc>
          <w:tcPr>
            <w:tcW w:w="3275" w:type="dxa"/>
          </w:tcPr>
          <w:p w14:paraId="2BD8C537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An optimist (NP)</w:t>
            </w:r>
          </w:p>
        </w:tc>
        <w:tc>
          <w:tcPr>
            <w:tcW w:w="3276" w:type="dxa"/>
          </w:tcPr>
          <w:p w14:paraId="36129FAE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020691EA" w14:textId="77777777" w:rsidTr="00666A02">
        <w:trPr>
          <w:trHeight w:val="280"/>
        </w:trPr>
        <w:tc>
          <w:tcPr>
            <w:tcW w:w="3387" w:type="dxa"/>
          </w:tcPr>
          <w:p w14:paraId="123DAD19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The writers</w:t>
            </w:r>
          </w:p>
        </w:tc>
        <w:tc>
          <w:tcPr>
            <w:tcW w:w="3274" w:type="dxa"/>
          </w:tcPr>
          <w:p w14:paraId="63265EF6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Are</w:t>
            </w:r>
          </w:p>
        </w:tc>
        <w:tc>
          <w:tcPr>
            <w:tcW w:w="3275" w:type="dxa"/>
          </w:tcPr>
          <w:p w14:paraId="5215FD20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Very cold (AdjP)</w:t>
            </w:r>
          </w:p>
        </w:tc>
        <w:tc>
          <w:tcPr>
            <w:tcW w:w="3276" w:type="dxa"/>
          </w:tcPr>
          <w:p w14:paraId="309C94D6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13056B6F" w14:textId="77777777" w:rsidTr="00666A02">
        <w:trPr>
          <w:trHeight w:val="280"/>
        </w:trPr>
        <w:tc>
          <w:tcPr>
            <w:tcW w:w="3387" w:type="dxa"/>
          </w:tcPr>
          <w:p w14:paraId="51186C03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>
              <w:rPr>
                <w:rFonts w:ascii="Arial Narrow" w:hAnsi="Arial Narrow" w:cs="Arial"/>
                <w:i/>
                <w:iCs/>
                <w:sz w:val="28"/>
                <w:szCs w:val="28"/>
              </w:rPr>
              <w:t>He</w:t>
            </w:r>
          </w:p>
        </w:tc>
        <w:tc>
          <w:tcPr>
            <w:tcW w:w="3274" w:type="dxa"/>
          </w:tcPr>
          <w:p w14:paraId="30F49D2A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>
              <w:rPr>
                <w:rFonts w:ascii="Arial Narrow" w:hAnsi="Arial Narrow" w:cs="Arial"/>
                <w:i/>
                <w:iCs/>
                <w:sz w:val="28"/>
                <w:szCs w:val="28"/>
              </w:rPr>
              <w:t>Is</w:t>
            </w:r>
          </w:p>
        </w:tc>
        <w:tc>
          <w:tcPr>
            <w:tcW w:w="3275" w:type="dxa"/>
          </w:tcPr>
          <w:p w14:paraId="333E1838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>
              <w:rPr>
                <w:rFonts w:ascii="Arial Narrow" w:hAnsi="Arial Narrow" w:cs="Arial"/>
                <w:i/>
                <w:iCs/>
                <w:sz w:val="28"/>
                <w:szCs w:val="28"/>
              </w:rPr>
              <w:t>In Trouble (PP)</w:t>
            </w:r>
          </w:p>
        </w:tc>
        <w:tc>
          <w:tcPr>
            <w:tcW w:w="3276" w:type="dxa"/>
          </w:tcPr>
          <w:p w14:paraId="7033EC84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3483466E" w14:textId="77777777" w:rsidTr="00666A02">
        <w:trPr>
          <w:trHeight w:val="270"/>
        </w:trPr>
        <w:tc>
          <w:tcPr>
            <w:tcW w:w="3387" w:type="dxa"/>
          </w:tcPr>
          <w:p w14:paraId="51F72EF4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4" w:type="dxa"/>
          </w:tcPr>
          <w:p w14:paraId="12D1383C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5" w:type="dxa"/>
          </w:tcPr>
          <w:p w14:paraId="7F67175B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6" w:type="dxa"/>
          </w:tcPr>
          <w:p w14:paraId="30F7FBCA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2E990800" w14:textId="77777777" w:rsidTr="00666A02">
        <w:trPr>
          <w:trHeight w:val="280"/>
        </w:trPr>
        <w:tc>
          <w:tcPr>
            <w:tcW w:w="13212" w:type="dxa"/>
            <w:gridSpan w:val="4"/>
          </w:tcPr>
          <w:p w14:paraId="2B31BFD5" w14:textId="4B251180" w:rsidR="00666A02" w:rsidRPr="00FC1203" w:rsidRDefault="00666A02" w:rsidP="00666A02">
            <w:pPr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b/>
                <w:bCs/>
                <w:sz w:val="28"/>
                <w:szCs w:val="28"/>
              </w:rPr>
              <w:t>Linking Verb</w:t>
            </w:r>
            <w:r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 – Has</w:t>
            </w:r>
            <w:r w:rsidR="002D74F8"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 one</w:t>
            </w:r>
            <w:r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 Complement</w:t>
            </w:r>
          </w:p>
        </w:tc>
      </w:tr>
      <w:tr w:rsidR="00666A02" w:rsidRPr="00FC1203" w14:paraId="6CFAEF14" w14:textId="77777777" w:rsidTr="00666A02">
        <w:trPr>
          <w:trHeight w:val="270"/>
        </w:trPr>
        <w:tc>
          <w:tcPr>
            <w:tcW w:w="3387" w:type="dxa"/>
          </w:tcPr>
          <w:p w14:paraId="3FD4B5A0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Subject</w:t>
            </w:r>
          </w:p>
        </w:tc>
        <w:tc>
          <w:tcPr>
            <w:tcW w:w="3274" w:type="dxa"/>
          </w:tcPr>
          <w:p w14:paraId="5E489BDB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Linking Verb</w:t>
            </w:r>
          </w:p>
        </w:tc>
        <w:tc>
          <w:tcPr>
            <w:tcW w:w="3275" w:type="dxa"/>
          </w:tcPr>
          <w:p w14:paraId="22900D82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Subject Complement</w:t>
            </w:r>
          </w:p>
        </w:tc>
        <w:tc>
          <w:tcPr>
            <w:tcW w:w="3276" w:type="dxa"/>
          </w:tcPr>
          <w:p w14:paraId="0B62EBC1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5D380B21" w14:textId="77777777" w:rsidTr="00666A02">
        <w:trPr>
          <w:trHeight w:val="280"/>
        </w:trPr>
        <w:tc>
          <w:tcPr>
            <w:tcW w:w="3387" w:type="dxa"/>
          </w:tcPr>
          <w:p w14:paraId="71B2B34C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The trail</w:t>
            </w:r>
          </w:p>
        </w:tc>
        <w:tc>
          <w:tcPr>
            <w:tcW w:w="3274" w:type="dxa"/>
          </w:tcPr>
          <w:p w14:paraId="6F954D23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Looked</w:t>
            </w:r>
          </w:p>
        </w:tc>
        <w:tc>
          <w:tcPr>
            <w:tcW w:w="3275" w:type="dxa"/>
          </w:tcPr>
          <w:p w14:paraId="4DBD3286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Steep (A</w:t>
            </w:r>
            <w:r>
              <w:rPr>
                <w:rFonts w:ascii="Arial Narrow" w:hAnsi="Arial Narrow" w:cs="Arial"/>
                <w:i/>
                <w:iCs/>
                <w:sz w:val="28"/>
                <w:szCs w:val="28"/>
              </w:rPr>
              <w:t>DJ</w:t>
            </w: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P)</w:t>
            </w:r>
          </w:p>
        </w:tc>
        <w:tc>
          <w:tcPr>
            <w:tcW w:w="3276" w:type="dxa"/>
          </w:tcPr>
          <w:p w14:paraId="6E480D6D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2325151D" w14:textId="77777777" w:rsidTr="00666A02">
        <w:trPr>
          <w:trHeight w:val="280"/>
        </w:trPr>
        <w:tc>
          <w:tcPr>
            <w:tcW w:w="3387" w:type="dxa"/>
          </w:tcPr>
          <w:p w14:paraId="4A0FC6A2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My sister</w:t>
            </w:r>
          </w:p>
        </w:tc>
        <w:tc>
          <w:tcPr>
            <w:tcW w:w="3274" w:type="dxa"/>
          </w:tcPr>
          <w:p w14:paraId="5A43FFEE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Became</w:t>
            </w:r>
          </w:p>
        </w:tc>
        <w:tc>
          <w:tcPr>
            <w:tcW w:w="3275" w:type="dxa"/>
          </w:tcPr>
          <w:p w14:paraId="7DBE2772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A nurse (NP)</w:t>
            </w:r>
          </w:p>
        </w:tc>
        <w:tc>
          <w:tcPr>
            <w:tcW w:w="3276" w:type="dxa"/>
          </w:tcPr>
          <w:p w14:paraId="02FC4664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5ECDB1D1" w14:textId="77777777" w:rsidTr="00666A02">
        <w:trPr>
          <w:trHeight w:val="280"/>
        </w:trPr>
        <w:tc>
          <w:tcPr>
            <w:tcW w:w="3387" w:type="dxa"/>
          </w:tcPr>
          <w:p w14:paraId="60A7C883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>
              <w:rPr>
                <w:rFonts w:ascii="Arial Narrow" w:hAnsi="Arial Narrow" w:cs="Arial"/>
                <w:i/>
                <w:iCs/>
                <w:sz w:val="28"/>
                <w:szCs w:val="28"/>
              </w:rPr>
              <w:t>The student</w:t>
            </w:r>
          </w:p>
        </w:tc>
        <w:tc>
          <w:tcPr>
            <w:tcW w:w="3274" w:type="dxa"/>
          </w:tcPr>
          <w:p w14:paraId="1FC4254E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>
              <w:rPr>
                <w:rFonts w:ascii="Arial Narrow" w:hAnsi="Arial Narrow" w:cs="Arial"/>
                <w:i/>
                <w:iCs/>
                <w:sz w:val="28"/>
                <w:szCs w:val="28"/>
              </w:rPr>
              <w:t>Felt</w:t>
            </w:r>
          </w:p>
        </w:tc>
        <w:tc>
          <w:tcPr>
            <w:tcW w:w="3275" w:type="dxa"/>
          </w:tcPr>
          <w:p w14:paraId="42D7E166" w14:textId="77777777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>
              <w:rPr>
                <w:rFonts w:ascii="Arial Narrow" w:hAnsi="Arial Narrow" w:cs="Arial"/>
                <w:i/>
                <w:iCs/>
                <w:sz w:val="28"/>
                <w:szCs w:val="28"/>
              </w:rPr>
              <w:t>Underprepared (PP)</w:t>
            </w:r>
          </w:p>
        </w:tc>
        <w:tc>
          <w:tcPr>
            <w:tcW w:w="3276" w:type="dxa"/>
          </w:tcPr>
          <w:p w14:paraId="6EEEEB81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713B24EA" w14:textId="77777777" w:rsidTr="00666A02">
        <w:trPr>
          <w:trHeight w:val="280"/>
        </w:trPr>
        <w:tc>
          <w:tcPr>
            <w:tcW w:w="3387" w:type="dxa"/>
          </w:tcPr>
          <w:p w14:paraId="142B85CE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4" w:type="dxa"/>
          </w:tcPr>
          <w:p w14:paraId="64B8F25F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5" w:type="dxa"/>
          </w:tcPr>
          <w:p w14:paraId="26370BBE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6" w:type="dxa"/>
          </w:tcPr>
          <w:p w14:paraId="28CA3AB6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3FDF2ABD" w14:textId="77777777" w:rsidTr="00666A02">
        <w:trPr>
          <w:trHeight w:val="280"/>
        </w:trPr>
        <w:tc>
          <w:tcPr>
            <w:tcW w:w="13212" w:type="dxa"/>
            <w:gridSpan w:val="4"/>
          </w:tcPr>
          <w:p w14:paraId="65A6823C" w14:textId="2F67B9E8" w:rsidR="00666A02" w:rsidRPr="00FC1203" w:rsidRDefault="00666A02" w:rsidP="00666A02">
            <w:pPr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b/>
                <w:bCs/>
                <w:sz w:val="28"/>
                <w:szCs w:val="28"/>
              </w:rPr>
              <w:t>Transitive (#5 on p. 24)</w:t>
            </w:r>
            <w:r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 – Has one Object</w:t>
            </w:r>
          </w:p>
        </w:tc>
      </w:tr>
      <w:tr w:rsidR="00666A02" w:rsidRPr="00FC1203" w14:paraId="6D6E8A90" w14:textId="77777777" w:rsidTr="00666A02">
        <w:trPr>
          <w:trHeight w:val="280"/>
        </w:trPr>
        <w:tc>
          <w:tcPr>
            <w:tcW w:w="3387" w:type="dxa"/>
          </w:tcPr>
          <w:p w14:paraId="6F77608F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Subject</w:t>
            </w:r>
          </w:p>
        </w:tc>
        <w:tc>
          <w:tcPr>
            <w:tcW w:w="3274" w:type="dxa"/>
          </w:tcPr>
          <w:p w14:paraId="51C04E3A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Transitive Verb</w:t>
            </w:r>
          </w:p>
        </w:tc>
        <w:tc>
          <w:tcPr>
            <w:tcW w:w="3275" w:type="dxa"/>
          </w:tcPr>
          <w:p w14:paraId="5985DFB6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Direct Object</w:t>
            </w:r>
          </w:p>
        </w:tc>
        <w:tc>
          <w:tcPr>
            <w:tcW w:w="3276" w:type="dxa"/>
          </w:tcPr>
          <w:p w14:paraId="7FE41E62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20C5E066" w14:textId="77777777" w:rsidTr="00666A02">
        <w:trPr>
          <w:trHeight w:val="280"/>
        </w:trPr>
        <w:tc>
          <w:tcPr>
            <w:tcW w:w="3387" w:type="dxa"/>
          </w:tcPr>
          <w:p w14:paraId="44C6A4FB" w14:textId="77777777" w:rsidR="00666A02" w:rsidRPr="00FC1203" w:rsidRDefault="00666A02" w:rsidP="00666A02">
            <w:pPr>
              <w:ind w:left="42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Weasels</w:t>
            </w:r>
          </w:p>
        </w:tc>
        <w:tc>
          <w:tcPr>
            <w:tcW w:w="3274" w:type="dxa"/>
          </w:tcPr>
          <w:p w14:paraId="13B415F7" w14:textId="77777777" w:rsidR="00666A02" w:rsidRPr="00FC1203" w:rsidRDefault="00666A02" w:rsidP="00666A02">
            <w:pPr>
              <w:ind w:left="42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Stalk</w:t>
            </w:r>
          </w:p>
        </w:tc>
        <w:tc>
          <w:tcPr>
            <w:tcW w:w="3275" w:type="dxa"/>
          </w:tcPr>
          <w:p w14:paraId="7EBB63F7" w14:textId="77777777" w:rsidR="00666A02" w:rsidRPr="00FC1203" w:rsidRDefault="00666A02" w:rsidP="00666A02">
            <w:pPr>
              <w:ind w:left="42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Rabbits</w:t>
            </w:r>
          </w:p>
        </w:tc>
        <w:tc>
          <w:tcPr>
            <w:tcW w:w="3276" w:type="dxa"/>
          </w:tcPr>
          <w:p w14:paraId="75F7069E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7EAAEBF4" w14:textId="77777777" w:rsidTr="00666A02">
        <w:trPr>
          <w:trHeight w:val="280"/>
        </w:trPr>
        <w:tc>
          <w:tcPr>
            <w:tcW w:w="3387" w:type="dxa"/>
          </w:tcPr>
          <w:p w14:paraId="623E6C6A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4" w:type="dxa"/>
          </w:tcPr>
          <w:p w14:paraId="0FD203AA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5" w:type="dxa"/>
          </w:tcPr>
          <w:p w14:paraId="06E34C7B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6" w:type="dxa"/>
          </w:tcPr>
          <w:p w14:paraId="58F9B53E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4EEFB26C" w14:textId="77777777" w:rsidTr="00666A02">
        <w:trPr>
          <w:trHeight w:val="280"/>
        </w:trPr>
        <w:tc>
          <w:tcPr>
            <w:tcW w:w="13212" w:type="dxa"/>
            <w:gridSpan w:val="4"/>
          </w:tcPr>
          <w:p w14:paraId="7E2AE713" w14:textId="5B8BD60A" w:rsidR="00666A02" w:rsidRPr="00FC1203" w:rsidRDefault="00666A02" w:rsidP="00666A02">
            <w:pPr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Ditransitive </w:t>
            </w:r>
            <w:r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– Has Two Objects </w:t>
            </w:r>
            <w:r w:rsidR="002D74F8"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    OR      Has One Object and One </w:t>
            </w:r>
            <w:r>
              <w:rPr>
                <w:rFonts w:ascii="Arial Narrow" w:hAnsi="Arial Narrow" w:cs="Arial"/>
                <w:b/>
                <w:bCs/>
                <w:sz w:val="28"/>
                <w:szCs w:val="28"/>
              </w:rPr>
              <w:t>Complement</w:t>
            </w:r>
          </w:p>
        </w:tc>
      </w:tr>
      <w:tr w:rsidR="00666A02" w:rsidRPr="00FC1203" w14:paraId="730D9686" w14:textId="77777777" w:rsidTr="00666A02">
        <w:trPr>
          <w:trHeight w:val="280"/>
        </w:trPr>
        <w:tc>
          <w:tcPr>
            <w:tcW w:w="3387" w:type="dxa"/>
          </w:tcPr>
          <w:p w14:paraId="5C9CB013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Subject</w:t>
            </w:r>
          </w:p>
        </w:tc>
        <w:tc>
          <w:tcPr>
            <w:tcW w:w="3274" w:type="dxa"/>
          </w:tcPr>
          <w:p w14:paraId="021BB6C0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sz w:val="28"/>
                <w:szCs w:val="28"/>
              </w:rPr>
              <w:t>Transitive Verb</w:t>
            </w:r>
          </w:p>
        </w:tc>
        <w:tc>
          <w:tcPr>
            <w:tcW w:w="3275" w:type="dxa"/>
          </w:tcPr>
          <w:p w14:paraId="7C3EA229" w14:textId="35D7668E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>
              <w:rPr>
                <w:rFonts w:ascii="Arial Narrow" w:hAnsi="Arial Narrow" w:cs="Arial"/>
                <w:sz w:val="28"/>
                <w:szCs w:val="28"/>
              </w:rPr>
              <w:t>Object</w:t>
            </w:r>
          </w:p>
        </w:tc>
        <w:tc>
          <w:tcPr>
            <w:tcW w:w="3276" w:type="dxa"/>
          </w:tcPr>
          <w:p w14:paraId="09E00ADE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  <w:r>
              <w:rPr>
                <w:rFonts w:ascii="Arial Narrow" w:hAnsi="Arial Narrow" w:cs="Arial"/>
                <w:sz w:val="28"/>
                <w:szCs w:val="28"/>
              </w:rPr>
              <w:t>Object/Complement</w:t>
            </w:r>
          </w:p>
        </w:tc>
      </w:tr>
      <w:tr w:rsidR="00666A02" w:rsidRPr="00FC1203" w14:paraId="2195A36B" w14:textId="77777777" w:rsidTr="00666A02">
        <w:trPr>
          <w:trHeight w:val="259"/>
        </w:trPr>
        <w:tc>
          <w:tcPr>
            <w:tcW w:w="3387" w:type="dxa"/>
          </w:tcPr>
          <w:p w14:paraId="6B549581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Marie</w:t>
            </w:r>
          </w:p>
        </w:tc>
        <w:tc>
          <w:tcPr>
            <w:tcW w:w="3274" w:type="dxa"/>
          </w:tcPr>
          <w:p w14:paraId="26F85566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Sent</w:t>
            </w:r>
          </w:p>
        </w:tc>
        <w:tc>
          <w:tcPr>
            <w:tcW w:w="3275" w:type="dxa"/>
          </w:tcPr>
          <w:p w14:paraId="1FF0F450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Ramon</w:t>
            </w:r>
          </w:p>
        </w:tc>
        <w:tc>
          <w:tcPr>
            <w:tcW w:w="3276" w:type="dxa"/>
          </w:tcPr>
          <w:p w14:paraId="79D954C3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A birthday gift</w:t>
            </w:r>
          </w:p>
        </w:tc>
      </w:tr>
      <w:tr w:rsidR="00666A02" w:rsidRPr="00FC1203" w14:paraId="024D818F" w14:textId="77777777" w:rsidTr="00666A02">
        <w:trPr>
          <w:trHeight w:val="270"/>
        </w:trPr>
        <w:tc>
          <w:tcPr>
            <w:tcW w:w="3387" w:type="dxa"/>
          </w:tcPr>
          <w:p w14:paraId="04AB0CFA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The director</w:t>
            </w:r>
          </w:p>
        </w:tc>
        <w:tc>
          <w:tcPr>
            <w:tcW w:w="3274" w:type="dxa"/>
          </w:tcPr>
          <w:p w14:paraId="311D82C7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Considered</w:t>
            </w:r>
          </w:p>
        </w:tc>
        <w:tc>
          <w:tcPr>
            <w:tcW w:w="3275" w:type="dxa"/>
          </w:tcPr>
          <w:p w14:paraId="542EC95C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The performance</w:t>
            </w:r>
          </w:p>
        </w:tc>
        <w:tc>
          <w:tcPr>
            <w:tcW w:w="3276" w:type="dxa"/>
          </w:tcPr>
          <w:p w14:paraId="21EFA9B0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A success</w:t>
            </w:r>
          </w:p>
        </w:tc>
      </w:tr>
      <w:tr w:rsidR="00666A02" w:rsidRPr="00FC1203" w14:paraId="64BB2628" w14:textId="77777777" w:rsidTr="00666A02">
        <w:trPr>
          <w:trHeight w:val="259"/>
        </w:trPr>
        <w:tc>
          <w:tcPr>
            <w:tcW w:w="3387" w:type="dxa"/>
          </w:tcPr>
          <w:p w14:paraId="726FFC66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The critic</w:t>
            </w:r>
          </w:p>
        </w:tc>
        <w:tc>
          <w:tcPr>
            <w:tcW w:w="3274" w:type="dxa"/>
          </w:tcPr>
          <w:p w14:paraId="4D32D0C3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Called</w:t>
            </w:r>
          </w:p>
        </w:tc>
        <w:tc>
          <w:tcPr>
            <w:tcW w:w="3275" w:type="dxa"/>
          </w:tcPr>
          <w:p w14:paraId="317FB56A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The acting</w:t>
            </w:r>
          </w:p>
        </w:tc>
        <w:tc>
          <w:tcPr>
            <w:tcW w:w="3276" w:type="dxa"/>
          </w:tcPr>
          <w:p w14:paraId="0B5F5E8E" w14:textId="77777777" w:rsidR="00666A02" w:rsidRPr="00FC1203" w:rsidRDefault="00666A02" w:rsidP="00666A02">
            <w:pPr>
              <w:ind w:left="33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  <w:r w:rsidRPr="00FC1203">
              <w:rPr>
                <w:rFonts w:ascii="Arial Narrow" w:hAnsi="Arial Narrow" w:cs="Arial"/>
                <w:i/>
                <w:iCs/>
                <w:sz w:val="28"/>
                <w:szCs w:val="28"/>
              </w:rPr>
              <w:t>brilliant</w:t>
            </w:r>
          </w:p>
        </w:tc>
      </w:tr>
      <w:tr w:rsidR="00666A02" w:rsidRPr="00FC1203" w14:paraId="59C3134D" w14:textId="77777777" w:rsidTr="00666A02">
        <w:trPr>
          <w:trHeight w:val="280"/>
        </w:trPr>
        <w:tc>
          <w:tcPr>
            <w:tcW w:w="13212" w:type="dxa"/>
            <w:gridSpan w:val="4"/>
          </w:tcPr>
          <w:p w14:paraId="435CCA20" w14:textId="5A1EA5EC" w:rsidR="00666A02" w:rsidRPr="00FC1203" w:rsidRDefault="00666A02" w:rsidP="00666A02">
            <w:pPr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</w:p>
        </w:tc>
      </w:tr>
      <w:tr w:rsidR="00666A02" w:rsidRPr="00FC1203" w14:paraId="515BFD81" w14:textId="77777777" w:rsidTr="00666A02">
        <w:trPr>
          <w:trHeight w:val="270"/>
        </w:trPr>
        <w:tc>
          <w:tcPr>
            <w:tcW w:w="3387" w:type="dxa"/>
          </w:tcPr>
          <w:p w14:paraId="62814CE4" w14:textId="755F1CAE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4" w:type="dxa"/>
          </w:tcPr>
          <w:p w14:paraId="156FA311" w14:textId="20584516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5" w:type="dxa"/>
          </w:tcPr>
          <w:p w14:paraId="76CF8DA7" w14:textId="64D02640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3276" w:type="dxa"/>
          </w:tcPr>
          <w:p w14:paraId="137A2EA4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666A02" w:rsidRPr="00FC1203" w14:paraId="6B1BB5DA" w14:textId="77777777" w:rsidTr="00666A02">
        <w:trPr>
          <w:trHeight w:val="280"/>
        </w:trPr>
        <w:tc>
          <w:tcPr>
            <w:tcW w:w="3387" w:type="dxa"/>
          </w:tcPr>
          <w:p w14:paraId="4F2D3759" w14:textId="32683EDE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4" w:type="dxa"/>
          </w:tcPr>
          <w:p w14:paraId="14B1203C" w14:textId="04FE7F59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5" w:type="dxa"/>
          </w:tcPr>
          <w:p w14:paraId="6A2E5B89" w14:textId="5CDC282F" w:rsidR="00666A02" w:rsidRPr="00FC1203" w:rsidRDefault="00666A02" w:rsidP="00666A02">
            <w:pPr>
              <w:ind w:left="243"/>
              <w:rPr>
                <w:rFonts w:ascii="Arial Narrow" w:hAnsi="Arial Narrow" w:cs="Arial"/>
                <w:i/>
                <w:iCs/>
                <w:sz w:val="28"/>
                <w:szCs w:val="28"/>
              </w:rPr>
            </w:pPr>
          </w:p>
        </w:tc>
        <w:tc>
          <w:tcPr>
            <w:tcW w:w="3276" w:type="dxa"/>
          </w:tcPr>
          <w:p w14:paraId="0F7A8A63" w14:textId="77777777" w:rsidR="00666A02" w:rsidRPr="00FC1203" w:rsidRDefault="00666A02" w:rsidP="00666A02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</w:tbl>
    <w:p w14:paraId="07A38FD6" w14:textId="577AB77C" w:rsidR="005B6DF3" w:rsidRPr="00FC1203" w:rsidRDefault="00FC1203" w:rsidP="00FC1203">
      <w:pPr>
        <w:jc w:val="center"/>
        <w:rPr>
          <w:rFonts w:ascii="Arial Narrow" w:hAnsi="Arial Narrow" w:cs="Arial"/>
          <w:b/>
          <w:bCs/>
          <w:sz w:val="28"/>
          <w:szCs w:val="28"/>
        </w:rPr>
      </w:pPr>
      <w:r w:rsidRPr="00FC1203">
        <w:rPr>
          <w:rFonts w:ascii="Arial Narrow" w:hAnsi="Arial Narrow" w:cs="Arial"/>
          <w:b/>
          <w:bCs/>
          <w:sz w:val="28"/>
          <w:szCs w:val="28"/>
        </w:rPr>
        <w:lastRenderedPageBreak/>
        <w:t>Phillip’s Step-by-step for Identifying Sentence Patterns</w:t>
      </w:r>
    </w:p>
    <w:p w14:paraId="7449E738" w14:textId="53E6AD0F" w:rsidR="00073A9D" w:rsidRPr="00574790" w:rsidRDefault="00073A9D" w:rsidP="00FC1203">
      <w:pPr>
        <w:numPr>
          <w:ilvl w:val="0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F07F09"/>
          <w:kern w:val="0"/>
          <w:sz w:val="24"/>
          <w:szCs w:val="24"/>
          <w14:ligatures w14:val="none"/>
        </w:rPr>
      </w:pP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>Identify the headword of Subject (</w:t>
      </w:r>
      <w:r w:rsidR="00FC1203"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NP) </w:t>
      </w: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and </w:t>
      </w: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14:ligatures w14:val="none"/>
        </w:rPr>
        <w:t>Predicate</w:t>
      </w:r>
      <w:r w:rsidR="00FC1203"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14:ligatures w14:val="none"/>
        </w:rPr>
        <w:t xml:space="preserve"> (VP)</w:t>
      </w:r>
    </w:p>
    <w:p w14:paraId="6EBEEB70" w14:textId="59543187" w:rsidR="00073A9D" w:rsidRPr="00574790" w:rsidRDefault="00FC1203" w:rsidP="00FC1203">
      <w:pPr>
        <w:numPr>
          <w:ilvl w:val="0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F07F09"/>
          <w:kern w:val="0"/>
          <w:sz w:val="24"/>
          <w:szCs w:val="24"/>
          <w14:ligatures w14:val="none"/>
        </w:rPr>
      </w:pP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14:ligatures w14:val="none"/>
        </w:rPr>
        <w:t>Identify all the parts of the Subject (Determiners, Adjective Phrases)</w:t>
      </w:r>
    </w:p>
    <w:p w14:paraId="23CBFB97" w14:textId="50FA6732" w:rsidR="009A15A6" w:rsidRPr="00574790" w:rsidRDefault="009A15A6" w:rsidP="00FC1203">
      <w:pPr>
        <w:numPr>
          <w:ilvl w:val="0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F07F09"/>
          <w:kern w:val="0"/>
          <w:sz w:val="24"/>
          <w:szCs w:val="24"/>
          <w14:ligatures w14:val="none"/>
        </w:rPr>
      </w:pP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14:ligatures w14:val="none"/>
        </w:rPr>
        <w:t xml:space="preserve">Identify any Adverbials </w:t>
      </w:r>
      <w:r w:rsidR="00903254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14:ligatures w14:val="none"/>
        </w:rPr>
        <w:t>(modifying the verb or modifying the sentence)</w:t>
      </w:r>
    </w:p>
    <w:p w14:paraId="5FEB2A1D" w14:textId="091D6D97" w:rsidR="009A15A6" w:rsidRPr="00903254" w:rsidRDefault="00CD65D5" w:rsidP="00A33BB3">
      <w:pPr>
        <w:numPr>
          <w:ilvl w:val="1"/>
          <w:numId w:val="3"/>
        </w:numPr>
        <w:spacing w:after="0" w:line="360" w:lineRule="auto"/>
        <w:contextualSpacing/>
        <w:rPr>
          <w:rFonts w:ascii="Arial Narrow" w:eastAsia="Times New Roman" w:hAnsi="Arial Narrow" w:cs="Arial"/>
          <w:i/>
          <w:iCs/>
          <w:color w:val="F07F09"/>
          <w:kern w:val="0"/>
          <w:sz w:val="24"/>
          <w:szCs w:val="24"/>
          <w14:ligatures w14:val="none"/>
        </w:rPr>
      </w:pP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In Unit Two all Adverbials will be ADVPs</w:t>
      </w:r>
      <w:r w:rsidR="009A15A6" w:rsidRPr="00903254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or </w:t>
      </w: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PPs</w:t>
      </w:r>
      <w:r w:rsidR="00BD4426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– Ignore all Adverbials when </w:t>
      </w: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Identifying Sentence Patterns!</w:t>
      </w:r>
    </w:p>
    <w:p w14:paraId="52384A73" w14:textId="01146196" w:rsidR="00073A9D" w:rsidRPr="00574790" w:rsidRDefault="00073A9D" w:rsidP="00FC1203">
      <w:pPr>
        <w:numPr>
          <w:ilvl w:val="0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F07F09"/>
          <w:kern w:val="0"/>
          <w:sz w:val="24"/>
          <w:szCs w:val="24"/>
          <w14:ligatures w14:val="none"/>
        </w:rPr>
      </w:pP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Assume </w:t>
      </w:r>
      <w:r w:rsidR="00A33BB3"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>the Sentence is</w:t>
      </w: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 “Intransitive” to Start and look for evidence that it is not</w:t>
      </w:r>
    </w:p>
    <w:p w14:paraId="548D0866" w14:textId="77777777" w:rsidR="00073A9D" w:rsidRPr="00574790" w:rsidRDefault="00073A9D" w:rsidP="00FC1203">
      <w:pPr>
        <w:numPr>
          <w:ilvl w:val="0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F07F09"/>
          <w:kern w:val="0"/>
          <w:sz w:val="24"/>
          <w:szCs w:val="24"/>
          <w14:ligatures w14:val="none"/>
        </w:rPr>
      </w:pP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>Look for “Be” verbs first.</w:t>
      </w:r>
    </w:p>
    <w:p w14:paraId="41881D1A" w14:textId="4922C941" w:rsidR="00073A9D" w:rsidRPr="00574790" w:rsidRDefault="008F4DDF" w:rsidP="00A33BB3">
      <w:pPr>
        <w:numPr>
          <w:ilvl w:val="0"/>
          <w:numId w:val="4"/>
        </w:numPr>
        <w:spacing w:after="0" w:line="360" w:lineRule="auto"/>
        <w:contextualSpacing/>
        <w:rPr>
          <w:rFonts w:ascii="Arial Narrow" w:eastAsia="Times New Roman" w:hAnsi="Arial Narrow" w:cs="Arial"/>
          <w:color w:val="9F2936"/>
          <w:kern w:val="0"/>
          <w:sz w:val="24"/>
          <w:szCs w:val="24"/>
          <w14:ligatures w14:val="none"/>
        </w:rPr>
      </w:pPr>
      <w:r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highlight w:val="white"/>
          <w14:ligatures w14:val="none"/>
        </w:rPr>
        <w:t>If you see any “be” verb it m</w:t>
      </w:r>
      <w:r w:rsidR="00073A9D"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ust be </w:t>
      </w:r>
      <w:r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highlight w:val="white"/>
          <w14:ligatures w14:val="none"/>
        </w:rPr>
        <w:t>“c</w:t>
      </w:r>
      <w:r w:rsidR="00073A9D"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highlight w:val="white"/>
          <w14:ligatures w14:val="none"/>
        </w:rPr>
        <w:t>opular be”</w:t>
      </w:r>
      <w:r w:rsidR="00FE4C40"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(is, are, was, were</w:t>
      </w:r>
      <w:r w:rsidR="00903254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) – will see exceptions to this in Unit 3 and 4</w:t>
      </w:r>
    </w:p>
    <w:p w14:paraId="0061AF1C" w14:textId="77777777" w:rsidR="00073A9D" w:rsidRPr="00574790" w:rsidRDefault="00073A9D" w:rsidP="00FC1203">
      <w:pPr>
        <w:numPr>
          <w:ilvl w:val="0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F07F09"/>
          <w:kern w:val="0"/>
          <w:sz w:val="24"/>
          <w:szCs w:val="24"/>
          <w14:ligatures w14:val="none"/>
        </w:rPr>
      </w:pP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>Is it a Linking Verb?</w:t>
      </w:r>
    </w:p>
    <w:p w14:paraId="3E877B58" w14:textId="4F35041F" w:rsidR="00073A9D" w:rsidRPr="00574790" w:rsidRDefault="00073A9D" w:rsidP="00FC1203">
      <w:pPr>
        <w:numPr>
          <w:ilvl w:val="1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9F2936"/>
          <w:kern w:val="0"/>
          <w:sz w:val="24"/>
          <w:szCs w:val="24"/>
          <w14:ligatures w14:val="none"/>
        </w:rPr>
      </w:pPr>
      <w:r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 Linking Verbs can usually be replaced by a “be” verb</w:t>
      </w:r>
      <w:r w:rsidR="00FE4C40"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with only subtle change in meaning.</w:t>
      </w:r>
    </w:p>
    <w:p w14:paraId="12B0AB98" w14:textId="1D01CE7A" w:rsidR="00FE4C40" w:rsidRPr="00C340AA" w:rsidRDefault="00FE4C40" w:rsidP="00C340AA">
      <w:pPr>
        <w:numPr>
          <w:ilvl w:val="2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9F2936"/>
          <w:kern w:val="0"/>
          <w:sz w:val="24"/>
          <w:szCs w:val="24"/>
          <w14:ligatures w14:val="none"/>
        </w:rPr>
      </w:pPr>
      <w:r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Linking Verb: He </w:t>
      </w:r>
      <w:r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u w:val="single"/>
          <w14:ligatures w14:val="none"/>
        </w:rPr>
        <w:t>seems</w:t>
      </w:r>
      <w:r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upset.</w:t>
      </w:r>
      <w:r w:rsidR="00C340AA">
        <w:rPr>
          <w:rFonts w:ascii="Arial Narrow" w:eastAsia="Times New Roman" w:hAnsi="Arial Narrow" w:cs="Arial"/>
          <w:color w:val="9F2936"/>
          <w:kern w:val="0"/>
          <w:sz w:val="24"/>
          <w:szCs w:val="24"/>
          <w14:ligatures w14:val="none"/>
        </w:rPr>
        <w:t xml:space="preserve"> ----- </w:t>
      </w:r>
      <w:r w:rsidRPr="00C340AA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Be Verb: He </w:t>
      </w:r>
      <w:r w:rsidRPr="00C340AA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u w:val="single"/>
          <w14:ligatures w14:val="none"/>
        </w:rPr>
        <w:t>is</w:t>
      </w:r>
      <w:r w:rsidRPr="00C340AA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upset.</w:t>
      </w:r>
    </w:p>
    <w:p w14:paraId="6E93C552" w14:textId="6719EE0B" w:rsidR="00073A9D" w:rsidRPr="00574790" w:rsidRDefault="00073A9D" w:rsidP="00FC1203">
      <w:pPr>
        <w:numPr>
          <w:ilvl w:val="0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F07F09"/>
          <w:kern w:val="0"/>
          <w:sz w:val="24"/>
          <w:szCs w:val="24"/>
          <w14:ligatures w14:val="none"/>
        </w:rPr>
      </w:pP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Is there </w:t>
      </w:r>
      <w:r w:rsidR="00FE4C40"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>something</w:t>
      </w: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 </w:t>
      </w: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:u w:val="single"/>
          <w14:ligatures w14:val="none"/>
        </w:rPr>
        <w:t>after</w:t>
      </w: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 the </w:t>
      </w:r>
      <w:r w:rsidR="00FE4C40"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>main verb</w:t>
      </w: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>? If so, what is it</w:t>
      </w:r>
      <w:r w:rsidR="00FE4C40"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 and what is it</w:t>
      </w:r>
      <w:r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 doing?</w:t>
      </w:r>
      <w:r w:rsidR="00CD65D5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14:ligatures w14:val="none"/>
        </w:rPr>
        <w:t xml:space="preserve"> (Remember to ignore Adverbials!)</w:t>
      </w:r>
    </w:p>
    <w:p w14:paraId="16C97564" w14:textId="01F753A5" w:rsidR="00073A9D" w:rsidRPr="00574790" w:rsidRDefault="00574790" w:rsidP="00FC1203">
      <w:pPr>
        <w:numPr>
          <w:ilvl w:val="1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9F2936"/>
          <w:kern w:val="0"/>
          <w:sz w:val="24"/>
          <w:szCs w:val="24"/>
          <w14:ligatures w14:val="none"/>
        </w:rPr>
      </w:pP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A noun phrase – could be an </w:t>
      </w:r>
      <w:r w:rsidR="00954AFF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O</w:t>
      </w: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bject </w:t>
      </w:r>
      <w:r w:rsidR="00954AFF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or C</w:t>
      </w: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omplement</w:t>
      </w:r>
    </w:p>
    <w:p w14:paraId="46F3F9AF" w14:textId="036CC0AD" w:rsidR="00574790" w:rsidRPr="00EC1310" w:rsidRDefault="00574790" w:rsidP="00FC1203">
      <w:pPr>
        <w:numPr>
          <w:ilvl w:val="1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9F2936"/>
          <w:kern w:val="0"/>
          <w:sz w:val="24"/>
          <w:szCs w:val="24"/>
          <w14:ligatures w14:val="none"/>
        </w:rPr>
      </w:pP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An adjective phrase – could </w:t>
      </w:r>
      <w:r w:rsidR="00CD65D5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M</w:t>
      </w:r>
      <w:r w:rsidR="00954AFF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odifying a </w:t>
      </w:r>
      <w:r w:rsidR="00CD65D5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N</w:t>
      </w:r>
      <w:r w:rsidR="00954AFF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oun or could </w:t>
      </w: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be a </w:t>
      </w:r>
      <w:r w:rsidR="00954AFF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C</w:t>
      </w: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omplement</w:t>
      </w:r>
    </w:p>
    <w:p w14:paraId="2841DACF" w14:textId="31C18925" w:rsidR="00EC1310" w:rsidRPr="00903254" w:rsidRDefault="00EC1310" w:rsidP="00FC1203">
      <w:pPr>
        <w:numPr>
          <w:ilvl w:val="1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9F2936"/>
          <w:kern w:val="0"/>
          <w:sz w:val="24"/>
          <w:szCs w:val="24"/>
          <w14:ligatures w14:val="none"/>
        </w:rPr>
      </w:pP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Prepositional Phrase – could be </w:t>
      </w:r>
      <w:r w:rsidR="00CD65D5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M</w:t>
      </w: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odifying a </w:t>
      </w:r>
      <w:r w:rsidR="00CD65D5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N</w:t>
      </w: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oun</w:t>
      </w:r>
      <w:r w:rsidR="00935E21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, serving as a Complement,</w:t>
      </w: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or could be an Adverbial</w:t>
      </w:r>
      <w:r w:rsidR="00C82F04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(</w:t>
      </w:r>
      <w:r w:rsidR="00CD65D5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If so, ignore it)</w:t>
      </w:r>
    </w:p>
    <w:p w14:paraId="3DBE1FC9" w14:textId="5B7B01EE" w:rsidR="00903254" w:rsidRPr="00574790" w:rsidRDefault="00903254" w:rsidP="00FC1203">
      <w:pPr>
        <w:numPr>
          <w:ilvl w:val="1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9F2936"/>
          <w:kern w:val="0"/>
          <w:sz w:val="24"/>
          <w:szCs w:val="24"/>
          <w14:ligatures w14:val="none"/>
        </w:rPr>
      </w:pP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Adverb – </w:t>
      </w:r>
      <w:r w:rsidR="003B6DB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In Unit Two, must be an ADVP and Adverbial, but may be INSIDE larger phrases</w:t>
      </w:r>
      <w:r w:rsidR="007D7589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(VPs and ADJPs for instance)</w:t>
      </w:r>
    </w:p>
    <w:p w14:paraId="49A92C62" w14:textId="6127CAEC" w:rsidR="00073A9D" w:rsidRPr="00574790" w:rsidRDefault="00903254" w:rsidP="00FC1203">
      <w:pPr>
        <w:numPr>
          <w:ilvl w:val="0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F07F09"/>
          <w:kern w:val="0"/>
          <w:sz w:val="24"/>
          <w:szCs w:val="24"/>
          <w14:ligatures w14:val="none"/>
        </w:rPr>
      </w:pPr>
      <w:r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Are there </w:t>
      </w:r>
      <w:r w:rsidRPr="00903254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highlight w:val="white"/>
          <w14:ligatures w14:val="none"/>
        </w:rPr>
        <w:t>two</w:t>
      </w:r>
      <w:r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 things after the main verb</w:t>
      </w:r>
      <w:r w:rsidR="00073A9D" w:rsidRPr="00574790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? </w:t>
      </w:r>
      <w:r w:rsidR="00591871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highlight w:val="white"/>
          <w14:ligatures w14:val="none"/>
        </w:rPr>
        <w:t>You</w:t>
      </w:r>
      <w:r w:rsidR="00591871"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 may have a “Ditransitive” Sentence</w:t>
      </w:r>
      <w:r w:rsidR="00591871">
        <w:rPr>
          <w:rFonts w:ascii="Arial Narrow" w:eastAsiaTheme="minorEastAsia" w:hAnsi="Arial Narrow" w:cs="Arial"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 </w:t>
      </w:r>
    </w:p>
    <w:p w14:paraId="7A188823" w14:textId="6AAA9F3B" w:rsidR="00073A9D" w:rsidRPr="00903254" w:rsidRDefault="00073A9D" w:rsidP="00FC1203">
      <w:pPr>
        <w:numPr>
          <w:ilvl w:val="1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9F2936"/>
          <w:kern w:val="0"/>
          <w:sz w:val="24"/>
          <w:szCs w:val="24"/>
          <w14:ligatures w14:val="none"/>
        </w:rPr>
      </w:pPr>
      <w:r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If </w:t>
      </w:r>
      <w:r w:rsidR="006550A9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highlight w:val="white"/>
          <w14:ligatures w14:val="none"/>
        </w:rPr>
        <w:t xml:space="preserve">you do have two </w:t>
      </w:r>
      <w:proofErr w:type="gramStart"/>
      <w:r w:rsidR="006550A9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highlight w:val="white"/>
          <w14:ligatures w14:val="none"/>
        </w:rPr>
        <w:t>things,</w:t>
      </w:r>
      <w:r w:rsidRPr="0057479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:highlight w:val="white"/>
          <w14:ligatures w14:val="none"/>
        </w:rPr>
        <w:t>.</w:t>
      </w:r>
      <w:proofErr w:type="gramEnd"/>
    </w:p>
    <w:p w14:paraId="355EBA94" w14:textId="32F5A15A" w:rsidR="00903254" w:rsidRPr="00850E2B" w:rsidRDefault="00591871" w:rsidP="002A0910">
      <w:pPr>
        <w:numPr>
          <w:ilvl w:val="2"/>
          <w:numId w:val="2"/>
        </w:numPr>
        <w:spacing w:after="0" w:line="360" w:lineRule="auto"/>
        <w:contextualSpacing/>
        <w:rPr>
          <w:rFonts w:ascii="Arial Narrow" w:eastAsia="Times New Roman" w:hAnsi="Arial Narrow" w:cs="Arial"/>
          <w:color w:val="9F2936"/>
          <w:kern w:val="0"/>
          <w:sz w:val="24"/>
          <w:szCs w:val="24"/>
          <w14:ligatures w14:val="none"/>
        </w:rPr>
      </w:pP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Check if </w:t>
      </w:r>
      <w:r w:rsidR="00BF7F64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either is an</w:t>
      </w:r>
      <w:r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Adverbial</w:t>
      </w:r>
      <w:r w:rsidR="00BF7F64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</w:t>
      </w:r>
      <w:r w:rsidR="002A0910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– Adverbials cannot b</w:t>
      </w:r>
      <w:r w:rsidR="00850E2B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e </w:t>
      </w:r>
      <w:r w:rsidR="00BF7F64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Objects or Complements (except in rare</w:t>
      </w:r>
      <w:r w:rsidR="00F83961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</w:t>
      </w:r>
      <w:proofErr w:type="spellStart"/>
      <w:r w:rsidR="00F83961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sitituations</w:t>
      </w:r>
      <w:proofErr w:type="spellEnd"/>
      <w:r w:rsidR="00BF7F64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, none in Unit Two)</w:t>
      </w:r>
    </w:p>
    <w:p w14:paraId="76C994CC" w14:textId="0FEC5DE5" w:rsidR="00A95526" w:rsidRDefault="00850E2B" w:rsidP="00C340AA">
      <w:pPr>
        <w:numPr>
          <w:ilvl w:val="2"/>
          <w:numId w:val="2"/>
        </w:numPr>
        <w:spacing w:after="0" w:line="360" w:lineRule="auto"/>
        <w:contextualSpacing/>
        <w:rPr>
          <w:rFonts w:ascii="Arial Narrow" w:hAnsi="Arial Narrow" w:cs="Arial"/>
          <w:sz w:val="28"/>
          <w:szCs w:val="28"/>
        </w:rPr>
      </w:pPr>
      <w:r w:rsidRPr="00A95526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Ditransitive sentences will </w:t>
      </w:r>
      <w:r w:rsidR="009579ED" w:rsidRPr="00A95526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>have at least one NP</w:t>
      </w:r>
      <w:r w:rsidR="00A95526">
        <w:rPr>
          <w:rFonts w:ascii="Arial Narrow" w:eastAsiaTheme="minorEastAsia" w:hAnsi="Arial Narrow" w:cs="Arial"/>
          <w:i/>
          <w:iCs/>
          <w:color w:val="000000" w:themeColor="text1"/>
          <w:kern w:val="24"/>
          <w:sz w:val="24"/>
          <w:szCs w:val="24"/>
          <w14:ligatures w14:val="none"/>
        </w:rPr>
        <w:t xml:space="preserve"> after the verb phrase (the direct object)</w:t>
      </w:r>
    </w:p>
    <w:p w14:paraId="582B20A6" w14:textId="25E5179C" w:rsidR="00A95526" w:rsidRPr="00BF7F64" w:rsidRDefault="00A95526" w:rsidP="00C340AA">
      <w:pPr>
        <w:numPr>
          <w:ilvl w:val="2"/>
          <w:numId w:val="2"/>
        </w:numPr>
        <w:spacing w:after="0" w:line="360" w:lineRule="auto"/>
        <w:contextualSpacing/>
        <w:rPr>
          <w:rFonts w:ascii="Arial Narrow" w:hAnsi="Arial Narrow" w:cs="Arial"/>
          <w:i/>
          <w:iCs/>
          <w:sz w:val="28"/>
          <w:szCs w:val="28"/>
        </w:rPr>
      </w:pPr>
      <w:r w:rsidRPr="00BF7F64">
        <w:rPr>
          <w:rFonts w:ascii="Arial Narrow" w:hAnsi="Arial Narrow" w:cs="Arial"/>
          <w:i/>
          <w:iCs/>
          <w:sz w:val="24"/>
          <w:szCs w:val="24"/>
        </w:rPr>
        <w:t>Indirect Objects can only be NPs</w:t>
      </w:r>
    </w:p>
    <w:p w14:paraId="5C4FB862" w14:textId="17298C15" w:rsidR="00903254" w:rsidRPr="00BF7F64" w:rsidRDefault="00A95526" w:rsidP="00C340AA">
      <w:pPr>
        <w:numPr>
          <w:ilvl w:val="2"/>
          <w:numId w:val="2"/>
        </w:numPr>
        <w:spacing w:after="0" w:line="360" w:lineRule="auto"/>
        <w:contextualSpacing/>
        <w:rPr>
          <w:rFonts w:ascii="Arial Narrow" w:hAnsi="Arial Narrow" w:cs="Arial"/>
          <w:i/>
          <w:iCs/>
          <w:sz w:val="28"/>
          <w:szCs w:val="28"/>
        </w:rPr>
      </w:pPr>
      <w:r w:rsidRPr="00BF7F64">
        <w:rPr>
          <w:rFonts w:ascii="Arial Narrow" w:hAnsi="Arial Narrow" w:cs="Arial"/>
          <w:i/>
          <w:iCs/>
          <w:sz w:val="24"/>
          <w:szCs w:val="24"/>
        </w:rPr>
        <w:t>Object Complements can be only NPs</w:t>
      </w:r>
      <w:r w:rsidR="00025915">
        <w:rPr>
          <w:rFonts w:ascii="Arial Narrow" w:hAnsi="Arial Narrow" w:cs="Arial"/>
          <w:i/>
          <w:iCs/>
          <w:sz w:val="24"/>
          <w:szCs w:val="24"/>
        </w:rPr>
        <w:t>,</w:t>
      </w:r>
      <w:r w:rsidRPr="00BF7F64">
        <w:rPr>
          <w:rFonts w:ascii="Arial Narrow" w:hAnsi="Arial Narrow" w:cs="Arial"/>
          <w:i/>
          <w:iCs/>
          <w:sz w:val="24"/>
          <w:szCs w:val="24"/>
        </w:rPr>
        <w:t xml:space="preserve"> ADJPs</w:t>
      </w:r>
      <w:r w:rsidR="00025915">
        <w:rPr>
          <w:rFonts w:ascii="Arial Narrow" w:hAnsi="Arial Narrow" w:cs="Arial"/>
          <w:i/>
          <w:iCs/>
          <w:sz w:val="24"/>
          <w:szCs w:val="24"/>
        </w:rPr>
        <w:t xml:space="preserve"> an</w:t>
      </w:r>
      <w:r w:rsidR="006109DD">
        <w:rPr>
          <w:rFonts w:ascii="Arial Narrow" w:hAnsi="Arial Narrow" w:cs="Arial"/>
          <w:i/>
          <w:iCs/>
          <w:sz w:val="24"/>
          <w:szCs w:val="24"/>
        </w:rPr>
        <w:t>d</w:t>
      </w:r>
      <w:r w:rsidR="00025915">
        <w:rPr>
          <w:rFonts w:ascii="Arial Narrow" w:hAnsi="Arial Narrow" w:cs="Arial"/>
          <w:i/>
          <w:iCs/>
          <w:sz w:val="24"/>
          <w:szCs w:val="24"/>
        </w:rPr>
        <w:t xml:space="preserve"> PPs</w:t>
      </w:r>
      <w:r w:rsidRPr="00BF7F64">
        <w:rPr>
          <w:rFonts w:ascii="Arial Narrow" w:hAnsi="Arial Narrow" w:cs="Arial"/>
          <w:i/>
          <w:iCs/>
          <w:sz w:val="24"/>
          <w:szCs w:val="24"/>
        </w:rPr>
        <w:t xml:space="preserve"> (in rare cases, they might be ADVPs not on Exam Two)</w:t>
      </w:r>
    </w:p>
    <w:p w14:paraId="2F1EE5D5" w14:textId="77777777" w:rsidR="00C7665B" w:rsidRDefault="00C7665B" w:rsidP="00C7665B">
      <w:pPr>
        <w:jc w:val="center"/>
      </w:pPr>
      <w:r>
        <w:lastRenderedPageBreak/>
        <w:t>Sentence Patterns</w:t>
      </w:r>
    </w:p>
    <w:p w14:paraId="4F63DAA5" w14:textId="77777777" w:rsidR="00C7665B" w:rsidRDefault="00C7665B" w:rsidP="00C7665B">
      <w:r>
        <w:t>Name: Copular Be</w:t>
      </w:r>
    </w:p>
    <w:p w14:paraId="44C7C39C" w14:textId="77777777" w:rsidR="00C7665B" w:rsidRDefault="00C7665B" w:rsidP="00C7665B">
      <w:r>
        <w:t>Example: The writers are very cold.</w:t>
      </w:r>
    </w:p>
    <w:p w14:paraId="3EA7FF14" w14:textId="77777777" w:rsidR="00C7665B" w:rsidRDefault="00C7665B" w:rsidP="00C7665B">
      <w:pPr>
        <w:pStyle w:val="ListParagraph"/>
        <w:numPr>
          <w:ilvl w:val="0"/>
          <w:numId w:val="5"/>
        </w:numPr>
        <w:spacing w:line="278" w:lineRule="auto"/>
      </w:pPr>
      <w:r>
        <w:t>He was on top of his game.</w:t>
      </w:r>
    </w:p>
    <w:p w14:paraId="4DF18013" w14:textId="77777777" w:rsidR="00C7665B" w:rsidRDefault="00C7665B" w:rsidP="00C7665B">
      <w:r>
        <w:t>Components (Arguments): Subject Complement</w:t>
      </w:r>
    </w:p>
    <w:p w14:paraId="44CB42A0" w14:textId="77777777" w:rsidR="00C7665B" w:rsidRDefault="00C7665B" w:rsidP="00C7665B"/>
    <w:p w14:paraId="44C7D947" w14:textId="77777777" w:rsidR="00C7665B" w:rsidRDefault="00C7665B" w:rsidP="00C7665B">
      <w:r>
        <w:t>Name: Linking Verb</w:t>
      </w:r>
    </w:p>
    <w:p w14:paraId="41E75AE0" w14:textId="77777777" w:rsidR="00C7665B" w:rsidRDefault="00C7665B" w:rsidP="00C7665B">
      <w:r>
        <w:t>Example: My sister became a nurse.</w:t>
      </w:r>
    </w:p>
    <w:p w14:paraId="6396144C" w14:textId="77777777" w:rsidR="00C7665B" w:rsidRDefault="00C7665B" w:rsidP="00C7665B">
      <w:r>
        <w:t>Components (Arguments): Subject Complement</w:t>
      </w:r>
    </w:p>
    <w:p w14:paraId="0F95880C" w14:textId="77777777" w:rsidR="00C7665B" w:rsidRDefault="00C7665B" w:rsidP="00C7665B"/>
    <w:p w14:paraId="7690DF11" w14:textId="77777777" w:rsidR="00C7665B" w:rsidRDefault="00C7665B" w:rsidP="00C7665B">
      <w:r>
        <w:t>Name: Transitive</w:t>
      </w:r>
    </w:p>
    <w:p w14:paraId="2ECA7D8C" w14:textId="77777777" w:rsidR="00C7665B" w:rsidRDefault="00C7665B" w:rsidP="00C7665B">
      <w:r>
        <w:t>Example: Weasels stalk rabbits in the summer.</w:t>
      </w:r>
    </w:p>
    <w:p w14:paraId="293F2CC4" w14:textId="77777777" w:rsidR="00C7665B" w:rsidRDefault="00C7665B" w:rsidP="00C7665B">
      <w:r>
        <w:t>Components (Arguments): Direct Object</w:t>
      </w:r>
    </w:p>
    <w:p w14:paraId="77A52AEC" w14:textId="77777777" w:rsidR="00C7665B" w:rsidRDefault="00C7665B" w:rsidP="00C7665B"/>
    <w:p w14:paraId="166CAA21" w14:textId="77777777" w:rsidR="00C7665B" w:rsidRDefault="00C7665B" w:rsidP="00C7665B">
      <w:r>
        <w:t>Name: Intransitive</w:t>
      </w:r>
    </w:p>
    <w:p w14:paraId="61C77A58" w14:textId="77777777" w:rsidR="00C7665B" w:rsidRDefault="00C7665B" w:rsidP="00C7665B">
      <w:r>
        <w:t>Example: Accidents happen on Mondays more often than on Tuesdays unfortunately for us.</w:t>
      </w:r>
    </w:p>
    <w:p w14:paraId="3CAD7150" w14:textId="77777777" w:rsidR="00C7665B" w:rsidRDefault="00C7665B" w:rsidP="00C7665B">
      <w:r>
        <w:t>Components (Arguments): none required – Optional Adverbials</w:t>
      </w:r>
    </w:p>
    <w:p w14:paraId="64E0E0C1" w14:textId="77777777" w:rsidR="00C7665B" w:rsidRDefault="00C7665B" w:rsidP="00C7665B"/>
    <w:p w14:paraId="221B2C06" w14:textId="77777777" w:rsidR="00C7665B" w:rsidRDefault="00C7665B" w:rsidP="00C7665B">
      <w:r>
        <w:t>Name: Ditransitive (Indirect Object and a Direct Object)</w:t>
      </w:r>
    </w:p>
    <w:p w14:paraId="0774A8D7" w14:textId="77777777" w:rsidR="00C7665B" w:rsidRDefault="00C7665B" w:rsidP="00C7665B">
      <w:r>
        <w:t>Example: John mailed a letter to his mother.</w:t>
      </w:r>
    </w:p>
    <w:p w14:paraId="217DFE99" w14:textId="77777777" w:rsidR="00C7665B" w:rsidRDefault="00C7665B" w:rsidP="00C7665B">
      <w:r>
        <w:t>Components (Arguments): Indirect Object, Direct Object</w:t>
      </w:r>
    </w:p>
    <w:p w14:paraId="799CF9C9" w14:textId="77777777" w:rsidR="00C7665B" w:rsidRDefault="00C7665B" w:rsidP="00C7665B"/>
    <w:p w14:paraId="16279BCB" w14:textId="77777777" w:rsidR="00C7665B" w:rsidRDefault="00C7665B" w:rsidP="00C7665B">
      <w:r>
        <w:t>Name: Ditransitive – Direct Object &amp; Object Complement</w:t>
      </w:r>
    </w:p>
    <w:p w14:paraId="08907352" w14:textId="77777777" w:rsidR="00C7665B" w:rsidRDefault="00C7665B" w:rsidP="00C7665B">
      <w:r>
        <w:t xml:space="preserve">Example: The director </w:t>
      </w:r>
      <w:r w:rsidRPr="00C34678">
        <w:t>considered the performance</w:t>
      </w:r>
      <w:r>
        <w:t xml:space="preserve"> a success.</w:t>
      </w:r>
    </w:p>
    <w:p w14:paraId="28A4C996" w14:textId="77777777" w:rsidR="00C7665B" w:rsidRDefault="00C7665B" w:rsidP="00C7665B">
      <w:r>
        <w:t>Components (Arguments): Direct Object, Object Complement</w:t>
      </w:r>
    </w:p>
    <w:p w14:paraId="54D64D31" w14:textId="77777777" w:rsidR="00C7665B" w:rsidRDefault="00C7665B" w:rsidP="00C7665B"/>
    <w:p w14:paraId="3C5C3881" w14:textId="77777777" w:rsidR="00C7665B" w:rsidRDefault="00C7665B" w:rsidP="00C7665B"/>
    <w:p w14:paraId="7773C379" w14:textId="77777777" w:rsidR="00C7665B" w:rsidRDefault="00C7665B">
      <w:pPr>
        <w:rPr>
          <w:rFonts w:ascii="Arial Narrow" w:hAnsi="Arial Narrow" w:cs="Arial"/>
          <w:b/>
          <w:bCs/>
          <w:sz w:val="28"/>
          <w:szCs w:val="28"/>
        </w:rPr>
      </w:pPr>
      <w:r>
        <w:rPr>
          <w:rFonts w:ascii="Arial Narrow" w:hAnsi="Arial Narrow" w:cs="Arial"/>
          <w:b/>
          <w:bCs/>
          <w:sz w:val="28"/>
          <w:szCs w:val="28"/>
        </w:rPr>
        <w:br w:type="page"/>
      </w:r>
    </w:p>
    <w:p w14:paraId="119AA240" w14:textId="000914E8" w:rsidR="005B6DF3" w:rsidRPr="00FC1203" w:rsidRDefault="005B6DF3" w:rsidP="005B6DF3">
      <w:pPr>
        <w:spacing w:after="0" w:line="240" w:lineRule="auto"/>
        <w:jc w:val="center"/>
        <w:rPr>
          <w:rFonts w:ascii="Arial Narrow" w:hAnsi="Arial Narrow" w:cs="Arial"/>
          <w:b/>
          <w:bCs/>
          <w:sz w:val="28"/>
          <w:szCs w:val="28"/>
        </w:rPr>
      </w:pPr>
      <w:r w:rsidRPr="00FC1203">
        <w:rPr>
          <w:rFonts w:ascii="Arial Narrow" w:hAnsi="Arial Narrow" w:cs="Arial"/>
          <w:b/>
          <w:bCs/>
          <w:sz w:val="28"/>
          <w:szCs w:val="28"/>
        </w:rPr>
        <w:lastRenderedPageBreak/>
        <w:t xml:space="preserve">Copular Be </w:t>
      </w:r>
      <w:proofErr w:type="gramStart"/>
      <w:r w:rsidRPr="00FC1203">
        <w:rPr>
          <w:rFonts w:ascii="Arial Narrow" w:hAnsi="Arial Narrow" w:cs="Arial"/>
          <w:b/>
          <w:bCs/>
          <w:sz w:val="28"/>
          <w:szCs w:val="28"/>
        </w:rPr>
        <w:t>Examples</w:t>
      </w:r>
      <w:r w:rsidR="007D1E6C">
        <w:rPr>
          <w:rFonts w:ascii="Arial Narrow" w:hAnsi="Arial Narrow" w:cs="Arial"/>
          <w:b/>
          <w:bCs/>
          <w:sz w:val="28"/>
          <w:szCs w:val="28"/>
        </w:rPr>
        <w:t xml:space="preserve"> (#</w:t>
      </w:r>
      <w:proofErr w:type="gramEnd"/>
      <w:r w:rsidR="007D1E6C">
        <w:rPr>
          <w:rFonts w:ascii="Arial Narrow" w:hAnsi="Arial Narrow" w:cs="Arial"/>
          <w:b/>
          <w:bCs/>
          <w:sz w:val="28"/>
          <w:szCs w:val="28"/>
        </w:rPr>
        <w:t>1 and #2 on p. 24)</w:t>
      </w:r>
    </w:p>
    <w:p w14:paraId="6225B21D" w14:textId="77777777" w:rsidR="005B6DF3" w:rsidRPr="00FC1203" w:rsidRDefault="005B6DF3" w:rsidP="00335197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</w:rPr>
      </w:pPr>
    </w:p>
    <w:p w14:paraId="571E6226" w14:textId="44A9737E" w:rsidR="00ED16B9" w:rsidRPr="001C6FD2" w:rsidRDefault="00ED16B9" w:rsidP="00ED16B9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>Copular “Be” Sentence with a Prepositional Phrase as a</w:t>
      </w:r>
      <w:r w:rsidR="005429A2" w:rsidRPr="001C6FD2">
        <w:rPr>
          <w:rFonts w:ascii="Arial Narrow" w:hAnsi="Arial Narrow" w:cs="Arial"/>
          <w:b/>
          <w:bCs/>
          <w:sz w:val="24"/>
          <w:szCs w:val="24"/>
        </w:rPr>
        <w:t xml:space="preserve"> </w:t>
      </w:r>
      <w:r w:rsidR="00935E21">
        <w:rPr>
          <w:rFonts w:ascii="Arial Narrow" w:hAnsi="Arial Narrow" w:cs="Arial"/>
          <w:b/>
          <w:bCs/>
          <w:sz w:val="24"/>
          <w:szCs w:val="24"/>
        </w:rPr>
        <w:t>Subject Complement</w:t>
      </w: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 </w:t>
      </w:r>
    </w:p>
    <w:p w14:paraId="79657692" w14:textId="5BD792EF" w:rsidR="00335197" w:rsidRPr="00ED4AFB" w:rsidRDefault="00304597">
      <w:pPr>
        <w:rPr>
          <w:rFonts w:ascii="Arial Narrow" w:hAnsi="Arial Narrow" w:cs="Arial"/>
          <w:b/>
          <w:bCs/>
          <w:sz w:val="28"/>
          <w:szCs w:val="28"/>
        </w:rPr>
      </w:pPr>
      <w:r w:rsidRPr="00FC1203">
        <w:rPr>
          <w:rFonts w:ascii="Arial Narrow" w:hAnsi="Arial Narrow" w:cs="Arial"/>
          <w:noProof/>
          <w:sz w:val="28"/>
          <w:szCs w:val="28"/>
        </w:rPr>
        <w:drawing>
          <wp:inline distT="0" distB="0" distL="0" distR="0" wp14:anchorId="423BA86B" wp14:editId="6AF0E801">
            <wp:extent cx="2939143" cy="2296740"/>
            <wp:effectExtent l="0" t="0" r="0" b="8890"/>
            <wp:docPr id="969583979" name="Picture 2" descr="A diagram of a chemical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83979" name="Picture 2" descr="A diagram of a chemical struc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143" cy="22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C8B2B" w14:textId="4C3FBFAF" w:rsidR="00335197" w:rsidRPr="001C6FD2" w:rsidRDefault="00335197" w:rsidP="00335197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Copular “Be” Sentence with an Adjective Phrase as Subject Complement </w:t>
      </w:r>
    </w:p>
    <w:p w14:paraId="6712FF9E" w14:textId="65433E00" w:rsidR="00335197" w:rsidRPr="00FC1203" w:rsidRDefault="00335197" w:rsidP="00335197">
      <w:pPr>
        <w:ind w:left="360"/>
        <w:rPr>
          <w:rFonts w:ascii="Arial Narrow" w:hAnsi="Arial Narrow" w:cs="Arial"/>
          <w:sz w:val="28"/>
          <w:szCs w:val="28"/>
        </w:rPr>
      </w:pPr>
      <w:r w:rsidRPr="00FC1203">
        <w:rPr>
          <w:rFonts w:ascii="Arial Narrow" w:hAnsi="Arial Narrow" w:cs="Arial"/>
          <w:noProof/>
          <w:sz w:val="28"/>
          <w:szCs w:val="28"/>
        </w:rPr>
        <w:drawing>
          <wp:inline distT="0" distB="0" distL="0" distR="0" wp14:anchorId="44E0F7CD" wp14:editId="1A1031CE">
            <wp:extent cx="2264229" cy="2702851"/>
            <wp:effectExtent l="0" t="0" r="3175" b="2540"/>
            <wp:docPr id="496676578" name="Picture 9" descr="A diagram of a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76578" name="Picture 9" descr="A diagram of a struc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229" cy="2702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C8D3B" w14:textId="77777777" w:rsidR="00ED4AFB" w:rsidRDefault="00ED4AFB" w:rsidP="00304597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</w:p>
    <w:p w14:paraId="3463C63D" w14:textId="77777777" w:rsidR="00ED4AFB" w:rsidRDefault="00ED4AFB" w:rsidP="00304597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</w:p>
    <w:p w14:paraId="67AD4809" w14:textId="2E715111" w:rsidR="00ED16B9" w:rsidRPr="001C6FD2" w:rsidRDefault="00ED16B9" w:rsidP="00304597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>Copular “Be” Sentence with a Noun Phrase as a Subject Complement</w:t>
      </w:r>
    </w:p>
    <w:p w14:paraId="1E7702AA" w14:textId="30862C5C" w:rsidR="003277E6" w:rsidRPr="00FC1203" w:rsidRDefault="00304597">
      <w:pPr>
        <w:rPr>
          <w:rFonts w:ascii="Arial Narrow" w:hAnsi="Arial Narrow" w:cs="Arial"/>
          <w:b/>
          <w:bCs/>
          <w:sz w:val="28"/>
          <w:szCs w:val="28"/>
        </w:rPr>
      </w:pPr>
      <w:r w:rsidRPr="00FC1203">
        <w:rPr>
          <w:rFonts w:ascii="Arial Narrow" w:hAnsi="Arial Narrow" w:cs="Arial"/>
          <w:noProof/>
          <w:sz w:val="28"/>
          <w:szCs w:val="28"/>
        </w:rPr>
        <w:drawing>
          <wp:inline distT="0" distB="0" distL="0" distR="0" wp14:anchorId="2660A2A2" wp14:editId="4637215E">
            <wp:extent cx="2612571" cy="2275061"/>
            <wp:effectExtent l="0" t="0" r="0" b="0"/>
            <wp:docPr id="235115445" name="Picture 1" descr="A diagram of a quiz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15445" name="Picture 1" descr="A diagram of a quiz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571" cy="2275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77E6" w:rsidRPr="00FC1203">
        <w:rPr>
          <w:rFonts w:ascii="Arial Narrow" w:hAnsi="Arial Narrow" w:cs="Arial"/>
          <w:b/>
          <w:bCs/>
          <w:sz w:val="28"/>
          <w:szCs w:val="28"/>
        </w:rPr>
        <w:br w:type="page"/>
      </w:r>
    </w:p>
    <w:p w14:paraId="2FFFBE17" w14:textId="1AE1FC97" w:rsidR="005B6DF3" w:rsidRDefault="005B6DF3" w:rsidP="005B6DF3">
      <w:pPr>
        <w:spacing w:after="0" w:line="240" w:lineRule="auto"/>
        <w:jc w:val="center"/>
        <w:rPr>
          <w:rFonts w:ascii="Arial Narrow" w:hAnsi="Arial Narrow" w:cs="Arial"/>
          <w:b/>
          <w:bCs/>
          <w:sz w:val="32"/>
          <w:szCs w:val="32"/>
        </w:rPr>
      </w:pPr>
      <w:r w:rsidRPr="001C6FD2">
        <w:rPr>
          <w:rFonts w:ascii="Arial Narrow" w:hAnsi="Arial Narrow" w:cs="Arial"/>
          <w:b/>
          <w:bCs/>
          <w:sz w:val="32"/>
          <w:szCs w:val="32"/>
        </w:rPr>
        <w:lastRenderedPageBreak/>
        <w:t xml:space="preserve">Linking Verb </w:t>
      </w:r>
      <w:proofErr w:type="gramStart"/>
      <w:r w:rsidRPr="001C6FD2">
        <w:rPr>
          <w:rFonts w:ascii="Arial Narrow" w:hAnsi="Arial Narrow" w:cs="Arial"/>
          <w:b/>
          <w:bCs/>
          <w:sz w:val="32"/>
          <w:szCs w:val="32"/>
        </w:rPr>
        <w:t>Examples</w:t>
      </w:r>
      <w:r w:rsidR="007D1E6C">
        <w:rPr>
          <w:rFonts w:ascii="Arial Narrow" w:hAnsi="Arial Narrow" w:cs="Arial"/>
          <w:b/>
          <w:bCs/>
          <w:sz w:val="32"/>
          <w:szCs w:val="32"/>
        </w:rPr>
        <w:t xml:space="preserve"> (#</w:t>
      </w:r>
      <w:proofErr w:type="gramEnd"/>
      <w:r w:rsidR="007D1E6C">
        <w:rPr>
          <w:rFonts w:ascii="Arial Narrow" w:hAnsi="Arial Narrow" w:cs="Arial"/>
          <w:b/>
          <w:bCs/>
          <w:sz w:val="32"/>
          <w:szCs w:val="32"/>
        </w:rPr>
        <w:t>3 on p. 24)</w:t>
      </w:r>
    </w:p>
    <w:p w14:paraId="2A0D81AA" w14:textId="77777777" w:rsidR="00CF7EBC" w:rsidRPr="001C6FD2" w:rsidRDefault="00CF7EBC" w:rsidP="005B6DF3">
      <w:pPr>
        <w:spacing w:after="0" w:line="240" w:lineRule="auto"/>
        <w:jc w:val="center"/>
        <w:rPr>
          <w:rFonts w:ascii="Arial Narrow" w:hAnsi="Arial Narrow" w:cs="Arial"/>
          <w:b/>
          <w:bCs/>
          <w:sz w:val="32"/>
          <w:szCs w:val="32"/>
        </w:rPr>
      </w:pPr>
    </w:p>
    <w:p w14:paraId="5EE55000" w14:textId="6C2CE122" w:rsidR="00335197" w:rsidRPr="001C6FD2" w:rsidRDefault="00335197" w:rsidP="00335197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Linking Verb with an Adjective Phrase as a Subject Complement </w:t>
      </w:r>
    </w:p>
    <w:p w14:paraId="56233695" w14:textId="72210836" w:rsidR="00335197" w:rsidRPr="00FC1203" w:rsidRDefault="00335197" w:rsidP="005B6DF3">
      <w:pPr>
        <w:ind w:left="360"/>
        <w:rPr>
          <w:rFonts w:ascii="Arial Narrow" w:hAnsi="Arial Narrow" w:cs="Arial"/>
          <w:sz w:val="28"/>
          <w:szCs w:val="28"/>
        </w:rPr>
      </w:pPr>
      <w:r w:rsidRPr="00FC1203">
        <w:rPr>
          <w:rFonts w:ascii="Arial Narrow" w:hAnsi="Arial Narrow" w:cs="Arial"/>
          <w:noProof/>
          <w:sz w:val="28"/>
          <w:szCs w:val="28"/>
        </w:rPr>
        <w:drawing>
          <wp:inline distT="0" distB="0" distL="0" distR="0" wp14:anchorId="66703DE7" wp14:editId="11DC453E">
            <wp:extent cx="2981325" cy="2393458"/>
            <wp:effectExtent l="0" t="0" r="0" b="6985"/>
            <wp:docPr id="1040124646" name="Picture 13" descr="A diagram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24646" name="Picture 13" descr="A diagram of a tes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198" cy="239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538A9" w14:textId="2F41036B" w:rsidR="00335197" w:rsidRPr="001C6FD2" w:rsidRDefault="00335197" w:rsidP="00335197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Linking Verb with a Noun Phrase as a Subject Complement </w:t>
      </w:r>
    </w:p>
    <w:p w14:paraId="642B9CFC" w14:textId="77777777" w:rsidR="00335197" w:rsidRDefault="00335197" w:rsidP="00335197">
      <w:pPr>
        <w:rPr>
          <w:rFonts w:ascii="Arial Narrow" w:hAnsi="Arial Narrow" w:cs="Arial"/>
          <w:sz w:val="28"/>
          <w:szCs w:val="28"/>
        </w:rPr>
      </w:pPr>
      <w:r w:rsidRPr="00FC1203">
        <w:rPr>
          <w:rFonts w:ascii="Arial Narrow" w:hAnsi="Arial Narrow" w:cs="Arial"/>
          <w:noProof/>
          <w:sz w:val="28"/>
          <w:szCs w:val="28"/>
        </w:rPr>
        <w:drawing>
          <wp:inline distT="0" distB="0" distL="0" distR="0" wp14:anchorId="59F80D92" wp14:editId="39072C7D">
            <wp:extent cx="3233057" cy="2330209"/>
            <wp:effectExtent l="0" t="0" r="5715" b="0"/>
            <wp:docPr id="2034382261" name="Picture 12" descr="A diagram of a medical proced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82261" name="Picture 12" descr="A diagram of a medical proced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118" cy="2338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4C2C1" w14:textId="50037234" w:rsidR="00A52060" w:rsidRDefault="00A52060" w:rsidP="00A52060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lastRenderedPageBreak/>
        <w:t xml:space="preserve">Linking Verb with a </w:t>
      </w:r>
      <w:r>
        <w:rPr>
          <w:rFonts w:ascii="Arial Narrow" w:hAnsi="Arial Narrow" w:cs="Arial"/>
          <w:b/>
          <w:bCs/>
          <w:sz w:val="24"/>
          <w:szCs w:val="24"/>
        </w:rPr>
        <w:t>Prepositional Phrase</w:t>
      </w: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 as a Subject Complement </w:t>
      </w:r>
    </w:p>
    <w:p w14:paraId="0F5CE08B" w14:textId="77777777" w:rsidR="00A52060" w:rsidRDefault="00A52060" w:rsidP="00A52060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</w:p>
    <w:p w14:paraId="7168416A" w14:textId="324E8B3A" w:rsidR="00A52060" w:rsidRPr="00FC1203" w:rsidRDefault="00A12B3A" w:rsidP="00335197">
      <w:pPr>
        <w:rPr>
          <w:rFonts w:ascii="Arial Narrow" w:hAnsi="Arial Narrow" w:cs="Arial"/>
          <w:sz w:val="28"/>
          <w:szCs w:val="28"/>
        </w:rPr>
      </w:pPr>
      <w:r>
        <w:rPr>
          <w:noProof/>
        </w:rPr>
        <w:drawing>
          <wp:inline distT="0" distB="0" distL="0" distR="0" wp14:anchorId="2C4D8D16" wp14:editId="2C653D7C">
            <wp:extent cx="3689308" cy="2700670"/>
            <wp:effectExtent l="0" t="0" r="6985" b="4445"/>
            <wp:docPr id="605424234" name="Picture 1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24234" name="Picture 1" descr="A diagram of a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37" cy="2705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A4EAE" w14:textId="77777777" w:rsidR="00A12B3A" w:rsidRDefault="00A12B3A">
      <w:pPr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br w:type="page"/>
      </w:r>
    </w:p>
    <w:p w14:paraId="5B646410" w14:textId="0143F304" w:rsidR="005B6DF3" w:rsidRPr="001C6FD2" w:rsidRDefault="005B6DF3" w:rsidP="005B6DF3">
      <w:pPr>
        <w:jc w:val="center"/>
        <w:rPr>
          <w:rFonts w:ascii="Arial Narrow" w:hAnsi="Arial Narrow" w:cs="Arial"/>
          <w:b/>
          <w:bCs/>
          <w:sz w:val="32"/>
          <w:szCs w:val="32"/>
        </w:rPr>
      </w:pPr>
      <w:r w:rsidRPr="001C6FD2">
        <w:rPr>
          <w:rFonts w:ascii="Arial Narrow" w:hAnsi="Arial Narrow" w:cs="Arial"/>
          <w:b/>
          <w:bCs/>
          <w:sz w:val="32"/>
          <w:szCs w:val="32"/>
        </w:rPr>
        <w:lastRenderedPageBreak/>
        <w:t xml:space="preserve">Intransitive Verb </w:t>
      </w:r>
      <w:proofErr w:type="gramStart"/>
      <w:r w:rsidRPr="001C6FD2">
        <w:rPr>
          <w:rFonts w:ascii="Arial Narrow" w:hAnsi="Arial Narrow" w:cs="Arial"/>
          <w:b/>
          <w:bCs/>
          <w:sz w:val="32"/>
          <w:szCs w:val="32"/>
        </w:rPr>
        <w:t>Examples</w:t>
      </w:r>
      <w:r w:rsidR="007D1E6C">
        <w:rPr>
          <w:rFonts w:ascii="Arial Narrow" w:hAnsi="Arial Narrow" w:cs="Arial"/>
          <w:b/>
          <w:bCs/>
          <w:sz w:val="32"/>
          <w:szCs w:val="32"/>
        </w:rPr>
        <w:t xml:space="preserve"> (#</w:t>
      </w:r>
      <w:proofErr w:type="gramEnd"/>
      <w:r w:rsidR="007D1E6C">
        <w:rPr>
          <w:rFonts w:ascii="Arial Narrow" w:hAnsi="Arial Narrow" w:cs="Arial"/>
          <w:b/>
          <w:bCs/>
          <w:sz w:val="32"/>
          <w:szCs w:val="32"/>
        </w:rPr>
        <w:t>4 on p. 24)</w:t>
      </w:r>
    </w:p>
    <w:p w14:paraId="74421469" w14:textId="7844F780" w:rsidR="00335197" w:rsidRPr="001C6FD2" w:rsidRDefault="00335197" w:rsidP="00335197">
      <w:pPr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Intransitive </w:t>
      </w:r>
      <w:proofErr w:type="gramStart"/>
      <w:r w:rsidRPr="001C6FD2">
        <w:rPr>
          <w:rFonts w:ascii="Arial Narrow" w:hAnsi="Arial Narrow" w:cs="Arial"/>
          <w:b/>
          <w:bCs/>
          <w:sz w:val="24"/>
          <w:szCs w:val="24"/>
        </w:rPr>
        <w:t>Verb (#</w:t>
      </w:r>
      <w:proofErr w:type="gramEnd"/>
      <w:r w:rsidR="003277E6" w:rsidRPr="001C6FD2">
        <w:rPr>
          <w:rFonts w:ascii="Arial Narrow" w:hAnsi="Arial Narrow" w:cs="Arial"/>
          <w:b/>
          <w:bCs/>
          <w:sz w:val="24"/>
          <w:szCs w:val="24"/>
        </w:rPr>
        <w:t>4</w:t>
      </w: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 on p. 24)</w:t>
      </w:r>
    </w:p>
    <w:p w14:paraId="36BC24FD" w14:textId="6AE3DAAB" w:rsidR="00335197" w:rsidRPr="00FC1203" w:rsidRDefault="00335197" w:rsidP="00335197">
      <w:pPr>
        <w:spacing w:after="0" w:line="240" w:lineRule="auto"/>
        <w:rPr>
          <w:rFonts w:ascii="Arial Narrow" w:hAnsi="Arial Narrow" w:cs="Arial"/>
          <w:sz w:val="28"/>
          <w:szCs w:val="28"/>
        </w:rPr>
      </w:pPr>
      <w:r w:rsidRPr="00FC1203">
        <w:rPr>
          <w:rFonts w:ascii="Arial Narrow" w:hAnsi="Arial Narrow" w:cs="Arial"/>
          <w:noProof/>
          <w:sz w:val="28"/>
          <w:szCs w:val="28"/>
        </w:rPr>
        <w:drawing>
          <wp:inline distT="0" distB="0" distL="0" distR="0" wp14:anchorId="4248CD61" wp14:editId="6D4893DB">
            <wp:extent cx="1798693" cy="2067560"/>
            <wp:effectExtent l="0" t="0" r="0" b="8890"/>
            <wp:docPr id="5" name="Picture 3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743" cy="2079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05B71" w14:textId="1B3F4416" w:rsidR="00335197" w:rsidRPr="00FC1203" w:rsidRDefault="00335197">
      <w:pPr>
        <w:rPr>
          <w:rFonts w:ascii="Arial Narrow" w:hAnsi="Arial Narrow" w:cs="Arial"/>
          <w:sz w:val="28"/>
          <w:szCs w:val="28"/>
        </w:rPr>
      </w:pPr>
    </w:p>
    <w:p w14:paraId="6D5BB16E" w14:textId="244839A5" w:rsidR="005B6DF3" w:rsidRPr="001C6FD2" w:rsidRDefault="005B6DF3" w:rsidP="00335197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Intransitive Verb with </w:t>
      </w:r>
      <w:r w:rsidR="006A5262">
        <w:rPr>
          <w:rFonts w:ascii="Arial Narrow" w:hAnsi="Arial Narrow" w:cs="Arial"/>
          <w:b/>
          <w:bCs/>
          <w:sz w:val="24"/>
          <w:szCs w:val="24"/>
        </w:rPr>
        <w:t xml:space="preserve">an Adverb (soundly) and an </w:t>
      </w:r>
      <w:r w:rsidRPr="001C6FD2">
        <w:rPr>
          <w:rFonts w:ascii="Arial Narrow" w:hAnsi="Arial Narrow" w:cs="Arial"/>
          <w:b/>
          <w:bCs/>
          <w:sz w:val="24"/>
          <w:szCs w:val="24"/>
        </w:rPr>
        <w:t>Optional Adverbial</w:t>
      </w:r>
      <w:r w:rsidR="006A5262">
        <w:rPr>
          <w:rFonts w:ascii="Arial Narrow" w:hAnsi="Arial Narrow" w:cs="Arial"/>
          <w:b/>
          <w:bCs/>
          <w:sz w:val="24"/>
          <w:szCs w:val="24"/>
        </w:rPr>
        <w:t xml:space="preserve"> Prepositional Phrase (on his bed)</w:t>
      </w:r>
    </w:p>
    <w:p w14:paraId="71CB0E37" w14:textId="77777777" w:rsidR="005B6DF3" w:rsidRPr="00FC1203" w:rsidRDefault="005B6DF3" w:rsidP="00335197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</w:rPr>
      </w:pPr>
    </w:p>
    <w:p w14:paraId="16AA907F" w14:textId="20BB8290" w:rsidR="005B6DF3" w:rsidRPr="00FC1203" w:rsidRDefault="005B6DF3" w:rsidP="00335197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</w:rPr>
      </w:pPr>
      <w:r w:rsidRPr="00FC1203">
        <w:rPr>
          <w:rFonts w:ascii="Arial Narrow" w:hAnsi="Arial Narrow" w:cs="Arial"/>
          <w:b/>
          <w:bCs/>
          <w:sz w:val="28"/>
          <w:szCs w:val="28"/>
        </w:rPr>
        <w:t xml:space="preserve"> </w:t>
      </w:r>
      <w:r w:rsidR="00914AFA" w:rsidRPr="00FC1203">
        <w:rPr>
          <w:rFonts w:ascii="Arial Narrow" w:hAnsi="Arial Narrow" w:cs="Arial"/>
          <w:b/>
          <w:bCs/>
          <w:noProof/>
          <w:sz w:val="28"/>
          <w:szCs w:val="28"/>
        </w:rPr>
        <w:drawing>
          <wp:inline distT="0" distB="0" distL="0" distR="0" wp14:anchorId="38D5CD3E" wp14:editId="5B993CBA">
            <wp:extent cx="4133850" cy="2066925"/>
            <wp:effectExtent l="0" t="0" r="0" b="9525"/>
            <wp:docPr id="164535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C541EC" w14:textId="77777777" w:rsidR="005B6DF3" w:rsidRPr="00FC1203" w:rsidRDefault="005B6DF3" w:rsidP="00335197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</w:rPr>
      </w:pPr>
    </w:p>
    <w:p w14:paraId="43685DA6" w14:textId="77777777" w:rsidR="005B6DF3" w:rsidRPr="00FC1203" w:rsidRDefault="005B6DF3" w:rsidP="00335197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</w:rPr>
      </w:pPr>
    </w:p>
    <w:p w14:paraId="6D563B9D" w14:textId="19E28767" w:rsidR="005B6DF3" w:rsidRPr="001C6FD2" w:rsidRDefault="00914AFA" w:rsidP="00914AFA">
      <w:pPr>
        <w:jc w:val="center"/>
        <w:rPr>
          <w:rFonts w:ascii="Arial Narrow" w:hAnsi="Arial Narrow" w:cs="Arial"/>
          <w:b/>
          <w:bCs/>
          <w:sz w:val="32"/>
          <w:szCs w:val="32"/>
        </w:rPr>
      </w:pPr>
      <w:r w:rsidRPr="001C6FD2">
        <w:rPr>
          <w:rFonts w:ascii="Arial Narrow" w:hAnsi="Arial Narrow" w:cs="Arial"/>
          <w:b/>
          <w:bCs/>
          <w:sz w:val="32"/>
          <w:szCs w:val="32"/>
        </w:rPr>
        <w:lastRenderedPageBreak/>
        <w:t xml:space="preserve">Transitive Verb </w:t>
      </w:r>
      <w:proofErr w:type="gramStart"/>
      <w:r w:rsidRPr="001C6FD2">
        <w:rPr>
          <w:rFonts w:ascii="Arial Narrow" w:hAnsi="Arial Narrow" w:cs="Arial"/>
          <w:b/>
          <w:bCs/>
          <w:sz w:val="32"/>
          <w:szCs w:val="32"/>
        </w:rPr>
        <w:t>Examples</w:t>
      </w:r>
      <w:r w:rsidR="007C365D">
        <w:rPr>
          <w:rFonts w:ascii="Arial Narrow" w:hAnsi="Arial Narrow" w:cs="Arial"/>
          <w:b/>
          <w:bCs/>
          <w:sz w:val="32"/>
          <w:szCs w:val="32"/>
        </w:rPr>
        <w:t xml:space="preserve"> </w:t>
      </w:r>
      <w:r w:rsidR="007C365D" w:rsidRPr="007C365D">
        <w:rPr>
          <w:rFonts w:ascii="Arial Narrow" w:hAnsi="Arial Narrow" w:cs="Arial"/>
          <w:b/>
          <w:bCs/>
          <w:sz w:val="32"/>
          <w:szCs w:val="32"/>
        </w:rPr>
        <w:t>(#</w:t>
      </w:r>
      <w:proofErr w:type="gramEnd"/>
      <w:r w:rsidR="007C365D" w:rsidRPr="007C365D">
        <w:rPr>
          <w:rFonts w:ascii="Arial Narrow" w:hAnsi="Arial Narrow" w:cs="Arial"/>
          <w:b/>
          <w:bCs/>
          <w:sz w:val="32"/>
          <w:szCs w:val="32"/>
        </w:rPr>
        <w:t>5 on p. 25)</w:t>
      </w:r>
    </w:p>
    <w:p w14:paraId="3E529453" w14:textId="21A61E65" w:rsidR="00335197" w:rsidRPr="001C6FD2" w:rsidRDefault="00335197" w:rsidP="00335197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>Transitive Verb with a Direct Object</w:t>
      </w:r>
      <w:r w:rsidR="007C365D">
        <w:rPr>
          <w:rFonts w:ascii="Arial Narrow" w:hAnsi="Arial Narrow" w:cs="Arial"/>
          <w:b/>
          <w:bCs/>
          <w:sz w:val="24"/>
          <w:szCs w:val="24"/>
        </w:rPr>
        <w:t xml:space="preserve"> (the mailman).</w:t>
      </w: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 (#</w:t>
      </w:r>
      <w:r w:rsidR="003277E6" w:rsidRPr="001C6FD2">
        <w:rPr>
          <w:rFonts w:ascii="Arial Narrow" w:hAnsi="Arial Narrow" w:cs="Arial"/>
          <w:b/>
          <w:bCs/>
          <w:sz w:val="24"/>
          <w:szCs w:val="24"/>
        </w:rPr>
        <w:t>5</w:t>
      </w: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 on p. 25)</w:t>
      </w:r>
    </w:p>
    <w:p w14:paraId="0527A866" w14:textId="6415268D" w:rsidR="00335197" w:rsidRPr="00FC1203" w:rsidRDefault="00335197" w:rsidP="00335197">
      <w:pPr>
        <w:rPr>
          <w:rFonts w:ascii="Arial Narrow" w:hAnsi="Arial Narrow" w:cs="Arial"/>
          <w:sz w:val="28"/>
          <w:szCs w:val="28"/>
        </w:rPr>
      </w:pPr>
      <w:r w:rsidRPr="00FC1203">
        <w:rPr>
          <w:rFonts w:ascii="Arial Narrow" w:hAnsi="Arial Narrow" w:cs="Arial"/>
          <w:noProof/>
          <w:sz w:val="28"/>
          <w:szCs w:val="28"/>
        </w:rPr>
        <w:drawing>
          <wp:inline distT="0" distB="0" distL="0" distR="0" wp14:anchorId="1A8924F6" wp14:editId="766A158F">
            <wp:extent cx="3216942" cy="2628900"/>
            <wp:effectExtent l="0" t="0" r="2540" b="0"/>
            <wp:docPr id="2" name="Picture 1" descr="A diagram of a mailma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diagram of a mailma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066" cy="2640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E9DD3" w14:textId="77777777" w:rsidR="00914AFA" w:rsidRPr="00FC1203" w:rsidRDefault="00914AFA" w:rsidP="00335197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</w:rPr>
      </w:pPr>
    </w:p>
    <w:p w14:paraId="410EAB86" w14:textId="63085955" w:rsidR="00C47D29" w:rsidRPr="001C6FD2" w:rsidRDefault="00C47D29">
      <w:pPr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Transitive Verb with a Direct Object </w:t>
      </w:r>
      <w:r w:rsidR="007C365D">
        <w:rPr>
          <w:rFonts w:ascii="Arial Narrow" w:hAnsi="Arial Narrow" w:cs="Arial"/>
          <w:b/>
          <w:bCs/>
          <w:sz w:val="24"/>
          <w:szCs w:val="24"/>
        </w:rPr>
        <w:t xml:space="preserve">(the cat) </w:t>
      </w:r>
      <w:r w:rsidRPr="001C6FD2">
        <w:rPr>
          <w:rFonts w:ascii="Arial Narrow" w:hAnsi="Arial Narrow" w:cs="Arial"/>
          <w:b/>
          <w:bCs/>
          <w:sz w:val="24"/>
          <w:szCs w:val="24"/>
        </w:rPr>
        <w:t>and an Optional Adverbial Prepositional Phrase</w:t>
      </w:r>
      <w:r w:rsidR="007C365D">
        <w:rPr>
          <w:rFonts w:ascii="Arial Narrow" w:hAnsi="Arial Narrow" w:cs="Arial"/>
          <w:b/>
          <w:bCs/>
          <w:sz w:val="24"/>
          <w:szCs w:val="24"/>
        </w:rPr>
        <w:t xml:space="preserve"> </w:t>
      </w:r>
      <w:r w:rsidR="005927FB">
        <w:rPr>
          <w:rFonts w:ascii="Arial Narrow" w:hAnsi="Arial Narrow" w:cs="Arial"/>
          <w:b/>
          <w:bCs/>
          <w:sz w:val="24"/>
          <w:szCs w:val="24"/>
        </w:rPr>
        <w:t>(</w:t>
      </w:r>
      <w:r w:rsidR="007C365D">
        <w:rPr>
          <w:rFonts w:ascii="Arial Narrow" w:hAnsi="Arial Narrow" w:cs="Arial"/>
          <w:b/>
          <w:bCs/>
          <w:sz w:val="24"/>
          <w:szCs w:val="24"/>
        </w:rPr>
        <w:t>down the street</w:t>
      </w:r>
      <w:r w:rsidRPr="001C6FD2">
        <w:rPr>
          <w:rFonts w:ascii="Arial Narrow" w:hAnsi="Arial Narrow" w:cs="Arial"/>
          <w:b/>
          <w:bCs/>
          <w:sz w:val="24"/>
          <w:szCs w:val="24"/>
        </w:rPr>
        <w:t>)</w:t>
      </w:r>
    </w:p>
    <w:p w14:paraId="71A54BFD" w14:textId="406433E9" w:rsidR="00914AFA" w:rsidRPr="00FC1203" w:rsidRDefault="003D3B8B">
      <w:pPr>
        <w:rPr>
          <w:rFonts w:ascii="Arial Narrow" w:hAnsi="Arial Narrow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0DA2E0" wp14:editId="5F2842A4">
            <wp:extent cx="3573780" cy="2065020"/>
            <wp:effectExtent l="0" t="0" r="7620" b="0"/>
            <wp:docPr id="1393635275" name="Picture 4" descr="A diagram of a c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35275" name="Picture 4" descr="A diagram of a c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4AFA" w:rsidRPr="00FC1203">
        <w:rPr>
          <w:rFonts w:ascii="Arial Narrow" w:hAnsi="Arial Narrow" w:cs="Arial"/>
          <w:b/>
          <w:bCs/>
          <w:sz w:val="28"/>
          <w:szCs w:val="28"/>
        </w:rPr>
        <w:br w:type="page"/>
      </w:r>
    </w:p>
    <w:p w14:paraId="621BC8F8" w14:textId="0C87A93A" w:rsidR="00C47D29" w:rsidRPr="001C6FD2" w:rsidRDefault="005A53FD" w:rsidP="00C47D29">
      <w:pPr>
        <w:spacing w:after="0" w:line="240" w:lineRule="auto"/>
        <w:jc w:val="center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lastRenderedPageBreak/>
        <w:t xml:space="preserve">Ditransitive with Direct Objects and </w:t>
      </w:r>
      <w:r w:rsidR="00C47D29" w:rsidRPr="001C6FD2">
        <w:rPr>
          <w:rFonts w:ascii="Arial Narrow" w:hAnsi="Arial Narrow" w:cs="Arial"/>
          <w:b/>
          <w:bCs/>
          <w:sz w:val="32"/>
          <w:szCs w:val="32"/>
        </w:rPr>
        <w:t>Indirect Object</w:t>
      </w:r>
      <w:r>
        <w:rPr>
          <w:rFonts w:ascii="Arial Narrow" w:hAnsi="Arial Narrow" w:cs="Arial"/>
          <w:b/>
          <w:bCs/>
          <w:sz w:val="32"/>
          <w:szCs w:val="32"/>
        </w:rPr>
        <w:t>s</w:t>
      </w:r>
      <w:r w:rsidR="00C47D29" w:rsidRPr="001C6FD2">
        <w:rPr>
          <w:rFonts w:ascii="Arial Narrow" w:hAnsi="Arial Narrow" w:cs="Arial"/>
          <w:b/>
          <w:bCs/>
          <w:sz w:val="32"/>
          <w:szCs w:val="32"/>
        </w:rPr>
        <w:t xml:space="preserve"> </w:t>
      </w:r>
      <w:proofErr w:type="gramStart"/>
      <w:r w:rsidR="00C47D29" w:rsidRPr="001C6FD2">
        <w:rPr>
          <w:rFonts w:ascii="Arial Narrow" w:hAnsi="Arial Narrow" w:cs="Arial"/>
          <w:b/>
          <w:bCs/>
          <w:sz w:val="32"/>
          <w:szCs w:val="32"/>
        </w:rPr>
        <w:t>Examples</w:t>
      </w:r>
      <w:r w:rsidR="007D1E6C">
        <w:rPr>
          <w:rFonts w:ascii="Arial Narrow" w:hAnsi="Arial Narrow" w:cs="Arial"/>
          <w:b/>
          <w:bCs/>
          <w:sz w:val="32"/>
          <w:szCs w:val="32"/>
        </w:rPr>
        <w:t xml:space="preserve"> (#</w:t>
      </w:r>
      <w:proofErr w:type="gramEnd"/>
      <w:r w:rsidR="007D1E6C">
        <w:rPr>
          <w:rFonts w:ascii="Arial Narrow" w:hAnsi="Arial Narrow" w:cs="Arial"/>
          <w:b/>
          <w:bCs/>
          <w:sz w:val="32"/>
          <w:szCs w:val="32"/>
        </w:rPr>
        <w:t>6 on p. 24)</w:t>
      </w:r>
    </w:p>
    <w:p w14:paraId="5782712D" w14:textId="77777777" w:rsidR="00C47D29" w:rsidRPr="00FC1203" w:rsidRDefault="00C47D29" w:rsidP="00335197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</w:rPr>
      </w:pPr>
    </w:p>
    <w:p w14:paraId="5D740AAD" w14:textId="33D6F3BB" w:rsidR="00335197" w:rsidRPr="001C6FD2" w:rsidRDefault="00ED16B9" w:rsidP="00335197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>Ditransitive</w:t>
      </w:r>
      <w:r w:rsidR="00335197" w:rsidRPr="001C6FD2">
        <w:rPr>
          <w:rFonts w:ascii="Arial Narrow" w:hAnsi="Arial Narrow" w:cs="Arial"/>
          <w:b/>
          <w:bCs/>
          <w:sz w:val="24"/>
          <w:szCs w:val="24"/>
        </w:rPr>
        <w:t xml:space="preserve"> verb with a Direct Object (</w:t>
      </w:r>
      <w:r w:rsidR="007C365D">
        <w:rPr>
          <w:rFonts w:ascii="Arial Narrow" w:hAnsi="Arial Narrow" w:cs="Arial"/>
          <w:b/>
          <w:bCs/>
          <w:sz w:val="24"/>
          <w:szCs w:val="24"/>
        </w:rPr>
        <w:t>the</w:t>
      </w:r>
      <w:r w:rsidR="00335197" w:rsidRPr="001C6FD2">
        <w:rPr>
          <w:rFonts w:ascii="Arial Narrow" w:hAnsi="Arial Narrow" w:cs="Arial"/>
          <w:b/>
          <w:bCs/>
          <w:sz w:val="24"/>
          <w:szCs w:val="24"/>
        </w:rPr>
        <w:t xml:space="preserve"> bone) and an Indirect Object (the dog)</w:t>
      </w:r>
    </w:p>
    <w:p w14:paraId="47CA67F8" w14:textId="77777777" w:rsidR="00335197" w:rsidRPr="00FC1203" w:rsidRDefault="00335197" w:rsidP="00335197">
      <w:pPr>
        <w:rPr>
          <w:rFonts w:ascii="Arial Narrow" w:hAnsi="Arial Narrow" w:cs="Arial"/>
          <w:sz w:val="28"/>
          <w:szCs w:val="28"/>
        </w:rPr>
      </w:pPr>
      <w:r w:rsidRPr="00FC1203">
        <w:rPr>
          <w:rFonts w:ascii="Arial Narrow" w:hAnsi="Arial Narrow" w:cs="Arial"/>
          <w:noProof/>
          <w:sz w:val="28"/>
          <w:szCs w:val="28"/>
        </w:rPr>
        <w:drawing>
          <wp:inline distT="0" distB="0" distL="0" distR="0" wp14:anchorId="48348B20" wp14:editId="04536D05">
            <wp:extent cx="3556000" cy="2105891"/>
            <wp:effectExtent l="0" t="0" r="6350" b="8890"/>
            <wp:docPr id="3" name="Picture 2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145" cy="2118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DD10C" w14:textId="5A77BAA1" w:rsidR="00A93DEE" w:rsidRPr="001C6FD2" w:rsidRDefault="00C47D29" w:rsidP="001C6FD2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>Ditransitive verb with a Direct Object (</w:t>
      </w:r>
      <w:r w:rsidR="00A93DEE" w:rsidRPr="001C6FD2">
        <w:rPr>
          <w:rFonts w:ascii="Arial Narrow" w:hAnsi="Arial Narrow" w:cs="Arial"/>
          <w:b/>
          <w:bCs/>
          <w:sz w:val="24"/>
          <w:szCs w:val="24"/>
        </w:rPr>
        <w:t>100 dollars</w:t>
      </w:r>
      <w:r w:rsidRPr="001C6FD2">
        <w:rPr>
          <w:rFonts w:ascii="Arial Narrow" w:hAnsi="Arial Narrow" w:cs="Arial"/>
          <w:b/>
          <w:bCs/>
          <w:sz w:val="24"/>
          <w:szCs w:val="24"/>
        </w:rPr>
        <w:t>)</w:t>
      </w:r>
      <w:r w:rsidR="00A93DEE" w:rsidRPr="001C6FD2">
        <w:rPr>
          <w:rFonts w:ascii="Arial Narrow" w:hAnsi="Arial Narrow" w:cs="Arial"/>
          <w:b/>
          <w:bCs/>
          <w:sz w:val="24"/>
          <w:szCs w:val="24"/>
        </w:rPr>
        <w:t>,</w:t>
      </w: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 an Indirect Object (the</w:t>
      </w:r>
      <w:r w:rsidR="00A93DEE" w:rsidRPr="001C6FD2">
        <w:rPr>
          <w:rFonts w:ascii="Arial Narrow" w:hAnsi="Arial Narrow" w:cs="Arial"/>
          <w:b/>
          <w:bCs/>
          <w:sz w:val="24"/>
          <w:szCs w:val="24"/>
        </w:rPr>
        <w:t>m</w:t>
      </w:r>
      <w:r w:rsidRPr="001C6FD2">
        <w:rPr>
          <w:rFonts w:ascii="Arial Narrow" w:hAnsi="Arial Narrow" w:cs="Arial"/>
          <w:b/>
          <w:bCs/>
          <w:sz w:val="24"/>
          <w:szCs w:val="24"/>
        </w:rPr>
        <w:t>)</w:t>
      </w:r>
      <w:r w:rsidR="00A93DEE" w:rsidRPr="001C6FD2">
        <w:rPr>
          <w:rFonts w:ascii="Arial Narrow" w:hAnsi="Arial Narrow" w:cs="Arial"/>
          <w:b/>
          <w:bCs/>
          <w:sz w:val="24"/>
          <w:szCs w:val="24"/>
        </w:rPr>
        <w:t xml:space="preserve">, and an optional Adverbial </w:t>
      </w:r>
      <w:r w:rsidR="005927FB">
        <w:rPr>
          <w:rFonts w:ascii="Arial Narrow" w:hAnsi="Arial Narrow" w:cs="Arial"/>
          <w:b/>
          <w:bCs/>
          <w:sz w:val="24"/>
          <w:szCs w:val="24"/>
        </w:rPr>
        <w:t xml:space="preserve">Prepositional Phrase </w:t>
      </w:r>
      <w:r w:rsidR="00A93DEE" w:rsidRPr="001C6FD2">
        <w:rPr>
          <w:rFonts w:ascii="Arial Narrow" w:hAnsi="Arial Narrow" w:cs="Arial"/>
          <w:b/>
          <w:bCs/>
          <w:sz w:val="24"/>
          <w:szCs w:val="24"/>
        </w:rPr>
        <w:t>(up front)</w:t>
      </w:r>
    </w:p>
    <w:p w14:paraId="3ECC39E2" w14:textId="71AA2253" w:rsidR="00F321DF" w:rsidRPr="00FC1203" w:rsidRDefault="00031D44">
      <w:pPr>
        <w:rPr>
          <w:rFonts w:ascii="Arial Narrow" w:hAnsi="Arial Narrow" w:cs="Arial"/>
          <w:sz w:val="28"/>
          <w:szCs w:val="28"/>
        </w:rPr>
      </w:pPr>
      <w:r>
        <w:rPr>
          <w:noProof/>
        </w:rPr>
        <w:drawing>
          <wp:inline distT="0" distB="0" distL="0" distR="0" wp14:anchorId="4F791DAA" wp14:editId="7D9B3CF5">
            <wp:extent cx="4183380" cy="2065020"/>
            <wp:effectExtent l="0" t="0" r="7620" b="0"/>
            <wp:docPr id="154480354" name="Picture 3" descr="A diagram of a curren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0354" name="Picture 3" descr="A diagram of a currenc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21DF" w:rsidRPr="00FC1203">
        <w:rPr>
          <w:rFonts w:ascii="Arial Narrow" w:hAnsi="Arial Narrow" w:cs="Arial"/>
          <w:sz w:val="28"/>
          <w:szCs w:val="28"/>
        </w:rPr>
        <w:br w:type="page"/>
      </w:r>
    </w:p>
    <w:p w14:paraId="6C521FCB" w14:textId="3D91444E" w:rsidR="00A93DEE" w:rsidRPr="001C6FD2" w:rsidRDefault="00A93DEE" w:rsidP="00A93DEE">
      <w:pPr>
        <w:jc w:val="center"/>
        <w:rPr>
          <w:rFonts w:ascii="Arial Narrow" w:hAnsi="Arial Narrow" w:cs="Arial"/>
          <w:b/>
          <w:bCs/>
          <w:sz w:val="32"/>
          <w:szCs w:val="32"/>
        </w:rPr>
      </w:pPr>
      <w:r w:rsidRPr="001C6FD2">
        <w:rPr>
          <w:rFonts w:ascii="Arial Narrow" w:hAnsi="Arial Narrow" w:cs="Arial"/>
          <w:b/>
          <w:bCs/>
          <w:sz w:val="32"/>
          <w:szCs w:val="32"/>
        </w:rPr>
        <w:lastRenderedPageBreak/>
        <w:t>Ditransitive Sentences with Direct Objects and Object Complements Examples</w:t>
      </w:r>
    </w:p>
    <w:p w14:paraId="0FDA4072" w14:textId="313228C0" w:rsidR="00335197" w:rsidRPr="001C6FD2" w:rsidRDefault="003277E6" w:rsidP="00F321DF">
      <w:pPr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 xml:space="preserve">Ditransitive </w:t>
      </w:r>
      <w:r w:rsidR="00335197" w:rsidRPr="001C6FD2">
        <w:rPr>
          <w:rFonts w:ascii="Arial Narrow" w:hAnsi="Arial Narrow" w:cs="Arial"/>
          <w:b/>
          <w:bCs/>
          <w:sz w:val="24"/>
          <w:szCs w:val="24"/>
        </w:rPr>
        <w:t>verb with a Direct Object (the test) and an Adjective Phrase as an Object Complement (difficult</w:t>
      </w:r>
      <w:proofErr w:type="gramStart"/>
      <w:r w:rsidR="00335197" w:rsidRPr="001C6FD2">
        <w:rPr>
          <w:rFonts w:ascii="Arial Narrow" w:hAnsi="Arial Narrow" w:cs="Arial"/>
          <w:b/>
          <w:bCs/>
          <w:sz w:val="24"/>
          <w:szCs w:val="24"/>
        </w:rPr>
        <w:t>)</w:t>
      </w:r>
      <w:r w:rsidR="00F321DF" w:rsidRPr="001C6FD2">
        <w:rPr>
          <w:rFonts w:ascii="Arial Narrow" w:hAnsi="Arial Narrow" w:cs="Arial"/>
          <w:b/>
          <w:bCs/>
          <w:sz w:val="24"/>
          <w:szCs w:val="24"/>
        </w:rPr>
        <w:t xml:space="preserve"> (#</w:t>
      </w:r>
      <w:proofErr w:type="gramEnd"/>
      <w:r w:rsidR="00F321DF" w:rsidRPr="001C6FD2">
        <w:rPr>
          <w:rFonts w:ascii="Arial Narrow" w:hAnsi="Arial Narrow" w:cs="Arial"/>
          <w:b/>
          <w:bCs/>
          <w:sz w:val="24"/>
          <w:szCs w:val="24"/>
        </w:rPr>
        <w:t>7 on p. 24)</w:t>
      </w:r>
    </w:p>
    <w:p w14:paraId="42E70931" w14:textId="77777777" w:rsidR="00335197" w:rsidRPr="00FC1203" w:rsidRDefault="00335197" w:rsidP="00335197">
      <w:pPr>
        <w:ind w:left="360"/>
        <w:rPr>
          <w:rFonts w:ascii="Arial Narrow" w:hAnsi="Arial Narrow" w:cs="Arial"/>
          <w:sz w:val="28"/>
          <w:szCs w:val="28"/>
        </w:rPr>
      </w:pPr>
      <w:r w:rsidRPr="00FC1203">
        <w:rPr>
          <w:rFonts w:ascii="Arial Narrow" w:hAnsi="Arial Narrow" w:cs="Arial"/>
          <w:noProof/>
          <w:sz w:val="28"/>
          <w:szCs w:val="28"/>
        </w:rPr>
        <w:drawing>
          <wp:inline distT="0" distB="0" distL="0" distR="0" wp14:anchorId="3EAF48DF" wp14:editId="2256B8E7">
            <wp:extent cx="4197350" cy="2416656"/>
            <wp:effectExtent l="0" t="0" r="0" b="3175"/>
            <wp:docPr id="1435169207" name="Picture 14" descr="A diagram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69207" name="Picture 14" descr="A diagram of a tes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327" cy="2438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863FC" w14:textId="3B58B3B7" w:rsidR="00335197" w:rsidRPr="001C6FD2" w:rsidRDefault="003277E6" w:rsidP="00F321DF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1C6FD2">
        <w:rPr>
          <w:rFonts w:ascii="Arial Narrow" w:hAnsi="Arial Narrow" w:cs="Arial"/>
          <w:b/>
          <w:bCs/>
          <w:sz w:val="24"/>
          <w:szCs w:val="24"/>
        </w:rPr>
        <w:t>Ditransitive</w:t>
      </w:r>
      <w:r w:rsidR="00335197" w:rsidRPr="001C6FD2">
        <w:rPr>
          <w:rFonts w:ascii="Arial Narrow" w:hAnsi="Arial Narrow" w:cs="Arial"/>
          <w:b/>
          <w:bCs/>
          <w:sz w:val="24"/>
          <w:szCs w:val="24"/>
        </w:rPr>
        <w:t xml:space="preserve"> verb with a Direct Object (the test) and a Noun Phrase as an Object Complement (a beast</w:t>
      </w:r>
      <w:proofErr w:type="gramStart"/>
      <w:r w:rsidR="00335197" w:rsidRPr="001C6FD2">
        <w:rPr>
          <w:rFonts w:ascii="Arial Narrow" w:hAnsi="Arial Narrow" w:cs="Arial"/>
          <w:b/>
          <w:bCs/>
          <w:sz w:val="24"/>
          <w:szCs w:val="24"/>
        </w:rPr>
        <w:t>)</w:t>
      </w:r>
      <w:r w:rsidR="00F321DF" w:rsidRPr="001C6FD2">
        <w:rPr>
          <w:rFonts w:ascii="Arial Narrow" w:hAnsi="Arial Narrow" w:cs="Arial"/>
          <w:b/>
          <w:bCs/>
          <w:sz w:val="24"/>
          <w:szCs w:val="24"/>
        </w:rPr>
        <w:t xml:space="preserve"> (#</w:t>
      </w:r>
      <w:proofErr w:type="gramEnd"/>
      <w:r w:rsidR="00F321DF" w:rsidRPr="001C6FD2">
        <w:rPr>
          <w:rFonts w:ascii="Arial Narrow" w:hAnsi="Arial Narrow" w:cs="Arial"/>
          <w:b/>
          <w:bCs/>
          <w:sz w:val="24"/>
          <w:szCs w:val="24"/>
        </w:rPr>
        <w:t>7 on p. 24)</w:t>
      </w:r>
    </w:p>
    <w:p w14:paraId="257B82F5" w14:textId="46BA9526" w:rsidR="00335197" w:rsidRPr="00FC1203" w:rsidRDefault="00335197" w:rsidP="00ED16B9">
      <w:pPr>
        <w:ind w:left="360"/>
        <w:rPr>
          <w:rFonts w:ascii="Arial Narrow" w:hAnsi="Arial Narrow" w:cs="Arial"/>
          <w:sz w:val="28"/>
          <w:szCs w:val="28"/>
        </w:rPr>
      </w:pPr>
      <w:r w:rsidRPr="00FC1203">
        <w:rPr>
          <w:rFonts w:ascii="Arial Narrow" w:hAnsi="Arial Narrow" w:cs="Arial"/>
          <w:noProof/>
          <w:sz w:val="28"/>
          <w:szCs w:val="28"/>
        </w:rPr>
        <w:drawing>
          <wp:inline distT="0" distB="0" distL="0" distR="0" wp14:anchorId="2E801407" wp14:editId="671CD1A9">
            <wp:extent cx="4762500" cy="2473462"/>
            <wp:effectExtent l="0" t="0" r="0" b="3175"/>
            <wp:docPr id="264417590" name="Picture 15" descr="A diagram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17590" name="Picture 15" descr="A diagram of a tes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66" cy="2482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5197" w:rsidRPr="00FC1203" w:rsidSect="00335197">
      <w:headerReference w:type="default" r:id="rId2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01269" w14:textId="77777777" w:rsidR="00B50498" w:rsidRDefault="00B50498" w:rsidP="00335197">
      <w:pPr>
        <w:spacing w:after="0" w:line="240" w:lineRule="auto"/>
      </w:pPr>
      <w:r>
        <w:separator/>
      </w:r>
    </w:p>
  </w:endnote>
  <w:endnote w:type="continuationSeparator" w:id="0">
    <w:p w14:paraId="73422E80" w14:textId="77777777" w:rsidR="00B50498" w:rsidRDefault="00B50498" w:rsidP="00335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B33F2" w14:textId="77777777" w:rsidR="00B50498" w:rsidRDefault="00B50498" w:rsidP="00335197">
      <w:pPr>
        <w:spacing w:after="0" w:line="240" w:lineRule="auto"/>
      </w:pPr>
      <w:r>
        <w:separator/>
      </w:r>
    </w:p>
  </w:footnote>
  <w:footnote w:type="continuationSeparator" w:id="0">
    <w:p w14:paraId="6C75ED42" w14:textId="77777777" w:rsidR="00B50498" w:rsidRDefault="00B50498" w:rsidP="00335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B95C7" w14:textId="322CC43E" w:rsidR="00A93DEE" w:rsidRPr="00A93DEE" w:rsidRDefault="0097336B" w:rsidP="00A93DEE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Unit Two </w:t>
    </w:r>
    <w:r w:rsidR="00A93DEE" w:rsidRPr="00A93DEE">
      <w:rPr>
        <w:b/>
        <w:bCs/>
        <w:sz w:val="32"/>
        <w:szCs w:val="32"/>
      </w:rPr>
      <w:t>Sentence Pattern Handout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6E22"/>
    <w:multiLevelType w:val="hybridMultilevel"/>
    <w:tmpl w:val="C9A8D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C6552"/>
    <w:multiLevelType w:val="hybridMultilevel"/>
    <w:tmpl w:val="A614FC50"/>
    <w:lvl w:ilvl="0" w:tplc="1370EC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AC99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0EE752">
      <w:numFmt w:val="bullet"/>
      <w:lvlText w:val="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51CF4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1EFD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FC44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B2C90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902D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9A13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7C5E2D"/>
    <w:multiLevelType w:val="hybridMultilevel"/>
    <w:tmpl w:val="4B4CF33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numFmt w:val="bullet"/>
      <w:lvlText w:val="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D72FAF"/>
    <w:multiLevelType w:val="hybridMultilevel"/>
    <w:tmpl w:val="10084D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EE4267"/>
    <w:multiLevelType w:val="hybridMultilevel"/>
    <w:tmpl w:val="76A40094"/>
    <w:lvl w:ilvl="0" w:tplc="E36A0A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25885">
    <w:abstractNumId w:val="0"/>
  </w:num>
  <w:num w:numId="2" w16cid:durableId="1955166177">
    <w:abstractNumId w:val="1"/>
  </w:num>
  <w:num w:numId="3" w16cid:durableId="784347816">
    <w:abstractNumId w:val="2"/>
  </w:num>
  <w:num w:numId="4" w16cid:durableId="277446080">
    <w:abstractNumId w:val="3"/>
  </w:num>
  <w:num w:numId="5" w16cid:durableId="1807894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19"/>
    <w:rsid w:val="000040B9"/>
    <w:rsid w:val="00025915"/>
    <w:rsid w:val="00031D44"/>
    <w:rsid w:val="00073A9D"/>
    <w:rsid w:val="000C27B5"/>
    <w:rsid w:val="000D6DC1"/>
    <w:rsid w:val="001544E5"/>
    <w:rsid w:val="001B1F55"/>
    <w:rsid w:val="001C6FD2"/>
    <w:rsid w:val="001D0B0B"/>
    <w:rsid w:val="00205932"/>
    <w:rsid w:val="00252625"/>
    <w:rsid w:val="002A0910"/>
    <w:rsid w:val="002D74F8"/>
    <w:rsid w:val="00304597"/>
    <w:rsid w:val="003277E6"/>
    <w:rsid w:val="00335197"/>
    <w:rsid w:val="00361B5C"/>
    <w:rsid w:val="003B5808"/>
    <w:rsid w:val="003B6DB0"/>
    <w:rsid w:val="003D3B8B"/>
    <w:rsid w:val="00405919"/>
    <w:rsid w:val="00483B41"/>
    <w:rsid w:val="004D4A07"/>
    <w:rsid w:val="004E1776"/>
    <w:rsid w:val="005106B5"/>
    <w:rsid w:val="005429A2"/>
    <w:rsid w:val="00574790"/>
    <w:rsid w:val="00591871"/>
    <w:rsid w:val="005927FB"/>
    <w:rsid w:val="005A53FD"/>
    <w:rsid w:val="005B6DF3"/>
    <w:rsid w:val="005B7161"/>
    <w:rsid w:val="006033F9"/>
    <w:rsid w:val="006109DD"/>
    <w:rsid w:val="0063086D"/>
    <w:rsid w:val="006550A9"/>
    <w:rsid w:val="00666A02"/>
    <w:rsid w:val="006746BF"/>
    <w:rsid w:val="00690284"/>
    <w:rsid w:val="006A5262"/>
    <w:rsid w:val="006B299B"/>
    <w:rsid w:val="006F639E"/>
    <w:rsid w:val="00726CF4"/>
    <w:rsid w:val="00762DF0"/>
    <w:rsid w:val="00764FD9"/>
    <w:rsid w:val="007667D8"/>
    <w:rsid w:val="007C365D"/>
    <w:rsid w:val="007D1E6C"/>
    <w:rsid w:val="007D3CB2"/>
    <w:rsid w:val="007D7589"/>
    <w:rsid w:val="00850E2B"/>
    <w:rsid w:val="00851033"/>
    <w:rsid w:val="00887559"/>
    <w:rsid w:val="008F4DDF"/>
    <w:rsid w:val="00903254"/>
    <w:rsid w:val="00914AFA"/>
    <w:rsid w:val="00935E21"/>
    <w:rsid w:val="00954AFF"/>
    <w:rsid w:val="009579ED"/>
    <w:rsid w:val="00965D59"/>
    <w:rsid w:val="0097336B"/>
    <w:rsid w:val="009A15A6"/>
    <w:rsid w:val="009A4D04"/>
    <w:rsid w:val="00A032DD"/>
    <w:rsid w:val="00A12B3A"/>
    <w:rsid w:val="00A2021D"/>
    <w:rsid w:val="00A33BB3"/>
    <w:rsid w:val="00A52060"/>
    <w:rsid w:val="00A84C0A"/>
    <w:rsid w:val="00A93DEE"/>
    <w:rsid w:val="00A95526"/>
    <w:rsid w:val="00B50498"/>
    <w:rsid w:val="00BD4426"/>
    <w:rsid w:val="00BE5125"/>
    <w:rsid w:val="00BF7F64"/>
    <w:rsid w:val="00C340AA"/>
    <w:rsid w:val="00C44020"/>
    <w:rsid w:val="00C47D29"/>
    <w:rsid w:val="00C7665B"/>
    <w:rsid w:val="00C82F04"/>
    <w:rsid w:val="00CA5913"/>
    <w:rsid w:val="00CD65D5"/>
    <w:rsid w:val="00CE525A"/>
    <w:rsid w:val="00CF7EBC"/>
    <w:rsid w:val="00D87003"/>
    <w:rsid w:val="00E7593F"/>
    <w:rsid w:val="00EC1310"/>
    <w:rsid w:val="00ED057A"/>
    <w:rsid w:val="00ED16B9"/>
    <w:rsid w:val="00ED4AFB"/>
    <w:rsid w:val="00F321DF"/>
    <w:rsid w:val="00F3292A"/>
    <w:rsid w:val="00F83961"/>
    <w:rsid w:val="00FA0447"/>
    <w:rsid w:val="00FA5F54"/>
    <w:rsid w:val="00FB07F2"/>
    <w:rsid w:val="00FC1203"/>
    <w:rsid w:val="00FE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374D6"/>
  <w15:chartTrackingRefBased/>
  <w15:docId w15:val="{EABA104D-EBB3-47F6-BE82-A5D87E9D3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9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5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351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197"/>
  </w:style>
  <w:style w:type="paragraph" w:styleId="Footer">
    <w:name w:val="footer"/>
    <w:basedOn w:val="Normal"/>
    <w:link w:val="FooterChar"/>
    <w:uiPriority w:val="99"/>
    <w:unhideWhenUsed/>
    <w:rsid w:val="003351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1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0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0696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2239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5838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17223">
          <w:marLeft w:val="191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3996">
          <w:marLeft w:val="191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28596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06819">
          <w:marLeft w:val="191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40242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77095">
          <w:marLeft w:val="191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0495">
          <w:marLeft w:val="191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8839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6145">
          <w:marLeft w:val="191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78127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2595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3140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05670">
          <w:marLeft w:val="191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44123">
          <w:marLeft w:val="191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8423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7564">
          <w:marLeft w:val="191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74969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39235">
          <w:marLeft w:val="191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32872">
          <w:marLeft w:val="191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9733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0287">
          <w:marLeft w:val="191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12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Heasley</dc:creator>
  <cp:keywords/>
  <dc:description/>
  <cp:lastModifiedBy>Phillip Haisley</cp:lastModifiedBy>
  <cp:revision>61</cp:revision>
  <dcterms:created xsi:type="dcterms:W3CDTF">2025-03-02T22:20:00Z</dcterms:created>
  <dcterms:modified xsi:type="dcterms:W3CDTF">2025-10-08T21:27:00Z</dcterms:modified>
</cp:coreProperties>
</file>