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FCDD3" w14:textId="77777777" w:rsidR="00BA6709" w:rsidRPr="00BA6709" w:rsidRDefault="00BA6709" w:rsidP="00BA6709">
      <w:pPr>
        <w:spacing w:line="360" w:lineRule="auto"/>
      </w:pPr>
      <w:r w:rsidRPr="00BA6709">
        <w:t>Grammar Homework: Parts of Speech (Expanded Literary Sentences)</w:t>
      </w:r>
    </w:p>
    <w:p w14:paraId="3BF80A25" w14:textId="77777777" w:rsidR="00BA6709" w:rsidRPr="00BA6709" w:rsidRDefault="00BA6709" w:rsidP="00BA6709">
      <w:pPr>
        <w:spacing w:line="360" w:lineRule="auto"/>
      </w:pPr>
      <w:r w:rsidRPr="00BA6709">
        <w:t>We are studying six parts of speech: nouns, verbs, adjectives, adverbs, determiners, and prepositions.</w:t>
      </w:r>
      <w:r w:rsidRPr="00BA6709">
        <w:br/>
        <w:t>For each part of speech, do the three tasks below.</w:t>
      </w:r>
    </w:p>
    <w:p w14:paraId="35A9F5E6" w14:textId="77777777" w:rsidR="00BA6709" w:rsidRPr="00BA6709" w:rsidRDefault="00BA6709" w:rsidP="00BA6709">
      <w:pPr>
        <w:spacing w:line="360" w:lineRule="auto"/>
      </w:pPr>
      <w:r w:rsidRPr="00BA6709">
        <w:t>Important: When asked to identify items, identify at least three examples.</w:t>
      </w:r>
    </w:p>
    <w:p w14:paraId="544B44D5" w14:textId="77777777" w:rsidR="00BA6709" w:rsidRPr="00BA6709" w:rsidRDefault="00BA6709" w:rsidP="00BA6709">
      <w:pPr>
        <w:spacing w:line="360" w:lineRule="auto"/>
      </w:pPr>
      <w:r w:rsidRPr="00BA6709">
        <w:pict w14:anchorId="3A3F2234">
          <v:rect id="_x0000_i1096" style="width:0;height:1.5pt" o:hralign="center" o:hrstd="t" o:hr="t" fillcolor="#a0a0a0" stroked="f"/>
        </w:pict>
      </w:r>
    </w:p>
    <w:p w14:paraId="669C75C5" w14:textId="77777777" w:rsidR="00BA6709" w:rsidRPr="00BA6709" w:rsidRDefault="00BA6709" w:rsidP="00BA6709">
      <w:pPr>
        <w:spacing w:line="360" w:lineRule="auto"/>
      </w:pPr>
      <w:r w:rsidRPr="00BA6709">
        <w:t>Nouns</w:t>
      </w:r>
    </w:p>
    <w:p w14:paraId="1B5EF0F8" w14:textId="77777777" w:rsidR="00BA6709" w:rsidRPr="00BA6709" w:rsidRDefault="00BA6709" w:rsidP="00BA6709">
      <w:pPr>
        <w:numPr>
          <w:ilvl w:val="0"/>
          <w:numId w:val="21"/>
        </w:numPr>
        <w:spacing w:line="360" w:lineRule="auto"/>
      </w:pPr>
      <w:r w:rsidRPr="00BA6709">
        <w:t>List one good strategy/test for identifying a noun.</w:t>
      </w:r>
    </w:p>
    <w:p w14:paraId="244F0AE0" w14:textId="77777777" w:rsidR="00BA6709" w:rsidRPr="00BA6709" w:rsidRDefault="00BA6709" w:rsidP="00BA6709">
      <w:pPr>
        <w:numPr>
          <w:ilvl w:val="0"/>
          <w:numId w:val="21"/>
        </w:numPr>
        <w:spacing w:line="360" w:lineRule="auto"/>
      </w:pPr>
      <w:r w:rsidRPr="00BA6709">
        <w:t>Identify at least three nouns in the passage:</w:t>
      </w:r>
      <w:r w:rsidRPr="00BA6709">
        <w:br/>
      </w:r>
      <w:r w:rsidRPr="00BA6709">
        <w:rPr>
          <w:i/>
          <w:iCs/>
        </w:rPr>
        <w:t xml:space="preserve">“It is a truth universally acknowledged, that a single man in possession of a good fortune, must be in want of a wife. However little known the feelings or views of such a man may be on his first entering a </w:t>
      </w:r>
      <w:proofErr w:type="spellStart"/>
      <w:r w:rsidRPr="00BA6709">
        <w:rPr>
          <w:i/>
          <w:iCs/>
        </w:rPr>
        <w:t>neighbourhood</w:t>
      </w:r>
      <w:proofErr w:type="spellEnd"/>
      <w:r w:rsidRPr="00BA6709">
        <w:rPr>
          <w:i/>
          <w:iCs/>
        </w:rPr>
        <w:t xml:space="preserve">, this truth is so well fixed in the minds of the surrounding families, that he is considered the rightful property of </w:t>
      </w:r>
      <w:proofErr w:type="spellStart"/>
      <w:r w:rsidRPr="00BA6709">
        <w:rPr>
          <w:i/>
          <w:iCs/>
        </w:rPr>
        <w:t>some one</w:t>
      </w:r>
      <w:proofErr w:type="spellEnd"/>
      <w:r w:rsidRPr="00BA6709">
        <w:rPr>
          <w:i/>
          <w:iCs/>
        </w:rPr>
        <w:t xml:space="preserve"> or other of their daughters.”</w:t>
      </w:r>
      <w:r w:rsidRPr="00BA6709">
        <w:t xml:space="preserve"> — Jane Austen, </w:t>
      </w:r>
      <w:r w:rsidRPr="00BA6709">
        <w:rPr>
          <w:i/>
          <w:iCs/>
        </w:rPr>
        <w:t>Pride and Prejudice</w:t>
      </w:r>
    </w:p>
    <w:p w14:paraId="0760F05F" w14:textId="77777777" w:rsidR="00BA6709" w:rsidRPr="00BA6709" w:rsidRDefault="00BA6709" w:rsidP="00BA6709">
      <w:pPr>
        <w:numPr>
          <w:ilvl w:val="0"/>
          <w:numId w:val="21"/>
        </w:numPr>
        <w:spacing w:line="360" w:lineRule="auto"/>
      </w:pPr>
      <w:r w:rsidRPr="00BA6709">
        <w:t>Write a sentence containing two nouns and underline both.</w:t>
      </w:r>
    </w:p>
    <w:p w14:paraId="2CF21A72" w14:textId="77777777" w:rsidR="00BA6709" w:rsidRPr="00BA6709" w:rsidRDefault="00BA6709" w:rsidP="00BA6709">
      <w:pPr>
        <w:spacing w:line="360" w:lineRule="auto"/>
      </w:pPr>
      <w:r w:rsidRPr="00BA6709">
        <w:pict w14:anchorId="230FF7C3">
          <v:rect id="_x0000_i1097" style="width:0;height:1.5pt" o:hralign="center" o:hrstd="t" o:hr="t" fillcolor="#a0a0a0" stroked="f"/>
        </w:pict>
      </w:r>
    </w:p>
    <w:p w14:paraId="5EED4827" w14:textId="77777777" w:rsidR="00BA6709" w:rsidRPr="00BA6709" w:rsidRDefault="00BA6709" w:rsidP="00BA6709">
      <w:pPr>
        <w:spacing w:line="360" w:lineRule="auto"/>
      </w:pPr>
      <w:r w:rsidRPr="00BA6709">
        <w:t>Verbs</w:t>
      </w:r>
    </w:p>
    <w:p w14:paraId="4FF5D79C" w14:textId="77777777" w:rsidR="00BA6709" w:rsidRPr="00BA6709" w:rsidRDefault="00BA6709" w:rsidP="00BA6709">
      <w:pPr>
        <w:numPr>
          <w:ilvl w:val="0"/>
          <w:numId w:val="22"/>
        </w:numPr>
        <w:spacing w:line="360" w:lineRule="auto"/>
      </w:pPr>
      <w:r w:rsidRPr="00BA6709">
        <w:t>List one good strategy/test for identifying a verb.</w:t>
      </w:r>
    </w:p>
    <w:p w14:paraId="255D548A" w14:textId="77777777" w:rsidR="00BA6709" w:rsidRPr="00BA6709" w:rsidRDefault="00BA6709" w:rsidP="00BA6709">
      <w:pPr>
        <w:numPr>
          <w:ilvl w:val="0"/>
          <w:numId w:val="22"/>
        </w:numPr>
        <w:spacing w:line="360" w:lineRule="auto"/>
      </w:pPr>
      <w:r w:rsidRPr="00BA6709">
        <w:t>Identify at least three verbs in the passage:</w:t>
      </w:r>
      <w:r w:rsidRPr="00BA6709">
        <w:br/>
      </w:r>
      <w:r w:rsidRPr="00BA6709">
        <w:rPr>
          <w:i/>
          <w:iCs/>
        </w:rPr>
        <w:t>“Call me Ishmael</w:t>
      </w:r>
      <w:proofErr w:type="gramStart"/>
      <w:r w:rsidRPr="00BA6709">
        <w:rPr>
          <w:i/>
          <w:iCs/>
        </w:rPr>
        <w:t>.</w:t>
      </w:r>
      <w:proofErr w:type="gramEnd"/>
      <w:r w:rsidRPr="00BA6709">
        <w:rPr>
          <w:i/>
          <w:iCs/>
        </w:rPr>
        <w:t xml:space="preserve"> Some years ago—never mind how long precisely—having little or no money in my purse, and nothing particular to interest me on shore, I thought I would sail about a little and see the watery part of the world. It is a way I have of driving off the spleen and regulating the circulation.”</w:t>
      </w:r>
      <w:r w:rsidRPr="00BA6709">
        <w:t xml:space="preserve"> — Herman Melville, </w:t>
      </w:r>
      <w:r w:rsidRPr="00BA6709">
        <w:rPr>
          <w:i/>
          <w:iCs/>
        </w:rPr>
        <w:t>Moby-Dick</w:t>
      </w:r>
    </w:p>
    <w:p w14:paraId="0880F5F2" w14:textId="77777777" w:rsidR="00BA6709" w:rsidRPr="00BA6709" w:rsidRDefault="00BA6709" w:rsidP="00BA6709">
      <w:pPr>
        <w:numPr>
          <w:ilvl w:val="0"/>
          <w:numId w:val="22"/>
        </w:numPr>
        <w:spacing w:line="360" w:lineRule="auto"/>
      </w:pPr>
      <w:r w:rsidRPr="00BA6709">
        <w:t>Write a sentence with two verbs and underline both.</w:t>
      </w:r>
    </w:p>
    <w:p w14:paraId="56680726" w14:textId="77777777" w:rsidR="00BA6709" w:rsidRPr="00BA6709" w:rsidRDefault="00BA6709" w:rsidP="00BA6709">
      <w:pPr>
        <w:spacing w:line="360" w:lineRule="auto"/>
      </w:pPr>
      <w:r w:rsidRPr="00BA6709">
        <w:pict w14:anchorId="36A0C9A2">
          <v:rect id="_x0000_i1098" style="width:0;height:1.5pt" o:hralign="center" o:hrstd="t" o:hr="t" fillcolor="#a0a0a0" stroked="f"/>
        </w:pict>
      </w:r>
    </w:p>
    <w:p w14:paraId="6FE72C85" w14:textId="77777777" w:rsidR="00BA6709" w:rsidRPr="00BA6709" w:rsidRDefault="00BA6709" w:rsidP="00BA6709">
      <w:pPr>
        <w:spacing w:line="360" w:lineRule="auto"/>
      </w:pPr>
      <w:r w:rsidRPr="00BA6709">
        <w:t>Adjectives</w:t>
      </w:r>
    </w:p>
    <w:p w14:paraId="12A3E3DA" w14:textId="77777777" w:rsidR="00BA6709" w:rsidRPr="00BA6709" w:rsidRDefault="00BA6709" w:rsidP="00BA6709">
      <w:pPr>
        <w:numPr>
          <w:ilvl w:val="0"/>
          <w:numId w:val="23"/>
        </w:numPr>
        <w:spacing w:line="360" w:lineRule="auto"/>
      </w:pPr>
      <w:r w:rsidRPr="00BA6709">
        <w:lastRenderedPageBreak/>
        <w:t>List one good strategy/test for identifying an adjective.</w:t>
      </w:r>
    </w:p>
    <w:p w14:paraId="3468EDA6" w14:textId="77777777" w:rsidR="00BA6709" w:rsidRPr="00BA6709" w:rsidRDefault="00BA6709" w:rsidP="00BA6709">
      <w:pPr>
        <w:numPr>
          <w:ilvl w:val="0"/>
          <w:numId w:val="23"/>
        </w:numPr>
        <w:spacing w:line="360" w:lineRule="auto"/>
      </w:pPr>
      <w:r w:rsidRPr="00BA6709">
        <w:t>Identify at least three adjectives in the passage:</w:t>
      </w:r>
      <w:r w:rsidRPr="00BA6709">
        <w:br/>
      </w:r>
      <w:r w:rsidRPr="00BA6709">
        <w:rPr>
          <w:i/>
          <w:iCs/>
        </w:rPr>
        <w:t>“Oh! But he was a tight-fisted hand at the grindstone, Scrooge! a squeezing, wrenching, grasping, scraping, clutching, covetous, old sinner! Hard and sharp as flint, from which no steel had ever struck out generous fire; secret, and self-contained, and solitary as an oyster.”</w:t>
      </w:r>
      <w:r w:rsidRPr="00BA6709">
        <w:t xml:space="preserve"> — Charles Dickens, </w:t>
      </w:r>
      <w:r w:rsidRPr="00BA6709">
        <w:rPr>
          <w:i/>
          <w:iCs/>
        </w:rPr>
        <w:t>A Christmas Carol</w:t>
      </w:r>
    </w:p>
    <w:p w14:paraId="3871CFC6" w14:textId="77777777" w:rsidR="00BA6709" w:rsidRPr="00BA6709" w:rsidRDefault="00BA6709" w:rsidP="00BA6709">
      <w:pPr>
        <w:numPr>
          <w:ilvl w:val="0"/>
          <w:numId w:val="23"/>
        </w:numPr>
        <w:spacing w:line="360" w:lineRule="auto"/>
      </w:pPr>
      <w:r w:rsidRPr="00BA6709">
        <w:t>Write a sentence with two adjectives and underline both.</w:t>
      </w:r>
    </w:p>
    <w:p w14:paraId="013CA9F0" w14:textId="77777777" w:rsidR="00BA6709" w:rsidRPr="00BA6709" w:rsidRDefault="00BA6709" w:rsidP="00BA6709">
      <w:pPr>
        <w:spacing w:line="360" w:lineRule="auto"/>
      </w:pPr>
      <w:r w:rsidRPr="00BA6709">
        <w:pict w14:anchorId="516424DE">
          <v:rect id="_x0000_i1099" style="width:0;height:1.5pt" o:hralign="center" o:hrstd="t" o:hr="t" fillcolor="#a0a0a0" stroked="f"/>
        </w:pict>
      </w:r>
    </w:p>
    <w:p w14:paraId="0F5008D9" w14:textId="77777777" w:rsidR="00BA6709" w:rsidRPr="00BA6709" w:rsidRDefault="00BA6709" w:rsidP="00BA6709">
      <w:pPr>
        <w:spacing w:line="360" w:lineRule="auto"/>
      </w:pPr>
      <w:r w:rsidRPr="00BA6709">
        <w:t>Adverbs</w:t>
      </w:r>
    </w:p>
    <w:p w14:paraId="0C702A34" w14:textId="77777777" w:rsidR="00BA6709" w:rsidRPr="00BA6709" w:rsidRDefault="00BA6709" w:rsidP="00BA6709">
      <w:pPr>
        <w:numPr>
          <w:ilvl w:val="0"/>
          <w:numId w:val="24"/>
        </w:numPr>
        <w:spacing w:line="360" w:lineRule="auto"/>
      </w:pPr>
      <w:r w:rsidRPr="00BA6709">
        <w:t>List one good strategy/test for identifying an adverb.</w:t>
      </w:r>
    </w:p>
    <w:p w14:paraId="460FC2CD" w14:textId="77777777" w:rsidR="00BA6709" w:rsidRPr="00BA6709" w:rsidRDefault="00BA6709" w:rsidP="00BA6709">
      <w:pPr>
        <w:numPr>
          <w:ilvl w:val="0"/>
          <w:numId w:val="24"/>
        </w:numPr>
        <w:spacing w:line="360" w:lineRule="auto"/>
      </w:pPr>
      <w:r w:rsidRPr="00BA6709">
        <w:t>Identify at least three adverbs in the passage:</w:t>
      </w:r>
      <w:r w:rsidRPr="00BA6709">
        <w:br/>
      </w:r>
      <w:r w:rsidRPr="00BA6709">
        <w:rPr>
          <w:i/>
          <w:iCs/>
        </w:rPr>
        <w:t xml:space="preserve">“He spoke softly, slowly, and gravely, but there was a kind of cheerful fearlessness in his manner. He listened intently to every word, and he smiled occasionally, as though to encourage further </w:t>
      </w:r>
      <w:proofErr w:type="gramStart"/>
      <w:r w:rsidRPr="00BA6709">
        <w:rPr>
          <w:i/>
          <w:iCs/>
        </w:rPr>
        <w:t>speech.”</w:t>
      </w:r>
      <w:proofErr w:type="gramEnd"/>
      <w:r w:rsidRPr="00BA6709">
        <w:t xml:space="preserve"> — Bram Stoker, </w:t>
      </w:r>
      <w:r w:rsidRPr="00BA6709">
        <w:rPr>
          <w:i/>
          <w:iCs/>
        </w:rPr>
        <w:t>Dracula</w:t>
      </w:r>
    </w:p>
    <w:p w14:paraId="65B1139D" w14:textId="77777777" w:rsidR="00BA6709" w:rsidRPr="00BA6709" w:rsidRDefault="00BA6709" w:rsidP="00BA6709">
      <w:pPr>
        <w:numPr>
          <w:ilvl w:val="0"/>
          <w:numId w:val="24"/>
        </w:numPr>
        <w:spacing w:line="360" w:lineRule="auto"/>
      </w:pPr>
      <w:r w:rsidRPr="00BA6709">
        <w:t>Write a sentence with two adverbs and underline both.</w:t>
      </w:r>
    </w:p>
    <w:p w14:paraId="554A6E29" w14:textId="77777777" w:rsidR="00BA6709" w:rsidRPr="00BA6709" w:rsidRDefault="00BA6709" w:rsidP="00BA6709">
      <w:pPr>
        <w:spacing w:line="360" w:lineRule="auto"/>
      </w:pPr>
      <w:r w:rsidRPr="00BA6709">
        <w:pict w14:anchorId="09E72A66">
          <v:rect id="_x0000_i1100" style="width:0;height:1.5pt" o:hralign="center" o:hrstd="t" o:hr="t" fillcolor="#a0a0a0" stroked="f"/>
        </w:pict>
      </w:r>
    </w:p>
    <w:p w14:paraId="23710BF7" w14:textId="77777777" w:rsidR="00BA6709" w:rsidRPr="00BA6709" w:rsidRDefault="00BA6709" w:rsidP="00BA6709">
      <w:pPr>
        <w:spacing w:line="360" w:lineRule="auto"/>
      </w:pPr>
      <w:r w:rsidRPr="00BA6709">
        <w:t>Determiners</w:t>
      </w:r>
    </w:p>
    <w:p w14:paraId="42E4B9E1" w14:textId="77777777" w:rsidR="00BA6709" w:rsidRPr="00BA6709" w:rsidRDefault="00BA6709" w:rsidP="00BA6709">
      <w:pPr>
        <w:numPr>
          <w:ilvl w:val="0"/>
          <w:numId w:val="25"/>
        </w:numPr>
        <w:spacing w:line="360" w:lineRule="auto"/>
      </w:pPr>
      <w:r w:rsidRPr="00BA6709">
        <w:t>List one good strategy/test for identifying a determiner.</w:t>
      </w:r>
    </w:p>
    <w:p w14:paraId="5BBBBA96" w14:textId="697E3B93" w:rsidR="00BA6709" w:rsidRPr="00BA6709" w:rsidRDefault="00BA6709" w:rsidP="00BA6709">
      <w:pPr>
        <w:numPr>
          <w:ilvl w:val="0"/>
          <w:numId w:val="25"/>
        </w:numPr>
        <w:spacing w:line="360" w:lineRule="auto"/>
      </w:pPr>
      <w:r w:rsidRPr="00BA6709">
        <w:t>Identify at least three determiners in the passage:</w:t>
      </w:r>
      <w:r w:rsidRPr="00BA6709">
        <w:br/>
      </w:r>
      <w:r w:rsidR="00C728DD" w:rsidRPr="00032D92">
        <w:rPr>
          <w:i/>
          <w:iCs/>
        </w:rPr>
        <w:t xml:space="preserve">“The moon rose </w:t>
      </w:r>
      <w:proofErr w:type="gramStart"/>
      <w:r w:rsidR="00C728DD" w:rsidRPr="00032D92">
        <w:rPr>
          <w:i/>
          <w:iCs/>
        </w:rPr>
        <w:t>high, and</w:t>
      </w:r>
      <w:proofErr w:type="gramEnd"/>
      <w:r w:rsidR="00C728DD" w:rsidRPr="00032D92">
        <w:rPr>
          <w:i/>
          <w:iCs/>
        </w:rPr>
        <w:t xml:space="preserve"> spread its light over the sea</w:t>
      </w:r>
      <w:proofErr w:type="gramStart"/>
      <w:r w:rsidR="00C728DD" w:rsidRPr="00032D92">
        <w:rPr>
          <w:i/>
          <w:iCs/>
        </w:rPr>
        <w:t>.</w:t>
      </w:r>
      <w:proofErr w:type="gramEnd"/>
      <w:r w:rsidR="00C728DD" w:rsidRPr="00032D92">
        <w:rPr>
          <w:i/>
          <w:iCs/>
        </w:rPr>
        <w:t xml:space="preserve"> From that shore came these sounds of music, mingled with some voices raised in song.” — Adapted from Mary Shelley, Frankenstein</w:t>
      </w:r>
    </w:p>
    <w:p w14:paraId="4BF20221" w14:textId="77777777" w:rsidR="00BA6709" w:rsidRPr="00BA6709" w:rsidRDefault="00BA6709" w:rsidP="00BA6709">
      <w:pPr>
        <w:numPr>
          <w:ilvl w:val="0"/>
          <w:numId w:val="25"/>
        </w:numPr>
        <w:spacing w:line="360" w:lineRule="auto"/>
      </w:pPr>
      <w:r w:rsidRPr="00BA6709">
        <w:t>Write a sentence with two determiners and underline both.</w:t>
      </w:r>
    </w:p>
    <w:p w14:paraId="1E488C93" w14:textId="77777777" w:rsidR="00BA6709" w:rsidRPr="00BA6709" w:rsidRDefault="00BA6709" w:rsidP="00BA6709">
      <w:pPr>
        <w:spacing w:line="360" w:lineRule="auto"/>
      </w:pPr>
      <w:r w:rsidRPr="00BA6709">
        <w:pict w14:anchorId="0452450E">
          <v:rect id="_x0000_i1101" style="width:0;height:1.5pt" o:hralign="center" o:hrstd="t" o:hr="t" fillcolor="#a0a0a0" stroked="f"/>
        </w:pict>
      </w:r>
    </w:p>
    <w:p w14:paraId="60459C0C" w14:textId="77777777" w:rsidR="00BA6709" w:rsidRPr="00BA6709" w:rsidRDefault="00BA6709" w:rsidP="00BA6709">
      <w:pPr>
        <w:spacing w:line="360" w:lineRule="auto"/>
      </w:pPr>
      <w:r w:rsidRPr="00BA6709">
        <w:t>Prepositions</w:t>
      </w:r>
    </w:p>
    <w:p w14:paraId="69805E7C" w14:textId="77777777" w:rsidR="00BA6709" w:rsidRPr="00BA6709" w:rsidRDefault="00BA6709" w:rsidP="00BA6709">
      <w:pPr>
        <w:numPr>
          <w:ilvl w:val="0"/>
          <w:numId w:val="26"/>
        </w:numPr>
        <w:spacing w:line="360" w:lineRule="auto"/>
      </w:pPr>
      <w:r w:rsidRPr="00BA6709">
        <w:t>List one good strategy/test for identifying a preposition.</w:t>
      </w:r>
    </w:p>
    <w:p w14:paraId="7CB5AAFD" w14:textId="77777777" w:rsidR="00BA6709" w:rsidRPr="00BA6709" w:rsidRDefault="00BA6709" w:rsidP="00BA6709">
      <w:pPr>
        <w:numPr>
          <w:ilvl w:val="0"/>
          <w:numId w:val="26"/>
        </w:numPr>
        <w:spacing w:line="360" w:lineRule="auto"/>
      </w:pPr>
      <w:r w:rsidRPr="00BA6709">
        <w:lastRenderedPageBreak/>
        <w:t>Identify at least three prepositions in the passage:</w:t>
      </w:r>
      <w:r w:rsidRPr="00BA6709">
        <w:br/>
      </w:r>
      <w:r w:rsidRPr="00BA6709">
        <w:rPr>
          <w:i/>
          <w:iCs/>
        </w:rPr>
        <w:t>“There was no possibility of taking a walk through the grounds, and we had been wandering along the shrubbery an hour before. We could go only in the leafless shrubbery, where the path skirted the orchard and stretched behind the garden.”</w:t>
      </w:r>
      <w:r w:rsidRPr="00BA6709">
        <w:t xml:space="preserve"> — Charlotte Brontë, </w:t>
      </w:r>
      <w:r w:rsidRPr="00BA6709">
        <w:rPr>
          <w:i/>
          <w:iCs/>
        </w:rPr>
        <w:t>Jane Eyre</w:t>
      </w:r>
    </w:p>
    <w:p w14:paraId="606D93FC" w14:textId="77777777" w:rsidR="00BA6709" w:rsidRPr="00BA6709" w:rsidRDefault="00BA6709" w:rsidP="00BA6709">
      <w:pPr>
        <w:numPr>
          <w:ilvl w:val="0"/>
          <w:numId w:val="26"/>
        </w:numPr>
        <w:spacing w:line="360" w:lineRule="auto"/>
      </w:pPr>
      <w:r w:rsidRPr="00BA6709">
        <w:t>Write a sentence with two prepositions and underline both.</w:t>
      </w:r>
    </w:p>
    <w:p w14:paraId="6A1BFCA7" w14:textId="77777777" w:rsidR="00AB6B49" w:rsidRPr="00BA6709" w:rsidRDefault="00AB6B49" w:rsidP="006C7411">
      <w:pPr>
        <w:spacing w:line="360" w:lineRule="auto"/>
      </w:pPr>
    </w:p>
    <w:sectPr w:rsidR="00AB6B49" w:rsidRPr="00BA67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ource Sans Pro">
    <w:altName w:val="Source Sans Pro"/>
    <w:panose1 w:val="020B0503030403020204"/>
    <w:charset w:val="00"/>
    <w:family w:val="swiss"/>
    <w:pitch w:val="variable"/>
    <w:sig w:usb0="600002F7" w:usb1="02000001" w:usb2="00000000" w:usb3="00000000" w:csb0="0000019F" w:csb1="00000000"/>
  </w:font>
  <w:font w:name="Source Sans Pro SemiBold">
    <w:altName w:val="Source Sans Pro SemiBold"/>
    <w:panose1 w:val="020B0603030403020204"/>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52E87"/>
    <w:multiLevelType w:val="hybridMultilevel"/>
    <w:tmpl w:val="5A4A2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17420D"/>
    <w:multiLevelType w:val="multilevel"/>
    <w:tmpl w:val="BE0426C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176A7AD4"/>
    <w:multiLevelType w:val="multilevel"/>
    <w:tmpl w:val="BE0426C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1DBE4AB2"/>
    <w:multiLevelType w:val="hybridMultilevel"/>
    <w:tmpl w:val="42FAFA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AA0610"/>
    <w:multiLevelType w:val="multilevel"/>
    <w:tmpl w:val="6914C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3F34CB"/>
    <w:multiLevelType w:val="multilevel"/>
    <w:tmpl w:val="10BC3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754CC5"/>
    <w:multiLevelType w:val="multilevel"/>
    <w:tmpl w:val="D67AC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190B14"/>
    <w:multiLevelType w:val="multilevel"/>
    <w:tmpl w:val="75ACBF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770DE0"/>
    <w:multiLevelType w:val="multilevel"/>
    <w:tmpl w:val="13ECA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1938D6"/>
    <w:multiLevelType w:val="hybridMultilevel"/>
    <w:tmpl w:val="E8082AF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076274A"/>
    <w:multiLevelType w:val="multilevel"/>
    <w:tmpl w:val="903E1936"/>
    <w:lvl w:ilvl="0">
      <w:start w:val="3"/>
      <w:numFmt w:val="decimal"/>
      <w:lvlText w:val="%1"/>
      <w:lvlJc w:val="left"/>
      <w:pPr>
        <w:ind w:left="360" w:hanging="360"/>
      </w:pPr>
      <w:rPr>
        <w:rFonts w:hint="default"/>
      </w:rPr>
    </w:lvl>
    <w:lvl w:ilvl="1">
      <w:start w:val="1"/>
      <w:numFmt w:val="decimal"/>
      <w:lvlText w:val="%1.%2"/>
      <w:lvlJc w:val="left"/>
      <w:pPr>
        <w:ind w:left="450" w:hanging="360"/>
      </w:pPr>
      <w:rPr>
        <w:rFonts w:hint="default"/>
      </w:rPr>
    </w:lvl>
    <w:lvl w:ilvl="2">
      <w:start w:val="1"/>
      <w:numFmt w:val="bullet"/>
      <w:lvlText w:val=""/>
      <w:lvlJc w:val="left"/>
      <w:pPr>
        <w:ind w:left="540" w:hanging="360"/>
      </w:pPr>
      <w:rPr>
        <w:rFonts w:ascii="Symbol" w:hAnsi="Symbol" w:hint="default"/>
      </w:rPr>
    </w:lvl>
    <w:lvl w:ilvl="3">
      <w:start w:val="1"/>
      <w:numFmt w:val="decimal"/>
      <w:lvlText w:val="%1.%2.%3.%4"/>
      <w:lvlJc w:val="left"/>
      <w:pPr>
        <w:ind w:left="99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530" w:hanging="108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070" w:hanging="1440"/>
      </w:pPr>
      <w:rPr>
        <w:rFonts w:hint="default"/>
      </w:rPr>
    </w:lvl>
    <w:lvl w:ilvl="8">
      <w:start w:val="1"/>
      <w:numFmt w:val="decimal"/>
      <w:lvlText w:val="%1.%2.%3.%4.%5.%6.%7.%8.%9"/>
      <w:lvlJc w:val="left"/>
      <w:pPr>
        <w:ind w:left="2160" w:hanging="1440"/>
      </w:pPr>
      <w:rPr>
        <w:rFonts w:hint="default"/>
      </w:rPr>
    </w:lvl>
  </w:abstractNum>
  <w:abstractNum w:abstractNumId="11" w15:restartNumberingAfterBreak="0">
    <w:nsid w:val="442B577B"/>
    <w:multiLevelType w:val="multilevel"/>
    <w:tmpl w:val="91F00BD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4650C23"/>
    <w:multiLevelType w:val="multilevel"/>
    <w:tmpl w:val="B0CE5B8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53705E6"/>
    <w:multiLevelType w:val="multilevel"/>
    <w:tmpl w:val="D35E5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65F7443"/>
    <w:multiLevelType w:val="multilevel"/>
    <w:tmpl w:val="190AD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70118AC"/>
    <w:multiLevelType w:val="multilevel"/>
    <w:tmpl w:val="446A2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96845C9"/>
    <w:multiLevelType w:val="multilevel"/>
    <w:tmpl w:val="BE0426C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5E2912BA"/>
    <w:multiLevelType w:val="multilevel"/>
    <w:tmpl w:val="60BA20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6A216E"/>
    <w:multiLevelType w:val="multilevel"/>
    <w:tmpl w:val="5BBA8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0753F7E"/>
    <w:multiLevelType w:val="hybridMultilevel"/>
    <w:tmpl w:val="6BAE8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56636D4"/>
    <w:multiLevelType w:val="multilevel"/>
    <w:tmpl w:val="478E9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187A95"/>
    <w:multiLevelType w:val="multilevel"/>
    <w:tmpl w:val="F9E21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450107"/>
    <w:multiLevelType w:val="multilevel"/>
    <w:tmpl w:val="4D54E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2A43B16"/>
    <w:multiLevelType w:val="multilevel"/>
    <w:tmpl w:val="75ACBFA2"/>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Symbol" w:hAnsi="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76E73C6E"/>
    <w:multiLevelType w:val="multilevel"/>
    <w:tmpl w:val="134A84D8"/>
    <w:lvl w:ilvl="0">
      <w:start w:val="1"/>
      <w:numFmt w:val="decimal"/>
      <w:lvlText w:val="%1."/>
      <w:lvlJc w:val="left"/>
      <w:pPr>
        <w:ind w:left="720" w:hanging="360"/>
      </w:pPr>
      <w:rPr>
        <w:rFonts w:hint="default"/>
      </w:rPr>
    </w:lvl>
    <w:lvl w:ilvl="1">
      <w:start w:val="1"/>
      <w:numFmt w:val="decimal"/>
      <w:isLgl/>
      <w:lvlText w:val="%1.%2"/>
      <w:lvlJc w:val="left"/>
      <w:pPr>
        <w:ind w:left="45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5" w15:restartNumberingAfterBreak="0">
    <w:nsid w:val="7D642A9C"/>
    <w:multiLevelType w:val="multilevel"/>
    <w:tmpl w:val="AC26E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9985260">
    <w:abstractNumId w:val="19"/>
  </w:num>
  <w:num w:numId="2" w16cid:durableId="2013142220">
    <w:abstractNumId w:val="0"/>
  </w:num>
  <w:num w:numId="3" w16cid:durableId="1174764378">
    <w:abstractNumId w:val="24"/>
  </w:num>
  <w:num w:numId="4" w16cid:durableId="1871533214">
    <w:abstractNumId w:val="9"/>
  </w:num>
  <w:num w:numId="5" w16cid:durableId="1233931537">
    <w:abstractNumId w:val="2"/>
  </w:num>
  <w:num w:numId="6" w16cid:durableId="650061388">
    <w:abstractNumId w:val="1"/>
  </w:num>
  <w:num w:numId="7" w16cid:durableId="1857425886">
    <w:abstractNumId w:val="3"/>
  </w:num>
  <w:num w:numId="8" w16cid:durableId="1666471096">
    <w:abstractNumId w:val="16"/>
  </w:num>
  <w:num w:numId="9" w16cid:durableId="342248358">
    <w:abstractNumId w:val="10"/>
  </w:num>
  <w:num w:numId="10" w16cid:durableId="880627730">
    <w:abstractNumId w:val="20"/>
  </w:num>
  <w:num w:numId="11" w16cid:durableId="526675037">
    <w:abstractNumId w:val="25"/>
  </w:num>
  <w:num w:numId="12" w16cid:durableId="1445684472">
    <w:abstractNumId w:val="21"/>
  </w:num>
  <w:num w:numId="13" w16cid:durableId="674310390">
    <w:abstractNumId w:val="17"/>
  </w:num>
  <w:num w:numId="14" w16cid:durableId="33966539">
    <w:abstractNumId w:val="23"/>
  </w:num>
  <w:num w:numId="15" w16cid:durableId="1585723064">
    <w:abstractNumId w:val="11"/>
  </w:num>
  <w:num w:numId="16" w16cid:durableId="1067921004">
    <w:abstractNumId w:val="7"/>
  </w:num>
  <w:num w:numId="17" w16cid:durableId="1832597186">
    <w:abstractNumId w:val="12"/>
  </w:num>
  <w:num w:numId="18" w16cid:durableId="1830946408">
    <w:abstractNumId w:val="8"/>
  </w:num>
  <w:num w:numId="19" w16cid:durableId="870919783">
    <w:abstractNumId w:val="22"/>
  </w:num>
  <w:num w:numId="20" w16cid:durableId="743453888">
    <w:abstractNumId w:val="18"/>
  </w:num>
  <w:num w:numId="21" w16cid:durableId="1947929774">
    <w:abstractNumId w:val="5"/>
  </w:num>
  <w:num w:numId="22" w16cid:durableId="983505399">
    <w:abstractNumId w:val="6"/>
  </w:num>
  <w:num w:numId="23" w16cid:durableId="1796020791">
    <w:abstractNumId w:val="14"/>
  </w:num>
  <w:num w:numId="24" w16cid:durableId="922645119">
    <w:abstractNumId w:val="15"/>
  </w:num>
  <w:num w:numId="25" w16cid:durableId="573008536">
    <w:abstractNumId w:val="13"/>
  </w:num>
  <w:num w:numId="26" w16cid:durableId="3469530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41B"/>
    <w:rsid w:val="00007D90"/>
    <w:rsid w:val="00032D92"/>
    <w:rsid w:val="000E00A1"/>
    <w:rsid w:val="000E0246"/>
    <w:rsid w:val="001429D1"/>
    <w:rsid w:val="001D372E"/>
    <w:rsid w:val="00240D66"/>
    <w:rsid w:val="00292714"/>
    <w:rsid w:val="002E1A41"/>
    <w:rsid w:val="0038041B"/>
    <w:rsid w:val="0038564D"/>
    <w:rsid w:val="00386657"/>
    <w:rsid w:val="00454B09"/>
    <w:rsid w:val="004611C9"/>
    <w:rsid w:val="00557DAE"/>
    <w:rsid w:val="00563A49"/>
    <w:rsid w:val="005B5554"/>
    <w:rsid w:val="005F7848"/>
    <w:rsid w:val="00607C69"/>
    <w:rsid w:val="006C7411"/>
    <w:rsid w:val="006D0BFC"/>
    <w:rsid w:val="009725DE"/>
    <w:rsid w:val="00991B56"/>
    <w:rsid w:val="009D7F25"/>
    <w:rsid w:val="00AB6760"/>
    <w:rsid w:val="00AB6B49"/>
    <w:rsid w:val="00AC07DB"/>
    <w:rsid w:val="00B10F5C"/>
    <w:rsid w:val="00B64D27"/>
    <w:rsid w:val="00BA6709"/>
    <w:rsid w:val="00BD2142"/>
    <w:rsid w:val="00C5032F"/>
    <w:rsid w:val="00C728DD"/>
    <w:rsid w:val="00CA1B49"/>
    <w:rsid w:val="00D24055"/>
    <w:rsid w:val="00D429AB"/>
    <w:rsid w:val="00D61129"/>
    <w:rsid w:val="00E57E16"/>
    <w:rsid w:val="00F10B81"/>
    <w:rsid w:val="00FA2A77"/>
    <w:rsid w:val="00FA2F67"/>
    <w:rsid w:val="7BD0B5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2345E"/>
  <w15:chartTrackingRefBased/>
  <w15:docId w15:val="{1BFDEB6B-A27F-431E-9666-52E4BD3C8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2A77"/>
    <w:rPr>
      <w:rFonts w:ascii="Source Sans Pro" w:hAnsi="Source Sans Pro"/>
    </w:rPr>
  </w:style>
  <w:style w:type="paragraph" w:styleId="Heading1">
    <w:name w:val="heading 1"/>
    <w:basedOn w:val="Normal"/>
    <w:next w:val="Normal"/>
    <w:link w:val="Heading1Char"/>
    <w:uiPriority w:val="9"/>
    <w:qFormat/>
    <w:rsid w:val="00FA2A77"/>
    <w:pPr>
      <w:keepNext/>
      <w:keepLines/>
      <w:spacing w:before="240" w:after="120"/>
      <w:outlineLvl w:val="0"/>
    </w:pPr>
    <w:rPr>
      <w:rFonts w:ascii="Source Sans Pro SemiBold" w:eastAsiaTheme="majorEastAsia" w:hAnsi="Source Sans Pro SemiBold" w:cstheme="majorBidi"/>
      <w:color w:val="005440"/>
      <w:sz w:val="40"/>
      <w:szCs w:val="32"/>
    </w:rPr>
  </w:style>
  <w:style w:type="paragraph" w:styleId="Heading2">
    <w:name w:val="heading 2"/>
    <w:basedOn w:val="Normal"/>
    <w:next w:val="Normal"/>
    <w:link w:val="Heading2Char"/>
    <w:uiPriority w:val="9"/>
    <w:semiHidden/>
    <w:unhideWhenUsed/>
    <w:qFormat/>
    <w:rsid w:val="00FA2A77"/>
    <w:pPr>
      <w:keepNext/>
      <w:keepLines/>
      <w:spacing w:before="120" w:after="60"/>
      <w:outlineLvl w:val="1"/>
    </w:pPr>
    <w:rPr>
      <w:rFonts w:ascii="Source Sans Pro SemiBold" w:eastAsiaTheme="majorEastAsia" w:hAnsi="Source Sans Pro SemiBold" w:cstheme="majorBidi"/>
      <w:color w:val="002D72"/>
      <w:sz w:val="32"/>
      <w:szCs w:val="26"/>
    </w:rPr>
  </w:style>
  <w:style w:type="paragraph" w:styleId="Heading3">
    <w:name w:val="heading 3"/>
    <w:basedOn w:val="Normal"/>
    <w:next w:val="Normal"/>
    <w:link w:val="Heading3Char"/>
    <w:uiPriority w:val="9"/>
    <w:semiHidden/>
    <w:unhideWhenUsed/>
    <w:qFormat/>
    <w:rsid w:val="00FA2A77"/>
    <w:pPr>
      <w:keepNext/>
      <w:keepLines/>
      <w:spacing w:before="120" w:after="0"/>
      <w:outlineLvl w:val="2"/>
    </w:pPr>
    <w:rPr>
      <w:rFonts w:eastAsiaTheme="majorEastAsia" w:cstheme="majorBidi"/>
      <w:color w:val="005440"/>
      <w:sz w:val="28"/>
      <w:szCs w:val="24"/>
    </w:rPr>
  </w:style>
  <w:style w:type="paragraph" w:styleId="Heading4">
    <w:name w:val="heading 4"/>
    <w:basedOn w:val="Normal"/>
    <w:next w:val="Normal"/>
    <w:link w:val="Heading4Char"/>
    <w:uiPriority w:val="9"/>
    <w:semiHidden/>
    <w:unhideWhenUsed/>
    <w:qFormat/>
    <w:rsid w:val="00FA2A77"/>
    <w:pPr>
      <w:keepNext/>
      <w:keepLines/>
      <w:spacing w:before="80" w:after="0"/>
      <w:outlineLvl w:val="3"/>
    </w:pPr>
    <w:rPr>
      <w:rFonts w:eastAsiaTheme="majorEastAsia" w:cstheme="majorBidi"/>
      <w:i/>
      <w:iCs/>
      <w:color w:val="002D72"/>
      <w:sz w:val="24"/>
    </w:rPr>
  </w:style>
  <w:style w:type="paragraph" w:styleId="Heading5">
    <w:name w:val="heading 5"/>
    <w:basedOn w:val="Normal"/>
    <w:next w:val="Normal"/>
    <w:link w:val="Heading5Char"/>
    <w:uiPriority w:val="9"/>
    <w:semiHidden/>
    <w:unhideWhenUsed/>
    <w:qFormat/>
    <w:rsid w:val="00FA2A77"/>
    <w:pPr>
      <w:keepNext/>
      <w:keepLines/>
      <w:spacing w:before="40" w:after="0"/>
      <w:outlineLvl w:val="4"/>
    </w:pPr>
    <w:rPr>
      <w:rFonts w:eastAsiaTheme="majorEastAsia" w:cstheme="majorBidi"/>
      <w:color w:val="000000" w:themeColor="text1"/>
    </w:rPr>
  </w:style>
  <w:style w:type="paragraph" w:styleId="Heading6">
    <w:name w:val="heading 6"/>
    <w:basedOn w:val="Normal"/>
    <w:next w:val="Normal"/>
    <w:link w:val="Heading6Char"/>
    <w:uiPriority w:val="9"/>
    <w:semiHidden/>
    <w:unhideWhenUsed/>
    <w:qFormat/>
    <w:rsid w:val="0038041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8041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8041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8041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amesandPOCs">
    <w:name w:val="Names and POCs"/>
    <w:basedOn w:val="Normal"/>
    <w:qFormat/>
    <w:rsid w:val="00FA2A77"/>
    <w:rPr>
      <w:sz w:val="24"/>
      <w:szCs w:val="24"/>
    </w:rPr>
  </w:style>
  <w:style w:type="paragraph" w:customStyle="1" w:styleId="TableHeading">
    <w:name w:val="Table Heading"/>
    <w:basedOn w:val="Normal"/>
    <w:qFormat/>
    <w:rsid w:val="00FA2A77"/>
    <w:pPr>
      <w:spacing w:after="0" w:line="240" w:lineRule="auto"/>
      <w:jc w:val="right"/>
    </w:pPr>
    <w:rPr>
      <w:rFonts w:ascii="Source Sans Pro SemiBold" w:hAnsi="Source Sans Pro SemiBold"/>
      <w:sz w:val="24"/>
      <w:szCs w:val="28"/>
    </w:rPr>
  </w:style>
  <w:style w:type="paragraph" w:customStyle="1" w:styleId="DateAuthorMisc">
    <w:name w:val="Date/Author/Misc"/>
    <w:basedOn w:val="Title"/>
    <w:next w:val="Normal"/>
    <w:qFormat/>
    <w:rsid w:val="00FA2A77"/>
    <w:rPr>
      <w:sz w:val="32"/>
      <w:szCs w:val="32"/>
    </w:rPr>
  </w:style>
  <w:style w:type="paragraph" w:styleId="Title">
    <w:name w:val="Title"/>
    <w:basedOn w:val="Normal"/>
    <w:next w:val="Normal"/>
    <w:link w:val="TitleChar"/>
    <w:uiPriority w:val="10"/>
    <w:qFormat/>
    <w:rsid w:val="00FA2A77"/>
    <w:pPr>
      <w:spacing w:after="120" w:line="240" w:lineRule="auto"/>
      <w:contextualSpacing/>
    </w:pPr>
    <w:rPr>
      <w:rFonts w:ascii="Source Sans Pro SemiBold" w:eastAsiaTheme="majorEastAsia" w:hAnsi="Source Sans Pro SemiBold" w:cstheme="majorBidi"/>
      <w:color w:val="002D72"/>
      <w:spacing w:val="-10"/>
      <w:kern w:val="28"/>
      <w:sz w:val="64"/>
      <w:szCs w:val="56"/>
    </w:rPr>
  </w:style>
  <w:style w:type="character" w:customStyle="1" w:styleId="TitleChar">
    <w:name w:val="Title Char"/>
    <w:basedOn w:val="DefaultParagraphFont"/>
    <w:link w:val="Title"/>
    <w:uiPriority w:val="10"/>
    <w:rsid w:val="00FA2A77"/>
    <w:rPr>
      <w:rFonts w:ascii="Source Sans Pro SemiBold" w:eastAsiaTheme="majorEastAsia" w:hAnsi="Source Sans Pro SemiBold" w:cstheme="majorBidi"/>
      <w:color w:val="002D72"/>
      <w:spacing w:val="-10"/>
      <w:kern w:val="28"/>
      <w:sz w:val="64"/>
      <w:szCs w:val="56"/>
    </w:rPr>
  </w:style>
  <w:style w:type="character" w:customStyle="1" w:styleId="Heading1Char">
    <w:name w:val="Heading 1 Char"/>
    <w:basedOn w:val="DefaultParagraphFont"/>
    <w:link w:val="Heading1"/>
    <w:uiPriority w:val="9"/>
    <w:rsid w:val="00FA2A77"/>
    <w:rPr>
      <w:rFonts w:ascii="Source Sans Pro SemiBold" w:eastAsiaTheme="majorEastAsia" w:hAnsi="Source Sans Pro SemiBold" w:cstheme="majorBidi"/>
      <w:color w:val="005440"/>
      <w:sz w:val="40"/>
      <w:szCs w:val="32"/>
    </w:rPr>
  </w:style>
  <w:style w:type="character" w:customStyle="1" w:styleId="Heading2Char">
    <w:name w:val="Heading 2 Char"/>
    <w:basedOn w:val="DefaultParagraphFont"/>
    <w:link w:val="Heading2"/>
    <w:uiPriority w:val="9"/>
    <w:semiHidden/>
    <w:rsid w:val="00FA2A77"/>
    <w:rPr>
      <w:rFonts w:ascii="Source Sans Pro SemiBold" w:eastAsiaTheme="majorEastAsia" w:hAnsi="Source Sans Pro SemiBold" w:cstheme="majorBidi"/>
      <w:color w:val="002D72"/>
      <w:sz w:val="32"/>
      <w:szCs w:val="26"/>
    </w:rPr>
  </w:style>
  <w:style w:type="character" w:customStyle="1" w:styleId="Heading3Char">
    <w:name w:val="Heading 3 Char"/>
    <w:basedOn w:val="DefaultParagraphFont"/>
    <w:link w:val="Heading3"/>
    <w:uiPriority w:val="9"/>
    <w:semiHidden/>
    <w:rsid w:val="00FA2A77"/>
    <w:rPr>
      <w:rFonts w:ascii="Source Sans Pro" w:eastAsiaTheme="majorEastAsia" w:hAnsi="Source Sans Pro" w:cstheme="majorBidi"/>
      <w:color w:val="005440"/>
      <w:sz w:val="28"/>
      <w:szCs w:val="24"/>
    </w:rPr>
  </w:style>
  <w:style w:type="character" w:customStyle="1" w:styleId="Heading4Char">
    <w:name w:val="Heading 4 Char"/>
    <w:basedOn w:val="DefaultParagraphFont"/>
    <w:link w:val="Heading4"/>
    <w:uiPriority w:val="9"/>
    <w:semiHidden/>
    <w:rsid w:val="00FA2A77"/>
    <w:rPr>
      <w:rFonts w:ascii="Source Sans Pro" w:eastAsiaTheme="majorEastAsia" w:hAnsi="Source Sans Pro" w:cstheme="majorBidi"/>
      <w:i/>
      <w:iCs/>
      <w:color w:val="002D72"/>
      <w:sz w:val="24"/>
    </w:rPr>
  </w:style>
  <w:style w:type="character" w:customStyle="1" w:styleId="Heading5Char">
    <w:name w:val="Heading 5 Char"/>
    <w:basedOn w:val="DefaultParagraphFont"/>
    <w:link w:val="Heading5"/>
    <w:uiPriority w:val="9"/>
    <w:semiHidden/>
    <w:rsid w:val="00FA2A77"/>
    <w:rPr>
      <w:rFonts w:ascii="Source Sans Pro" w:eastAsiaTheme="majorEastAsia" w:hAnsi="Source Sans Pro" w:cstheme="majorBidi"/>
      <w:color w:val="000000" w:themeColor="text1"/>
    </w:rPr>
  </w:style>
  <w:style w:type="paragraph" w:styleId="Caption">
    <w:name w:val="caption"/>
    <w:basedOn w:val="Normal"/>
    <w:next w:val="Normal"/>
    <w:uiPriority w:val="35"/>
    <w:semiHidden/>
    <w:unhideWhenUsed/>
    <w:qFormat/>
    <w:rsid w:val="00FA2A77"/>
    <w:pPr>
      <w:spacing w:after="200" w:line="240" w:lineRule="auto"/>
    </w:pPr>
    <w:rPr>
      <w:i/>
      <w:iCs/>
      <w:color w:val="002D72"/>
      <w:sz w:val="18"/>
      <w:szCs w:val="18"/>
    </w:rPr>
  </w:style>
  <w:style w:type="paragraph" w:styleId="Subtitle">
    <w:name w:val="Subtitle"/>
    <w:basedOn w:val="Title"/>
    <w:next w:val="Normal"/>
    <w:link w:val="SubtitleChar"/>
    <w:uiPriority w:val="11"/>
    <w:qFormat/>
    <w:rsid w:val="00FA2A77"/>
    <w:pPr>
      <w:spacing w:before="240" w:after="240"/>
      <w:ind w:left="720"/>
      <w:contextualSpacing w:val="0"/>
    </w:pPr>
    <w:rPr>
      <w:color w:val="005440"/>
      <w:sz w:val="56"/>
      <w:szCs w:val="60"/>
    </w:rPr>
  </w:style>
  <w:style w:type="character" w:customStyle="1" w:styleId="SubtitleChar">
    <w:name w:val="Subtitle Char"/>
    <w:basedOn w:val="DefaultParagraphFont"/>
    <w:link w:val="Subtitle"/>
    <w:uiPriority w:val="11"/>
    <w:rsid w:val="00FA2A77"/>
    <w:rPr>
      <w:rFonts w:ascii="Source Sans Pro SemiBold" w:eastAsiaTheme="majorEastAsia" w:hAnsi="Source Sans Pro SemiBold" w:cstheme="majorBidi"/>
      <w:color w:val="005440"/>
      <w:spacing w:val="-10"/>
      <w:kern w:val="28"/>
      <w:sz w:val="56"/>
      <w:szCs w:val="60"/>
    </w:rPr>
  </w:style>
  <w:style w:type="paragraph" w:styleId="NoSpacing">
    <w:name w:val="No Spacing"/>
    <w:uiPriority w:val="1"/>
    <w:qFormat/>
    <w:rsid w:val="00FA2A77"/>
    <w:pPr>
      <w:spacing w:after="0" w:line="240" w:lineRule="auto"/>
    </w:pPr>
    <w:rPr>
      <w:rFonts w:ascii="Source Sans Pro" w:hAnsi="Source Sans Pro"/>
    </w:rPr>
  </w:style>
  <w:style w:type="paragraph" w:styleId="ListParagraph">
    <w:name w:val="List Paragraph"/>
    <w:basedOn w:val="Normal"/>
    <w:uiPriority w:val="34"/>
    <w:qFormat/>
    <w:rsid w:val="00FA2A77"/>
    <w:pPr>
      <w:spacing w:after="0" w:line="240" w:lineRule="auto"/>
      <w:ind w:left="720"/>
    </w:pPr>
    <w:rPr>
      <w:rFonts w:cs="Calibri"/>
    </w:rPr>
  </w:style>
  <w:style w:type="character" w:styleId="IntenseEmphasis">
    <w:name w:val="Intense Emphasis"/>
    <w:basedOn w:val="DefaultParagraphFont"/>
    <w:uiPriority w:val="21"/>
    <w:qFormat/>
    <w:rsid w:val="00FA2A77"/>
    <w:rPr>
      <w:i/>
      <w:iCs/>
      <w:color w:val="005440"/>
    </w:rPr>
  </w:style>
  <w:style w:type="paragraph" w:styleId="TOCHeading">
    <w:name w:val="TOC Heading"/>
    <w:basedOn w:val="Heading1"/>
    <w:next w:val="Normal"/>
    <w:uiPriority w:val="39"/>
    <w:semiHidden/>
    <w:unhideWhenUsed/>
    <w:qFormat/>
    <w:rsid w:val="00FA2A77"/>
    <w:pPr>
      <w:spacing w:after="0"/>
      <w:outlineLvl w:val="9"/>
    </w:pPr>
    <w:rPr>
      <w:color w:val="002D72"/>
      <w:sz w:val="32"/>
    </w:rPr>
  </w:style>
  <w:style w:type="character" w:customStyle="1" w:styleId="Heading6Char">
    <w:name w:val="Heading 6 Char"/>
    <w:basedOn w:val="DefaultParagraphFont"/>
    <w:link w:val="Heading6"/>
    <w:uiPriority w:val="9"/>
    <w:semiHidden/>
    <w:rsid w:val="003804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04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04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041B"/>
    <w:rPr>
      <w:rFonts w:eastAsiaTheme="majorEastAsia" w:cstheme="majorBidi"/>
      <w:color w:val="272727" w:themeColor="text1" w:themeTint="D8"/>
    </w:rPr>
  </w:style>
  <w:style w:type="paragraph" w:styleId="Quote">
    <w:name w:val="Quote"/>
    <w:basedOn w:val="Normal"/>
    <w:next w:val="Normal"/>
    <w:link w:val="QuoteChar"/>
    <w:uiPriority w:val="29"/>
    <w:qFormat/>
    <w:rsid w:val="0038041B"/>
    <w:pPr>
      <w:spacing w:before="160"/>
      <w:jc w:val="center"/>
    </w:pPr>
    <w:rPr>
      <w:i/>
      <w:iCs/>
      <w:color w:val="404040" w:themeColor="text1" w:themeTint="BF"/>
    </w:rPr>
  </w:style>
  <w:style w:type="character" w:customStyle="1" w:styleId="QuoteChar">
    <w:name w:val="Quote Char"/>
    <w:basedOn w:val="DefaultParagraphFont"/>
    <w:link w:val="Quote"/>
    <w:uiPriority w:val="29"/>
    <w:rsid w:val="0038041B"/>
    <w:rPr>
      <w:rFonts w:ascii="Source Sans Pro" w:hAnsi="Source Sans Pro"/>
      <w:i/>
      <w:iCs/>
      <w:color w:val="404040" w:themeColor="text1" w:themeTint="BF"/>
    </w:rPr>
  </w:style>
  <w:style w:type="paragraph" w:styleId="IntenseQuote">
    <w:name w:val="Intense Quote"/>
    <w:basedOn w:val="Normal"/>
    <w:next w:val="Normal"/>
    <w:link w:val="IntenseQuoteChar"/>
    <w:uiPriority w:val="30"/>
    <w:qFormat/>
    <w:rsid w:val="003804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041B"/>
    <w:rPr>
      <w:rFonts w:ascii="Source Sans Pro" w:hAnsi="Source Sans Pro"/>
      <w:i/>
      <w:iCs/>
      <w:color w:val="0F4761" w:themeColor="accent1" w:themeShade="BF"/>
    </w:rPr>
  </w:style>
  <w:style w:type="character" w:styleId="IntenseReference">
    <w:name w:val="Intense Reference"/>
    <w:basedOn w:val="DefaultParagraphFont"/>
    <w:uiPriority w:val="32"/>
    <w:qFormat/>
    <w:rsid w:val="0038041B"/>
    <w:rPr>
      <w:b/>
      <w:bCs/>
      <w:smallCaps/>
      <w:color w:val="0F4761" w:themeColor="accent1" w:themeShade="BF"/>
      <w:spacing w:val="5"/>
    </w:rPr>
  </w:style>
  <w:style w:type="table" w:styleId="TableGrid">
    <w:name w:val="Table Grid"/>
    <w:basedOn w:val="TableNormal"/>
    <w:uiPriority w:val="39"/>
    <w:rsid w:val="005F78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5829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3</Pages>
  <Words>458</Words>
  <Characters>2612</Characters>
  <Application>Microsoft Office Word</Application>
  <DocSecurity>0</DocSecurity>
  <Lines>21</Lines>
  <Paragraphs>6</Paragraphs>
  <ScaleCrop>false</ScaleCrop>
  <Company/>
  <LinksUpToDate>false</LinksUpToDate>
  <CharactersWithSpaces>3064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Haisley</dc:creator>
  <cp:keywords/>
  <dc:description/>
  <cp:lastModifiedBy>Phillip Haisley</cp:lastModifiedBy>
  <cp:revision>9</cp:revision>
  <dcterms:created xsi:type="dcterms:W3CDTF">2025-01-20T18:03:00Z</dcterms:created>
  <dcterms:modified xsi:type="dcterms:W3CDTF">2025-09-02T21:35:00Z</dcterms:modified>
</cp:coreProperties>
</file>