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212" w:type="dxa"/>
        <w:tblInd w:w="-113" w:type="dxa"/>
        <w:tblLook w:val="04A0" w:firstRow="1" w:lastRow="0" w:firstColumn="1" w:lastColumn="0" w:noHBand="0" w:noVBand="1"/>
      </w:tblPr>
      <w:tblGrid>
        <w:gridCol w:w="3387"/>
        <w:gridCol w:w="3274"/>
        <w:gridCol w:w="3275"/>
        <w:gridCol w:w="3276"/>
      </w:tblGrid>
      <w:tr w:rsidR="00666A02" w:rsidRPr="00FC1203" w14:paraId="497174AA" w14:textId="77777777" w:rsidTr="00666A02">
        <w:trPr>
          <w:trHeight w:val="280"/>
        </w:trPr>
        <w:tc>
          <w:tcPr>
            <w:tcW w:w="13212" w:type="dxa"/>
            <w:gridSpan w:val="4"/>
          </w:tcPr>
          <w:p w14:paraId="4FBAB9A9" w14:textId="54EEB020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proofErr w:type="gramStart"/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Intransitive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Has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>No Objects or Complements</w:t>
            </w:r>
          </w:p>
        </w:tc>
      </w:tr>
      <w:tr w:rsidR="00666A02" w:rsidRPr="00FC1203" w14:paraId="5FF0CF36" w14:textId="77777777" w:rsidTr="00666A02">
        <w:trPr>
          <w:trHeight w:val="280"/>
        </w:trPr>
        <w:tc>
          <w:tcPr>
            <w:tcW w:w="3387" w:type="dxa"/>
          </w:tcPr>
          <w:p w14:paraId="2124495D" w14:textId="70EEEDCC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081F40C4" w14:textId="1925ABEA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Intransitive Verb</w:t>
            </w:r>
          </w:p>
        </w:tc>
        <w:tc>
          <w:tcPr>
            <w:tcW w:w="3275" w:type="dxa"/>
          </w:tcPr>
          <w:p w14:paraId="320459B9" w14:textId="72AB4425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6BF2E2B9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C4A3A17" w14:textId="77777777" w:rsidTr="00666A02">
        <w:trPr>
          <w:trHeight w:val="280"/>
        </w:trPr>
        <w:tc>
          <w:tcPr>
            <w:tcW w:w="3387" w:type="dxa"/>
          </w:tcPr>
          <w:p w14:paraId="63AF70AA" w14:textId="5540ECC6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Cameras</w:t>
            </w:r>
          </w:p>
        </w:tc>
        <w:tc>
          <w:tcPr>
            <w:tcW w:w="3274" w:type="dxa"/>
          </w:tcPr>
          <w:p w14:paraId="5C821115" w14:textId="36C84DAF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Flashed</w:t>
            </w:r>
          </w:p>
        </w:tc>
        <w:tc>
          <w:tcPr>
            <w:tcW w:w="3275" w:type="dxa"/>
          </w:tcPr>
          <w:p w14:paraId="04D63EFB" w14:textId="61E7B0F5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2A3AC95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0C196825" w14:textId="77777777" w:rsidTr="00666A02">
        <w:trPr>
          <w:trHeight w:val="280"/>
        </w:trPr>
        <w:tc>
          <w:tcPr>
            <w:tcW w:w="3387" w:type="dxa"/>
          </w:tcPr>
          <w:p w14:paraId="3ED70BF0" w14:textId="7622C965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5AF1BFEA" w14:textId="7D2B0319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075C6A06" w14:textId="7FB92770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7F5C1EE0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78FAD34" w14:textId="77777777" w:rsidTr="00666A02">
        <w:trPr>
          <w:trHeight w:val="280"/>
        </w:trPr>
        <w:tc>
          <w:tcPr>
            <w:tcW w:w="13212" w:type="dxa"/>
            <w:gridSpan w:val="4"/>
          </w:tcPr>
          <w:p w14:paraId="7EB742EE" w14:textId="14AF30BC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“Be”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Verb (Copular)</w:t>
            </w: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>– Has One Complement</w:t>
            </w:r>
          </w:p>
        </w:tc>
      </w:tr>
      <w:tr w:rsidR="00666A02" w:rsidRPr="00FC1203" w14:paraId="43FAE117" w14:textId="77777777" w:rsidTr="00666A02">
        <w:trPr>
          <w:trHeight w:val="280"/>
        </w:trPr>
        <w:tc>
          <w:tcPr>
            <w:tcW w:w="3387" w:type="dxa"/>
          </w:tcPr>
          <w:p w14:paraId="3DF490C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6A625FC1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Be</w:t>
            </w:r>
            <w:r>
              <w:rPr>
                <w:rFonts w:ascii="Arial Narrow" w:hAnsi="Arial Narrow" w:cs="Arial"/>
                <w:sz w:val="28"/>
                <w:szCs w:val="28"/>
              </w:rPr>
              <w:t xml:space="preserve"> Verb</w:t>
            </w:r>
          </w:p>
        </w:tc>
        <w:tc>
          <w:tcPr>
            <w:tcW w:w="3275" w:type="dxa"/>
          </w:tcPr>
          <w:p w14:paraId="5B0063ED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 Complement</w:t>
            </w:r>
          </w:p>
        </w:tc>
        <w:tc>
          <w:tcPr>
            <w:tcW w:w="3276" w:type="dxa"/>
          </w:tcPr>
          <w:p w14:paraId="39065BC2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0384A1BE" w14:textId="77777777" w:rsidTr="00666A02">
        <w:trPr>
          <w:trHeight w:val="280"/>
        </w:trPr>
        <w:tc>
          <w:tcPr>
            <w:tcW w:w="3387" w:type="dxa"/>
          </w:tcPr>
          <w:p w14:paraId="0A9A115E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 xml:space="preserve">I </w:t>
            </w:r>
          </w:p>
        </w:tc>
        <w:tc>
          <w:tcPr>
            <w:tcW w:w="3274" w:type="dxa"/>
          </w:tcPr>
          <w:p w14:paraId="5398E6BD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Am</w:t>
            </w:r>
          </w:p>
        </w:tc>
        <w:tc>
          <w:tcPr>
            <w:tcW w:w="3275" w:type="dxa"/>
          </w:tcPr>
          <w:p w14:paraId="2BD8C537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An optimist (NP)</w:t>
            </w:r>
          </w:p>
        </w:tc>
        <w:tc>
          <w:tcPr>
            <w:tcW w:w="3276" w:type="dxa"/>
          </w:tcPr>
          <w:p w14:paraId="36129FA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020691EA" w14:textId="77777777" w:rsidTr="00666A02">
        <w:trPr>
          <w:trHeight w:val="280"/>
        </w:trPr>
        <w:tc>
          <w:tcPr>
            <w:tcW w:w="3387" w:type="dxa"/>
          </w:tcPr>
          <w:p w14:paraId="123DAD19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writers</w:t>
            </w:r>
          </w:p>
        </w:tc>
        <w:tc>
          <w:tcPr>
            <w:tcW w:w="3274" w:type="dxa"/>
          </w:tcPr>
          <w:p w14:paraId="63265EF6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Are</w:t>
            </w:r>
          </w:p>
        </w:tc>
        <w:tc>
          <w:tcPr>
            <w:tcW w:w="3275" w:type="dxa"/>
          </w:tcPr>
          <w:p w14:paraId="5215FD20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Very cold (AdjP)</w:t>
            </w:r>
          </w:p>
        </w:tc>
        <w:tc>
          <w:tcPr>
            <w:tcW w:w="3276" w:type="dxa"/>
          </w:tcPr>
          <w:p w14:paraId="309C94D6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13056B6F" w14:textId="77777777" w:rsidTr="00666A02">
        <w:trPr>
          <w:trHeight w:val="280"/>
        </w:trPr>
        <w:tc>
          <w:tcPr>
            <w:tcW w:w="3387" w:type="dxa"/>
          </w:tcPr>
          <w:p w14:paraId="51186C03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He</w:t>
            </w:r>
          </w:p>
        </w:tc>
        <w:tc>
          <w:tcPr>
            <w:tcW w:w="3274" w:type="dxa"/>
          </w:tcPr>
          <w:p w14:paraId="30F49D2A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Is</w:t>
            </w:r>
          </w:p>
        </w:tc>
        <w:tc>
          <w:tcPr>
            <w:tcW w:w="3275" w:type="dxa"/>
          </w:tcPr>
          <w:p w14:paraId="333E1838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In Trouble (PP)</w:t>
            </w:r>
          </w:p>
        </w:tc>
        <w:tc>
          <w:tcPr>
            <w:tcW w:w="3276" w:type="dxa"/>
          </w:tcPr>
          <w:p w14:paraId="7033EC84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3483466E" w14:textId="77777777" w:rsidTr="00666A02">
        <w:trPr>
          <w:trHeight w:val="270"/>
        </w:trPr>
        <w:tc>
          <w:tcPr>
            <w:tcW w:w="3387" w:type="dxa"/>
          </w:tcPr>
          <w:p w14:paraId="51F72EF4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12D1383C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7F67175B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30F7FBC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E990800" w14:textId="77777777" w:rsidTr="00666A02">
        <w:trPr>
          <w:trHeight w:val="280"/>
        </w:trPr>
        <w:tc>
          <w:tcPr>
            <w:tcW w:w="13212" w:type="dxa"/>
            <w:gridSpan w:val="4"/>
          </w:tcPr>
          <w:p w14:paraId="2B31BFD5" w14:textId="3CD7FFE6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>Linking Verb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– Has Complement</w:t>
            </w:r>
          </w:p>
        </w:tc>
      </w:tr>
      <w:tr w:rsidR="00666A02" w:rsidRPr="00FC1203" w14:paraId="6CFAEF14" w14:textId="77777777" w:rsidTr="00666A02">
        <w:trPr>
          <w:trHeight w:val="270"/>
        </w:trPr>
        <w:tc>
          <w:tcPr>
            <w:tcW w:w="3387" w:type="dxa"/>
          </w:tcPr>
          <w:p w14:paraId="3FD4B5A0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5E489BDB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Linking Verb</w:t>
            </w:r>
          </w:p>
        </w:tc>
        <w:tc>
          <w:tcPr>
            <w:tcW w:w="3275" w:type="dxa"/>
          </w:tcPr>
          <w:p w14:paraId="22900D82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 Complement</w:t>
            </w:r>
          </w:p>
        </w:tc>
        <w:tc>
          <w:tcPr>
            <w:tcW w:w="3276" w:type="dxa"/>
          </w:tcPr>
          <w:p w14:paraId="0B62EBC1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D380B21" w14:textId="77777777" w:rsidTr="00666A02">
        <w:trPr>
          <w:trHeight w:val="280"/>
        </w:trPr>
        <w:tc>
          <w:tcPr>
            <w:tcW w:w="3387" w:type="dxa"/>
          </w:tcPr>
          <w:p w14:paraId="71B2B34C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trail</w:t>
            </w:r>
          </w:p>
        </w:tc>
        <w:tc>
          <w:tcPr>
            <w:tcW w:w="3274" w:type="dxa"/>
          </w:tcPr>
          <w:p w14:paraId="6F954D23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Looked</w:t>
            </w:r>
          </w:p>
        </w:tc>
        <w:tc>
          <w:tcPr>
            <w:tcW w:w="3275" w:type="dxa"/>
          </w:tcPr>
          <w:p w14:paraId="4DBD3286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Steep (A</w:t>
            </w: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DJ</w:t>
            </w: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P)</w:t>
            </w:r>
          </w:p>
        </w:tc>
        <w:tc>
          <w:tcPr>
            <w:tcW w:w="3276" w:type="dxa"/>
          </w:tcPr>
          <w:p w14:paraId="6E480D6D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325151D" w14:textId="77777777" w:rsidTr="00666A02">
        <w:trPr>
          <w:trHeight w:val="280"/>
        </w:trPr>
        <w:tc>
          <w:tcPr>
            <w:tcW w:w="3387" w:type="dxa"/>
          </w:tcPr>
          <w:p w14:paraId="4A0FC6A2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My sister</w:t>
            </w:r>
          </w:p>
        </w:tc>
        <w:tc>
          <w:tcPr>
            <w:tcW w:w="3274" w:type="dxa"/>
          </w:tcPr>
          <w:p w14:paraId="5A43FFEE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Became</w:t>
            </w:r>
          </w:p>
        </w:tc>
        <w:tc>
          <w:tcPr>
            <w:tcW w:w="3275" w:type="dxa"/>
          </w:tcPr>
          <w:p w14:paraId="7DBE2772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 nurse (NP)</w:t>
            </w:r>
          </w:p>
        </w:tc>
        <w:tc>
          <w:tcPr>
            <w:tcW w:w="3276" w:type="dxa"/>
          </w:tcPr>
          <w:p w14:paraId="02FC4664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ECDB1D1" w14:textId="77777777" w:rsidTr="00666A02">
        <w:trPr>
          <w:trHeight w:val="280"/>
        </w:trPr>
        <w:tc>
          <w:tcPr>
            <w:tcW w:w="3387" w:type="dxa"/>
          </w:tcPr>
          <w:p w14:paraId="60A7C883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The student</w:t>
            </w:r>
          </w:p>
        </w:tc>
        <w:tc>
          <w:tcPr>
            <w:tcW w:w="3274" w:type="dxa"/>
          </w:tcPr>
          <w:p w14:paraId="1FC4254E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Felt</w:t>
            </w:r>
          </w:p>
        </w:tc>
        <w:tc>
          <w:tcPr>
            <w:tcW w:w="3275" w:type="dxa"/>
          </w:tcPr>
          <w:p w14:paraId="42D7E166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Underprepared (PP)</w:t>
            </w:r>
          </w:p>
        </w:tc>
        <w:tc>
          <w:tcPr>
            <w:tcW w:w="3276" w:type="dxa"/>
          </w:tcPr>
          <w:p w14:paraId="6EEEEB81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713B24EA" w14:textId="77777777" w:rsidTr="00666A02">
        <w:trPr>
          <w:trHeight w:val="280"/>
        </w:trPr>
        <w:tc>
          <w:tcPr>
            <w:tcW w:w="3387" w:type="dxa"/>
          </w:tcPr>
          <w:p w14:paraId="142B85C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64B8F25F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26370BB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28CA3AB6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3FDF2ABD" w14:textId="77777777" w:rsidTr="00666A02">
        <w:trPr>
          <w:trHeight w:val="280"/>
        </w:trPr>
        <w:tc>
          <w:tcPr>
            <w:tcW w:w="13212" w:type="dxa"/>
            <w:gridSpan w:val="4"/>
          </w:tcPr>
          <w:p w14:paraId="65A6823C" w14:textId="2F67B9E8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>Transitive (#5 on p. 24)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– Has one Object</w:t>
            </w:r>
          </w:p>
        </w:tc>
      </w:tr>
      <w:tr w:rsidR="00666A02" w:rsidRPr="00FC1203" w14:paraId="6D6E8A90" w14:textId="77777777" w:rsidTr="00666A02">
        <w:trPr>
          <w:trHeight w:val="280"/>
        </w:trPr>
        <w:tc>
          <w:tcPr>
            <w:tcW w:w="3387" w:type="dxa"/>
          </w:tcPr>
          <w:p w14:paraId="6F77608F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51C04E3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Transitive Verb</w:t>
            </w:r>
          </w:p>
        </w:tc>
        <w:tc>
          <w:tcPr>
            <w:tcW w:w="3275" w:type="dxa"/>
          </w:tcPr>
          <w:p w14:paraId="5985DFB6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Direct Object</w:t>
            </w:r>
          </w:p>
        </w:tc>
        <w:tc>
          <w:tcPr>
            <w:tcW w:w="3276" w:type="dxa"/>
          </w:tcPr>
          <w:p w14:paraId="7FE41E62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0C5E066" w14:textId="77777777" w:rsidTr="00666A02">
        <w:trPr>
          <w:trHeight w:val="280"/>
        </w:trPr>
        <w:tc>
          <w:tcPr>
            <w:tcW w:w="3387" w:type="dxa"/>
          </w:tcPr>
          <w:p w14:paraId="44C6A4FB" w14:textId="77777777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Weasels</w:t>
            </w:r>
          </w:p>
        </w:tc>
        <w:tc>
          <w:tcPr>
            <w:tcW w:w="3274" w:type="dxa"/>
          </w:tcPr>
          <w:p w14:paraId="13B415F7" w14:textId="77777777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Stalk</w:t>
            </w:r>
          </w:p>
        </w:tc>
        <w:tc>
          <w:tcPr>
            <w:tcW w:w="3275" w:type="dxa"/>
          </w:tcPr>
          <w:p w14:paraId="7EBB63F7" w14:textId="77777777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Rabbits</w:t>
            </w:r>
          </w:p>
        </w:tc>
        <w:tc>
          <w:tcPr>
            <w:tcW w:w="3276" w:type="dxa"/>
          </w:tcPr>
          <w:p w14:paraId="75F7069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7EAAEBF4" w14:textId="77777777" w:rsidTr="00666A02">
        <w:trPr>
          <w:trHeight w:val="280"/>
        </w:trPr>
        <w:tc>
          <w:tcPr>
            <w:tcW w:w="3387" w:type="dxa"/>
          </w:tcPr>
          <w:p w14:paraId="623E6C6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0FD203A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06E34C7B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58F9B53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4EEFB26C" w14:textId="77777777" w:rsidTr="00666A02">
        <w:trPr>
          <w:trHeight w:val="280"/>
        </w:trPr>
        <w:tc>
          <w:tcPr>
            <w:tcW w:w="13212" w:type="dxa"/>
            <w:gridSpan w:val="4"/>
          </w:tcPr>
          <w:p w14:paraId="7E2AE713" w14:textId="303B1F85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Ditransitive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>– Has Two Objects or Complements</w:t>
            </w:r>
          </w:p>
        </w:tc>
      </w:tr>
      <w:tr w:rsidR="00666A02" w:rsidRPr="00FC1203" w14:paraId="730D9686" w14:textId="77777777" w:rsidTr="00666A02">
        <w:trPr>
          <w:trHeight w:val="280"/>
        </w:trPr>
        <w:tc>
          <w:tcPr>
            <w:tcW w:w="3387" w:type="dxa"/>
          </w:tcPr>
          <w:p w14:paraId="5C9CB01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021BB6C0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Transitive Verb</w:t>
            </w:r>
          </w:p>
        </w:tc>
        <w:tc>
          <w:tcPr>
            <w:tcW w:w="3275" w:type="dxa"/>
          </w:tcPr>
          <w:p w14:paraId="7C3EA229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>Object/Complement</w:t>
            </w:r>
          </w:p>
        </w:tc>
        <w:tc>
          <w:tcPr>
            <w:tcW w:w="3276" w:type="dxa"/>
          </w:tcPr>
          <w:p w14:paraId="09E00AD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>Object/Complement</w:t>
            </w:r>
          </w:p>
        </w:tc>
      </w:tr>
      <w:tr w:rsidR="00666A02" w:rsidRPr="00FC1203" w14:paraId="2195A36B" w14:textId="77777777" w:rsidTr="00666A02">
        <w:trPr>
          <w:trHeight w:val="259"/>
        </w:trPr>
        <w:tc>
          <w:tcPr>
            <w:tcW w:w="3387" w:type="dxa"/>
          </w:tcPr>
          <w:p w14:paraId="6B549581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Marie</w:t>
            </w:r>
          </w:p>
        </w:tc>
        <w:tc>
          <w:tcPr>
            <w:tcW w:w="3274" w:type="dxa"/>
          </w:tcPr>
          <w:p w14:paraId="26F85566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Sent</w:t>
            </w:r>
          </w:p>
        </w:tc>
        <w:tc>
          <w:tcPr>
            <w:tcW w:w="3275" w:type="dxa"/>
          </w:tcPr>
          <w:p w14:paraId="1FF0F450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Ramon</w:t>
            </w:r>
          </w:p>
        </w:tc>
        <w:tc>
          <w:tcPr>
            <w:tcW w:w="3276" w:type="dxa"/>
          </w:tcPr>
          <w:p w14:paraId="79D954C3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 birthday gift</w:t>
            </w:r>
          </w:p>
        </w:tc>
      </w:tr>
      <w:tr w:rsidR="00666A02" w:rsidRPr="00FC1203" w14:paraId="024D818F" w14:textId="77777777" w:rsidTr="00666A02">
        <w:trPr>
          <w:trHeight w:val="270"/>
        </w:trPr>
        <w:tc>
          <w:tcPr>
            <w:tcW w:w="3387" w:type="dxa"/>
          </w:tcPr>
          <w:p w14:paraId="04AB0CFA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director</w:t>
            </w:r>
          </w:p>
        </w:tc>
        <w:tc>
          <w:tcPr>
            <w:tcW w:w="3274" w:type="dxa"/>
          </w:tcPr>
          <w:p w14:paraId="311D82C7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Considered</w:t>
            </w:r>
          </w:p>
        </w:tc>
        <w:tc>
          <w:tcPr>
            <w:tcW w:w="3275" w:type="dxa"/>
          </w:tcPr>
          <w:p w14:paraId="542EC95C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performance</w:t>
            </w:r>
          </w:p>
        </w:tc>
        <w:tc>
          <w:tcPr>
            <w:tcW w:w="3276" w:type="dxa"/>
          </w:tcPr>
          <w:p w14:paraId="21EFA9B0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 success</w:t>
            </w:r>
          </w:p>
        </w:tc>
      </w:tr>
      <w:tr w:rsidR="00666A02" w:rsidRPr="00FC1203" w14:paraId="64BB2628" w14:textId="77777777" w:rsidTr="00666A02">
        <w:trPr>
          <w:trHeight w:val="259"/>
        </w:trPr>
        <w:tc>
          <w:tcPr>
            <w:tcW w:w="3387" w:type="dxa"/>
          </w:tcPr>
          <w:p w14:paraId="726FFC66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critic</w:t>
            </w:r>
          </w:p>
        </w:tc>
        <w:tc>
          <w:tcPr>
            <w:tcW w:w="3274" w:type="dxa"/>
          </w:tcPr>
          <w:p w14:paraId="4D32D0C3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Called</w:t>
            </w:r>
          </w:p>
        </w:tc>
        <w:tc>
          <w:tcPr>
            <w:tcW w:w="3275" w:type="dxa"/>
          </w:tcPr>
          <w:p w14:paraId="317FB56A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acting</w:t>
            </w:r>
          </w:p>
        </w:tc>
        <w:tc>
          <w:tcPr>
            <w:tcW w:w="3276" w:type="dxa"/>
          </w:tcPr>
          <w:p w14:paraId="0B5F5E8E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brilliant</w:t>
            </w:r>
          </w:p>
        </w:tc>
      </w:tr>
      <w:tr w:rsidR="00666A02" w:rsidRPr="00FC1203" w14:paraId="59C3134D" w14:textId="77777777" w:rsidTr="00666A02">
        <w:trPr>
          <w:trHeight w:val="280"/>
        </w:trPr>
        <w:tc>
          <w:tcPr>
            <w:tcW w:w="13212" w:type="dxa"/>
            <w:gridSpan w:val="4"/>
          </w:tcPr>
          <w:p w14:paraId="435CCA20" w14:textId="5A1EA5EC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</w:p>
        </w:tc>
      </w:tr>
      <w:tr w:rsidR="00666A02" w:rsidRPr="00FC1203" w14:paraId="515BFD81" w14:textId="77777777" w:rsidTr="00666A02">
        <w:trPr>
          <w:trHeight w:val="270"/>
        </w:trPr>
        <w:tc>
          <w:tcPr>
            <w:tcW w:w="3387" w:type="dxa"/>
          </w:tcPr>
          <w:p w14:paraId="62814CE4" w14:textId="755F1CAE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156FA311" w14:textId="20584516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76CF8DA7" w14:textId="64D02640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137A2EA4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6B1BB5DA" w14:textId="77777777" w:rsidTr="00666A02">
        <w:trPr>
          <w:trHeight w:val="280"/>
        </w:trPr>
        <w:tc>
          <w:tcPr>
            <w:tcW w:w="3387" w:type="dxa"/>
          </w:tcPr>
          <w:p w14:paraId="4F2D3759" w14:textId="32683EDE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14B1203C" w14:textId="04FE7F59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6A2E5B89" w14:textId="5CDC282F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0F7A8A6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37F25F6A" w14:textId="77777777" w:rsidTr="00666A02">
        <w:trPr>
          <w:trHeight w:val="280"/>
        </w:trPr>
        <w:tc>
          <w:tcPr>
            <w:tcW w:w="3387" w:type="dxa"/>
          </w:tcPr>
          <w:p w14:paraId="2D98F15A" w14:textId="72AC5482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5F6FE747" w14:textId="1C6F3E0E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630889F9" w14:textId="644093B4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59A206F9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225FDD0" w14:textId="77777777" w:rsidTr="00666A02">
        <w:trPr>
          <w:trHeight w:val="280"/>
        </w:trPr>
        <w:tc>
          <w:tcPr>
            <w:tcW w:w="3387" w:type="dxa"/>
          </w:tcPr>
          <w:p w14:paraId="257B29C1" w14:textId="567B7DAF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00FD9933" w14:textId="34AC7118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1BEAE2F7" w14:textId="5832EC9F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1D11E25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2691295" w14:textId="77777777" w:rsidTr="00666A02">
        <w:trPr>
          <w:trHeight w:val="280"/>
        </w:trPr>
        <w:tc>
          <w:tcPr>
            <w:tcW w:w="3387" w:type="dxa"/>
          </w:tcPr>
          <w:p w14:paraId="78EEF88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02C0ACE9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34B608BD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467A06F0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4C5B6D89" w14:textId="77777777" w:rsidTr="00666A02">
        <w:trPr>
          <w:trHeight w:val="280"/>
        </w:trPr>
        <w:tc>
          <w:tcPr>
            <w:tcW w:w="13212" w:type="dxa"/>
            <w:gridSpan w:val="4"/>
          </w:tcPr>
          <w:p w14:paraId="12045C73" w14:textId="5A9185DA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</w:p>
        </w:tc>
      </w:tr>
      <w:tr w:rsidR="00666A02" w:rsidRPr="00FC1203" w14:paraId="1B4D9743" w14:textId="77777777" w:rsidTr="00666A02">
        <w:trPr>
          <w:trHeight w:val="280"/>
        </w:trPr>
        <w:tc>
          <w:tcPr>
            <w:tcW w:w="3387" w:type="dxa"/>
          </w:tcPr>
          <w:p w14:paraId="6E6FB296" w14:textId="06A79C54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4E230E97" w14:textId="1BC8EFE3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31F3987D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692DC0E2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0F20748A" w14:textId="77777777" w:rsidTr="00666A02">
        <w:trPr>
          <w:trHeight w:val="280"/>
        </w:trPr>
        <w:tc>
          <w:tcPr>
            <w:tcW w:w="3387" w:type="dxa"/>
          </w:tcPr>
          <w:p w14:paraId="5C6288F1" w14:textId="0F9387BC" w:rsidR="00666A02" w:rsidRPr="00FC1203" w:rsidRDefault="00666A02" w:rsidP="00666A02">
            <w:pPr>
              <w:ind w:left="333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4B2C69BB" w14:textId="6724F338" w:rsidR="00666A02" w:rsidRPr="00FC1203" w:rsidRDefault="00666A02" w:rsidP="00666A02">
            <w:pPr>
              <w:ind w:left="333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01E0FF28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2FA95B4D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1C2E3856" w14:textId="77777777" w:rsidTr="00666A02">
        <w:trPr>
          <w:trHeight w:val="270"/>
        </w:trPr>
        <w:tc>
          <w:tcPr>
            <w:tcW w:w="3387" w:type="dxa"/>
          </w:tcPr>
          <w:p w14:paraId="275D924F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4BC2A5DC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0561B581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107CBB68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3F1DEB93" w14:textId="77777777" w:rsidTr="00666A02">
        <w:trPr>
          <w:trHeight w:val="280"/>
        </w:trPr>
        <w:tc>
          <w:tcPr>
            <w:tcW w:w="13212" w:type="dxa"/>
            <w:gridSpan w:val="4"/>
          </w:tcPr>
          <w:p w14:paraId="5D23BD31" w14:textId="29CAE95A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</w:p>
        </w:tc>
      </w:tr>
      <w:tr w:rsidR="00666A02" w:rsidRPr="00FC1203" w14:paraId="5173BCAA" w14:textId="77777777" w:rsidTr="00666A02">
        <w:trPr>
          <w:trHeight w:val="280"/>
        </w:trPr>
        <w:tc>
          <w:tcPr>
            <w:tcW w:w="3387" w:type="dxa"/>
          </w:tcPr>
          <w:p w14:paraId="68004FAE" w14:textId="39168D9E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6EFDC0DE" w14:textId="4DFB3469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17DCEBC1" w14:textId="6866E20E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114CFC32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3012DA3" w14:textId="77777777" w:rsidTr="00666A02">
        <w:trPr>
          <w:trHeight w:val="280"/>
        </w:trPr>
        <w:tc>
          <w:tcPr>
            <w:tcW w:w="3387" w:type="dxa"/>
          </w:tcPr>
          <w:p w14:paraId="779B7728" w14:textId="3DB892A6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223721D3" w14:textId="0B9DBF17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3819605D" w14:textId="3143A856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409298E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8D98B7E" w14:textId="77777777" w:rsidTr="00666A02">
        <w:trPr>
          <w:trHeight w:val="280"/>
        </w:trPr>
        <w:tc>
          <w:tcPr>
            <w:tcW w:w="3387" w:type="dxa"/>
          </w:tcPr>
          <w:p w14:paraId="0A34CD8F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26BEA79D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7B310281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223A1237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1A3A2C1" w14:textId="77777777" w:rsidTr="00666A02">
        <w:trPr>
          <w:trHeight w:val="280"/>
        </w:trPr>
        <w:tc>
          <w:tcPr>
            <w:tcW w:w="13212" w:type="dxa"/>
            <w:gridSpan w:val="4"/>
          </w:tcPr>
          <w:p w14:paraId="2D813A3B" w14:textId="6CDEB41B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</w:p>
        </w:tc>
      </w:tr>
      <w:tr w:rsidR="00666A02" w:rsidRPr="00FC1203" w14:paraId="46836343" w14:textId="77777777" w:rsidTr="00666A02">
        <w:trPr>
          <w:trHeight w:val="280"/>
        </w:trPr>
        <w:tc>
          <w:tcPr>
            <w:tcW w:w="3387" w:type="dxa"/>
          </w:tcPr>
          <w:p w14:paraId="2B5306B3" w14:textId="27C94AF1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2B34BDCC" w14:textId="2477ECEF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2161FA80" w14:textId="294A5A53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46D3CD9A" w14:textId="36B06CCA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1F8CE62" w14:textId="77777777" w:rsidTr="00666A02">
        <w:trPr>
          <w:trHeight w:val="259"/>
        </w:trPr>
        <w:tc>
          <w:tcPr>
            <w:tcW w:w="3387" w:type="dxa"/>
          </w:tcPr>
          <w:p w14:paraId="26948F9A" w14:textId="29DB1ED5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2C55BFD1" w14:textId="472321F9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70AC8998" w14:textId="4CD29ECE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26276FCD" w14:textId="704CC94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  <w:tr w:rsidR="00666A02" w:rsidRPr="00FC1203" w14:paraId="6227AE4A" w14:textId="77777777" w:rsidTr="00666A02">
        <w:trPr>
          <w:trHeight w:val="270"/>
        </w:trPr>
        <w:tc>
          <w:tcPr>
            <w:tcW w:w="3387" w:type="dxa"/>
          </w:tcPr>
          <w:p w14:paraId="3FEEB750" w14:textId="3B8FE70C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43FB4683" w14:textId="5D1CF92C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19CCF040" w14:textId="1F88C5E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662986DD" w14:textId="563A8EE5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  <w:tr w:rsidR="00666A02" w:rsidRPr="00FC1203" w14:paraId="2DB5B64E" w14:textId="77777777" w:rsidTr="00666A02">
        <w:trPr>
          <w:trHeight w:val="259"/>
        </w:trPr>
        <w:tc>
          <w:tcPr>
            <w:tcW w:w="3387" w:type="dxa"/>
          </w:tcPr>
          <w:p w14:paraId="2C92D2B1" w14:textId="46712C24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17A989A0" w14:textId="1A1F8655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5E1170E0" w14:textId="787ACD36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5E243297" w14:textId="1A9F9DF0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  <w:tr w:rsidR="00666A02" w:rsidRPr="00FC1203" w14:paraId="0C3A2C6B" w14:textId="77777777" w:rsidTr="00666A02">
        <w:trPr>
          <w:trHeight w:val="259"/>
        </w:trPr>
        <w:tc>
          <w:tcPr>
            <w:tcW w:w="3387" w:type="dxa"/>
          </w:tcPr>
          <w:p w14:paraId="594A53B5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137A3773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52ADF172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761484DE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  <w:tr w:rsidR="00666A02" w:rsidRPr="00FC1203" w14:paraId="17DFBEE3" w14:textId="77777777" w:rsidTr="00666A02">
        <w:trPr>
          <w:trHeight w:val="259"/>
        </w:trPr>
        <w:tc>
          <w:tcPr>
            <w:tcW w:w="3387" w:type="dxa"/>
          </w:tcPr>
          <w:p w14:paraId="3D43112D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50F6CE8D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275EE3F2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7E5B83E4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  <w:tr w:rsidR="00666A02" w:rsidRPr="00FC1203" w14:paraId="0D1358EB" w14:textId="77777777" w:rsidTr="00666A02">
        <w:trPr>
          <w:trHeight w:val="259"/>
        </w:trPr>
        <w:tc>
          <w:tcPr>
            <w:tcW w:w="3387" w:type="dxa"/>
          </w:tcPr>
          <w:p w14:paraId="0B6377A3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01F15D1E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238E0484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1A5013C6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  <w:tr w:rsidR="00666A02" w:rsidRPr="00FC1203" w14:paraId="16E4E8A1" w14:textId="77777777" w:rsidTr="00666A02">
        <w:trPr>
          <w:trHeight w:val="259"/>
        </w:trPr>
        <w:tc>
          <w:tcPr>
            <w:tcW w:w="3387" w:type="dxa"/>
          </w:tcPr>
          <w:p w14:paraId="339FFACA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1B64D92C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06EC32E5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2E6940BA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  <w:tr w:rsidR="00666A02" w:rsidRPr="00FC1203" w14:paraId="161AC4EB" w14:textId="77777777" w:rsidTr="00666A02">
        <w:trPr>
          <w:trHeight w:val="259"/>
        </w:trPr>
        <w:tc>
          <w:tcPr>
            <w:tcW w:w="3387" w:type="dxa"/>
          </w:tcPr>
          <w:p w14:paraId="60FC23A4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43F04037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72DC5E8F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0B249953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  <w:tr w:rsidR="00666A02" w:rsidRPr="00FC1203" w14:paraId="03E8B4CC" w14:textId="77777777" w:rsidTr="00666A02">
        <w:trPr>
          <w:trHeight w:val="259"/>
        </w:trPr>
        <w:tc>
          <w:tcPr>
            <w:tcW w:w="3387" w:type="dxa"/>
          </w:tcPr>
          <w:p w14:paraId="3487C56D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57ADA576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3BB188EB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24DE6C2D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</w:tr>
    </w:tbl>
    <w:p w14:paraId="696B6125" w14:textId="77777777" w:rsidR="00205932" w:rsidRDefault="00205932" w:rsidP="00FC1203">
      <w:pPr>
        <w:jc w:val="center"/>
        <w:rPr>
          <w:rFonts w:ascii="Arial Narrow" w:hAnsi="Arial Narrow" w:cs="Arial"/>
          <w:b/>
          <w:bCs/>
          <w:sz w:val="28"/>
          <w:szCs w:val="28"/>
        </w:rPr>
      </w:pPr>
    </w:p>
    <w:p w14:paraId="19DDF13B" w14:textId="77777777" w:rsidR="00205932" w:rsidRDefault="00205932">
      <w:pPr>
        <w:rPr>
          <w:rFonts w:ascii="Arial Narrow" w:hAnsi="Arial Narrow" w:cs="Arial"/>
          <w:b/>
          <w:bCs/>
          <w:sz w:val="28"/>
          <w:szCs w:val="28"/>
        </w:rPr>
      </w:pPr>
      <w:r>
        <w:rPr>
          <w:rFonts w:ascii="Arial Narrow" w:hAnsi="Arial Narrow" w:cs="Arial"/>
          <w:b/>
          <w:bCs/>
          <w:sz w:val="28"/>
          <w:szCs w:val="28"/>
        </w:rPr>
        <w:br w:type="page"/>
      </w:r>
    </w:p>
    <w:p w14:paraId="07A38FD6" w14:textId="577AB77C" w:rsidR="005B6DF3" w:rsidRPr="00FC1203" w:rsidRDefault="00FC1203" w:rsidP="00FC1203">
      <w:pPr>
        <w:jc w:val="center"/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b/>
          <w:bCs/>
          <w:sz w:val="28"/>
          <w:szCs w:val="28"/>
        </w:rPr>
        <w:lastRenderedPageBreak/>
        <w:t>Phillip’s Step-by-step for Identifying Sentence Patterns</w:t>
      </w:r>
    </w:p>
    <w:p w14:paraId="7449E738" w14:textId="53E6AD0F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Identify the headword of Subject (</w:t>
      </w:r>
      <w:r w:rsidR="00FC1203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NP) 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and 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>Predicate</w:t>
      </w:r>
      <w:r w:rsidR="00FC1203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 xml:space="preserve"> (VP)</w:t>
      </w:r>
    </w:p>
    <w:p w14:paraId="6EBEEB70" w14:textId="59543187" w:rsidR="00073A9D" w:rsidRPr="00574790" w:rsidRDefault="00FC1203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>Identify all the parts of the Subject (Determiners, Adjective Phrases)</w:t>
      </w:r>
    </w:p>
    <w:p w14:paraId="23CBFB97" w14:textId="50FA6732" w:rsidR="009A15A6" w:rsidRPr="00574790" w:rsidRDefault="009A15A6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 xml:space="preserve">Identify any Adverbials </w:t>
      </w:r>
      <w:r w:rsidR="00903254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>(modifying the verb or modifying the sentence)</w:t>
      </w:r>
    </w:p>
    <w:p w14:paraId="5FEB2A1D" w14:textId="091D6D97" w:rsidR="009A15A6" w:rsidRPr="00903254" w:rsidRDefault="00CD65D5" w:rsidP="00A33BB3">
      <w:pPr>
        <w:numPr>
          <w:ilvl w:val="1"/>
          <w:numId w:val="3"/>
        </w:numPr>
        <w:spacing w:after="0" w:line="360" w:lineRule="auto"/>
        <w:contextualSpacing/>
        <w:rPr>
          <w:rFonts w:ascii="Arial Narrow" w:eastAsia="Times New Roman" w:hAnsi="Arial Narrow" w:cs="Arial"/>
          <w:i/>
          <w:iCs/>
          <w:color w:val="F07F09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In Unit Two all Adverbials will be ADVPs</w:t>
      </w:r>
      <w:r w:rsidR="009A15A6" w:rsidRPr="0090325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or 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PPs</w:t>
      </w:r>
      <w:r w:rsidR="00BD4426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– Ignore all Adverbials when 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Identifying Sentence Patterns!</w:t>
      </w:r>
    </w:p>
    <w:p w14:paraId="52384A73" w14:textId="01146196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Assume </w:t>
      </w:r>
      <w:r w:rsidR="00A33BB3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the Sentence is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“Intransitive” to Start and look for evidence that it is not</w:t>
      </w:r>
    </w:p>
    <w:p w14:paraId="548D0866" w14:textId="77777777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Look for “Be” verbs first.</w:t>
      </w:r>
    </w:p>
    <w:p w14:paraId="41881D1A" w14:textId="4922C941" w:rsidR="00073A9D" w:rsidRPr="00574790" w:rsidRDefault="008F4DDF" w:rsidP="00A33BB3">
      <w:pPr>
        <w:numPr>
          <w:ilvl w:val="0"/>
          <w:numId w:val="4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If you see any “be” verb it m</w:t>
      </w:r>
      <w:r w:rsidR="00073A9D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ust be </w:t>
      </w: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“c</w:t>
      </w:r>
      <w:r w:rsidR="00073A9D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opular be”</w:t>
      </w:r>
      <w:r w:rsidR="00FE4C40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(is, are, was, were</w:t>
      </w:r>
      <w:r w:rsidR="0090325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) – will see exceptions to this in Unit 3 and 4</w:t>
      </w:r>
    </w:p>
    <w:p w14:paraId="0061AF1C" w14:textId="77777777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Is it a Linking Verb?</w:t>
      </w:r>
    </w:p>
    <w:p w14:paraId="3E877B58" w14:textId="4F35041F" w:rsidR="00073A9D" w:rsidRPr="00574790" w:rsidRDefault="00073A9D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Linking Verbs can usually be replaced by a “be” verb</w:t>
      </w:r>
      <w:r w:rsidR="00FE4C40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with only subtle change in meaning.</w:t>
      </w:r>
    </w:p>
    <w:p w14:paraId="12B0AB98" w14:textId="1D01CE7A" w:rsidR="00FE4C40" w:rsidRPr="00C340AA" w:rsidRDefault="00FE4C40" w:rsidP="00C340AA">
      <w:pPr>
        <w:numPr>
          <w:ilvl w:val="2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Linking Verb: He </w:t>
      </w: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u w:val="single"/>
          <w14:ligatures w14:val="none"/>
        </w:rPr>
        <w:t>seems</w:t>
      </w: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upset.</w:t>
      </w:r>
      <w:r w:rsidR="00C340AA"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  <w:t xml:space="preserve"> ----- </w:t>
      </w:r>
      <w:r w:rsidRPr="00C340AA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Be Verb: He </w:t>
      </w:r>
      <w:r w:rsidRPr="00C340AA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u w:val="single"/>
          <w14:ligatures w14:val="none"/>
        </w:rPr>
        <w:t>is</w:t>
      </w:r>
      <w:r w:rsidRPr="00C340AA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upset.</w:t>
      </w:r>
    </w:p>
    <w:p w14:paraId="6E93C552" w14:textId="6719EE0B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Is there </w:t>
      </w:r>
      <w:r w:rsidR="00FE4C40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something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:u w:val="single"/>
          <w14:ligatures w14:val="none"/>
        </w:rPr>
        <w:t>after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the </w:t>
      </w:r>
      <w:r w:rsidR="00FE4C40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main verb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? If so, what is it</w:t>
      </w:r>
      <w:r w:rsidR="00FE4C40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and what is it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doing?</w:t>
      </w:r>
      <w:r w:rsidR="00CD65D5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 xml:space="preserve"> (Remember to ignore Adverbials!)</w:t>
      </w:r>
    </w:p>
    <w:p w14:paraId="16C97564" w14:textId="01F753A5" w:rsidR="00073A9D" w:rsidRPr="00574790" w:rsidRDefault="00574790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A noun phrase – could be an 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bject 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or C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omplement</w:t>
      </w:r>
    </w:p>
    <w:p w14:paraId="46F3F9AF" w14:textId="036CC0AD" w:rsidR="00574790" w:rsidRPr="00EC1310" w:rsidRDefault="00574790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An adjective phrase – could 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M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odifying a 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N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oun or could 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be a 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C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omplement</w:t>
      </w:r>
    </w:p>
    <w:p w14:paraId="2841DACF" w14:textId="31C18925" w:rsidR="00EC1310" w:rsidRPr="00903254" w:rsidRDefault="00EC1310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Prepositional Phrase – could be 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M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odifying a 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N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oun</w:t>
      </w:r>
      <w:r w:rsidR="00935E21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, serving as a Complement,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or could be an Adverbial</w:t>
      </w:r>
      <w:r w:rsidR="00C82F0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(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If so, ignore it)</w:t>
      </w:r>
    </w:p>
    <w:p w14:paraId="3DBE1FC9" w14:textId="5B7B01EE" w:rsidR="00903254" w:rsidRPr="00574790" w:rsidRDefault="00903254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Adverb – </w:t>
      </w:r>
      <w:r w:rsidR="003B6DB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In Unit Two, must be an ADVP and Adverbial, but may be INSIDE larger phrases</w:t>
      </w:r>
      <w:r w:rsidR="007D7589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(VPs and ADJPs for instance)</w:t>
      </w:r>
    </w:p>
    <w:p w14:paraId="49A92C62" w14:textId="6127CAEC" w:rsidR="00073A9D" w:rsidRPr="00574790" w:rsidRDefault="00903254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Are there </w:t>
      </w:r>
      <w:r w:rsidRPr="0090325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two</w:t>
      </w:r>
      <w:r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things after the main verb</w:t>
      </w:r>
      <w:r w:rsidR="00073A9D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? </w:t>
      </w:r>
      <w:r w:rsidR="00591871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You</w:t>
      </w:r>
      <w:r w:rsidR="00591871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may have a “Ditransitive” Sentence</w:t>
      </w:r>
      <w:r w:rsidR="00591871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</w:t>
      </w:r>
    </w:p>
    <w:p w14:paraId="7A188823" w14:textId="6AAA9F3B" w:rsidR="00073A9D" w:rsidRPr="00903254" w:rsidRDefault="00073A9D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If </w:t>
      </w:r>
      <w:r w:rsidR="006550A9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you do have two </w:t>
      </w:r>
      <w:proofErr w:type="gramStart"/>
      <w:r w:rsidR="006550A9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things,</w:t>
      </w: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.</w:t>
      </w:r>
      <w:proofErr w:type="gramEnd"/>
    </w:p>
    <w:p w14:paraId="355EBA94" w14:textId="32669D74" w:rsidR="00903254" w:rsidRPr="00850E2B" w:rsidRDefault="00591871" w:rsidP="002A0910">
      <w:pPr>
        <w:numPr>
          <w:ilvl w:val="2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Check if </w:t>
      </w:r>
      <w:r w:rsidR="00BF7F6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either is an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Adverbial</w:t>
      </w:r>
      <w:r w:rsidR="00BF7F6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</w:t>
      </w:r>
      <w:r w:rsidR="002A091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– Adverbials cannot b</w:t>
      </w:r>
      <w:r w:rsidR="00850E2B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e </w:t>
      </w:r>
      <w:r w:rsidR="00BF7F6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Objects or Complements (except in rare, none in Unit Two)</w:t>
      </w:r>
    </w:p>
    <w:p w14:paraId="76C994CC" w14:textId="0FEC5DE5" w:rsidR="00A95526" w:rsidRDefault="00850E2B" w:rsidP="00C340AA">
      <w:pPr>
        <w:numPr>
          <w:ilvl w:val="2"/>
          <w:numId w:val="2"/>
        </w:numPr>
        <w:spacing w:after="0" w:line="360" w:lineRule="auto"/>
        <w:contextualSpacing/>
        <w:rPr>
          <w:rFonts w:ascii="Arial Narrow" w:hAnsi="Arial Narrow" w:cs="Arial"/>
          <w:sz w:val="28"/>
          <w:szCs w:val="28"/>
        </w:rPr>
      </w:pPr>
      <w:r w:rsidRPr="00A95526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Ditransitive sentences will </w:t>
      </w:r>
      <w:r w:rsidR="009579ED" w:rsidRPr="00A95526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have at least one NP</w:t>
      </w:r>
      <w:r w:rsidR="00A95526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after the verb phrase (the direct object)</w:t>
      </w:r>
    </w:p>
    <w:p w14:paraId="582B20A6" w14:textId="25E5179C" w:rsidR="00A95526" w:rsidRPr="00BF7F64" w:rsidRDefault="00A95526" w:rsidP="00C340AA">
      <w:pPr>
        <w:numPr>
          <w:ilvl w:val="2"/>
          <w:numId w:val="2"/>
        </w:numPr>
        <w:spacing w:after="0" w:line="360" w:lineRule="auto"/>
        <w:contextualSpacing/>
        <w:rPr>
          <w:rFonts w:ascii="Arial Narrow" w:hAnsi="Arial Narrow" w:cs="Arial"/>
          <w:i/>
          <w:iCs/>
          <w:sz w:val="28"/>
          <w:szCs w:val="28"/>
        </w:rPr>
      </w:pPr>
      <w:r w:rsidRPr="00BF7F64">
        <w:rPr>
          <w:rFonts w:ascii="Arial Narrow" w:hAnsi="Arial Narrow" w:cs="Arial"/>
          <w:i/>
          <w:iCs/>
          <w:sz w:val="24"/>
          <w:szCs w:val="24"/>
        </w:rPr>
        <w:t>Indirect Objects can only be NPs</w:t>
      </w:r>
    </w:p>
    <w:p w14:paraId="5C4FB862" w14:textId="17298C15" w:rsidR="00903254" w:rsidRPr="00BF7F64" w:rsidRDefault="00A95526" w:rsidP="00C340AA">
      <w:pPr>
        <w:numPr>
          <w:ilvl w:val="2"/>
          <w:numId w:val="2"/>
        </w:numPr>
        <w:spacing w:after="0" w:line="360" w:lineRule="auto"/>
        <w:contextualSpacing/>
        <w:rPr>
          <w:rFonts w:ascii="Arial Narrow" w:hAnsi="Arial Narrow" w:cs="Arial"/>
          <w:i/>
          <w:iCs/>
          <w:sz w:val="28"/>
          <w:szCs w:val="28"/>
        </w:rPr>
      </w:pPr>
      <w:r w:rsidRPr="00BF7F64">
        <w:rPr>
          <w:rFonts w:ascii="Arial Narrow" w:hAnsi="Arial Narrow" w:cs="Arial"/>
          <w:i/>
          <w:iCs/>
          <w:sz w:val="24"/>
          <w:szCs w:val="24"/>
        </w:rPr>
        <w:t>Object Complements can be only NPs</w:t>
      </w:r>
      <w:r w:rsidR="00025915">
        <w:rPr>
          <w:rFonts w:ascii="Arial Narrow" w:hAnsi="Arial Narrow" w:cs="Arial"/>
          <w:i/>
          <w:iCs/>
          <w:sz w:val="24"/>
          <w:szCs w:val="24"/>
        </w:rPr>
        <w:t>,</w:t>
      </w:r>
      <w:r w:rsidRPr="00BF7F64">
        <w:rPr>
          <w:rFonts w:ascii="Arial Narrow" w:hAnsi="Arial Narrow" w:cs="Arial"/>
          <w:i/>
          <w:iCs/>
          <w:sz w:val="24"/>
          <w:szCs w:val="24"/>
        </w:rPr>
        <w:t xml:space="preserve"> ADJPs</w:t>
      </w:r>
      <w:r w:rsidR="00025915">
        <w:rPr>
          <w:rFonts w:ascii="Arial Narrow" w:hAnsi="Arial Narrow" w:cs="Arial"/>
          <w:i/>
          <w:iCs/>
          <w:sz w:val="24"/>
          <w:szCs w:val="24"/>
        </w:rPr>
        <w:t xml:space="preserve"> an</w:t>
      </w:r>
      <w:r w:rsidR="006109DD">
        <w:rPr>
          <w:rFonts w:ascii="Arial Narrow" w:hAnsi="Arial Narrow" w:cs="Arial"/>
          <w:i/>
          <w:iCs/>
          <w:sz w:val="24"/>
          <w:szCs w:val="24"/>
        </w:rPr>
        <w:t>d</w:t>
      </w:r>
      <w:r w:rsidR="00025915">
        <w:rPr>
          <w:rFonts w:ascii="Arial Narrow" w:hAnsi="Arial Narrow" w:cs="Arial"/>
          <w:i/>
          <w:iCs/>
          <w:sz w:val="24"/>
          <w:szCs w:val="24"/>
        </w:rPr>
        <w:t xml:space="preserve"> PPs</w:t>
      </w:r>
      <w:r w:rsidRPr="00BF7F64">
        <w:rPr>
          <w:rFonts w:ascii="Arial Narrow" w:hAnsi="Arial Narrow" w:cs="Arial"/>
          <w:i/>
          <w:iCs/>
          <w:sz w:val="24"/>
          <w:szCs w:val="24"/>
        </w:rPr>
        <w:t xml:space="preserve"> (in rare cases, they might be ADVPs not on Exam Two)</w:t>
      </w:r>
    </w:p>
    <w:p w14:paraId="119AA240" w14:textId="568F8E37" w:rsidR="005B6DF3" w:rsidRPr="00FC1203" w:rsidRDefault="005B6DF3" w:rsidP="005B6DF3">
      <w:pPr>
        <w:spacing w:after="0" w:line="240" w:lineRule="auto"/>
        <w:jc w:val="center"/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b/>
          <w:bCs/>
          <w:sz w:val="28"/>
          <w:szCs w:val="28"/>
        </w:rPr>
        <w:lastRenderedPageBreak/>
        <w:t>Copular Be Examples</w:t>
      </w:r>
    </w:p>
    <w:p w14:paraId="6225B21D" w14:textId="77777777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571E6226" w14:textId="58FA8648" w:rsidR="00ED16B9" w:rsidRPr="001C6FD2" w:rsidRDefault="00ED16B9" w:rsidP="00ED16B9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Copular “Be” Sentence with a Prepositional Phrase as a</w:t>
      </w:r>
      <w:r w:rsidR="005429A2" w:rsidRPr="001C6FD2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935E21">
        <w:rPr>
          <w:rFonts w:ascii="Arial Narrow" w:hAnsi="Arial Narrow" w:cs="Arial"/>
          <w:b/>
          <w:bCs/>
          <w:sz w:val="24"/>
          <w:szCs w:val="24"/>
        </w:rPr>
        <w:t>Subject Complement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(#1 on p. 24)</w:t>
      </w:r>
    </w:p>
    <w:p w14:paraId="79657692" w14:textId="5BD792EF" w:rsidR="00335197" w:rsidRPr="00ED4AFB" w:rsidRDefault="00304597">
      <w:pPr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23BA86B" wp14:editId="76C07C62">
            <wp:extent cx="3022455" cy="2162175"/>
            <wp:effectExtent l="0" t="0" r="6985" b="0"/>
            <wp:docPr id="969583979" name="Picture 2" descr="A diagram of a chemical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83979" name="Picture 2" descr="A diagram of a chemical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91" cy="217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8B2B" w14:textId="569E394A" w:rsidR="00335197" w:rsidRPr="001C6FD2" w:rsidRDefault="00335197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Copular “Be” Sentence with an Adjective Phrase as Subject Complement (#</w:t>
      </w:r>
      <w:r w:rsidR="003277E6" w:rsidRPr="001C6FD2">
        <w:rPr>
          <w:rFonts w:ascii="Arial Narrow" w:hAnsi="Arial Narrow" w:cs="Arial"/>
          <w:b/>
          <w:bCs/>
          <w:sz w:val="24"/>
          <w:szCs w:val="24"/>
        </w:rPr>
        <w:t>2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on p. 24)</w:t>
      </w:r>
    </w:p>
    <w:p w14:paraId="6712FF9E" w14:textId="65433E00" w:rsidR="00335197" w:rsidRPr="00FC1203" w:rsidRDefault="00335197" w:rsidP="00335197">
      <w:pPr>
        <w:ind w:left="360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4E0F7CD" wp14:editId="22982757">
            <wp:extent cx="1952625" cy="2330882"/>
            <wp:effectExtent l="0" t="0" r="0" b="0"/>
            <wp:docPr id="496676578" name="Picture 9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6578" name="Picture 9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83" cy="233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8D3B" w14:textId="77777777" w:rsidR="00ED4AFB" w:rsidRDefault="00ED4AFB" w:rsidP="003045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3463C63D" w14:textId="77777777" w:rsidR="00ED4AFB" w:rsidRDefault="00ED4AFB" w:rsidP="003045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67AD4809" w14:textId="21D2F092" w:rsidR="00ED16B9" w:rsidRPr="001C6FD2" w:rsidRDefault="00ED16B9" w:rsidP="003045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lastRenderedPageBreak/>
        <w:t>Copular “Be” Sentence with a Noun Phrase as a Subject Complement (#2 on p. 24)</w:t>
      </w:r>
    </w:p>
    <w:p w14:paraId="1E7702AA" w14:textId="30862C5C" w:rsidR="003277E6" w:rsidRPr="00FC1203" w:rsidRDefault="00304597">
      <w:pPr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2660A2A2" wp14:editId="5F5E7FF8">
            <wp:extent cx="2612571" cy="2275061"/>
            <wp:effectExtent l="0" t="0" r="0" b="0"/>
            <wp:docPr id="235115445" name="Picture 1" descr="A diagram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15445" name="Picture 1" descr="A diagram of a quiz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755" cy="228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77E6" w:rsidRPr="00FC1203">
        <w:rPr>
          <w:rFonts w:ascii="Arial Narrow" w:hAnsi="Arial Narrow" w:cs="Arial"/>
          <w:b/>
          <w:bCs/>
          <w:sz w:val="28"/>
          <w:szCs w:val="28"/>
        </w:rPr>
        <w:br w:type="page"/>
      </w:r>
    </w:p>
    <w:p w14:paraId="2FFFBE17" w14:textId="4F3D99E8" w:rsidR="005B6DF3" w:rsidRDefault="005B6DF3" w:rsidP="005B6DF3">
      <w:pPr>
        <w:spacing w:after="0" w:line="240" w:lineRule="auto"/>
        <w:jc w:val="center"/>
        <w:rPr>
          <w:rFonts w:ascii="Arial Narrow" w:hAnsi="Arial Narrow" w:cs="Arial"/>
          <w:b/>
          <w:bCs/>
          <w:sz w:val="32"/>
          <w:szCs w:val="32"/>
        </w:rPr>
      </w:pPr>
      <w:r w:rsidRPr="001C6FD2">
        <w:rPr>
          <w:rFonts w:ascii="Arial Narrow" w:hAnsi="Arial Narrow" w:cs="Arial"/>
          <w:b/>
          <w:bCs/>
          <w:sz w:val="32"/>
          <w:szCs w:val="32"/>
        </w:rPr>
        <w:lastRenderedPageBreak/>
        <w:t>Linking Verb Examples</w:t>
      </w:r>
    </w:p>
    <w:p w14:paraId="2A0D81AA" w14:textId="77777777" w:rsidR="00CF7EBC" w:rsidRPr="001C6FD2" w:rsidRDefault="00CF7EBC" w:rsidP="005B6DF3">
      <w:pPr>
        <w:spacing w:after="0" w:line="240" w:lineRule="auto"/>
        <w:jc w:val="center"/>
        <w:rPr>
          <w:rFonts w:ascii="Arial Narrow" w:hAnsi="Arial Narrow" w:cs="Arial"/>
          <w:b/>
          <w:bCs/>
          <w:sz w:val="32"/>
          <w:szCs w:val="32"/>
        </w:rPr>
      </w:pPr>
    </w:p>
    <w:p w14:paraId="5EE55000" w14:textId="012C502D" w:rsidR="00335197" w:rsidRPr="001C6FD2" w:rsidRDefault="00335197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Linking Verb with an Adjective Phrase as a Subject </w:t>
      </w:r>
      <w:proofErr w:type="gramStart"/>
      <w:r w:rsidRPr="001C6FD2">
        <w:rPr>
          <w:rFonts w:ascii="Arial Narrow" w:hAnsi="Arial Narrow" w:cs="Arial"/>
          <w:b/>
          <w:bCs/>
          <w:sz w:val="24"/>
          <w:szCs w:val="24"/>
        </w:rPr>
        <w:t>Complement (#</w:t>
      </w:r>
      <w:proofErr w:type="gramEnd"/>
      <w:r w:rsidR="003277E6" w:rsidRPr="001C6FD2">
        <w:rPr>
          <w:rFonts w:ascii="Arial Narrow" w:hAnsi="Arial Narrow" w:cs="Arial"/>
          <w:b/>
          <w:bCs/>
          <w:sz w:val="24"/>
          <w:szCs w:val="24"/>
        </w:rPr>
        <w:t>3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on p. 24)</w:t>
      </w:r>
    </w:p>
    <w:p w14:paraId="56233695" w14:textId="72210836" w:rsidR="00335197" w:rsidRPr="00FC1203" w:rsidRDefault="00335197" w:rsidP="005B6DF3">
      <w:pPr>
        <w:ind w:left="360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66703DE7" wp14:editId="11DC453E">
            <wp:extent cx="2981325" cy="2393458"/>
            <wp:effectExtent l="0" t="0" r="0" b="6985"/>
            <wp:docPr id="1040124646" name="Picture 13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24646" name="Picture 13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98" cy="239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38A9" w14:textId="2DF9D7C6" w:rsidR="00335197" w:rsidRPr="001C6FD2" w:rsidRDefault="00335197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Linking Verb with a Noun Phrase as a Subject </w:t>
      </w:r>
      <w:proofErr w:type="gramStart"/>
      <w:r w:rsidRPr="001C6FD2">
        <w:rPr>
          <w:rFonts w:ascii="Arial Narrow" w:hAnsi="Arial Narrow" w:cs="Arial"/>
          <w:b/>
          <w:bCs/>
          <w:sz w:val="24"/>
          <w:szCs w:val="24"/>
        </w:rPr>
        <w:t>Complement (#</w:t>
      </w:r>
      <w:proofErr w:type="gramEnd"/>
      <w:r w:rsidR="003277E6" w:rsidRPr="001C6FD2">
        <w:rPr>
          <w:rFonts w:ascii="Arial Narrow" w:hAnsi="Arial Narrow" w:cs="Arial"/>
          <w:b/>
          <w:bCs/>
          <w:sz w:val="24"/>
          <w:szCs w:val="24"/>
        </w:rPr>
        <w:t>3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on p. 24)</w:t>
      </w:r>
    </w:p>
    <w:p w14:paraId="642B9CFC" w14:textId="77777777" w:rsidR="00335197" w:rsidRDefault="00335197" w:rsidP="00335197">
      <w:pPr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59F80D92" wp14:editId="39072C7D">
            <wp:extent cx="3233057" cy="2330209"/>
            <wp:effectExtent l="0" t="0" r="5715" b="0"/>
            <wp:docPr id="2034382261" name="Picture 12" descr="A diagram of a medical proced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2261" name="Picture 12" descr="A diagram of a medical proced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118" cy="233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C2C1" w14:textId="719B9263" w:rsidR="00A52060" w:rsidRDefault="00A52060" w:rsidP="00A52060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lastRenderedPageBreak/>
        <w:t xml:space="preserve">Linking Verb with a </w:t>
      </w:r>
      <w:r>
        <w:rPr>
          <w:rFonts w:ascii="Arial Narrow" w:hAnsi="Arial Narrow" w:cs="Arial"/>
          <w:b/>
          <w:bCs/>
          <w:sz w:val="24"/>
          <w:szCs w:val="24"/>
        </w:rPr>
        <w:t>Prepositional Phrase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as a Subject </w:t>
      </w:r>
      <w:proofErr w:type="gramStart"/>
      <w:r w:rsidRPr="001C6FD2">
        <w:rPr>
          <w:rFonts w:ascii="Arial Narrow" w:hAnsi="Arial Narrow" w:cs="Arial"/>
          <w:b/>
          <w:bCs/>
          <w:sz w:val="24"/>
          <w:szCs w:val="24"/>
        </w:rPr>
        <w:t>Complement (#</w:t>
      </w:r>
      <w:proofErr w:type="gramEnd"/>
      <w:r w:rsidRPr="001C6FD2">
        <w:rPr>
          <w:rFonts w:ascii="Arial Narrow" w:hAnsi="Arial Narrow" w:cs="Arial"/>
          <w:b/>
          <w:bCs/>
          <w:sz w:val="24"/>
          <w:szCs w:val="24"/>
        </w:rPr>
        <w:t>3 on p. 24)</w:t>
      </w:r>
    </w:p>
    <w:p w14:paraId="0F5CE08B" w14:textId="77777777" w:rsidR="00A52060" w:rsidRDefault="00A52060" w:rsidP="00A52060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7168416A" w14:textId="324E8B3A" w:rsidR="00A52060" w:rsidRPr="00FC1203" w:rsidRDefault="00A12B3A" w:rsidP="00335197">
      <w:pPr>
        <w:rPr>
          <w:rFonts w:ascii="Arial Narrow" w:hAnsi="Arial Narrow" w:cs="Arial"/>
          <w:sz w:val="28"/>
          <w:szCs w:val="28"/>
        </w:rPr>
      </w:pPr>
      <w:r>
        <w:rPr>
          <w:noProof/>
        </w:rPr>
        <w:drawing>
          <wp:inline distT="0" distB="0" distL="0" distR="0" wp14:anchorId="2C4D8D16" wp14:editId="2C653D7C">
            <wp:extent cx="3689308" cy="2700670"/>
            <wp:effectExtent l="0" t="0" r="6985" b="4445"/>
            <wp:docPr id="605424234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4234" name="Picture 1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37" cy="27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4EAE" w14:textId="77777777" w:rsidR="00A12B3A" w:rsidRDefault="00A12B3A">
      <w:pPr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br w:type="page"/>
      </w:r>
    </w:p>
    <w:p w14:paraId="5B646410" w14:textId="42F4994F" w:rsidR="005B6DF3" w:rsidRPr="001C6FD2" w:rsidRDefault="005B6DF3" w:rsidP="005B6DF3">
      <w:pPr>
        <w:jc w:val="center"/>
        <w:rPr>
          <w:rFonts w:ascii="Arial Narrow" w:hAnsi="Arial Narrow" w:cs="Arial"/>
          <w:b/>
          <w:bCs/>
          <w:sz w:val="32"/>
          <w:szCs w:val="32"/>
        </w:rPr>
      </w:pPr>
      <w:r w:rsidRPr="001C6FD2">
        <w:rPr>
          <w:rFonts w:ascii="Arial Narrow" w:hAnsi="Arial Narrow" w:cs="Arial"/>
          <w:b/>
          <w:bCs/>
          <w:sz w:val="32"/>
          <w:szCs w:val="32"/>
        </w:rPr>
        <w:lastRenderedPageBreak/>
        <w:t>Intransitive Verb Examples</w:t>
      </w:r>
    </w:p>
    <w:p w14:paraId="74421469" w14:textId="7844F780" w:rsidR="00335197" w:rsidRPr="001C6FD2" w:rsidRDefault="00335197" w:rsidP="00335197">
      <w:pPr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Intransitive </w:t>
      </w:r>
      <w:proofErr w:type="gramStart"/>
      <w:r w:rsidRPr="001C6FD2">
        <w:rPr>
          <w:rFonts w:ascii="Arial Narrow" w:hAnsi="Arial Narrow" w:cs="Arial"/>
          <w:b/>
          <w:bCs/>
          <w:sz w:val="24"/>
          <w:szCs w:val="24"/>
        </w:rPr>
        <w:t>Verb (#</w:t>
      </w:r>
      <w:proofErr w:type="gramEnd"/>
      <w:r w:rsidR="003277E6" w:rsidRPr="001C6FD2">
        <w:rPr>
          <w:rFonts w:ascii="Arial Narrow" w:hAnsi="Arial Narrow" w:cs="Arial"/>
          <w:b/>
          <w:bCs/>
          <w:sz w:val="24"/>
          <w:szCs w:val="24"/>
        </w:rPr>
        <w:t>4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on p. 24)</w:t>
      </w:r>
    </w:p>
    <w:p w14:paraId="36BC24FD" w14:textId="6AE3DAAB" w:rsidR="00335197" w:rsidRPr="00FC1203" w:rsidRDefault="00335197" w:rsidP="00335197">
      <w:pPr>
        <w:spacing w:after="0" w:line="240" w:lineRule="auto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248CD61" wp14:editId="6D4893DB">
            <wp:extent cx="1798693" cy="2067560"/>
            <wp:effectExtent l="0" t="0" r="0" b="8890"/>
            <wp:docPr id="5" name="Picture 3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743" cy="207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5B71" w14:textId="1B3F4416" w:rsidR="00335197" w:rsidRPr="00FC1203" w:rsidRDefault="00335197">
      <w:pPr>
        <w:rPr>
          <w:rFonts w:ascii="Arial Narrow" w:hAnsi="Arial Narrow" w:cs="Arial"/>
          <w:sz w:val="28"/>
          <w:szCs w:val="28"/>
        </w:rPr>
      </w:pPr>
    </w:p>
    <w:p w14:paraId="6D5BB16E" w14:textId="77777777" w:rsidR="005B6DF3" w:rsidRPr="001C6FD2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Intransitive Verb with Optional Adverbials</w:t>
      </w:r>
    </w:p>
    <w:p w14:paraId="71CB0E37" w14:textId="77777777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16AA907F" w14:textId="20BB8290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b/>
          <w:bCs/>
          <w:sz w:val="28"/>
          <w:szCs w:val="28"/>
        </w:rPr>
        <w:t xml:space="preserve"> </w:t>
      </w:r>
      <w:r w:rsidR="00914AFA" w:rsidRPr="00FC1203">
        <w:rPr>
          <w:rFonts w:ascii="Arial Narrow" w:hAnsi="Arial Narrow" w:cs="Arial"/>
          <w:b/>
          <w:bCs/>
          <w:noProof/>
          <w:sz w:val="28"/>
          <w:szCs w:val="28"/>
        </w:rPr>
        <w:drawing>
          <wp:inline distT="0" distB="0" distL="0" distR="0" wp14:anchorId="38D5CD3E" wp14:editId="5B993CBA">
            <wp:extent cx="4133850" cy="2066925"/>
            <wp:effectExtent l="0" t="0" r="0" b="9525"/>
            <wp:docPr id="164535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C541EC" w14:textId="77777777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43685DA6" w14:textId="77777777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6D563B9D" w14:textId="76C1FA10" w:rsidR="005B6DF3" w:rsidRPr="001C6FD2" w:rsidRDefault="00914AFA" w:rsidP="00914AFA">
      <w:pPr>
        <w:jc w:val="center"/>
        <w:rPr>
          <w:rFonts w:ascii="Arial Narrow" w:hAnsi="Arial Narrow" w:cs="Arial"/>
          <w:b/>
          <w:bCs/>
          <w:sz w:val="32"/>
          <w:szCs w:val="32"/>
        </w:rPr>
      </w:pPr>
      <w:r w:rsidRPr="001C6FD2">
        <w:rPr>
          <w:rFonts w:ascii="Arial Narrow" w:hAnsi="Arial Narrow" w:cs="Arial"/>
          <w:b/>
          <w:bCs/>
          <w:sz w:val="32"/>
          <w:szCs w:val="32"/>
        </w:rPr>
        <w:lastRenderedPageBreak/>
        <w:t>Transitive Verb Examples</w:t>
      </w:r>
    </w:p>
    <w:p w14:paraId="3E529453" w14:textId="15DD7ECD" w:rsidR="00335197" w:rsidRPr="001C6FD2" w:rsidRDefault="00335197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Transitive Verb with a Direct </w:t>
      </w:r>
      <w:proofErr w:type="gramStart"/>
      <w:r w:rsidRPr="001C6FD2">
        <w:rPr>
          <w:rFonts w:ascii="Arial Narrow" w:hAnsi="Arial Narrow" w:cs="Arial"/>
          <w:b/>
          <w:bCs/>
          <w:sz w:val="24"/>
          <w:szCs w:val="24"/>
        </w:rPr>
        <w:t>Object (#</w:t>
      </w:r>
      <w:proofErr w:type="gramEnd"/>
      <w:r w:rsidR="003277E6" w:rsidRPr="001C6FD2">
        <w:rPr>
          <w:rFonts w:ascii="Arial Narrow" w:hAnsi="Arial Narrow" w:cs="Arial"/>
          <w:b/>
          <w:bCs/>
          <w:sz w:val="24"/>
          <w:szCs w:val="24"/>
        </w:rPr>
        <w:t>5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on p. 25)</w:t>
      </w:r>
    </w:p>
    <w:p w14:paraId="0527A866" w14:textId="6415268D" w:rsidR="00335197" w:rsidRPr="00FC1203" w:rsidRDefault="00335197" w:rsidP="00335197">
      <w:pPr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1A8924F6" wp14:editId="766A158F">
            <wp:extent cx="3216942" cy="2628900"/>
            <wp:effectExtent l="0" t="0" r="2540" b="0"/>
            <wp:docPr id="2" name="Picture 1" descr="A diagram of a mailm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mailma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066" cy="264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9DD3" w14:textId="77777777" w:rsidR="00914AFA" w:rsidRPr="00FC1203" w:rsidRDefault="00914AFA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410EAB86" w14:textId="77777777" w:rsidR="00C47D29" w:rsidRPr="001C6FD2" w:rsidRDefault="00C47D29">
      <w:pPr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Transitive Verb with a Direct Object and an Optional Adverbial (Prepositional Phrase)</w:t>
      </w:r>
    </w:p>
    <w:p w14:paraId="71A54BFD" w14:textId="7077BFAB" w:rsidR="00914AFA" w:rsidRPr="00FC1203" w:rsidRDefault="00C47D29">
      <w:pPr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739ED687" wp14:editId="3D00F7A3">
            <wp:extent cx="3571240" cy="2067560"/>
            <wp:effectExtent l="0" t="0" r="0" b="8890"/>
            <wp:docPr id="1251898794" name="Picture 2" descr="A diagram of a cat d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98794" name="Picture 2" descr="A diagram of a cat dow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4AFA" w:rsidRPr="00FC1203">
        <w:rPr>
          <w:rFonts w:ascii="Arial Narrow" w:hAnsi="Arial Narrow" w:cs="Arial"/>
          <w:b/>
          <w:bCs/>
          <w:sz w:val="28"/>
          <w:szCs w:val="28"/>
        </w:rPr>
        <w:br w:type="page"/>
      </w:r>
    </w:p>
    <w:p w14:paraId="621BC8F8" w14:textId="3BAE7319" w:rsidR="00C47D29" w:rsidRPr="001C6FD2" w:rsidRDefault="005A53FD" w:rsidP="00C47D29">
      <w:pPr>
        <w:spacing w:after="0" w:line="240" w:lineRule="auto"/>
        <w:jc w:val="center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lastRenderedPageBreak/>
        <w:t xml:space="preserve">Ditransitive with Direct Objects and </w:t>
      </w:r>
      <w:r w:rsidR="00C47D29" w:rsidRPr="001C6FD2">
        <w:rPr>
          <w:rFonts w:ascii="Arial Narrow" w:hAnsi="Arial Narrow" w:cs="Arial"/>
          <w:b/>
          <w:bCs/>
          <w:sz w:val="32"/>
          <w:szCs w:val="32"/>
        </w:rPr>
        <w:t>Indirect Object</w:t>
      </w:r>
      <w:r>
        <w:rPr>
          <w:rFonts w:ascii="Arial Narrow" w:hAnsi="Arial Narrow" w:cs="Arial"/>
          <w:b/>
          <w:bCs/>
          <w:sz w:val="32"/>
          <w:szCs w:val="32"/>
        </w:rPr>
        <w:t>s</w:t>
      </w:r>
      <w:r w:rsidR="00C47D29" w:rsidRPr="001C6FD2">
        <w:rPr>
          <w:rFonts w:ascii="Arial Narrow" w:hAnsi="Arial Narrow" w:cs="Arial"/>
          <w:b/>
          <w:bCs/>
          <w:sz w:val="32"/>
          <w:szCs w:val="32"/>
        </w:rPr>
        <w:t xml:space="preserve"> Examples</w:t>
      </w:r>
    </w:p>
    <w:p w14:paraId="5782712D" w14:textId="77777777" w:rsidR="00C47D29" w:rsidRPr="00FC1203" w:rsidRDefault="00C47D29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5D740AAD" w14:textId="067BD40B" w:rsidR="00335197" w:rsidRPr="001C6FD2" w:rsidRDefault="00ED16B9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Ditransitive</w:t>
      </w:r>
      <w:r w:rsidR="00335197" w:rsidRPr="001C6FD2">
        <w:rPr>
          <w:rFonts w:ascii="Arial Narrow" w:hAnsi="Arial Narrow" w:cs="Arial"/>
          <w:b/>
          <w:bCs/>
          <w:sz w:val="24"/>
          <w:szCs w:val="24"/>
        </w:rPr>
        <w:t xml:space="preserve"> verb with a Direct Object (a bone) and an Indirect Object (the dog</w:t>
      </w:r>
      <w:proofErr w:type="gramStart"/>
      <w:r w:rsidR="00335197" w:rsidRPr="001C6FD2">
        <w:rPr>
          <w:rFonts w:ascii="Arial Narrow" w:hAnsi="Arial Narrow" w:cs="Arial"/>
          <w:b/>
          <w:bCs/>
          <w:sz w:val="24"/>
          <w:szCs w:val="24"/>
        </w:rPr>
        <w:t>) (#</w:t>
      </w:r>
      <w:proofErr w:type="gramEnd"/>
      <w:r w:rsidR="003277E6" w:rsidRPr="001C6FD2">
        <w:rPr>
          <w:rFonts w:ascii="Arial Narrow" w:hAnsi="Arial Narrow" w:cs="Arial"/>
          <w:b/>
          <w:bCs/>
          <w:sz w:val="24"/>
          <w:szCs w:val="24"/>
        </w:rPr>
        <w:t>6</w:t>
      </w:r>
      <w:r w:rsidR="00335197" w:rsidRPr="001C6FD2">
        <w:rPr>
          <w:rFonts w:ascii="Arial Narrow" w:hAnsi="Arial Narrow" w:cs="Arial"/>
          <w:b/>
          <w:bCs/>
          <w:sz w:val="24"/>
          <w:szCs w:val="24"/>
        </w:rPr>
        <w:t xml:space="preserve"> on p. 24)</w:t>
      </w:r>
    </w:p>
    <w:p w14:paraId="47CA67F8" w14:textId="77777777" w:rsidR="00335197" w:rsidRPr="00FC1203" w:rsidRDefault="00335197" w:rsidP="00335197">
      <w:pPr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8348B20" wp14:editId="04536D05">
            <wp:extent cx="3556000" cy="2105891"/>
            <wp:effectExtent l="0" t="0" r="6350" b="8890"/>
            <wp:docPr id="3" name="Picture 2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145" cy="211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D10C" w14:textId="67F098F1" w:rsidR="00A93DEE" w:rsidRPr="001C6FD2" w:rsidRDefault="00C47D29" w:rsidP="001C6FD2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Ditransitive verb with a Direct Object (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>100 dollars</w:t>
      </w:r>
      <w:r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>,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an Indirect Object (the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>m</w:t>
      </w:r>
      <w:r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>, and an optional Adverbial (up front</w:t>
      </w:r>
      <w:proofErr w:type="gramStart"/>
      <w:r w:rsidR="00A93DEE"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(#</w:t>
      </w:r>
      <w:proofErr w:type="gramEnd"/>
      <w:r w:rsidRPr="001C6FD2">
        <w:rPr>
          <w:rFonts w:ascii="Arial Narrow" w:hAnsi="Arial Narrow" w:cs="Arial"/>
          <w:b/>
          <w:bCs/>
          <w:sz w:val="24"/>
          <w:szCs w:val="24"/>
        </w:rPr>
        <w:t>6 on p. 24)</w:t>
      </w:r>
    </w:p>
    <w:p w14:paraId="3ECC39E2" w14:textId="35295297" w:rsidR="00F321DF" w:rsidRPr="00FC1203" w:rsidRDefault="00A93DEE">
      <w:pPr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19AEA52" wp14:editId="5D25E403">
            <wp:extent cx="3332626" cy="2345871"/>
            <wp:effectExtent l="0" t="0" r="1270" b="0"/>
            <wp:docPr id="1783607025" name="Picture 3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07025" name="Picture 3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420" cy="237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21DF" w:rsidRPr="00FC1203">
        <w:rPr>
          <w:rFonts w:ascii="Arial Narrow" w:hAnsi="Arial Narrow" w:cs="Arial"/>
          <w:sz w:val="28"/>
          <w:szCs w:val="28"/>
        </w:rPr>
        <w:br w:type="page"/>
      </w:r>
    </w:p>
    <w:p w14:paraId="6C521FCB" w14:textId="3D91444E" w:rsidR="00A93DEE" w:rsidRPr="001C6FD2" w:rsidRDefault="00A93DEE" w:rsidP="00A93DEE">
      <w:pPr>
        <w:jc w:val="center"/>
        <w:rPr>
          <w:rFonts w:ascii="Arial Narrow" w:hAnsi="Arial Narrow" w:cs="Arial"/>
          <w:b/>
          <w:bCs/>
          <w:sz w:val="32"/>
          <w:szCs w:val="32"/>
        </w:rPr>
      </w:pPr>
      <w:r w:rsidRPr="001C6FD2">
        <w:rPr>
          <w:rFonts w:ascii="Arial Narrow" w:hAnsi="Arial Narrow" w:cs="Arial"/>
          <w:b/>
          <w:bCs/>
          <w:sz w:val="32"/>
          <w:szCs w:val="32"/>
        </w:rPr>
        <w:lastRenderedPageBreak/>
        <w:t>Ditransitive Sentences with Direct Objects and Object Complements Examples</w:t>
      </w:r>
    </w:p>
    <w:p w14:paraId="0FDA4072" w14:textId="313228C0" w:rsidR="00335197" w:rsidRPr="001C6FD2" w:rsidRDefault="003277E6" w:rsidP="00F321DF">
      <w:pPr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Ditransitive </w:t>
      </w:r>
      <w:r w:rsidR="00335197" w:rsidRPr="001C6FD2">
        <w:rPr>
          <w:rFonts w:ascii="Arial Narrow" w:hAnsi="Arial Narrow" w:cs="Arial"/>
          <w:b/>
          <w:bCs/>
          <w:sz w:val="24"/>
          <w:szCs w:val="24"/>
        </w:rPr>
        <w:t>verb with a Direct Object (the test) and an Adjective Phrase as an Object Complement (difficult</w:t>
      </w:r>
      <w:proofErr w:type="gramStart"/>
      <w:r w:rsidR="00335197"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="00F321DF" w:rsidRPr="001C6FD2">
        <w:rPr>
          <w:rFonts w:ascii="Arial Narrow" w:hAnsi="Arial Narrow" w:cs="Arial"/>
          <w:b/>
          <w:bCs/>
          <w:sz w:val="24"/>
          <w:szCs w:val="24"/>
        </w:rPr>
        <w:t xml:space="preserve"> (#</w:t>
      </w:r>
      <w:proofErr w:type="gramEnd"/>
      <w:r w:rsidR="00F321DF" w:rsidRPr="001C6FD2">
        <w:rPr>
          <w:rFonts w:ascii="Arial Narrow" w:hAnsi="Arial Narrow" w:cs="Arial"/>
          <w:b/>
          <w:bCs/>
          <w:sz w:val="24"/>
          <w:szCs w:val="24"/>
        </w:rPr>
        <w:t>7 on p. 24)</w:t>
      </w:r>
    </w:p>
    <w:p w14:paraId="42E70931" w14:textId="77777777" w:rsidR="00335197" w:rsidRPr="00FC1203" w:rsidRDefault="00335197" w:rsidP="00335197">
      <w:pPr>
        <w:ind w:left="360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3EAF48DF" wp14:editId="2256B8E7">
            <wp:extent cx="4197350" cy="2416656"/>
            <wp:effectExtent l="0" t="0" r="0" b="3175"/>
            <wp:docPr id="1435169207" name="Picture 14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69207" name="Picture 14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327" cy="243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63FC" w14:textId="3B58B3B7" w:rsidR="00335197" w:rsidRPr="001C6FD2" w:rsidRDefault="003277E6" w:rsidP="00F321DF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Ditransitive</w:t>
      </w:r>
      <w:r w:rsidR="00335197" w:rsidRPr="001C6FD2">
        <w:rPr>
          <w:rFonts w:ascii="Arial Narrow" w:hAnsi="Arial Narrow" w:cs="Arial"/>
          <w:b/>
          <w:bCs/>
          <w:sz w:val="24"/>
          <w:szCs w:val="24"/>
        </w:rPr>
        <w:t xml:space="preserve"> verb with a Direct Object (the test) and a Noun Phrase as an Object Complement (a beast</w:t>
      </w:r>
      <w:proofErr w:type="gramStart"/>
      <w:r w:rsidR="00335197"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="00F321DF" w:rsidRPr="001C6FD2">
        <w:rPr>
          <w:rFonts w:ascii="Arial Narrow" w:hAnsi="Arial Narrow" w:cs="Arial"/>
          <w:b/>
          <w:bCs/>
          <w:sz w:val="24"/>
          <w:szCs w:val="24"/>
        </w:rPr>
        <w:t xml:space="preserve"> (#</w:t>
      </w:r>
      <w:proofErr w:type="gramEnd"/>
      <w:r w:rsidR="00F321DF" w:rsidRPr="001C6FD2">
        <w:rPr>
          <w:rFonts w:ascii="Arial Narrow" w:hAnsi="Arial Narrow" w:cs="Arial"/>
          <w:b/>
          <w:bCs/>
          <w:sz w:val="24"/>
          <w:szCs w:val="24"/>
        </w:rPr>
        <w:t>7 on p. 24)</w:t>
      </w:r>
    </w:p>
    <w:p w14:paraId="257B82F5" w14:textId="46BA9526" w:rsidR="00335197" w:rsidRPr="00FC1203" w:rsidRDefault="00335197" w:rsidP="00ED16B9">
      <w:pPr>
        <w:ind w:left="360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2E801407" wp14:editId="671CD1A9">
            <wp:extent cx="4762500" cy="2473462"/>
            <wp:effectExtent l="0" t="0" r="0" b="3175"/>
            <wp:docPr id="264417590" name="Picture 15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7590" name="Picture 15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66" cy="248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197" w:rsidRPr="00FC1203" w:rsidSect="00335197">
      <w:headerReference w:type="default" r:id="rId2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A67B" w14:textId="77777777" w:rsidR="00361B5C" w:rsidRDefault="00361B5C" w:rsidP="00335197">
      <w:pPr>
        <w:spacing w:after="0" w:line="240" w:lineRule="auto"/>
      </w:pPr>
      <w:r>
        <w:separator/>
      </w:r>
    </w:p>
  </w:endnote>
  <w:endnote w:type="continuationSeparator" w:id="0">
    <w:p w14:paraId="7C680828" w14:textId="77777777" w:rsidR="00361B5C" w:rsidRDefault="00361B5C" w:rsidP="00335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631B0" w14:textId="77777777" w:rsidR="00361B5C" w:rsidRDefault="00361B5C" w:rsidP="00335197">
      <w:pPr>
        <w:spacing w:after="0" w:line="240" w:lineRule="auto"/>
      </w:pPr>
      <w:r>
        <w:separator/>
      </w:r>
    </w:p>
  </w:footnote>
  <w:footnote w:type="continuationSeparator" w:id="0">
    <w:p w14:paraId="2A451B89" w14:textId="77777777" w:rsidR="00361B5C" w:rsidRDefault="00361B5C" w:rsidP="00335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95C7" w14:textId="322CC43E" w:rsidR="00A93DEE" w:rsidRPr="00A93DEE" w:rsidRDefault="0097336B" w:rsidP="00A93DEE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Unit Two </w:t>
    </w:r>
    <w:r w:rsidR="00A93DEE" w:rsidRPr="00A93DEE">
      <w:rPr>
        <w:b/>
        <w:bCs/>
        <w:sz w:val="32"/>
        <w:szCs w:val="32"/>
      </w:rPr>
      <w:t>Sentence Pattern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6E22"/>
    <w:multiLevelType w:val="hybridMultilevel"/>
    <w:tmpl w:val="C9A8D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C6552"/>
    <w:multiLevelType w:val="hybridMultilevel"/>
    <w:tmpl w:val="A614FC50"/>
    <w:lvl w:ilvl="0" w:tplc="1370EC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AC99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0EE752"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51CF4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EFD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FC44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2C90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902D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9A13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C5E2D"/>
    <w:multiLevelType w:val="hybridMultilevel"/>
    <w:tmpl w:val="4B4CF33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D72FAF"/>
    <w:multiLevelType w:val="hybridMultilevel"/>
    <w:tmpl w:val="10084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425885">
    <w:abstractNumId w:val="0"/>
  </w:num>
  <w:num w:numId="2" w16cid:durableId="1955166177">
    <w:abstractNumId w:val="1"/>
  </w:num>
  <w:num w:numId="3" w16cid:durableId="784347816">
    <w:abstractNumId w:val="2"/>
  </w:num>
  <w:num w:numId="4" w16cid:durableId="277446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19"/>
    <w:rsid w:val="000040B9"/>
    <w:rsid w:val="00025915"/>
    <w:rsid w:val="00073A9D"/>
    <w:rsid w:val="000C27B5"/>
    <w:rsid w:val="001544E5"/>
    <w:rsid w:val="001B1F55"/>
    <w:rsid w:val="001C6FD2"/>
    <w:rsid w:val="001D0B0B"/>
    <w:rsid w:val="00205932"/>
    <w:rsid w:val="00252625"/>
    <w:rsid w:val="002A0910"/>
    <w:rsid w:val="00304597"/>
    <w:rsid w:val="003277E6"/>
    <w:rsid w:val="00335197"/>
    <w:rsid w:val="00361B5C"/>
    <w:rsid w:val="003B5808"/>
    <w:rsid w:val="003B6DB0"/>
    <w:rsid w:val="00405919"/>
    <w:rsid w:val="00483B41"/>
    <w:rsid w:val="004E1776"/>
    <w:rsid w:val="005106B5"/>
    <w:rsid w:val="005429A2"/>
    <w:rsid w:val="00574790"/>
    <w:rsid w:val="00591871"/>
    <w:rsid w:val="005A53FD"/>
    <w:rsid w:val="005B6DF3"/>
    <w:rsid w:val="005B7161"/>
    <w:rsid w:val="006033F9"/>
    <w:rsid w:val="006109DD"/>
    <w:rsid w:val="0063086D"/>
    <w:rsid w:val="006550A9"/>
    <w:rsid w:val="00666A02"/>
    <w:rsid w:val="006B299B"/>
    <w:rsid w:val="006F639E"/>
    <w:rsid w:val="00726CF4"/>
    <w:rsid w:val="00762DF0"/>
    <w:rsid w:val="007667D8"/>
    <w:rsid w:val="007D3CB2"/>
    <w:rsid w:val="007D7589"/>
    <w:rsid w:val="00850E2B"/>
    <w:rsid w:val="00851033"/>
    <w:rsid w:val="00887559"/>
    <w:rsid w:val="008F4DDF"/>
    <w:rsid w:val="00903254"/>
    <w:rsid w:val="00914AFA"/>
    <w:rsid w:val="00935E21"/>
    <w:rsid w:val="00954AFF"/>
    <w:rsid w:val="009579ED"/>
    <w:rsid w:val="0097336B"/>
    <w:rsid w:val="009A15A6"/>
    <w:rsid w:val="009A4D04"/>
    <w:rsid w:val="00A032DD"/>
    <w:rsid w:val="00A12B3A"/>
    <w:rsid w:val="00A2021D"/>
    <w:rsid w:val="00A33BB3"/>
    <w:rsid w:val="00A52060"/>
    <w:rsid w:val="00A93DEE"/>
    <w:rsid w:val="00A95526"/>
    <w:rsid w:val="00BD4426"/>
    <w:rsid w:val="00BE5125"/>
    <w:rsid w:val="00BF7F64"/>
    <w:rsid w:val="00C340AA"/>
    <w:rsid w:val="00C44020"/>
    <w:rsid w:val="00C47D29"/>
    <w:rsid w:val="00C82F04"/>
    <w:rsid w:val="00CD65D5"/>
    <w:rsid w:val="00CE525A"/>
    <w:rsid w:val="00CF7EBC"/>
    <w:rsid w:val="00D87003"/>
    <w:rsid w:val="00E7593F"/>
    <w:rsid w:val="00EC1310"/>
    <w:rsid w:val="00ED16B9"/>
    <w:rsid w:val="00ED4AFB"/>
    <w:rsid w:val="00F321DF"/>
    <w:rsid w:val="00FA0447"/>
    <w:rsid w:val="00FA5F54"/>
    <w:rsid w:val="00FB07F2"/>
    <w:rsid w:val="00FC1203"/>
    <w:rsid w:val="00FE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74D6"/>
  <w15:chartTrackingRefBased/>
  <w15:docId w15:val="{EABA104D-EBB3-47F6-BE82-A5D87E9D3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5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197"/>
  </w:style>
  <w:style w:type="paragraph" w:styleId="Footer">
    <w:name w:val="footer"/>
    <w:basedOn w:val="Normal"/>
    <w:link w:val="FooterChar"/>
    <w:uiPriority w:val="99"/>
    <w:unhideWhenUsed/>
    <w:rsid w:val="00335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0696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223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5838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7223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996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8596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6819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40242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7095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95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883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6145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8127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2595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3140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05670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4123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8423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564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496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235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2872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9733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0287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Heasley</dc:creator>
  <cp:keywords/>
  <dc:description/>
  <cp:lastModifiedBy>Phillip Haisley</cp:lastModifiedBy>
  <cp:revision>47</cp:revision>
  <dcterms:created xsi:type="dcterms:W3CDTF">2025-03-02T22:20:00Z</dcterms:created>
  <dcterms:modified xsi:type="dcterms:W3CDTF">2025-03-24T19:03:00Z</dcterms:modified>
</cp:coreProperties>
</file>