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— Morphology Bonus Assignment — Spring 2026 — ANSWER KEY</w:t>
      </w:r>
    </w:p>
    <w:p>
      <w:pPr>
        <w:spacing w:before="0" w:after="80"/>
      </w:pPr>
      <w:r>
        <w:rPr>
          <w:b/>
          <w:sz w:val="22"/>
        </w:rPr>
        <w:t>Total Points: 20  •  1 point per word</w:t>
      </w:r>
    </w:p>
    <w:p>
      <w:pPr>
        <w:pStyle w:val="Heading2"/>
      </w:pPr>
      <w:r>
        <w:rPr>
          <w:sz w:val="26"/>
        </w:rPr>
        <w:t>Instructions</w:t>
      </w:r>
    </w:p>
    <w:p>
      <w:r>
        <w:rPr>
          <w:sz w:val="22"/>
        </w:rPr>
        <w:t xml:space="preserve">For each word below, divide it into its component morphemes and label each morpheme as </w:t>
      </w:r>
      <w:r>
        <w:rPr>
          <w:b/>
          <w:sz w:val="22"/>
        </w:rPr>
        <w:t>free</w:t>
      </w:r>
      <w:r>
        <w:rPr>
          <w:sz w:val="22"/>
        </w:rPr>
        <w:t xml:space="preserve"> (can stand alone as a word) or </w:t>
      </w:r>
      <w:r>
        <w:rPr>
          <w:b/>
          <w:sz w:val="22"/>
        </w:rPr>
        <w:t>bound</w:t>
      </w:r>
      <w:r>
        <w:rPr>
          <w:sz w:val="22"/>
        </w:rPr>
        <w:t xml:space="preserve"> (must attach to another morpheme).</w:t>
      </w:r>
    </w:p>
    <w:p>
      <w:pPr>
        <w:spacing w:before="0" w:after="120"/>
      </w:pPr>
      <w:r>
        <w:rPr>
          <w:sz w:val="22"/>
        </w:rPr>
        <w:t>List one morpheme per line in the Answer column. Mark prefixes with a trailing hyphen (</w:t>
      </w:r>
      <w:r>
        <w:rPr>
          <w:i/>
          <w:sz w:val="22"/>
        </w:rPr>
        <w:t>un-</w:t>
      </w:r>
      <w:r>
        <w:rPr>
          <w:sz w:val="22"/>
        </w:rPr>
        <w:t>) and suffixes with a leading hyphen (</w:t>
      </w:r>
      <w:r>
        <w:rPr>
          <w:i/>
          <w:sz w:val="22"/>
        </w:rPr>
        <w:t>-ness</w:t>
      </w:r>
      <w:r>
        <w:rPr>
          <w:sz w:val="22"/>
        </w:rPr>
        <w:t>).</w:t>
      </w:r>
    </w:p>
    <w:p>
      <w:pPr>
        <w:spacing w:before="80" w:after="40"/>
      </w:pPr>
      <w:r>
        <w:rPr>
          <w:b/>
          <w:sz w:val="22"/>
        </w:rPr>
        <w:t>Example (completed):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Answer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unhelpful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un-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help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-ful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before="12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Answer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playful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play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-ful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darkness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dark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-ness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quickly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quick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-ly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kindness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kind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-ness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bookcase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book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case</w:t>
            </w:r>
            <w:r>
              <w:rPr>
                <w:sz w:val="20"/>
              </w:rPr>
              <w:t xml:space="preserve">  —  free</w:t>
            </w:r>
          </w:p>
        </w:tc>
        <w:tc>
          <w:tcPr>
            <w:tcW w:type="dxa" w:w="2160"/>
          </w:tcPr>
          <w:p>
            <w:r/>
            <w:r>
              <w:rPr>
                <w:i/>
                <w:sz w:val="18"/>
              </w:rPr>
              <w:t>compound noun</w:t>
            </w:r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truthful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truth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-ful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powerless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power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-less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misunderstand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mis-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understand</w:t>
            </w:r>
            <w:r>
              <w:rPr>
                <w:sz w:val="20"/>
              </w:rPr>
              <w:t xml:space="preserve">  —  free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i/>
                <w:sz w:val="18"/>
              </w:rPr>
              <w:t>understand is a single morpheme in modern English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rebuilding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re-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build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-ing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teachers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teach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-er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-s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carefully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care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-ful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-ly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unfriendly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un-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friend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-ly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notebooks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book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  <w:r>
              <w:rPr>
                <w:i/>
                <w:sz w:val="18"/>
              </w:rPr>
              <w:t>compound noun + plural</w:t>
            </w:r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unlockable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un-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lock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-able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songwriter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song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write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-er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  <w:r>
              <w:rPr>
                <w:i/>
                <w:sz w:val="18"/>
              </w:rPr>
              <w:t>compound base + derivational suffix</w:t>
            </w:r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replayable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re-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play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-able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unhappiness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un-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happy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-ness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unpredictable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un-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predict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-able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disrespectful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20"/>
              </w:rPr>
              <w:t>dis-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respect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-ful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disagreements</w:t>
            </w:r>
          </w:p>
        </w:tc>
        <w:tc>
          <w:tcPr>
            <w:tcW w:type="dxa" w:w="2160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dis-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agree</w:t>
            </w:r>
            <w:r>
              <w:rPr>
                <w:sz w:val="20"/>
              </w:rPr>
              <w:t xml:space="preserve">  —  free</w:t>
            </w:r>
          </w:p>
          <w:p>
            <w:pPr>
              <w:jc w:val="left"/>
            </w:pPr>
            <w:r>
              <w:rPr>
                <w:b/>
                <w:sz w:val="20"/>
              </w:rPr>
              <w:t>-ment</w:t>
            </w:r>
            <w:r>
              <w:rPr>
                <w:sz w:val="20"/>
              </w:rPr>
              <w:t xml:space="preserve">  —  bound</w:t>
            </w:r>
          </w:p>
          <w:p>
            <w:pPr>
              <w:jc w:val="left"/>
            </w:pPr>
            <w:r>
              <w:rPr>
                <w:b/>
                <w:sz w:val="20"/>
              </w:rPr>
              <w:t>-s</w:t>
            </w:r>
            <w:r>
              <w:rPr>
                <w:sz w:val="20"/>
              </w:rPr>
              <w:t xml:space="preserve">  —  bound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