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b/>
          <w:sz w:val="24"/>
        </w:rPr>
        <w:t xml:space="preserve">Exercise 1. </w:t>
      </w:r>
      <w:r>
        <w:rPr>
          <w:i/>
          <w:sz w:val="24"/>
        </w:rPr>
        <w:t>The curious students from the advanced chemistry class carefully examined the unusual compound.</w:t>
      </w:r>
    </w:p>
    <w:p>
      <w:pPr>
        <w:ind w:left="504"/>
        <w:spacing w:before="0" w:after="40"/>
      </w:pPr>
      <w:r>
        <w:rPr>
          <w:b/>
          <w:sz w:val="24"/>
        </w:rPr>
        <w:t xml:space="preserve">Subject NP: </w:t>
      </w:r>
      <w:r>
        <w:rPr>
          <w:i/>
          <w:sz w:val="24"/>
        </w:rPr>
        <w:t>The curious students from the advanced chemistry class</w:t>
      </w:r>
    </w:p>
    <w:p>
      <w:pPr>
        <w:ind w:left="504"/>
        <w:spacing w:before="0" w:after="40"/>
      </w:pPr>
      <w:r>
        <w:rPr>
          <w:b/>
          <w:sz w:val="24"/>
        </w:rPr>
        <w:t xml:space="preserve">Head of subject NP: </w:t>
      </w:r>
      <w:r>
        <w:rPr>
          <w:i/>
          <w:sz w:val="24"/>
        </w:rPr>
        <w:t>students</w:t>
      </w:r>
    </w:p>
    <w:p>
      <w:pPr>
        <w:ind w:left="504"/>
        <w:spacing w:before="0" w:after="40"/>
      </w:pPr>
      <w:r>
        <w:rPr>
          <w:b/>
          <w:sz w:val="24"/>
        </w:rPr>
        <w:t xml:space="preserve">Predicate VP: </w:t>
      </w:r>
      <w:r>
        <w:rPr>
          <w:i/>
          <w:sz w:val="24"/>
        </w:rPr>
        <w:t>carefully examined the unusual compound</w:t>
      </w:r>
    </w:p>
    <w:p>
      <w:pPr>
        <w:ind w:left="504"/>
        <w:spacing w:before="0" w:after="40"/>
      </w:pPr>
      <w:r>
        <w:rPr>
          <w:b/>
          <w:sz w:val="24"/>
        </w:rPr>
        <w:t xml:space="preserve">Head of predicate VP: </w:t>
      </w:r>
      <w:r>
        <w:rPr>
          <w:i/>
          <w:sz w:val="24"/>
        </w:rPr>
        <w:t>examined</w:t>
      </w:r>
    </w:p>
    <w:p>
      <w:pPr>
        <w:spacing w:before="120" w:after="60"/>
      </w:pPr>
      <w:r>
        <w:rPr>
          <w:b/>
          <w:sz w:val="24"/>
        </w:rPr>
        <w:t xml:space="preserve">Exercise 2. </w:t>
      </w:r>
      <w:r>
        <w:rPr>
          <w:i/>
          <w:sz w:val="24"/>
        </w:rPr>
        <w:t>My extremely talented older sister from Portland won the national competition.</w:t>
      </w:r>
    </w:p>
    <w:p>
      <w:pPr>
        <w:ind w:left="504"/>
        <w:spacing w:before="0" w:after="40"/>
      </w:pPr>
      <w:r>
        <w:rPr>
          <w:b/>
          <w:sz w:val="24"/>
        </w:rPr>
        <w:t xml:space="preserve">Subject NP: </w:t>
      </w:r>
      <w:r>
        <w:rPr>
          <w:i/>
          <w:sz w:val="24"/>
        </w:rPr>
        <w:t>My extremely talented older sister from Portland</w:t>
      </w:r>
    </w:p>
    <w:p>
      <w:pPr>
        <w:ind w:left="504"/>
        <w:spacing w:before="0" w:after="40"/>
      </w:pPr>
      <w:r>
        <w:rPr>
          <w:b/>
          <w:sz w:val="24"/>
        </w:rPr>
        <w:t xml:space="preserve">Head of subject NP: </w:t>
      </w:r>
      <w:r>
        <w:rPr>
          <w:i/>
          <w:sz w:val="24"/>
        </w:rPr>
        <w:t>sister</w:t>
      </w:r>
    </w:p>
    <w:p>
      <w:pPr>
        <w:ind w:left="504"/>
        <w:spacing w:before="0" w:after="40"/>
      </w:pPr>
      <w:r>
        <w:rPr>
          <w:b/>
          <w:sz w:val="24"/>
        </w:rPr>
        <w:t xml:space="preserve">Predicate VP: </w:t>
      </w:r>
      <w:r>
        <w:rPr>
          <w:i/>
          <w:sz w:val="24"/>
        </w:rPr>
        <w:t>won the national competition</w:t>
      </w:r>
    </w:p>
    <w:p>
      <w:pPr>
        <w:ind w:left="504"/>
        <w:spacing w:before="0" w:after="40"/>
      </w:pPr>
      <w:r>
        <w:rPr>
          <w:b/>
          <w:sz w:val="24"/>
        </w:rPr>
        <w:t xml:space="preserve">Head of predicate VP: </w:t>
      </w:r>
      <w:r>
        <w:rPr>
          <w:i/>
          <w:sz w:val="24"/>
        </w:rPr>
        <w:t>won</w:t>
      </w:r>
    </w:p>
    <w:p>
      <w:pPr>
        <w:spacing w:before="120" w:after="60"/>
      </w:pPr>
      <w:r>
        <w:rPr>
          <w:b/>
          <w:sz w:val="24"/>
        </w:rPr>
        <w:t xml:space="preserve">Exercise 3. </w:t>
      </w:r>
      <w:r>
        <w:rPr>
          <w:i/>
          <w:sz w:val="24"/>
        </w:rPr>
        <w:t>Several angry protesters outside the courthouse demanded immediate action.</w:t>
      </w:r>
    </w:p>
    <w:p>
      <w:pPr>
        <w:ind w:left="504"/>
        <w:spacing w:before="0" w:after="40"/>
      </w:pPr>
      <w:r>
        <w:rPr>
          <w:b/>
          <w:sz w:val="24"/>
        </w:rPr>
        <w:t xml:space="preserve">Subject NP: </w:t>
      </w:r>
      <w:r>
        <w:rPr>
          <w:i/>
          <w:sz w:val="24"/>
        </w:rPr>
        <w:t>Several angry protesters outside the courthouse</w:t>
      </w:r>
    </w:p>
    <w:p>
      <w:pPr>
        <w:ind w:left="504"/>
        <w:spacing w:before="0" w:after="40"/>
      </w:pPr>
      <w:r>
        <w:rPr>
          <w:b/>
          <w:sz w:val="24"/>
        </w:rPr>
        <w:t xml:space="preserve">Head of subject NP: </w:t>
      </w:r>
      <w:r>
        <w:rPr>
          <w:i/>
          <w:sz w:val="24"/>
        </w:rPr>
        <w:t>protesters</w:t>
      </w:r>
    </w:p>
    <w:p>
      <w:pPr>
        <w:ind w:left="504"/>
        <w:spacing w:before="0" w:after="40"/>
      </w:pPr>
      <w:r>
        <w:rPr>
          <w:b/>
          <w:sz w:val="24"/>
        </w:rPr>
        <w:t xml:space="preserve">Predicate VP: </w:t>
      </w:r>
      <w:r>
        <w:rPr>
          <w:i/>
          <w:sz w:val="24"/>
        </w:rPr>
        <w:t>demanded immediate action</w:t>
      </w:r>
    </w:p>
    <w:p>
      <w:pPr>
        <w:ind w:left="504"/>
        <w:spacing w:before="0" w:after="40"/>
      </w:pPr>
      <w:r>
        <w:rPr>
          <w:b/>
          <w:sz w:val="24"/>
        </w:rPr>
        <w:t xml:space="preserve">Head of predicate VP: </w:t>
      </w:r>
      <w:r>
        <w:rPr>
          <w:i/>
          <w:sz w:val="24"/>
        </w:rPr>
        <w:t>demanded</w:t>
      </w:r>
    </w:p>
    <w:p>
      <w:pPr>
        <w:pStyle w:val="Heading3"/>
      </w:pPr>
      <w:r>
        <w:rPr>
          <w:sz w:val="24"/>
        </w:rPr>
        <w:t>Part 2: Heads and Modifiers</w:t>
      </w:r>
    </w:p>
    <w:p>
      <w:pPr>
        <w:spacing w:before="120" w:after="60"/>
      </w:pPr>
      <w:r>
        <w:rPr>
          <w:b/>
          <w:sz w:val="24"/>
        </w:rPr>
        <w:t xml:space="preserve">Exercise 4. </w:t>
      </w:r>
      <w:r>
        <w:rPr>
          <w:i/>
          <w:sz w:val="24"/>
        </w:rPr>
        <w:t>my grandmother's beautiful antique wooden jewelry box</w:t>
      </w:r>
    </w:p>
    <w:p>
      <w:pPr>
        <w:ind w:left="504"/>
        <w:spacing w:before="0" w:after="40"/>
      </w:pPr>
      <w:r>
        <w:rPr>
          <w:b/>
          <w:sz w:val="24"/>
        </w:rPr>
        <w:t xml:space="preserve">Head: </w:t>
      </w:r>
      <w:r>
        <w:rPr>
          <w:i/>
          <w:sz w:val="24"/>
        </w:rPr>
        <w:t>box</w:t>
      </w:r>
    </w:p>
    <w:p>
      <w:pPr>
        <w:ind w:left="504"/>
        <w:spacing w:before="0" w:after="40"/>
      </w:pPr>
      <w:r>
        <w:rPr>
          <w:b/>
          <w:sz w:val="24"/>
        </w:rPr>
        <w:t>Modifiers:</w:t>
      </w:r>
    </w:p>
    <w:p>
      <w:pPr>
        <w:pStyle w:val="ListBullet"/>
        <w:ind w:left="1008"/>
        <w:spacing w:before="0" w:after="20"/>
      </w:pPr>
      <w:r>
        <w:rPr>
          <w:sz w:val="24"/>
        </w:rPr>
        <w:t>my grandmother's — possessive determiner</w:t>
      </w:r>
    </w:p>
    <w:p>
      <w:pPr>
        <w:pStyle w:val="ListBullet"/>
        <w:ind w:left="1008"/>
        <w:spacing w:before="0" w:after="20"/>
      </w:pPr>
      <w:r>
        <w:rPr>
          <w:sz w:val="24"/>
        </w:rPr>
        <w:t>beautiful — adjective</w:t>
      </w:r>
    </w:p>
    <w:p>
      <w:pPr>
        <w:pStyle w:val="ListBullet"/>
        <w:ind w:left="1008"/>
        <w:spacing w:before="0" w:after="20"/>
      </w:pPr>
      <w:r>
        <w:rPr>
          <w:sz w:val="24"/>
        </w:rPr>
        <w:t>antique — adjective</w:t>
      </w:r>
    </w:p>
    <w:p>
      <w:pPr>
        <w:pStyle w:val="ListBullet"/>
        <w:ind w:left="1008"/>
        <w:spacing w:before="0" w:after="20"/>
      </w:pPr>
      <w:r>
        <w:rPr>
          <w:sz w:val="24"/>
        </w:rPr>
        <w:t>wooden — adjective</w:t>
      </w:r>
    </w:p>
    <w:p>
      <w:pPr>
        <w:pStyle w:val="ListBullet"/>
        <w:ind w:left="1008"/>
        <w:spacing w:before="0" w:after="20"/>
      </w:pPr>
      <w:r>
        <w:rPr>
          <w:sz w:val="24"/>
        </w:rPr>
        <w:t>jewelry — noun (functioning adjectivally)</w:t>
      </w:r>
    </w:p>
    <w:p>
      <w:pPr>
        <w:spacing w:before="120" w:after="60"/>
      </w:pPr>
      <w:r>
        <w:rPr>
          <w:b/>
          <w:sz w:val="24"/>
        </w:rPr>
        <w:t xml:space="preserve">Exercise 5. </w:t>
      </w:r>
      <w:r>
        <w:rPr>
          <w:i/>
          <w:sz w:val="24"/>
        </w:rPr>
        <w:t>extremely carefully</w:t>
      </w:r>
    </w:p>
    <w:p>
      <w:pPr>
        <w:ind w:left="504"/>
        <w:spacing w:before="0" w:after="40"/>
      </w:pPr>
      <w:r>
        <w:rPr>
          <w:b/>
          <w:sz w:val="24"/>
        </w:rPr>
        <w:t xml:space="preserve">Head: </w:t>
      </w:r>
      <w:r>
        <w:rPr>
          <w:i/>
          <w:sz w:val="24"/>
        </w:rPr>
        <w:t>carefully</w:t>
      </w:r>
    </w:p>
    <w:p>
      <w:pPr>
        <w:ind w:left="504"/>
        <w:spacing w:before="0" w:after="40"/>
      </w:pPr>
      <w:r>
        <w:rPr>
          <w:b/>
          <w:sz w:val="24"/>
        </w:rPr>
        <w:t>Modifiers:</w:t>
      </w:r>
    </w:p>
    <w:p>
      <w:pPr>
        <w:pStyle w:val="ListBullet"/>
        <w:ind w:left="1008"/>
        <w:spacing w:before="0" w:after="20"/>
      </w:pPr>
      <w:r>
        <w:rPr>
          <w:sz w:val="24"/>
        </w:rPr>
        <w:t>extremely — adverb (degree modifier)</w:t>
      </w:r>
    </w:p>
    <w:p>
      <w:pPr>
        <w:spacing w:before="120" w:after="60"/>
      </w:pPr>
      <w:r>
        <w:rPr>
          <w:b/>
          <w:sz w:val="24"/>
        </w:rPr>
        <w:t xml:space="preserve">Exercise 6. </w:t>
      </w:r>
      <w:r>
        <w:rPr>
          <w:i/>
          <w:sz w:val="24"/>
        </w:rPr>
        <w:t>quite proud of her remarkable achievement</w:t>
      </w:r>
    </w:p>
    <w:p>
      <w:pPr>
        <w:ind w:left="504"/>
        <w:spacing w:before="0" w:after="40"/>
      </w:pPr>
      <w:r>
        <w:rPr>
          <w:b/>
          <w:sz w:val="24"/>
        </w:rPr>
        <w:t xml:space="preserve">Head: </w:t>
      </w:r>
      <w:r>
        <w:rPr>
          <w:i/>
          <w:sz w:val="24"/>
        </w:rPr>
        <w:t>proud</w:t>
      </w:r>
    </w:p>
    <w:p>
      <w:pPr>
        <w:ind w:left="504"/>
        <w:spacing w:before="0" w:after="40"/>
      </w:pPr>
      <w:r>
        <w:rPr>
          <w:b/>
          <w:sz w:val="24"/>
        </w:rPr>
        <w:t>Modifiers:</w:t>
      </w:r>
    </w:p>
    <w:p>
      <w:pPr>
        <w:pStyle w:val="ListBullet"/>
        <w:ind w:left="1008"/>
        <w:spacing w:before="0" w:after="20"/>
      </w:pPr>
      <w:r>
        <w:rPr>
          <w:sz w:val="24"/>
        </w:rPr>
        <w:t>quite — adverb (degree modifier)</w:t>
      </w:r>
    </w:p>
    <w:p>
      <w:pPr>
        <w:pStyle w:val="ListBullet"/>
        <w:ind w:left="1008"/>
        <w:spacing w:before="0" w:after="20"/>
      </w:pPr>
      <w:r>
        <w:rPr>
          <w:sz w:val="24"/>
        </w:rPr>
        <w:t>of her remarkable achievement — prepositional phrase (complement of 'proud')</w:t>
      </w:r>
    </w:p>
    <w:p>
      <w:pPr>
        <w:pStyle w:val="Heading3"/>
      </w:pPr>
      <w:r>
        <w:rPr>
          <w:sz w:val="24"/>
        </w:rPr>
        <w:t>Part 3: Completing Sentence Tables</w:t>
      </w:r>
    </w:p>
    <w:p>
      <w:pPr>
        <w:spacing w:before="120" w:after="60"/>
      </w:pPr>
      <w:r>
        <w:rPr>
          <w:b/>
          <w:sz w:val="24"/>
        </w:rPr>
        <w:t xml:space="preserve">Exercise 7. </w:t>
      </w:r>
      <w:r>
        <w:rPr>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left"/>
            </w:pPr>
            <w:r/>
            <w:r>
              <w:rPr>
                <w:sz w:val="22"/>
              </w:rPr>
              <w:t>Phrase</w:t>
            </w:r>
          </w:p>
        </w:tc>
        <w:tc>
          <w:tcPr>
            <w:tcW w:type="dxa" w:w="2880"/>
          </w:tcPr>
          <w:p>
            <w:pPr>
              <w:jc w:val="center"/>
            </w:pPr>
            <w:r/>
            <w:r>
              <w:rPr>
                <w:sz w:val="22"/>
              </w:rPr>
              <w:t>NP</w:t>
            </w:r>
          </w:p>
        </w:tc>
        <w:tc>
          <w:tcPr>
            <w:tcW w:type="dxa" w:w="2880"/>
          </w:tcPr>
          <w:p>
            <w:pPr>
              <w:jc w:val="center"/>
            </w:pPr>
            <w:r/>
            <w:r>
              <w:rPr>
                <w:sz w:val="22"/>
              </w:rPr>
              <w:t>MVP</w:t>
            </w:r>
          </w:p>
        </w:tc>
      </w:tr>
      <w:tr>
        <w:tc>
          <w:tcPr>
            <w:tcW w:type="dxa" w:w="2880"/>
          </w:tcPr>
          <w:p>
            <w:pPr>
              <w:jc w:val="left"/>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left"/>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b/>
          <w:sz w:val="24"/>
        </w:rPr>
        <w:t xml:space="preserve">Exercise 8. </w:t>
      </w:r>
      <w:r>
        <w:rPr>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left"/>
            </w:pPr>
            <w:r/>
            <w:r>
              <w:rPr>
                <w:sz w:val="22"/>
              </w:rPr>
              <w:t>Phrase</w:t>
            </w:r>
          </w:p>
        </w:tc>
        <w:tc>
          <w:tcPr>
            <w:tcW w:type="dxa" w:w="4320"/>
            <w:gridSpan w:val="3"/>
          </w:tcPr>
          <w:p>
            <w:pPr>
              <w:jc w:val="center"/>
            </w:pPr>
            <w:r/>
            <w:r>
              <w:rPr>
                <w:sz w:val="22"/>
              </w:rPr>
              <w:t>NP</w:t>
            </w:r>
          </w:p>
        </w:tc>
        <w:tc>
          <w:tcPr>
            <w:tcW w:type="dxa" w:w="1440"/>
          </w:tcPr>
          <w:p>
            <w:pPr>
              <w:jc w:val="center"/>
            </w:pPr>
            <w:r/>
            <w:r>
              <w:rPr>
                <w:sz w:val="22"/>
              </w:rPr>
              <w:t>MVP</w:t>
            </w:r>
          </w:p>
        </w:tc>
        <w:tc>
          <w:tcPr>
            <w:tcW w:type="dxa" w:w="1440"/>
          </w:tcPr>
          <w:p>
            <w:pPr>
              <w:jc w:val="center"/>
            </w:pPr>
            <w:r/>
            <w:r>
              <w:rPr>
                <w:sz w:val="22"/>
              </w:rPr>
              <w:t>ADVP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b/>
          <w:sz w:val="24"/>
        </w:rPr>
        <w:t xml:space="preserve">Exercise 9. </w:t>
      </w:r>
      <w:r>
        <w:rPr>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left"/>
            </w:pPr>
            <w:r/>
            <w:r>
              <w:rPr>
                <w:sz w:val="22"/>
              </w:rPr>
              <w:t>Phrase</w:t>
            </w:r>
          </w:p>
        </w:tc>
        <w:tc>
          <w:tcPr>
            <w:tcW w:type="dxa" w:w="2880"/>
            <w:gridSpan w:val="2"/>
          </w:tcPr>
          <w:p>
            <w:pPr>
              <w:jc w:val="center"/>
            </w:pPr>
            <w:r/>
            <w:r>
              <w:rPr>
                <w:sz w:val="22"/>
              </w:rPr>
              <w:t>NP</w:t>
            </w:r>
          </w:p>
        </w:tc>
        <w:tc>
          <w:tcPr>
            <w:tcW w:type="dxa" w:w="1440"/>
          </w:tcPr>
          <w:p>
            <w:pPr>
              <w:jc w:val="center"/>
            </w:pPr>
            <w:r/>
            <w:r>
              <w:rPr>
                <w:sz w:val="22"/>
              </w:rPr>
              <w:t>MVP</w:t>
            </w:r>
          </w:p>
        </w:tc>
        <w:tc>
          <w:tcPr>
            <w:tcW w:type="dxa" w:w="2880"/>
            <w:gridSpan w:val="2"/>
          </w:tcPr>
          <w:p>
            <w:pPr>
              <w:jc w:val="center"/>
            </w:pPr>
            <w:r/>
            <w:r>
              <w:rPr>
                <w:sz w:val="22"/>
              </w:rPr>
              <w:t>NP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pPr>
        <w:pStyle w:val="Heading3"/>
      </w:pPr>
      <w:r>
        <w:rPr>
          <w:sz w:val="24"/>
        </w:rPr>
        <w:t>Part 4: Completing Diagrams and Tables</w:t>
      </w:r>
    </w:p>
    <w:p>
      <w:pPr>
        <w:spacing w:before="120" w:after="60"/>
      </w:pPr>
      <w:r>
        <w:rPr>
          <w:b/>
          <w:sz w:val="24"/>
        </w:rPr>
        <w:t xml:space="preserve">Exercise 10. </w:t>
      </w:r>
      <w:r>
        <w:rPr>
          <w:i/>
          <w:sz w:val="24"/>
        </w:rPr>
        <w:t>The dog barked loudly.</w:t>
      </w:r>
    </w:p>
    <w:p>
      <w:pPr>
        <w:ind w:left="504"/>
        <w:spacing w:before="0" w:after="60"/>
      </w:pPr>
      <w:r>
        <w:rPr>
          <w:b/>
          <w:sz w:val="24"/>
        </w:rPr>
        <w:t xml:space="preserve">Bracket notation: </w:t>
      </w:r>
      <w:r>
        <w:rPr>
          <w:rFonts w:ascii="Consolas" w:hAnsi="Consolas"/>
          <w:sz w:val="2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left"/>
            </w:pPr>
            <w:r/>
            <w:r>
              <w:rPr>
                <w:sz w:val="22"/>
              </w:rPr>
              <w:t>Phrase</w:t>
            </w:r>
          </w:p>
        </w:tc>
        <w:tc>
          <w:tcPr>
            <w:tcW w:type="dxa" w:w="3456"/>
            <w:gridSpan w:val="2"/>
          </w:tcPr>
          <w:p>
            <w:pPr>
              <w:jc w:val="center"/>
            </w:pPr>
            <w:r/>
            <w:r>
              <w:rPr>
                <w:sz w:val="22"/>
              </w:rPr>
              <w:t>NP</w:t>
            </w:r>
          </w:p>
        </w:tc>
        <w:tc>
          <w:tcPr>
            <w:tcW w:type="dxa" w:w="1728"/>
          </w:tcPr>
          <w:p>
            <w:pPr>
              <w:jc w:val="center"/>
            </w:pPr>
            <w:r/>
            <w:r>
              <w:rPr>
                <w:sz w:val="22"/>
              </w:rPr>
              <w:t>MVP</w:t>
            </w:r>
          </w:p>
        </w:tc>
        <w:tc>
          <w:tcPr>
            <w:tcW w:type="dxa" w:w="1728"/>
          </w:tcPr>
          <w:p>
            <w:pPr>
              <w:jc w:val="center"/>
            </w:pPr>
            <w:r/>
            <w:r>
              <w:rPr>
                <w:sz w:val="22"/>
              </w:rPr>
              <w:t>ADVP</w:t>
            </w:r>
          </w:p>
        </w:tc>
      </w:tr>
      <w:tr>
        <w:tc>
          <w:tcPr>
            <w:tcW w:type="dxa" w:w="1728"/>
          </w:tcPr>
          <w:p>
            <w:pPr>
              <w:jc w:val="left"/>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left"/>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spacing w:before="120" w:after="60"/>
      </w:pPr>
      <w:r>
        <w:rPr>
          <w:b/>
          <w:sz w:val="24"/>
        </w:rPr>
        <w:t xml:space="preserve">Exercise 11. </w:t>
      </w:r>
      <w:r>
        <w:rPr>
          <w:i/>
          <w:sz w:val="24"/>
        </w:rPr>
        <w:t>The talented student from Ohio won the award.</w:t>
      </w:r>
    </w:p>
    <w:p>
      <w:pPr>
        <w:ind w:left="504"/>
        <w:spacing w:before="0" w:after="60"/>
      </w:pPr>
      <w:r>
        <w:rPr>
          <w:b/>
          <w:sz w:val="24"/>
        </w:rPr>
        <w:t xml:space="preserve">Bracket notation: </w:t>
      </w:r>
      <w:r>
        <w:rPr>
          <w:rFonts w:ascii="Consolas" w:hAnsi="Consolas"/>
          <w:sz w:val="2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left"/>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MVP</w:t>
            </w:r>
          </w:p>
        </w:tc>
        <w:tc>
          <w:tcPr>
            <w:tcW w:type="dxa" w:w="1920"/>
            <w:gridSpan w:val="2"/>
          </w:tcPr>
          <w:p>
            <w:pPr>
              <w:jc w:val="center"/>
            </w:pPr>
            <w:r/>
            <w:r>
              <w:rPr>
                <w:sz w:val="22"/>
              </w:rPr>
              <w:t>NP</w:t>
            </w:r>
          </w:p>
        </w:tc>
      </w:tr>
      <w:tr>
        <w:tc>
          <w:tcPr>
            <w:tcW w:type="dxa" w:w="960"/>
          </w:tcPr>
          <w:p>
            <w:pPr>
              <w:jc w:val="left"/>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left"/>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spacing w:before="120" w:after="60"/>
      </w:pPr>
      <w:r>
        <w:rPr>
          <w:b/>
          <w:sz w:val="24"/>
        </w:rPr>
        <w:t xml:space="preserve">Exercise 12. </w:t>
      </w:r>
      <w:r>
        <w:rPr>
          <w:i/>
          <w:sz w:val="24"/>
        </w:rPr>
        <w:t>She carefully read the interesting book.</w:t>
      </w:r>
    </w:p>
    <w:p>
      <w:pPr>
        <w:ind w:left="504"/>
        <w:spacing w:before="0" w:after="60"/>
      </w:pPr>
      <w:r>
        <w:rPr>
          <w:b/>
          <w:sz w:val="24"/>
        </w:rPr>
        <w:t xml:space="preserve">Bracket notation: </w:t>
      </w:r>
      <w:r>
        <w:rPr>
          <w:rFonts w:ascii="Consolas" w:hAnsi="Consolas"/>
          <w:sz w:val="2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left"/>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MVP</w:t>
            </w:r>
          </w:p>
        </w:tc>
        <w:tc>
          <w:tcPr>
            <w:tcW w:type="dxa" w:w="3702"/>
            <w:gridSpan w:val="3"/>
          </w:tcPr>
          <w:p>
            <w:pPr>
              <w:jc w:val="center"/>
            </w:pPr>
            <w:r/>
            <w:r>
              <w:rPr>
                <w:sz w:val="22"/>
              </w:rPr>
              <w:t>NP</w:t>
            </w:r>
          </w:p>
        </w:tc>
      </w:tr>
      <w:tr>
        <w:tc>
          <w:tcPr>
            <w:tcW w:type="dxa" w:w="1234"/>
          </w:tcPr>
          <w:p>
            <w:pPr>
              <w:jc w:val="left"/>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left"/>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pStyle w:val="Heading3"/>
      </w:pPr>
      <w:r>
        <w:rPr>
          <w:sz w:val="24"/>
        </w:rPr>
        <w:t>Part 5: Structural Ambiguity Analysis</w:t>
      </w:r>
    </w:p>
    <w:p>
      <w:pPr>
        <w:spacing w:before="120" w:after="60"/>
      </w:pPr>
      <w:r>
        <w:rPr>
          <w:b/>
          <w:sz w:val="24"/>
        </w:rPr>
        <w:t xml:space="preserve">Exercise 13. </w:t>
      </w:r>
      <w:r>
        <w:rPr>
          <w:i/>
          <w:sz w:val="24"/>
        </w:rPr>
        <w:t>I shot an elephant in my pajamas.</w:t>
      </w:r>
    </w:p>
    <w:p>
      <w:pPr>
        <w:ind w:left="504"/>
        <w:spacing w:before="60" w:after="40"/>
      </w:pPr>
      <w:r>
        <w:rPr>
          <w:b/>
          <w:sz w:val="24"/>
        </w:rPr>
        <w:t>a) Two possible meanings:</w:t>
      </w:r>
    </w:p>
    <w:p>
      <w:pPr>
        <w:pStyle w:val="ListBullet"/>
        <w:ind w:left="1008"/>
      </w:pPr>
      <w:r>
        <w:rPr>
          <w:sz w:val="24"/>
        </w:rPr>
        <w:t>Meaning 1: I was wearing my pajamas when I shot an elephant. (PP "in my pajamas" modifies VP — describes the circumstances of the shooting)</w:t>
      </w:r>
    </w:p>
    <w:p>
      <w:pPr>
        <w:pStyle w:val="ListBullet"/>
        <w:ind w:left="1008"/>
      </w:pPr>
      <w:r>
        <w:rPr>
          <w:sz w:val="24"/>
        </w:rPr>
        <w:t>Meaning 2: I shot an elephant that was wearing my pajamas. (PP "in my pajamas" modifies NP "an elephant" — describes which elephant)</w:t>
      </w:r>
    </w:p>
    <w:p>
      <w:pPr>
        <w:ind w:left="504"/>
        <w:spacing w:before="60" w:after="40"/>
      </w:pPr>
      <w:r>
        <w:rPr>
          <w:b/>
          <w:sz w:val="24"/>
        </w:rPr>
        <w:t>b) Bracket notation for each reading:</w:t>
      </w:r>
    </w:p>
    <w:p>
      <w:pPr>
        <w:ind w:left="1008"/>
      </w:pPr>
      <w:r>
        <w:rPr>
          <w:b/>
          <w:sz w:val="24"/>
        </w:rPr>
        <w:t xml:space="preserve">Meaning 1 (VP attachment): </w:t>
      </w:r>
      <w:r>
        <w:rPr>
          <w:rFonts w:ascii="Consolas" w:hAnsi="Consolas"/>
          <w:sz w:val="22"/>
        </w:rPr>
        <w:t>[S [NP [PRON I]] [VP [V shot] [NP [DET an] [N elephant]] [PP [PREP in] [NP [DET my] [N pajamas]]]]]</w:t>
      </w:r>
    </w:p>
    <w:p>
      <w:pPr>
        <w:ind w:left="1008"/>
      </w:pPr>
      <w:r>
        <w:rPr>
          <w:b/>
          <w:sz w:val="24"/>
        </w:rPr>
        <w:t xml:space="preserve">Meaning 2 (NP attachment): </w:t>
      </w:r>
      <w:r>
        <w:rPr>
          <w:rFonts w:ascii="Consolas" w:hAnsi="Consolas"/>
          <w:sz w:val="22"/>
        </w:rPr>
        <w:t>[S [NP [PRON I]] [VP [V shot] [NP [DET an] [N elephant] [PP [PREP in] [NP [DET my] [N pajamas]]]]]]</w:t>
      </w:r>
    </w:p>
    <w:p>
      <w:pPr>
        <w:ind w:left="504"/>
        <w:spacing w:before="60" w:after="40"/>
      </w:pPr>
      <w:r>
        <w:rPr>
          <w:b/>
          <w:sz w:val="24"/>
        </w:rPr>
        <w:t>c) Model response:</w:t>
      </w:r>
    </w:p>
    <w:p>
      <w:pPr>
        <w:ind w:left="1008"/>
      </w:pPr>
      <w:r>
        <w:rPr>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24"/>
        </w:rPr>
        <w:t xml:space="preserve">Exercise 14. </w:t>
      </w:r>
      <w:r>
        <w:rPr>
          <w:i/>
          <w:sz w:val="24"/>
        </w:rPr>
        <w:t>The horse raced past the barn fell.</w:t>
      </w:r>
    </w:p>
    <w:p>
      <w:pPr>
        <w:ind w:left="504"/>
        <w:spacing w:before="60" w:after="40"/>
      </w:pPr>
      <w:r>
        <w:rPr>
          <w:b/>
          <w:sz w:val="24"/>
        </w:rPr>
        <w:t>a) Initial reading:</w:t>
      </w:r>
    </w:p>
    <w:p>
      <w:pPr>
        <w:ind w:left="1008"/>
      </w:pPr>
      <w:r>
        <w:rPr>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24"/>
        </w:rPr>
        <w:t>b) Correct reading:</w:t>
      </w:r>
    </w:p>
    <w:p>
      <w:pPr>
        <w:ind w:left="1008"/>
      </w:pPr>
      <w:r>
        <w:rPr>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24"/>
        </w:rPr>
        <w:t>c) Model response:</w:t>
      </w:r>
    </w:p>
    <w:p>
      <w:pPr>
        <w:ind w:left="1008"/>
      </w:pPr>
      <w:r>
        <w:rPr>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24"/>
        </w:rPr>
        <w:t xml:space="preserve">Exercise 15. </w:t>
      </w:r>
    </w:p>
    <w:p>
      <w:pPr>
        <w:ind w:left="504"/>
        <w:spacing w:before="60" w:after="40"/>
      </w:pPr>
      <w:r>
        <w:rPr>
          <w:b/>
          <w:sz w:val="24"/>
        </w:rPr>
        <w:t>Model response:</w:t>
      </w:r>
    </w:p>
    <w:p>
      <w:pPr>
        <w:ind w:left="1008"/>
      </w:pPr>
      <w:r>
        <w:rPr>
          <w:sz w:val="2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