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4EFAA" w14:textId="77777777" w:rsidR="00EF3DAA" w:rsidRPr="00923EAA" w:rsidRDefault="00EF3DAA">
      <w:pPr>
        <w:pStyle w:val="BodyText"/>
        <w:ind w:left="0"/>
        <w:rPr>
          <w:rFonts w:asciiTheme="minorHAnsi" w:hAnsiTheme="minorHAnsi" w:cstheme="minorHAnsi"/>
          <w:sz w:val="44"/>
        </w:rPr>
      </w:pPr>
    </w:p>
    <w:p w14:paraId="210B1391" w14:textId="77777777" w:rsidR="00EF3DAA" w:rsidRPr="00923EAA" w:rsidRDefault="00EF3DAA">
      <w:pPr>
        <w:pStyle w:val="BodyText"/>
        <w:spacing w:before="253"/>
        <w:ind w:left="0"/>
        <w:rPr>
          <w:rFonts w:asciiTheme="minorHAnsi" w:hAnsiTheme="minorHAnsi" w:cstheme="minorHAnsi"/>
          <w:sz w:val="44"/>
        </w:rPr>
      </w:pPr>
    </w:p>
    <w:p w14:paraId="40FA6E1A" w14:textId="2B4BD5F4" w:rsidR="00EF3DAA" w:rsidRPr="00923EAA" w:rsidRDefault="004F5C1F">
      <w:pPr>
        <w:ind w:right="1137"/>
        <w:jc w:val="center"/>
        <w:rPr>
          <w:rFonts w:asciiTheme="minorHAnsi" w:hAnsiTheme="minorHAnsi" w:cstheme="minorHAnsi"/>
          <w:b/>
          <w:sz w:val="44"/>
        </w:rPr>
      </w:pPr>
      <w:r w:rsidRPr="00923EAA">
        <w:rPr>
          <w:rFonts w:asciiTheme="minorHAnsi" w:hAnsiTheme="minorHAnsi" w:cstheme="minorHAnsi"/>
          <w:b/>
          <w:color w:val="1F487C"/>
          <w:spacing w:val="-2"/>
          <w:sz w:val="44"/>
        </w:rPr>
        <w:t>Conception SID</w:t>
      </w:r>
    </w:p>
    <w:p w14:paraId="625EBFC6" w14:textId="77777777" w:rsidR="00EF3DAA" w:rsidRPr="00923EAA" w:rsidRDefault="00EF3DAA">
      <w:pPr>
        <w:pStyle w:val="BodyText"/>
        <w:ind w:left="0"/>
        <w:rPr>
          <w:rFonts w:asciiTheme="minorHAnsi" w:hAnsiTheme="minorHAnsi" w:cstheme="minorHAnsi"/>
          <w:b/>
          <w:sz w:val="44"/>
        </w:rPr>
      </w:pPr>
    </w:p>
    <w:p w14:paraId="67EFF115" w14:textId="77777777" w:rsidR="00EF3DAA" w:rsidRPr="00923EAA" w:rsidRDefault="00EF3DAA">
      <w:pPr>
        <w:pStyle w:val="BodyText"/>
        <w:ind w:left="0"/>
        <w:rPr>
          <w:rFonts w:asciiTheme="minorHAnsi" w:hAnsiTheme="minorHAnsi" w:cstheme="minorHAnsi"/>
          <w:b/>
          <w:sz w:val="44"/>
        </w:rPr>
      </w:pPr>
    </w:p>
    <w:p w14:paraId="7B00B0E1" w14:textId="77777777" w:rsidR="00EF3DAA" w:rsidRPr="00923EAA" w:rsidRDefault="00EF3DAA">
      <w:pPr>
        <w:pStyle w:val="BodyText"/>
        <w:ind w:left="0"/>
        <w:rPr>
          <w:rFonts w:asciiTheme="minorHAnsi" w:hAnsiTheme="minorHAnsi" w:cstheme="minorHAnsi"/>
          <w:b/>
          <w:sz w:val="44"/>
        </w:rPr>
      </w:pPr>
    </w:p>
    <w:p w14:paraId="648EAA69" w14:textId="77777777" w:rsidR="00EF3DAA" w:rsidRPr="00923EAA" w:rsidRDefault="00EF3DAA">
      <w:pPr>
        <w:pStyle w:val="BodyText"/>
        <w:ind w:left="0"/>
        <w:rPr>
          <w:rFonts w:asciiTheme="minorHAnsi" w:hAnsiTheme="minorHAnsi" w:cstheme="minorHAnsi"/>
          <w:b/>
          <w:sz w:val="44"/>
        </w:rPr>
      </w:pPr>
    </w:p>
    <w:p w14:paraId="502C75F4" w14:textId="77777777" w:rsidR="00EF3DAA" w:rsidRPr="00923EAA" w:rsidRDefault="00EF3DAA">
      <w:pPr>
        <w:pStyle w:val="BodyText"/>
        <w:ind w:left="0"/>
        <w:rPr>
          <w:rFonts w:asciiTheme="minorHAnsi" w:hAnsiTheme="minorHAnsi" w:cstheme="minorHAnsi"/>
          <w:b/>
          <w:sz w:val="44"/>
        </w:rPr>
      </w:pPr>
    </w:p>
    <w:p w14:paraId="54B5FC7D" w14:textId="77777777" w:rsidR="00EF3DAA" w:rsidRPr="00923EAA" w:rsidRDefault="00EF3DAA">
      <w:pPr>
        <w:pStyle w:val="BodyText"/>
        <w:spacing w:before="352"/>
        <w:ind w:left="0"/>
        <w:rPr>
          <w:rFonts w:asciiTheme="minorHAnsi" w:hAnsiTheme="minorHAnsi" w:cstheme="minorHAnsi"/>
          <w:b/>
          <w:sz w:val="44"/>
        </w:rPr>
      </w:pPr>
    </w:p>
    <w:p w14:paraId="64A421FF" w14:textId="77777777" w:rsidR="00EF3DAA" w:rsidRPr="00923EAA" w:rsidRDefault="00000000">
      <w:pPr>
        <w:ind w:right="1137"/>
        <w:jc w:val="center"/>
        <w:rPr>
          <w:rFonts w:asciiTheme="minorHAnsi" w:hAnsiTheme="minorHAnsi" w:cstheme="minorHAnsi"/>
          <w:b/>
          <w:sz w:val="44"/>
        </w:rPr>
      </w:pPr>
      <w:r w:rsidRPr="00923EAA">
        <w:rPr>
          <w:rFonts w:asciiTheme="minorHAnsi" w:hAnsiTheme="minorHAnsi" w:cstheme="minorHAnsi"/>
          <w:b/>
          <w:color w:val="1F487C"/>
          <w:sz w:val="44"/>
        </w:rPr>
        <w:t>Cahier</w:t>
      </w:r>
      <w:r w:rsidRPr="00923EAA">
        <w:rPr>
          <w:rFonts w:asciiTheme="minorHAnsi" w:hAnsiTheme="minorHAnsi" w:cstheme="minorHAnsi"/>
          <w:b/>
          <w:color w:val="1F487C"/>
          <w:spacing w:val="-12"/>
          <w:sz w:val="44"/>
        </w:rPr>
        <w:t xml:space="preserve"> </w:t>
      </w:r>
      <w:r w:rsidRPr="00923EAA">
        <w:rPr>
          <w:rFonts w:asciiTheme="minorHAnsi" w:hAnsiTheme="minorHAnsi" w:cstheme="minorHAnsi"/>
          <w:b/>
          <w:color w:val="1F487C"/>
          <w:sz w:val="44"/>
        </w:rPr>
        <w:t>des</w:t>
      </w:r>
      <w:r w:rsidRPr="00923EAA">
        <w:rPr>
          <w:rFonts w:asciiTheme="minorHAnsi" w:hAnsiTheme="minorHAnsi" w:cstheme="minorHAnsi"/>
          <w:b/>
          <w:color w:val="1F487C"/>
          <w:spacing w:val="-12"/>
          <w:sz w:val="44"/>
        </w:rPr>
        <w:t xml:space="preserve"> </w:t>
      </w:r>
      <w:r w:rsidRPr="00923EAA">
        <w:rPr>
          <w:rFonts w:asciiTheme="minorHAnsi" w:hAnsiTheme="minorHAnsi" w:cstheme="minorHAnsi"/>
          <w:b/>
          <w:color w:val="1F487C"/>
          <w:spacing w:val="-2"/>
          <w:sz w:val="44"/>
        </w:rPr>
        <w:t>Charges</w:t>
      </w:r>
    </w:p>
    <w:p w14:paraId="07B924A2" w14:textId="77777777" w:rsidR="00EF3DAA" w:rsidRPr="00923EAA" w:rsidRDefault="00000000">
      <w:pPr>
        <w:spacing w:before="101"/>
        <w:ind w:left="4" w:right="1137"/>
        <w:jc w:val="center"/>
        <w:rPr>
          <w:rFonts w:asciiTheme="minorHAnsi" w:hAnsiTheme="minorHAnsi" w:cstheme="minorHAnsi"/>
          <w:b/>
          <w:sz w:val="44"/>
        </w:rPr>
      </w:pPr>
      <w:r w:rsidRPr="00923EAA">
        <w:rPr>
          <w:rFonts w:asciiTheme="minorHAnsi" w:hAnsiTheme="minorHAnsi" w:cstheme="minorHAnsi"/>
          <w:b/>
          <w:color w:val="1F487C"/>
          <w:spacing w:val="-10"/>
          <w:sz w:val="44"/>
        </w:rPr>
        <w:t>-</w:t>
      </w:r>
    </w:p>
    <w:p w14:paraId="101703E2" w14:textId="0847D52F" w:rsidR="00EF3DAA" w:rsidRPr="00923EAA" w:rsidRDefault="004F5C1F" w:rsidP="004F5C1F">
      <w:pPr>
        <w:spacing w:before="101"/>
        <w:ind w:right="1137"/>
        <w:jc w:val="center"/>
        <w:rPr>
          <w:rFonts w:asciiTheme="minorHAnsi" w:hAnsiTheme="minorHAnsi" w:cstheme="minorHAnsi"/>
          <w:b/>
          <w:sz w:val="44"/>
        </w:rPr>
        <w:sectPr w:rsidR="00EF3DAA" w:rsidRPr="00923EAA" w:rsidSect="00674E5B">
          <w:type w:val="continuous"/>
          <w:pgSz w:w="11910" w:h="16840"/>
          <w:pgMar w:top="1417" w:right="1417" w:bottom="1417" w:left="1417" w:header="720" w:footer="720" w:gutter="0"/>
          <w:cols w:space="720"/>
        </w:sectPr>
      </w:pPr>
      <w:r w:rsidRPr="00923EAA">
        <w:rPr>
          <w:rFonts w:asciiTheme="minorHAnsi" w:hAnsiTheme="minorHAnsi" w:cstheme="minorHAnsi"/>
          <w:b/>
          <w:color w:val="1F487C"/>
          <w:sz w:val="44"/>
        </w:rPr>
        <w:t>Document fonctionnel</w:t>
      </w:r>
    </w:p>
    <w:p w14:paraId="5DFC9DA3" w14:textId="77777777" w:rsidR="00EF3DAA" w:rsidRPr="00923EAA" w:rsidRDefault="00EF3DAA">
      <w:pPr>
        <w:pStyle w:val="BodyText"/>
        <w:spacing w:before="43"/>
        <w:ind w:left="0"/>
        <w:rPr>
          <w:rFonts w:asciiTheme="minorHAnsi" w:hAnsiTheme="minorHAnsi" w:cstheme="minorHAnsi"/>
          <w:b/>
          <w:sz w:val="28"/>
        </w:rPr>
      </w:pPr>
    </w:p>
    <w:p w14:paraId="3F385A52" w14:textId="77777777" w:rsidR="00EF3DAA" w:rsidRPr="00923EAA" w:rsidRDefault="00000000">
      <w:pPr>
        <w:ind w:left="141"/>
        <w:rPr>
          <w:rFonts w:asciiTheme="minorHAnsi" w:hAnsiTheme="minorHAnsi" w:cstheme="minorHAnsi"/>
          <w:b/>
          <w:sz w:val="28"/>
        </w:rPr>
      </w:pPr>
      <w:r w:rsidRPr="00923EAA">
        <w:rPr>
          <w:rFonts w:asciiTheme="minorHAnsi" w:hAnsiTheme="minorHAnsi" w:cstheme="minorHAnsi"/>
          <w:b/>
          <w:color w:val="365F91"/>
          <w:sz w:val="28"/>
        </w:rPr>
        <w:t>Table</w:t>
      </w:r>
      <w:r w:rsidRPr="00923EAA">
        <w:rPr>
          <w:rFonts w:asciiTheme="minorHAnsi" w:hAnsiTheme="minorHAnsi" w:cstheme="minorHAnsi"/>
          <w:b/>
          <w:color w:val="365F91"/>
          <w:spacing w:val="-3"/>
          <w:sz w:val="28"/>
        </w:rPr>
        <w:t xml:space="preserve"> </w:t>
      </w:r>
      <w:r w:rsidRPr="00923EAA">
        <w:rPr>
          <w:rFonts w:asciiTheme="minorHAnsi" w:hAnsiTheme="minorHAnsi" w:cstheme="minorHAnsi"/>
          <w:b/>
          <w:color w:val="365F91"/>
          <w:sz w:val="28"/>
        </w:rPr>
        <w:t>des</w:t>
      </w:r>
      <w:r w:rsidRPr="00923EAA">
        <w:rPr>
          <w:rFonts w:asciiTheme="minorHAnsi" w:hAnsiTheme="minorHAnsi" w:cstheme="minorHAnsi"/>
          <w:b/>
          <w:color w:val="365F91"/>
          <w:spacing w:val="-2"/>
          <w:sz w:val="28"/>
        </w:rPr>
        <w:t xml:space="preserve"> matières</w:t>
      </w:r>
    </w:p>
    <w:p w14:paraId="6FEDC90A" w14:textId="77777777" w:rsidR="00EF3DAA" w:rsidRPr="00923EAA" w:rsidRDefault="00EF3DAA">
      <w:pPr>
        <w:rPr>
          <w:rFonts w:asciiTheme="minorHAnsi" w:hAnsiTheme="minorHAnsi" w:cstheme="minorHAnsi"/>
          <w:b/>
          <w:sz w:val="28"/>
        </w:rPr>
        <w:sectPr w:rsidR="00EF3DAA" w:rsidRPr="00923EAA" w:rsidSect="00674E5B">
          <w:headerReference w:type="default" r:id="rId7"/>
          <w:footerReference w:type="default" r:id="rId8"/>
          <w:pgSz w:w="11910" w:h="16840"/>
          <w:pgMar w:top="1417" w:right="1417" w:bottom="1417" w:left="1417" w:header="749" w:footer="1416" w:gutter="0"/>
          <w:pgNumType w:start="2"/>
          <w:cols w:space="720"/>
        </w:sectPr>
      </w:pPr>
    </w:p>
    <w:sdt>
      <w:sdtPr>
        <w:rPr>
          <w:rFonts w:asciiTheme="minorHAnsi" w:hAnsiTheme="minorHAnsi" w:cstheme="minorHAnsi"/>
        </w:rPr>
        <w:id w:val="286319075"/>
        <w:docPartObj>
          <w:docPartGallery w:val="Table of Contents"/>
          <w:docPartUnique/>
        </w:docPartObj>
      </w:sdtPr>
      <w:sdtContent>
        <w:p w14:paraId="5287C9EA" w14:textId="32F2E0CC" w:rsidR="003B45A9" w:rsidRDefault="00000000">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r w:rsidRPr="00923EAA">
            <w:rPr>
              <w:rFonts w:asciiTheme="minorHAnsi" w:hAnsiTheme="minorHAnsi" w:cstheme="minorHAnsi"/>
            </w:rPr>
            <w:fldChar w:fldCharType="begin"/>
          </w:r>
          <w:r w:rsidRPr="00923EAA">
            <w:rPr>
              <w:rFonts w:asciiTheme="minorHAnsi" w:hAnsiTheme="minorHAnsi" w:cstheme="minorHAnsi"/>
            </w:rPr>
            <w:instrText xml:space="preserve">TOC \o "1-2" \h \z \u </w:instrText>
          </w:r>
          <w:r w:rsidRPr="00923EAA">
            <w:rPr>
              <w:rFonts w:asciiTheme="minorHAnsi" w:hAnsiTheme="minorHAnsi" w:cstheme="minorHAnsi"/>
            </w:rPr>
            <w:fldChar w:fldCharType="separate"/>
          </w:r>
          <w:hyperlink w:anchor="_Toc187786025" w:history="1">
            <w:r w:rsidR="003B45A9" w:rsidRPr="00544A29">
              <w:rPr>
                <w:rStyle w:val="Hyperlink"/>
                <w:noProof/>
                <w:spacing w:val="-1"/>
              </w:rPr>
              <w:t>1.</w:t>
            </w:r>
            <w:r w:rsidR="003B45A9">
              <w:rPr>
                <w:rFonts w:asciiTheme="minorHAnsi" w:eastAsiaTheme="minorEastAsia" w:hAnsiTheme="minorHAnsi" w:cstheme="minorBidi"/>
                <w:noProof/>
                <w:kern w:val="2"/>
                <w:sz w:val="24"/>
                <w:szCs w:val="24"/>
                <w:lang w:eastAsia="fr-FR"/>
                <w14:ligatures w14:val="standardContextual"/>
              </w:rPr>
              <w:tab/>
            </w:r>
            <w:r w:rsidR="003B45A9" w:rsidRPr="00544A29">
              <w:rPr>
                <w:rStyle w:val="Hyperlink"/>
                <w:rFonts w:cstheme="minorHAnsi"/>
                <w:noProof/>
                <w:spacing w:val="-2"/>
              </w:rPr>
              <w:t>Introduction</w:t>
            </w:r>
            <w:r w:rsidR="003B45A9">
              <w:rPr>
                <w:noProof/>
                <w:webHidden/>
              </w:rPr>
              <w:tab/>
            </w:r>
            <w:r w:rsidR="003B45A9">
              <w:rPr>
                <w:noProof/>
                <w:webHidden/>
              </w:rPr>
              <w:fldChar w:fldCharType="begin"/>
            </w:r>
            <w:r w:rsidR="003B45A9">
              <w:rPr>
                <w:noProof/>
                <w:webHidden/>
              </w:rPr>
              <w:instrText xml:space="preserve"> PAGEREF _Toc187786025 \h </w:instrText>
            </w:r>
            <w:r w:rsidR="003B45A9">
              <w:rPr>
                <w:noProof/>
                <w:webHidden/>
              </w:rPr>
            </w:r>
            <w:r w:rsidR="003B45A9">
              <w:rPr>
                <w:noProof/>
                <w:webHidden/>
              </w:rPr>
              <w:fldChar w:fldCharType="separate"/>
            </w:r>
            <w:r w:rsidR="00380ABA">
              <w:rPr>
                <w:noProof/>
                <w:webHidden/>
              </w:rPr>
              <w:t>3</w:t>
            </w:r>
            <w:r w:rsidR="003B45A9">
              <w:rPr>
                <w:noProof/>
                <w:webHidden/>
              </w:rPr>
              <w:fldChar w:fldCharType="end"/>
            </w:r>
          </w:hyperlink>
        </w:p>
        <w:p w14:paraId="3E5A043A" w14:textId="7E74B140" w:rsidR="003B45A9" w:rsidRDefault="003B45A9">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26" w:history="1">
            <w:r w:rsidRPr="00544A29">
              <w:rPr>
                <w:rStyle w:val="Hyperlink"/>
                <w:noProof/>
                <w:spacing w:val="-1"/>
              </w:rPr>
              <w:t>2.</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spacing w:val="-2"/>
              </w:rPr>
              <w:t>Besoins utilisateurs</w:t>
            </w:r>
            <w:r>
              <w:rPr>
                <w:noProof/>
                <w:webHidden/>
              </w:rPr>
              <w:tab/>
            </w:r>
            <w:r>
              <w:rPr>
                <w:noProof/>
                <w:webHidden/>
              </w:rPr>
              <w:fldChar w:fldCharType="begin"/>
            </w:r>
            <w:r>
              <w:rPr>
                <w:noProof/>
                <w:webHidden/>
              </w:rPr>
              <w:instrText xml:space="preserve"> PAGEREF _Toc187786026 \h </w:instrText>
            </w:r>
            <w:r>
              <w:rPr>
                <w:noProof/>
                <w:webHidden/>
              </w:rPr>
            </w:r>
            <w:r>
              <w:rPr>
                <w:noProof/>
                <w:webHidden/>
              </w:rPr>
              <w:fldChar w:fldCharType="separate"/>
            </w:r>
            <w:r w:rsidR="00380ABA">
              <w:rPr>
                <w:noProof/>
                <w:webHidden/>
              </w:rPr>
              <w:t>4</w:t>
            </w:r>
            <w:r>
              <w:rPr>
                <w:noProof/>
                <w:webHidden/>
              </w:rPr>
              <w:fldChar w:fldCharType="end"/>
            </w:r>
          </w:hyperlink>
        </w:p>
        <w:p w14:paraId="1E610654" w14:textId="4D64D82A"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27" w:history="1">
            <w:r w:rsidRPr="00544A29">
              <w:rPr>
                <w:rStyle w:val="Hyperlink"/>
                <w:noProof/>
                <w:spacing w:val="-1"/>
                <w:w w:val="99"/>
              </w:rPr>
              <w:t>2.1</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Données des vols des participants</w:t>
            </w:r>
            <w:r>
              <w:rPr>
                <w:noProof/>
                <w:webHidden/>
              </w:rPr>
              <w:tab/>
            </w:r>
            <w:r>
              <w:rPr>
                <w:noProof/>
                <w:webHidden/>
              </w:rPr>
              <w:fldChar w:fldCharType="begin"/>
            </w:r>
            <w:r>
              <w:rPr>
                <w:noProof/>
                <w:webHidden/>
              </w:rPr>
              <w:instrText xml:space="preserve"> PAGEREF _Toc187786027 \h </w:instrText>
            </w:r>
            <w:r>
              <w:rPr>
                <w:noProof/>
                <w:webHidden/>
              </w:rPr>
            </w:r>
            <w:r>
              <w:rPr>
                <w:noProof/>
                <w:webHidden/>
              </w:rPr>
              <w:fldChar w:fldCharType="separate"/>
            </w:r>
            <w:r w:rsidR="00380ABA">
              <w:rPr>
                <w:noProof/>
                <w:webHidden/>
              </w:rPr>
              <w:t>4</w:t>
            </w:r>
            <w:r>
              <w:rPr>
                <w:noProof/>
                <w:webHidden/>
              </w:rPr>
              <w:fldChar w:fldCharType="end"/>
            </w:r>
          </w:hyperlink>
        </w:p>
        <w:p w14:paraId="0B3C9584" w14:textId="281A3A67"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28" w:history="1">
            <w:r w:rsidRPr="00544A29">
              <w:rPr>
                <w:rStyle w:val="Hyperlink"/>
                <w:noProof/>
                <w:spacing w:val="-1"/>
                <w:w w:val="99"/>
              </w:rPr>
              <w:t>2.2</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Comportements des participants</w:t>
            </w:r>
            <w:r>
              <w:rPr>
                <w:noProof/>
                <w:webHidden/>
              </w:rPr>
              <w:tab/>
            </w:r>
            <w:r>
              <w:rPr>
                <w:noProof/>
                <w:webHidden/>
              </w:rPr>
              <w:fldChar w:fldCharType="begin"/>
            </w:r>
            <w:r>
              <w:rPr>
                <w:noProof/>
                <w:webHidden/>
              </w:rPr>
              <w:instrText xml:space="preserve"> PAGEREF _Toc187786028 \h </w:instrText>
            </w:r>
            <w:r>
              <w:rPr>
                <w:noProof/>
                <w:webHidden/>
              </w:rPr>
            </w:r>
            <w:r>
              <w:rPr>
                <w:noProof/>
                <w:webHidden/>
              </w:rPr>
              <w:fldChar w:fldCharType="separate"/>
            </w:r>
            <w:r w:rsidR="00380ABA">
              <w:rPr>
                <w:noProof/>
                <w:webHidden/>
              </w:rPr>
              <w:t>4</w:t>
            </w:r>
            <w:r>
              <w:rPr>
                <w:noProof/>
                <w:webHidden/>
              </w:rPr>
              <w:fldChar w:fldCharType="end"/>
            </w:r>
          </w:hyperlink>
        </w:p>
        <w:p w14:paraId="2E40A9FE" w14:textId="43E24413"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29" w:history="1">
            <w:r w:rsidRPr="00544A29">
              <w:rPr>
                <w:rStyle w:val="Hyperlink"/>
                <w:noProof/>
                <w:spacing w:val="-1"/>
                <w:w w:val="99"/>
              </w:rPr>
              <w:t>2.3</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Promotion sur les vols</w:t>
            </w:r>
            <w:r>
              <w:rPr>
                <w:noProof/>
                <w:webHidden/>
              </w:rPr>
              <w:tab/>
            </w:r>
            <w:r>
              <w:rPr>
                <w:noProof/>
                <w:webHidden/>
              </w:rPr>
              <w:fldChar w:fldCharType="begin"/>
            </w:r>
            <w:r>
              <w:rPr>
                <w:noProof/>
                <w:webHidden/>
              </w:rPr>
              <w:instrText xml:space="preserve"> PAGEREF _Toc187786029 \h </w:instrText>
            </w:r>
            <w:r>
              <w:rPr>
                <w:noProof/>
                <w:webHidden/>
              </w:rPr>
            </w:r>
            <w:r>
              <w:rPr>
                <w:noProof/>
                <w:webHidden/>
              </w:rPr>
              <w:fldChar w:fldCharType="separate"/>
            </w:r>
            <w:r w:rsidR="00380ABA">
              <w:rPr>
                <w:noProof/>
                <w:webHidden/>
              </w:rPr>
              <w:t>4</w:t>
            </w:r>
            <w:r>
              <w:rPr>
                <w:noProof/>
                <w:webHidden/>
              </w:rPr>
              <w:fldChar w:fldCharType="end"/>
            </w:r>
          </w:hyperlink>
        </w:p>
        <w:p w14:paraId="01C6423B" w14:textId="59AB729E"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0" w:history="1">
            <w:r w:rsidRPr="00544A29">
              <w:rPr>
                <w:rStyle w:val="Hyperlink"/>
                <w:noProof/>
                <w:spacing w:val="-1"/>
                <w:w w:val="99"/>
              </w:rPr>
              <w:t>2.4</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spacing w:val="-12"/>
              </w:rPr>
              <w:t>Canaux de distribution</w:t>
            </w:r>
            <w:r>
              <w:rPr>
                <w:noProof/>
                <w:webHidden/>
              </w:rPr>
              <w:tab/>
            </w:r>
            <w:r>
              <w:rPr>
                <w:noProof/>
                <w:webHidden/>
              </w:rPr>
              <w:fldChar w:fldCharType="begin"/>
            </w:r>
            <w:r>
              <w:rPr>
                <w:noProof/>
                <w:webHidden/>
              </w:rPr>
              <w:instrText xml:space="preserve"> PAGEREF _Toc187786030 \h </w:instrText>
            </w:r>
            <w:r>
              <w:rPr>
                <w:noProof/>
                <w:webHidden/>
              </w:rPr>
            </w:r>
            <w:r>
              <w:rPr>
                <w:noProof/>
                <w:webHidden/>
              </w:rPr>
              <w:fldChar w:fldCharType="separate"/>
            </w:r>
            <w:r w:rsidR="00380ABA">
              <w:rPr>
                <w:noProof/>
                <w:webHidden/>
              </w:rPr>
              <w:t>4</w:t>
            </w:r>
            <w:r>
              <w:rPr>
                <w:noProof/>
                <w:webHidden/>
              </w:rPr>
              <w:fldChar w:fldCharType="end"/>
            </w:r>
          </w:hyperlink>
        </w:p>
        <w:p w14:paraId="2DE77374" w14:textId="6BD266D7"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1" w:history="1">
            <w:r w:rsidRPr="00544A29">
              <w:rPr>
                <w:rStyle w:val="Hyperlink"/>
                <w:noProof/>
                <w:spacing w:val="-1"/>
                <w:w w:val="99"/>
              </w:rPr>
              <w:t>2.5</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spacing w:val="-12"/>
              </w:rPr>
              <w:t>Monitoring et mesures clés</w:t>
            </w:r>
            <w:r>
              <w:rPr>
                <w:noProof/>
                <w:webHidden/>
              </w:rPr>
              <w:tab/>
            </w:r>
            <w:r>
              <w:rPr>
                <w:noProof/>
                <w:webHidden/>
              </w:rPr>
              <w:fldChar w:fldCharType="begin"/>
            </w:r>
            <w:r>
              <w:rPr>
                <w:noProof/>
                <w:webHidden/>
              </w:rPr>
              <w:instrText xml:space="preserve"> PAGEREF _Toc187786031 \h </w:instrText>
            </w:r>
            <w:r>
              <w:rPr>
                <w:noProof/>
                <w:webHidden/>
              </w:rPr>
            </w:r>
            <w:r>
              <w:rPr>
                <w:noProof/>
                <w:webHidden/>
              </w:rPr>
              <w:fldChar w:fldCharType="separate"/>
            </w:r>
            <w:r w:rsidR="00380ABA">
              <w:rPr>
                <w:noProof/>
                <w:webHidden/>
              </w:rPr>
              <w:t>4</w:t>
            </w:r>
            <w:r>
              <w:rPr>
                <w:noProof/>
                <w:webHidden/>
              </w:rPr>
              <w:fldChar w:fldCharType="end"/>
            </w:r>
          </w:hyperlink>
        </w:p>
        <w:p w14:paraId="2344EE74" w14:textId="446AE3A8" w:rsidR="003B45A9" w:rsidRDefault="003B45A9">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2" w:history="1">
            <w:r w:rsidRPr="00544A29">
              <w:rPr>
                <w:rStyle w:val="Hyperlink"/>
                <w:noProof/>
                <w:spacing w:val="-1"/>
              </w:rPr>
              <w:t>3.</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Données d’entrées du système opérationnel</w:t>
            </w:r>
            <w:r>
              <w:rPr>
                <w:noProof/>
                <w:webHidden/>
              </w:rPr>
              <w:tab/>
            </w:r>
            <w:r>
              <w:rPr>
                <w:noProof/>
                <w:webHidden/>
              </w:rPr>
              <w:fldChar w:fldCharType="begin"/>
            </w:r>
            <w:r>
              <w:rPr>
                <w:noProof/>
                <w:webHidden/>
              </w:rPr>
              <w:instrText xml:space="preserve"> PAGEREF _Toc187786032 \h </w:instrText>
            </w:r>
            <w:r>
              <w:rPr>
                <w:noProof/>
                <w:webHidden/>
              </w:rPr>
            </w:r>
            <w:r>
              <w:rPr>
                <w:noProof/>
                <w:webHidden/>
              </w:rPr>
              <w:fldChar w:fldCharType="separate"/>
            </w:r>
            <w:r w:rsidR="00380ABA">
              <w:rPr>
                <w:noProof/>
                <w:webHidden/>
              </w:rPr>
              <w:t>5</w:t>
            </w:r>
            <w:r>
              <w:rPr>
                <w:noProof/>
                <w:webHidden/>
              </w:rPr>
              <w:fldChar w:fldCharType="end"/>
            </w:r>
          </w:hyperlink>
        </w:p>
        <w:p w14:paraId="267CA34C" w14:textId="1A7CE72A" w:rsidR="003B45A9" w:rsidRDefault="003B45A9">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3" w:history="1">
            <w:r w:rsidRPr="00544A29">
              <w:rPr>
                <w:rStyle w:val="Hyperlink"/>
                <w:noProof/>
                <w:spacing w:val="-1"/>
              </w:rPr>
              <w:t>4.</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Testes Technico-fonctionnel :</w:t>
            </w:r>
            <w:r>
              <w:rPr>
                <w:noProof/>
                <w:webHidden/>
              </w:rPr>
              <w:tab/>
            </w:r>
            <w:r>
              <w:rPr>
                <w:noProof/>
                <w:webHidden/>
              </w:rPr>
              <w:fldChar w:fldCharType="begin"/>
            </w:r>
            <w:r>
              <w:rPr>
                <w:noProof/>
                <w:webHidden/>
              </w:rPr>
              <w:instrText xml:space="preserve"> PAGEREF _Toc187786033 \h </w:instrText>
            </w:r>
            <w:r>
              <w:rPr>
                <w:noProof/>
                <w:webHidden/>
              </w:rPr>
            </w:r>
            <w:r>
              <w:rPr>
                <w:noProof/>
                <w:webHidden/>
              </w:rPr>
              <w:fldChar w:fldCharType="separate"/>
            </w:r>
            <w:r w:rsidR="00380ABA">
              <w:rPr>
                <w:noProof/>
                <w:webHidden/>
              </w:rPr>
              <w:t>6</w:t>
            </w:r>
            <w:r>
              <w:rPr>
                <w:noProof/>
                <w:webHidden/>
              </w:rPr>
              <w:fldChar w:fldCharType="end"/>
            </w:r>
          </w:hyperlink>
        </w:p>
        <w:p w14:paraId="16915535" w14:textId="20FA84F8" w:rsidR="003B45A9" w:rsidRDefault="003B45A9">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4" w:history="1">
            <w:r w:rsidRPr="00544A29">
              <w:rPr>
                <w:rStyle w:val="Hyperlink"/>
                <w:noProof/>
                <w:spacing w:val="-1"/>
              </w:rPr>
              <w:t>5.</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Description des tables :</w:t>
            </w:r>
            <w:r>
              <w:rPr>
                <w:noProof/>
                <w:webHidden/>
              </w:rPr>
              <w:tab/>
            </w:r>
            <w:r>
              <w:rPr>
                <w:noProof/>
                <w:webHidden/>
              </w:rPr>
              <w:fldChar w:fldCharType="begin"/>
            </w:r>
            <w:r>
              <w:rPr>
                <w:noProof/>
                <w:webHidden/>
              </w:rPr>
              <w:instrText xml:space="preserve"> PAGEREF _Toc187786034 \h </w:instrText>
            </w:r>
            <w:r>
              <w:rPr>
                <w:noProof/>
                <w:webHidden/>
              </w:rPr>
            </w:r>
            <w:r>
              <w:rPr>
                <w:noProof/>
                <w:webHidden/>
              </w:rPr>
              <w:fldChar w:fldCharType="separate"/>
            </w:r>
            <w:r w:rsidR="00380ABA">
              <w:rPr>
                <w:noProof/>
                <w:webHidden/>
              </w:rPr>
              <w:t>7</w:t>
            </w:r>
            <w:r>
              <w:rPr>
                <w:noProof/>
                <w:webHidden/>
              </w:rPr>
              <w:fldChar w:fldCharType="end"/>
            </w:r>
          </w:hyperlink>
        </w:p>
        <w:p w14:paraId="607E8760" w14:textId="37955B51" w:rsidR="003B45A9" w:rsidRDefault="003B45A9">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5" w:history="1">
            <w:r w:rsidRPr="00544A29">
              <w:rPr>
                <w:rStyle w:val="Hyperlink"/>
                <w:noProof/>
                <w:spacing w:val="-1"/>
              </w:rPr>
              <w:t>6.</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rPr>
              <w:t>Gestion</w:t>
            </w:r>
            <w:r w:rsidRPr="00544A29">
              <w:rPr>
                <w:rStyle w:val="Hyperlink"/>
                <w:rFonts w:cstheme="minorHAnsi"/>
                <w:noProof/>
                <w:spacing w:val="-6"/>
              </w:rPr>
              <w:t xml:space="preserve"> </w:t>
            </w:r>
            <w:r w:rsidRPr="00544A29">
              <w:rPr>
                <w:rStyle w:val="Hyperlink"/>
                <w:rFonts w:cstheme="minorHAnsi"/>
                <w:noProof/>
                <w:spacing w:val="-2"/>
              </w:rPr>
              <w:t>projet</w:t>
            </w:r>
            <w:r>
              <w:rPr>
                <w:noProof/>
                <w:webHidden/>
              </w:rPr>
              <w:tab/>
            </w:r>
            <w:r>
              <w:rPr>
                <w:noProof/>
                <w:webHidden/>
              </w:rPr>
              <w:fldChar w:fldCharType="begin"/>
            </w:r>
            <w:r>
              <w:rPr>
                <w:noProof/>
                <w:webHidden/>
              </w:rPr>
              <w:instrText xml:space="preserve"> PAGEREF _Toc187786035 \h </w:instrText>
            </w:r>
            <w:r>
              <w:rPr>
                <w:noProof/>
                <w:webHidden/>
              </w:rPr>
            </w:r>
            <w:r>
              <w:rPr>
                <w:noProof/>
                <w:webHidden/>
              </w:rPr>
              <w:fldChar w:fldCharType="separate"/>
            </w:r>
            <w:r w:rsidR="00380ABA">
              <w:rPr>
                <w:noProof/>
                <w:webHidden/>
              </w:rPr>
              <w:t>9</w:t>
            </w:r>
            <w:r>
              <w:rPr>
                <w:noProof/>
                <w:webHidden/>
              </w:rPr>
              <w:fldChar w:fldCharType="end"/>
            </w:r>
          </w:hyperlink>
        </w:p>
        <w:p w14:paraId="711C65C2" w14:textId="725B0A58"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6" w:history="1">
            <w:r w:rsidRPr="00544A29">
              <w:rPr>
                <w:rStyle w:val="Hyperlink"/>
                <w:noProof/>
                <w:spacing w:val="-1"/>
                <w:w w:val="99"/>
              </w:rPr>
              <w:t>6.1</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spacing w:val="-2"/>
              </w:rPr>
              <w:t>Méthodologie</w:t>
            </w:r>
            <w:r>
              <w:rPr>
                <w:noProof/>
                <w:webHidden/>
              </w:rPr>
              <w:tab/>
            </w:r>
            <w:r>
              <w:rPr>
                <w:noProof/>
                <w:webHidden/>
              </w:rPr>
              <w:fldChar w:fldCharType="begin"/>
            </w:r>
            <w:r>
              <w:rPr>
                <w:noProof/>
                <w:webHidden/>
              </w:rPr>
              <w:instrText xml:space="preserve"> PAGEREF _Toc187786036 \h </w:instrText>
            </w:r>
            <w:r>
              <w:rPr>
                <w:noProof/>
                <w:webHidden/>
              </w:rPr>
            </w:r>
            <w:r>
              <w:rPr>
                <w:noProof/>
                <w:webHidden/>
              </w:rPr>
              <w:fldChar w:fldCharType="separate"/>
            </w:r>
            <w:r w:rsidR="00380ABA">
              <w:rPr>
                <w:noProof/>
                <w:webHidden/>
              </w:rPr>
              <w:t>9</w:t>
            </w:r>
            <w:r>
              <w:rPr>
                <w:noProof/>
                <w:webHidden/>
              </w:rPr>
              <w:fldChar w:fldCharType="end"/>
            </w:r>
          </w:hyperlink>
        </w:p>
        <w:p w14:paraId="6978B54A" w14:textId="49CAD3CE" w:rsidR="003B45A9" w:rsidRDefault="003B45A9">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7786037" w:history="1">
            <w:r w:rsidRPr="00544A29">
              <w:rPr>
                <w:rStyle w:val="Hyperlink"/>
                <w:noProof/>
                <w:spacing w:val="-1"/>
                <w:w w:val="99"/>
              </w:rPr>
              <w:t>6.2</w:t>
            </w:r>
            <w:r>
              <w:rPr>
                <w:rFonts w:asciiTheme="minorHAnsi" w:eastAsiaTheme="minorEastAsia" w:hAnsiTheme="minorHAnsi" w:cstheme="minorBidi"/>
                <w:noProof/>
                <w:kern w:val="2"/>
                <w:sz w:val="24"/>
                <w:szCs w:val="24"/>
                <w:lang w:eastAsia="fr-FR"/>
                <w14:ligatures w14:val="standardContextual"/>
              </w:rPr>
              <w:tab/>
            </w:r>
            <w:r w:rsidRPr="00544A29">
              <w:rPr>
                <w:rStyle w:val="Hyperlink"/>
                <w:rFonts w:cstheme="minorHAnsi"/>
                <w:noProof/>
                <w:spacing w:val="-2"/>
              </w:rPr>
              <w:t>Livrables attendus</w:t>
            </w:r>
            <w:r>
              <w:rPr>
                <w:noProof/>
                <w:webHidden/>
              </w:rPr>
              <w:tab/>
            </w:r>
            <w:r>
              <w:rPr>
                <w:noProof/>
                <w:webHidden/>
              </w:rPr>
              <w:fldChar w:fldCharType="begin"/>
            </w:r>
            <w:r>
              <w:rPr>
                <w:noProof/>
                <w:webHidden/>
              </w:rPr>
              <w:instrText xml:space="preserve"> PAGEREF _Toc187786037 \h </w:instrText>
            </w:r>
            <w:r>
              <w:rPr>
                <w:noProof/>
                <w:webHidden/>
              </w:rPr>
            </w:r>
            <w:r>
              <w:rPr>
                <w:noProof/>
                <w:webHidden/>
              </w:rPr>
              <w:fldChar w:fldCharType="separate"/>
            </w:r>
            <w:r w:rsidR="00380ABA">
              <w:rPr>
                <w:noProof/>
                <w:webHidden/>
              </w:rPr>
              <w:t>9</w:t>
            </w:r>
            <w:r>
              <w:rPr>
                <w:noProof/>
                <w:webHidden/>
              </w:rPr>
              <w:fldChar w:fldCharType="end"/>
            </w:r>
          </w:hyperlink>
        </w:p>
        <w:p w14:paraId="314295D7" w14:textId="56CFD4CA" w:rsidR="00EF3DAA" w:rsidRPr="00923EAA" w:rsidRDefault="00000000">
          <w:pPr>
            <w:rPr>
              <w:rFonts w:asciiTheme="minorHAnsi" w:hAnsiTheme="minorHAnsi" w:cstheme="minorHAnsi"/>
            </w:rPr>
          </w:pPr>
          <w:r w:rsidRPr="00923EAA">
            <w:rPr>
              <w:rFonts w:asciiTheme="minorHAnsi" w:hAnsiTheme="minorHAnsi" w:cstheme="minorHAnsi"/>
            </w:rPr>
            <w:fldChar w:fldCharType="end"/>
          </w:r>
        </w:p>
      </w:sdtContent>
    </w:sdt>
    <w:p w14:paraId="627B290B" w14:textId="77777777" w:rsidR="00EF3DAA" w:rsidRPr="00923EAA" w:rsidRDefault="00EF3DAA">
      <w:pPr>
        <w:rPr>
          <w:rFonts w:asciiTheme="minorHAnsi" w:hAnsiTheme="minorHAnsi" w:cstheme="minorHAnsi"/>
        </w:rPr>
        <w:sectPr w:rsidR="00EF3DAA" w:rsidRPr="00923EAA" w:rsidSect="00674E5B">
          <w:type w:val="continuous"/>
          <w:pgSz w:w="11910" w:h="16840"/>
          <w:pgMar w:top="1417" w:right="1417" w:bottom="1417" w:left="1417" w:header="749" w:footer="1416" w:gutter="0"/>
          <w:cols w:space="720"/>
        </w:sectPr>
      </w:pPr>
    </w:p>
    <w:p w14:paraId="29E274AF" w14:textId="77777777" w:rsidR="00EF3DAA" w:rsidRPr="00923EAA" w:rsidRDefault="00000000">
      <w:pPr>
        <w:pStyle w:val="Heading1"/>
        <w:numPr>
          <w:ilvl w:val="0"/>
          <w:numId w:val="9"/>
        </w:numPr>
        <w:tabs>
          <w:tab w:val="left" w:pos="852"/>
        </w:tabs>
        <w:ind w:left="852" w:hanging="353"/>
        <w:rPr>
          <w:rFonts w:asciiTheme="minorHAnsi" w:hAnsiTheme="minorHAnsi" w:cstheme="minorHAnsi"/>
        </w:rPr>
      </w:pPr>
      <w:bookmarkStart w:id="0" w:name="_Toc187786025"/>
      <w:r w:rsidRPr="00923EAA">
        <w:rPr>
          <w:rFonts w:asciiTheme="minorHAnsi" w:hAnsiTheme="minorHAnsi" w:cstheme="minorHAnsi"/>
          <w:color w:val="365F91"/>
          <w:spacing w:val="-2"/>
        </w:rPr>
        <w:lastRenderedPageBreak/>
        <w:t>Introduction</w:t>
      </w:r>
      <w:bookmarkEnd w:id="0"/>
    </w:p>
    <w:p w14:paraId="7B2E12E9" w14:textId="77777777" w:rsidR="004F5C1F" w:rsidRPr="00923EAA" w:rsidRDefault="004F5C1F" w:rsidP="0069453A">
      <w:pPr>
        <w:pStyle w:val="BodyText"/>
        <w:spacing w:before="202"/>
        <w:ind w:left="499"/>
        <w:jc w:val="both"/>
        <w:rPr>
          <w:rFonts w:asciiTheme="minorHAnsi" w:hAnsiTheme="minorHAnsi" w:cstheme="minorHAnsi"/>
        </w:rPr>
      </w:pPr>
      <w:r w:rsidRPr="00923EAA">
        <w:rPr>
          <w:rFonts w:asciiTheme="minorHAnsi" w:hAnsiTheme="minorHAnsi" w:cstheme="minorHAnsi"/>
        </w:rPr>
        <w:t xml:space="preserve">Le projet concerne un programme marketing pour les passagers réguliers d'une compagnie aérienne. L’objectif est d’analyser les vols de chaque participant pour mieux comprendre leur comportement et optimiser les offres, tout en assurant un suivi des miles, des </w:t>
      </w:r>
      <w:proofErr w:type="spellStart"/>
      <w:r w:rsidRPr="00923EAA">
        <w:rPr>
          <w:rFonts w:asciiTheme="minorHAnsi" w:hAnsiTheme="minorHAnsi" w:cstheme="minorHAnsi"/>
        </w:rPr>
        <w:t>surclassements</w:t>
      </w:r>
      <w:proofErr w:type="spellEnd"/>
      <w:r w:rsidRPr="00923EAA">
        <w:rPr>
          <w:rFonts w:asciiTheme="minorHAnsi" w:hAnsiTheme="minorHAnsi" w:cstheme="minorHAnsi"/>
        </w:rPr>
        <w:t xml:space="preserve"> et d'autres indicateurs de performance. Ce projet s'inscrit dans une stratégie de fidélisation et d'optimisation des revenus de la compagnie aérienne.</w:t>
      </w:r>
    </w:p>
    <w:p w14:paraId="4165938B" w14:textId="6A9BE46C" w:rsidR="004F5C1F" w:rsidRPr="00923EAA" w:rsidRDefault="004F5C1F" w:rsidP="0069453A">
      <w:pPr>
        <w:pStyle w:val="BodyText"/>
        <w:spacing w:before="202"/>
        <w:ind w:left="499"/>
        <w:jc w:val="both"/>
        <w:rPr>
          <w:rFonts w:asciiTheme="minorHAnsi" w:hAnsiTheme="minorHAnsi" w:cstheme="minorHAnsi"/>
        </w:rPr>
      </w:pPr>
      <w:r w:rsidRPr="00923EAA">
        <w:rPr>
          <w:rFonts w:asciiTheme="minorHAnsi" w:hAnsiTheme="minorHAnsi" w:cstheme="minorHAnsi"/>
        </w:rPr>
        <w:t>Pour ce faire, on souhaite mettre en place une infrastructure de « Business Intelligence ».</w:t>
      </w:r>
    </w:p>
    <w:p w14:paraId="3A05B1ED" w14:textId="07A25F48" w:rsidR="00EF3DAA" w:rsidRPr="00923EAA" w:rsidRDefault="00000000" w:rsidP="0069453A">
      <w:pPr>
        <w:pStyle w:val="BodyText"/>
        <w:spacing w:before="202"/>
        <w:ind w:left="499"/>
        <w:jc w:val="both"/>
        <w:rPr>
          <w:rFonts w:asciiTheme="minorHAnsi" w:hAnsiTheme="minorHAnsi" w:cstheme="minorHAnsi"/>
        </w:rPr>
      </w:pPr>
      <w:r w:rsidRPr="00923EAA">
        <w:rPr>
          <w:rFonts w:asciiTheme="minorHAnsi" w:hAnsiTheme="minorHAnsi" w:cstheme="minorHAnsi"/>
        </w:rPr>
        <w:t>Cette</w:t>
      </w:r>
      <w:r w:rsidRPr="00923EAA">
        <w:rPr>
          <w:rFonts w:asciiTheme="minorHAnsi" w:hAnsiTheme="minorHAnsi" w:cstheme="minorHAnsi"/>
          <w:spacing w:val="-10"/>
        </w:rPr>
        <w:t xml:space="preserve"> </w:t>
      </w:r>
      <w:r w:rsidRPr="00923EAA">
        <w:rPr>
          <w:rFonts w:asciiTheme="minorHAnsi" w:hAnsiTheme="minorHAnsi" w:cstheme="minorHAnsi"/>
        </w:rPr>
        <w:t>infrastructure</w:t>
      </w:r>
      <w:r w:rsidRPr="00923EAA">
        <w:rPr>
          <w:rFonts w:asciiTheme="minorHAnsi" w:hAnsiTheme="minorHAnsi" w:cstheme="minorHAnsi"/>
          <w:spacing w:val="-5"/>
        </w:rPr>
        <w:t xml:space="preserve"> </w:t>
      </w:r>
      <w:r w:rsidRPr="00923EAA">
        <w:rPr>
          <w:rFonts w:asciiTheme="minorHAnsi" w:hAnsiTheme="minorHAnsi" w:cstheme="minorHAnsi"/>
        </w:rPr>
        <w:t>se</w:t>
      </w:r>
      <w:r w:rsidRPr="00923EAA">
        <w:rPr>
          <w:rFonts w:asciiTheme="minorHAnsi" w:hAnsiTheme="minorHAnsi" w:cstheme="minorHAnsi"/>
          <w:spacing w:val="-5"/>
        </w:rPr>
        <w:t xml:space="preserve"> </w:t>
      </w:r>
      <w:r w:rsidRPr="00923EAA">
        <w:rPr>
          <w:rFonts w:asciiTheme="minorHAnsi" w:hAnsiTheme="minorHAnsi" w:cstheme="minorHAnsi"/>
        </w:rPr>
        <w:t>composera</w:t>
      </w:r>
      <w:r w:rsidRPr="00923EAA">
        <w:rPr>
          <w:rFonts w:asciiTheme="minorHAnsi" w:hAnsiTheme="minorHAnsi" w:cstheme="minorHAnsi"/>
          <w:spacing w:val="-6"/>
        </w:rPr>
        <w:t xml:space="preserve"> </w:t>
      </w:r>
      <w:r w:rsidRPr="00923EAA">
        <w:rPr>
          <w:rFonts w:asciiTheme="minorHAnsi" w:hAnsiTheme="minorHAnsi" w:cstheme="minorHAnsi"/>
        </w:rPr>
        <w:t>des</w:t>
      </w:r>
      <w:r w:rsidRPr="00923EAA">
        <w:rPr>
          <w:rFonts w:asciiTheme="minorHAnsi" w:hAnsiTheme="minorHAnsi" w:cstheme="minorHAnsi"/>
          <w:spacing w:val="-4"/>
        </w:rPr>
        <w:t xml:space="preserve"> </w:t>
      </w:r>
      <w:r w:rsidRPr="00923EAA">
        <w:rPr>
          <w:rFonts w:asciiTheme="minorHAnsi" w:hAnsiTheme="minorHAnsi" w:cstheme="minorHAnsi"/>
        </w:rPr>
        <w:t>éléments</w:t>
      </w:r>
      <w:r w:rsidRPr="00923EAA">
        <w:rPr>
          <w:rFonts w:asciiTheme="minorHAnsi" w:hAnsiTheme="minorHAnsi" w:cstheme="minorHAnsi"/>
          <w:spacing w:val="-7"/>
        </w:rPr>
        <w:t xml:space="preserve"> </w:t>
      </w:r>
      <w:r w:rsidRPr="00923EAA">
        <w:rPr>
          <w:rFonts w:asciiTheme="minorHAnsi" w:hAnsiTheme="minorHAnsi" w:cstheme="minorHAnsi"/>
        </w:rPr>
        <w:t>suivants</w:t>
      </w:r>
      <w:r w:rsidRPr="00923EAA">
        <w:rPr>
          <w:rFonts w:asciiTheme="minorHAnsi" w:hAnsiTheme="minorHAnsi" w:cstheme="minorHAnsi"/>
          <w:spacing w:val="-4"/>
        </w:rPr>
        <w:t xml:space="preserve"> </w:t>
      </w:r>
      <w:r w:rsidRPr="00923EAA">
        <w:rPr>
          <w:rFonts w:asciiTheme="minorHAnsi" w:hAnsiTheme="minorHAnsi" w:cstheme="minorHAnsi"/>
          <w:spacing w:val="-10"/>
        </w:rPr>
        <w:t>:</w:t>
      </w:r>
    </w:p>
    <w:p w14:paraId="1C78FF14" w14:textId="75A306AF" w:rsidR="00F56D46" w:rsidRPr="00923EAA" w:rsidRDefault="00C51807" w:rsidP="0069453A">
      <w:pPr>
        <w:pStyle w:val="Heading3"/>
        <w:numPr>
          <w:ilvl w:val="0"/>
          <w:numId w:val="8"/>
        </w:numPr>
        <w:tabs>
          <w:tab w:val="left" w:pos="1572"/>
        </w:tabs>
        <w:spacing w:before="101"/>
        <w:ind w:left="1222" w:hanging="353"/>
        <w:jc w:val="both"/>
        <w:rPr>
          <w:rFonts w:asciiTheme="minorHAnsi" w:hAnsiTheme="minorHAnsi" w:cstheme="minorHAnsi"/>
        </w:rPr>
      </w:pPr>
      <w:r w:rsidRPr="00923EAA">
        <w:rPr>
          <w:rFonts w:asciiTheme="minorHAnsi" w:hAnsiTheme="minorHAnsi" w:cstheme="minorHAnsi"/>
        </w:rPr>
        <w:t>Système opérationnel</w:t>
      </w:r>
    </w:p>
    <w:p w14:paraId="04A2771F" w14:textId="1AB92E4A" w:rsidR="00F56D46" w:rsidRPr="00923EAA" w:rsidRDefault="00F56D46" w:rsidP="0069453A">
      <w:pPr>
        <w:pStyle w:val="BodyText"/>
        <w:spacing w:before="60"/>
        <w:ind w:left="1181" w:right="1361"/>
        <w:jc w:val="both"/>
        <w:rPr>
          <w:rFonts w:asciiTheme="minorHAnsi" w:hAnsiTheme="minorHAnsi" w:cstheme="minorHAnsi"/>
        </w:rPr>
      </w:pPr>
      <w:r w:rsidRPr="00923EAA">
        <w:rPr>
          <w:rFonts w:asciiTheme="minorHAnsi" w:hAnsiTheme="minorHAnsi" w:cstheme="minorHAnsi"/>
        </w:rPr>
        <w:t>Le système opérationnel constitue la source des données initiales. Il regroupe toutes les applications fonctionnelles de la compagnie aérienne</w:t>
      </w:r>
      <w:r w:rsidR="00421D86" w:rsidRPr="00923EAA">
        <w:rPr>
          <w:rFonts w:asciiTheme="minorHAnsi" w:hAnsiTheme="minorHAnsi" w:cstheme="minorHAnsi"/>
        </w:rPr>
        <w:t xml:space="preserve">. </w:t>
      </w:r>
      <w:r w:rsidRPr="00923EAA">
        <w:rPr>
          <w:rFonts w:asciiTheme="minorHAnsi" w:hAnsiTheme="minorHAnsi" w:cstheme="minorHAnsi"/>
        </w:rPr>
        <w:t xml:space="preserve">Ces systèmes produisent des données brutes qui doivent être </w:t>
      </w:r>
      <w:r w:rsidR="000307F9" w:rsidRPr="00923EAA">
        <w:rPr>
          <w:rFonts w:asciiTheme="minorHAnsi" w:hAnsiTheme="minorHAnsi" w:cstheme="minorHAnsi"/>
        </w:rPr>
        <w:t>traitées</w:t>
      </w:r>
      <w:r w:rsidRPr="00923EAA">
        <w:rPr>
          <w:rFonts w:asciiTheme="minorHAnsi" w:hAnsiTheme="minorHAnsi" w:cstheme="minorHAnsi"/>
        </w:rPr>
        <w:t>.</w:t>
      </w:r>
    </w:p>
    <w:p w14:paraId="700FA921" w14:textId="5B6092C4" w:rsidR="00C51807" w:rsidRPr="00923EAA" w:rsidRDefault="00C51807" w:rsidP="0069453A">
      <w:pPr>
        <w:pStyle w:val="Heading3"/>
        <w:numPr>
          <w:ilvl w:val="0"/>
          <w:numId w:val="8"/>
        </w:numPr>
        <w:tabs>
          <w:tab w:val="left" w:pos="1572"/>
        </w:tabs>
        <w:spacing w:before="101"/>
        <w:ind w:left="1222" w:hanging="353"/>
        <w:jc w:val="both"/>
        <w:rPr>
          <w:rFonts w:asciiTheme="minorHAnsi" w:hAnsiTheme="minorHAnsi" w:cstheme="minorHAnsi"/>
          <w:lang w:val="en-US"/>
        </w:rPr>
      </w:pPr>
      <w:r w:rsidRPr="00923EAA">
        <w:rPr>
          <w:rFonts w:asciiTheme="minorHAnsi" w:hAnsiTheme="minorHAnsi" w:cstheme="minorHAnsi"/>
          <w:lang w:val="en-US"/>
        </w:rPr>
        <w:t>STG/ODS</w:t>
      </w:r>
      <w:r w:rsidR="000307F9" w:rsidRPr="00923EAA">
        <w:rPr>
          <w:rFonts w:asciiTheme="minorHAnsi" w:hAnsiTheme="minorHAnsi" w:cstheme="minorHAnsi"/>
          <w:lang w:val="en-US"/>
        </w:rPr>
        <w:t xml:space="preserve"> (Staging Area </w:t>
      </w:r>
      <w:proofErr w:type="spellStart"/>
      <w:r w:rsidR="000307F9" w:rsidRPr="00923EAA">
        <w:rPr>
          <w:rFonts w:asciiTheme="minorHAnsi" w:hAnsiTheme="minorHAnsi" w:cstheme="minorHAnsi"/>
          <w:lang w:val="en-US"/>
        </w:rPr>
        <w:t>ou</w:t>
      </w:r>
      <w:proofErr w:type="spellEnd"/>
      <w:r w:rsidR="000307F9" w:rsidRPr="00923EAA">
        <w:rPr>
          <w:rFonts w:asciiTheme="minorHAnsi" w:hAnsiTheme="minorHAnsi" w:cstheme="minorHAnsi"/>
          <w:lang w:val="en-US"/>
        </w:rPr>
        <w:t xml:space="preserve"> Operational Data Store)</w:t>
      </w:r>
    </w:p>
    <w:p w14:paraId="0CD52CC9" w14:textId="7BD3B404" w:rsidR="000307F9" w:rsidRPr="00923EAA" w:rsidRDefault="000307F9" w:rsidP="0069453A">
      <w:pPr>
        <w:pStyle w:val="BodyText"/>
        <w:spacing w:before="60"/>
        <w:ind w:left="1067" w:right="1531"/>
        <w:rPr>
          <w:rFonts w:asciiTheme="minorHAnsi" w:hAnsiTheme="minorHAnsi" w:cstheme="minorHAnsi"/>
        </w:rPr>
      </w:pPr>
      <w:r w:rsidRPr="00923EAA">
        <w:rPr>
          <w:rFonts w:asciiTheme="minorHAnsi" w:hAnsiTheme="minorHAnsi" w:cstheme="minorHAnsi"/>
        </w:rPr>
        <w:t>La couche STG/ODS a pour but de :</w:t>
      </w:r>
    </w:p>
    <w:p w14:paraId="5EB7B9CE" w14:textId="77777777" w:rsidR="00421D86" w:rsidRPr="00923EAA" w:rsidRDefault="000307F9" w:rsidP="0069453A">
      <w:pPr>
        <w:pStyle w:val="BodyText"/>
        <w:spacing w:before="60"/>
        <w:ind w:left="1067" w:right="1531"/>
        <w:rPr>
          <w:rFonts w:asciiTheme="minorHAnsi" w:hAnsiTheme="minorHAnsi" w:cstheme="minorHAnsi"/>
        </w:rPr>
      </w:pPr>
      <w:r w:rsidRPr="00923EAA">
        <w:rPr>
          <w:rFonts w:asciiTheme="minorHAnsi" w:hAnsiTheme="minorHAnsi" w:cstheme="minorHAnsi"/>
        </w:rPr>
        <w:t>Collecter les données brutes en provenance des systèmes opérationnels.</w:t>
      </w:r>
      <w:r w:rsidR="00421D86" w:rsidRPr="00923EAA">
        <w:rPr>
          <w:rFonts w:asciiTheme="minorHAnsi" w:hAnsiTheme="minorHAnsi" w:cstheme="minorHAnsi"/>
        </w:rPr>
        <w:t xml:space="preserve"> </w:t>
      </w:r>
    </w:p>
    <w:p w14:paraId="1F146008" w14:textId="19126A67" w:rsidR="000307F9" w:rsidRPr="00923EAA" w:rsidRDefault="000307F9" w:rsidP="0069453A">
      <w:pPr>
        <w:pStyle w:val="BodyText"/>
        <w:spacing w:before="60"/>
        <w:ind w:left="1067" w:right="1531"/>
        <w:rPr>
          <w:rFonts w:asciiTheme="minorHAnsi" w:hAnsiTheme="minorHAnsi" w:cstheme="minorHAnsi"/>
        </w:rPr>
      </w:pPr>
      <w:r w:rsidRPr="00923EAA">
        <w:rPr>
          <w:rFonts w:asciiTheme="minorHAnsi" w:hAnsiTheme="minorHAnsi" w:cstheme="minorHAnsi"/>
        </w:rPr>
        <w:t>Effectuer des validations de base pour garantir que les données extraites ne contiennent pas d'erreurs critiques (par exemple, vérification de formats, champs obligatoires</w:t>
      </w:r>
      <w:r w:rsidR="00421D86" w:rsidRPr="00923EAA">
        <w:rPr>
          <w:rFonts w:asciiTheme="minorHAnsi" w:hAnsiTheme="minorHAnsi" w:cstheme="minorHAnsi"/>
        </w:rPr>
        <w:t>, unicité des données, …</w:t>
      </w:r>
      <w:r w:rsidRPr="00923EAA">
        <w:rPr>
          <w:rFonts w:asciiTheme="minorHAnsi" w:hAnsiTheme="minorHAnsi" w:cstheme="minorHAnsi"/>
        </w:rPr>
        <w:t>).</w:t>
      </w:r>
    </w:p>
    <w:p w14:paraId="36862E06" w14:textId="6BB4E83F" w:rsidR="000307F9" w:rsidRPr="00923EAA" w:rsidRDefault="000307F9" w:rsidP="0069453A">
      <w:pPr>
        <w:pStyle w:val="BodyText"/>
        <w:spacing w:before="60"/>
        <w:ind w:left="1067" w:right="1531"/>
        <w:rPr>
          <w:rFonts w:asciiTheme="minorHAnsi" w:hAnsiTheme="minorHAnsi" w:cstheme="minorHAnsi"/>
        </w:rPr>
      </w:pPr>
      <w:r w:rsidRPr="00923EAA">
        <w:rPr>
          <w:rFonts w:asciiTheme="minorHAnsi" w:hAnsiTheme="minorHAnsi" w:cstheme="minorHAnsi"/>
        </w:rPr>
        <w:t xml:space="preserve">Stocker temporairement les données pour les transformer avant de les charger dans le </w:t>
      </w:r>
      <w:proofErr w:type="spellStart"/>
      <w:r w:rsidRPr="00923EAA">
        <w:rPr>
          <w:rFonts w:asciiTheme="minorHAnsi" w:hAnsiTheme="minorHAnsi" w:cstheme="minorHAnsi"/>
        </w:rPr>
        <w:t>DataWarehouse</w:t>
      </w:r>
      <w:proofErr w:type="spellEnd"/>
      <w:r w:rsidRPr="00923EAA">
        <w:rPr>
          <w:rFonts w:asciiTheme="minorHAnsi" w:hAnsiTheme="minorHAnsi" w:cstheme="minorHAnsi"/>
        </w:rPr>
        <w:t>.</w:t>
      </w:r>
    </w:p>
    <w:p w14:paraId="352AF8F9" w14:textId="5C7AEDDD" w:rsidR="00C51807" w:rsidRPr="00923EAA" w:rsidRDefault="00C51807" w:rsidP="0069453A">
      <w:pPr>
        <w:pStyle w:val="Heading3"/>
        <w:numPr>
          <w:ilvl w:val="0"/>
          <w:numId w:val="8"/>
        </w:numPr>
        <w:tabs>
          <w:tab w:val="left" w:pos="1572"/>
        </w:tabs>
        <w:spacing w:before="58"/>
        <w:ind w:left="1222" w:hanging="353"/>
        <w:jc w:val="both"/>
        <w:rPr>
          <w:rFonts w:asciiTheme="minorHAnsi" w:hAnsiTheme="minorHAnsi" w:cstheme="minorHAnsi"/>
        </w:rPr>
      </w:pPr>
      <w:proofErr w:type="spellStart"/>
      <w:r w:rsidRPr="00923EAA">
        <w:rPr>
          <w:rFonts w:asciiTheme="minorHAnsi" w:hAnsiTheme="minorHAnsi" w:cstheme="minorHAnsi"/>
          <w:spacing w:val="-2"/>
        </w:rPr>
        <w:t>DataWarehouse</w:t>
      </w:r>
      <w:proofErr w:type="spellEnd"/>
      <w:r w:rsidR="00421D86" w:rsidRPr="00923EAA">
        <w:rPr>
          <w:rFonts w:asciiTheme="minorHAnsi" w:hAnsiTheme="minorHAnsi" w:cstheme="minorHAnsi"/>
          <w:spacing w:val="-2"/>
        </w:rPr>
        <w:t xml:space="preserve"> (DWH)</w:t>
      </w:r>
    </w:p>
    <w:p w14:paraId="2C5ECDAF" w14:textId="2CB4545F" w:rsidR="005655D2" w:rsidRPr="00923EAA" w:rsidRDefault="005655D2" w:rsidP="0069453A">
      <w:pPr>
        <w:pStyle w:val="BodyText"/>
        <w:ind w:left="1231" w:right="1391"/>
        <w:jc w:val="both"/>
        <w:rPr>
          <w:rFonts w:asciiTheme="minorHAnsi" w:hAnsiTheme="minorHAnsi" w:cstheme="minorHAnsi"/>
        </w:rPr>
      </w:pPr>
      <w:r w:rsidRPr="00923EAA">
        <w:rPr>
          <w:rFonts w:asciiTheme="minorHAnsi" w:hAnsiTheme="minorHAnsi" w:cstheme="minorHAnsi"/>
        </w:rPr>
        <w:t xml:space="preserve">Le </w:t>
      </w:r>
      <w:proofErr w:type="spellStart"/>
      <w:r w:rsidRPr="00923EAA">
        <w:rPr>
          <w:rFonts w:asciiTheme="minorHAnsi" w:hAnsiTheme="minorHAnsi" w:cstheme="minorHAnsi"/>
          <w:b/>
          <w:bCs/>
        </w:rPr>
        <w:t>DataWarehouse</w:t>
      </w:r>
      <w:proofErr w:type="spellEnd"/>
      <w:r w:rsidRPr="00923EAA">
        <w:rPr>
          <w:rFonts w:asciiTheme="minorHAnsi" w:hAnsiTheme="minorHAnsi" w:cstheme="minorHAnsi"/>
        </w:rPr>
        <w:t xml:space="preserve"> centralise et consolide les données issues de multiples systèmes opérationnels</w:t>
      </w:r>
      <w:r w:rsidR="004E5B63" w:rsidRPr="00923EAA">
        <w:rPr>
          <w:rFonts w:asciiTheme="minorHAnsi" w:hAnsiTheme="minorHAnsi" w:cstheme="minorHAnsi"/>
        </w:rPr>
        <w:t xml:space="preserve"> </w:t>
      </w:r>
      <w:r w:rsidRPr="00923EAA">
        <w:rPr>
          <w:rFonts w:asciiTheme="minorHAnsi" w:hAnsiTheme="minorHAnsi" w:cstheme="minorHAnsi"/>
        </w:rPr>
        <w:t>pour offrir une vision unique, fiable</w:t>
      </w:r>
      <w:r w:rsidR="00421D86" w:rsidRPr="00923EAA">
        <w:rPr>
          <w:rFonts w:asciiTheme="minorHAnsi" w:hAnsiTheme="minorHAnsi" w:cstheme="minorHAnsi"/>
        </w:rPr>
        <w:t xml:space="preserve">, </w:t>
      </w:r>
      <w:r w:rsidRPr="00923EAA">
        <w:rPr>
          <w:rFonts w:asciiTheme="minorHAnsi" w:hAnsiTheme="minorHAnsi" w:cstheme="minorHAnsi"/>
        </w:rPr>
        <w:t>homogène des données</w:t>
      </w:r>
      <w:r w:rsidR="00421D86" w:rsidRPr="00923EAA">
        <w:rPr>
          <w:rFonts w:asciiTheme="minorHAnsi" w:hAnsiTheme="minorHAnsi" w:cstheme="minorHAnsi"/>
        </w:rPr>
        <w:t xml:space="preserve"> et c’est également dans le </w:t>
      </w:r>
      <w:proofErr w:type="spellStart"/>
      <w:r w:rsidR="00421D86" w:rsidRPr="00923EAA">
        <w:rPr>
          <w:rFonts w:asciiTheme="minorHAnsi" w:hAnsiTheme="minorHAnsi" w:cstheme="minorHAnsi"/>
        </w:rPr>
        <w:t>dwh</w:t>
      </w:r>
      <w:proofErr w:type="spellEnd"/>
      <w:r w:rsidR="00421D86" w:rsidRPr="00923EAA">
        <w:rPr>
          <w:rFonts w:asciiTheme="minorHAnsi" w:hAnsiTheme="minorHAnsi" w:cstheme="minorHAnsi"/>
        </w:rPr>
        <w:t xml:space="preserve"> qu’on fera les calculs des différentes mesures</w:t>
      </w:r>
      <w:r w:rsidRPr="00923EAA">
        <w:rPr>
          <w:rFonts w:asciiTheme="minorHAnsi" w:hAnsiTheme="minorHAnsi" w:cstheme="minorHAnsi"/>
        </w:rPr>
        <w:t>.</w:t>
      </w:r>
    </w:p>
    <w:p w14:paraId="7423EC5E" w14:textId="77777777" w:rsidR="00C51807" w:rsidRPr="00923EAA" w:rsidRDefault="00C51807" w:rsidP="0069453A">
      <w:pPr>
        <w:pStyle w:val="Heading3"/>
        <w:tabs>
          <w:tab w:val="left" w:pos="1572"/>
        </w:tabs>
        <w:spacing w:before="101"/>
        <w:ind w:left="0"/>
        <w:jc w:val="both"/>
        <w:rPr>
          <w:rFonts w:asciiTheme="minorHAnsi" w:hAnsiTheme="minorHAnsi" w:cstheme="minorHAnsi"/>
        </w:rPr>
      </w:pPr>
    </w:p>
    <w:p w14:paraId="247AE583" w14:textId="77777777" w:rsidR="00EF3DAA" w:rsidRPr="00923EAA" w:rsidRDefault="00EF3DAA">
      <w:pPr>
        <w:pStyle w:val="BodyText"/>
        <w:rPr>
          <w:rFonts w:asciiTheme="minorHAnsi" w:hAnsiTheme="minorHAnsi" w:cstheme="minorHAnsi"/>
        </w:rPr>
        <w:sectPr w:rsidR="00EF3DAA" w:rsidRPr="00923EAA" w:rsidSect="00674E5B">
          <w:headerReference w:type="default" r:id="rId9"/>
          <w:footerReference w:type="default" r:id="rId10"/>
          <w:pgSz w:w="11910" w:h="16840"/>
          <w:pgMar w:top="1417" w:right="1417" w:bottom="1417" w:left="1417" w:header="749" w:footer="875" w:gutter="0"/>
          <w:cols w:space="720"/>
          <w:docGrid w:linePitch="299"/>
        </w:sectPr>
      </w:pPr>
    </w:p>
    <w:p w14:paraId="75BC8B4B" w14:textId="06F442CF" w:rsidR="002679E1" w:rsidRPr="00923EAA" w:rsidRDefault="002679E1" w:rsidP="00DD20EB">
      <w:pPr>
        <w:pStyle w:val="Heading1"/>
        <w:numPr>
          <w:ilvl w:val="0"/>
          <w:numId w:val="9"/>
        </w:numPr>
        <w:tabs>
          <w:tab w:val="left" w:pos="852"/>
        </w:tabs>
        <w:spacing w:before="204"/>
        <w:ind w:left="852" w:hanging="353"/>
        <w:rPr>
          <w:rFonts w:asciiTheme="minorHAnsi" w:hAnsiTheme="minorHAnsi" w:cstheme="minorHAnsi"/>
        </w:rPr>
      </w:pPr>
      <w:bookmarkStart w:id="1" w:name="_Toc187786026"/>
      <w:r w:rsidRPr="00923EAA">
        <w:rPr>
          <w:rFonts w:asciiTheme="minorHAnsi" w:hAnsiTheme="minorHAnsi" w:cstheme="minorHAnsi"/>
          <w:color w:val="365F91"/>
          <w:spacing w:val="-2"/>
        </w:rPr>
        <w:lastRenderedPageBreak/>
        <w:t>Besoins utilisateurs</w:t>
      </w:r>
      <w:bookmarkEnd w:id="1"/>
    </w:p>
    <w:p w14:paraId="3C5A323A" w14:textId="50FCF1A5" w:rsidR="002679E1" w:rsidRPr="00923EAA" w:rsidRDefault="003A09D5" w:rsidP="0069453A">
      <w:pPr>
        <w:spacing w:before="204"/>
        <w:ind w:left="499"/>
        <w:rPr>
          <w:rFonts w:asciiTheme="minorHAnsi" w:hAnsiTheme="minorHAnsi" w:cstheme="minorHAnsi"/>
        </w:rPr>
      </w:pPr>
      <w:r w:rsidRPr="00923EAA">
        <w:rPr>
          <w:rFonts w:asciiTheme="minorHAnsi" w:hAnsiTheme="minorHAnsi" w:cstheme="minorHAnsi"/>
        </w:rPr>
        <w:t xml:space="preserve">Les utilisateurs souhaitent </w:t>
      </w:r>
      <w:r w:rsidR="000914BF" w:rsidRPr="00923EAA">
        <w:rPr>
          <w:rFonts w:asciiTheme="minorHAnsi" w:hAnsiTheme="minorHAnsi" w:cstheme="minorHAnsi"/>
        </w:rPr>
        <w:t xml:space="preserve">pouvoir analyser et </w:t>
      </w:r>
      <w:r w:rsidRPr="00923EAA">
        <w:rPr>
          <w:rFonts w:asciiTheme="minorHAnsi" w:hAnsiTheme="minorHAnsi" w:cstheme="minorHAnsi"/>
        </w:rPr>
        <w:t>suiv</w:t>
      </w:r>
      <w:r w:rsidR="000914BF" w:rsidRPr="00923EAA">
        <w:rPr>
          <w:rFonts w:asciiTheme="minorHAnsi" w:hAnsiTheme="minorHAnsi" w:cstheme="minorHAnsi"/>
        </w:rPr>
        <w:t>re précisément</w:t>
      </w:r>
      <w:r w:rsidRPr="00923EAA">
        <w:rPr>
          <w:rFonts w:asciiTheme="minorHAnsi" w:hAnsiTheme="minorHAnsi" w:cstheme="minorHAnsi"/>
        </w:rPr>
        <w:t xml:space="preserve"> </w:t>
      </w:r>
      <w:r w:rsidR="000914BF" w:rsidRPr="00923EAA">
        <w:rPr>
          <w:rFonts w:asciiTheme="minorHAnsi" w:hAnsiTheme="minorHAnsi" w:cstheme="minorHAnsi"/>
        </w:rPr>
        <w:t>l</w:t>
      </w:r>
      <w:r w:rsidRPr="00923EAA">
        <w:rPr>
          <w:rFonts w:asciiTheme="minorHAnsi" w:hAnsiTheme="minorHAnsi" w:cstheme="minorHAnsi"/>
        </w:rPr>
        <w:t>es comportements des participants au programme marketing. Cette analyse doit couvrir une période de 3 ans d'historisation et inclure les</w:t>
      </w:r>
      <w:r w:rsidR="000914BF" w:rsidRPr="00923EAA">
        <w:rPr>
          <w:rFonts w:asciiTheme="minorHAnsi" w:hAnsiTheme="minorHAnsi" w:cstheme="minorHAnsi"/>
        </w:rPr>
        <w:t xml:space="preserve"> fonctionnalités</w:t>
      </w:r>
      <w:r w:rsidRPr="00923EAA">
        <w:rPr>
          <w:rFonts w:asciiTheme="minorHAnsi" w:hAnsiTheme="minorHAnsi" w:cstheme="minorHAnsi"/>
        </w:rPr>
        <w:t xml:space="preserve"> suivantes :</w:t>
      </w:r>
    </w:p>
    <w:p w14:paraId="4427B3BB" w14:textId="2DCF7D89" w:rsidR="00EF3DAA" w:rsidRPr="00923EAA" w:rsidRDefault="002679E1" w:rsidP="003A09D5">
      <w:pPr>
        <w:pStyle w:val="Heading2"/>
        <w:numPr>
          <w:ilvl w:val="1"/>
          <w:numId w:val="9"/>
        </w:numPr>
        <w:tabs>
          <w:tab w:val="left" w:pos="1221"/>
        </w:tabs>
        <w:spacing w:before="250" w:line="276" w:lineRule="auto"/>
        <w:ind w:right="1688"/>
        <w:rPr>
          <w:rFonts w:asciiTheme="minorHAnsi" w:hAnsiTheme="minorHAnsi" w:cstheme="minorHAnsi"/>
        </w:rPr>
      </w:pPr>
      <w:bookmarkStart w:id="2" w:name="_Toc187786027"/>
      <w:r w:rsidRPr="00923EAA">
        <w:rPr>
          <w:rFonts w:asciiTheme="minorHAnsi" w:hAnsiTheme="minorHAnsi" w:cstheme="minorHAnsi"/>
          <w:color w:val="4F81BC"/>
        </w:rPr>
        <w:t>Données des vols des participants</w:t>
      </w:r>
      <w:bookmarkEnd w:id="2"/>
    </w:p>
    <w:p w14:paraId="6A95BC90" w14:textId="66CA1F4D" w:rsidR="003A09D5" w:rsidRPr="00923EAA" w:rsidRDefault="003A09D5" w:rsidP="003A09D5">
      <w:pPr>
        <w:pStyle w:val="BodyText"/>
        <w:numPr>
          <w:ilvl w:val="0"/>
          <w:numId w:val="19"/>
        </w:numPr>
        <w:spacing w:before="204"/>
        <w:rPr>
          <w:rFonts w:asciiTheme="minorHAnsi" w:hAnsiTheme="minorHAnsi" w:cstheme="minorHAnsi"/>
        </w:rPr>
      </w:pPr>
      <w:r w:rsidRPr="00923EAA">
        <w:rPr>
          <w:rFonts w:asciiTheme="minorHAnsi" w:hAnsiTheme="minorHAnsi" w:cstheme="minorHAnsi"/>
        </w:rPr>
        <w:t>Identification des vols pris : Liste et suivi des vols empruntés par les participants, incluant les trajets</w:t>
      </w:r>
      <w:r w:rsidR="00160224" w:rsidRPr="00923EAA">
        <w:rPr>
          <w:rFonts w:asciiTheme="minorHAnsi" w:hAnsiTheme="minorHAnsi" w:cstheme="minorHAnsi"/>
        </w:rPr>
        <w:t xml:space="preserve"> et </w:t>
      </w:r>
      <w:r w:rsidRPr="00923EAA">
        <w:rPr>
          <w:rFonts w:asciiTheme="minorHAnsi" w:hAnsiTheme="minorHAnsi" w:cstheme="minorHAnsi"/>
        </w:rPr>
        <w:t>les dates</w:t>
      </w:r>
      <w:r w:rsidR="00160224" w:rsidRPr="00923EAA">
        <w:rPr>
          <w:rFonts w:asciiTheme="minorHAnsi" w:hAnsiTheme="minorHAnsi" w:cstheme="minorHAnsi"/>
        </w:rPr>
        <w:t>.</w:t>
      </w:r>
    </w:p>
    <w:p w14:paraId="0D6FCE76" w14:textId="77777777" w:rsidR="003A09D5" w:rsidRPr="00923EAA" w:rsidRDefault="003A09D5" w:rsidP="003A09D5">
      <w:pPr>
        <w:pStyle w:val="BodyText"/>
        <w:numPr>
          <w:ilvl w:val="0"/>
          <w:numId w:val="19"/>
        </w:numPr>
        <w:spacing w:before="204"/>
        <w:rPr>
          <w:rFonts w:asciiTheme="minorHAnsi" w:hAnsiTheme="minorHAnsi" w:cstheme="minorHAnsi"/>
        </w:rPr>
      </w:pPr>
      <w:r w:rsidRPr="00923EAA">
        <w:rPr>
          <w:rFonts w:asciiTheme="minorHAnsi" w:hAnsiTheme="minorHAnsi" w:cstheme="minorHAnsi"/>
        </w:rPr>
        <w:t>Analyse des appareils utilisés : Étude des types d'appareils (modèles d'avions) sur lesquels les participants voyagent, afin d'identifier les préférences et tendances.</w:t>
      </w:r>
    </w:p>
    <w:p w14:paraId="609EB353" w14:textId="410526B1" w:rsidR="003A09D5" w:rsidRPr="00923EAA" w:rsidRDefault="003A09D5" w:rsidP="00D6685A">
      <w:pPr>
        <w:pStyle w:val="BodyText"/>
        <w:numPr>
          <w:ilvl w:val="0"/>
          <w:numId w:val="19"/>
        </w:numPr>
        <w:spacing w:before="204"/>
        <w:rPr>
          <w:rFonts w:asciiTheme="minorHAnsi" w:hAnsiTheme="minorHAnsi" w:cstheme="minorHAnsi"/>
        </w:rPr>
      </w:pPr>
      <w:r w:rsidRPr="00923EAA">
        <w:rPr>
          <w:rFonts w:asciiTheme="minorHAnsi" w:hAnsiTheme="minorHAnsi" w:cstheme="minorHAnsi"/>
        </w:rPr>
        <w:t>Étude des tarifs de base : Analyse des tarifs payés par les participants pour chaque vol, permettant de mieux comprendre les habitudes de dépenses.</w:t>
      </w:r>
    </w:p>
    <w:p w14:paraId="04AA8D67" w14:textId="77777777" w:rsidR="003A09D5" w:rsidRPr="00923EAA" w:rsidRDefault="003A09D5" w:rsidP="003A09D5">
      <w:pPr>
        <w:pStyle w:val="BodyText"/>
        <w:spacing w:before="204"/>
        <w:ind w:left="720"/>
        <w:rPr>
          <w:rFonts w:asciiTheme="minorHAnsi" w:hAnsiTheme="minorHAnsi" w:cstheme="minorHAnsi"/>
        </w:rPr>
      </w:pPr>
    </w:p>
    <w:p w14:paraId="0551C556" w14:textId="6497DB17" w:rsidR="0078465A" w:rsidRPr="00923EAA" w:rsidRDefault="002679E1" w:rsidP="0078465A">
      <w:pPr>
        <w:pStyle w:val="Heading2"/>
        <w:numPr>
          <w:ilvl w:val="1"/>
          <w:numId w:val="9"/>
        </w:numPr>
        <w:tabs>
          <w:tab w:val="left" w:pos="1221"/>
        </w:tabs>
        <w:rPr>
          <w:rFonts w:asciiTheme="minorHAnsi" w:hAnsiTheme="minorHAnsi" w:cstheme="minorHAnsi"/>
        </w:rPr>
      </w:pPr>
      <w:bookmarkStart w:id="3" w:name="_Toc187786028"/>
      <w:r w:rsidRPr="00923EAA">
        <w:rPr>
          <w:rFonts w:asciiTheme="minorHAnsi" w:hAnsiTheme="minorHAnsi" w:cstheme="minorHAnsi"/>
          <w:color w:val="4F81BC"/>
        </w:rPr>
        <w:t xml:space="preserve">Comportements des </w:t>
      </w:r>
      <w:r w:rsidR="00AA405A" w:rsidRPr="00923EAA">
        <w:rPr>
          <w:rFonts w:asciiTheme="minorHAnsi" w:hAnsiTheme="minorHAnsi" w:cstheme="minorHAnsi"/>
          <w:color w:val="4F81BC"/>
        </w:rPr>
        <w:t>participants</w:t>
      </w:r>
      <w:bookmarkEnd w:id="3"/>
    </w:p>
    <w:p w14:paraId="436F0EB1" w14:textId="7ACF73C4" w:rsidR="003A09D5" w:rsidRPr="00923EAA" w:rsidRDefault="003A09D5" w:rsidP="0069453A">
      <w:pPr>
        <w:spacing w:before="200"/>
        <w:ind w:left="501"/>
        <w:rPr>
          <w:rFonts w:asciiTheme="minorHAnsi" w:hAnsiTheme="minorHAnsi" w:cstheme="minorHAnsi"/>
        </w:rPr>
      </w:pPr>
      <w:r w:rsidRPr="00923EAA">
        <w:rPr>
          <w:rFonts w:asciiTheme="minorHAnsi" w:hAnsiTheme="minorHAnsi" w:cstheme="minorHAnsi"/>
          <w:b/>
          <w:bCs/>
        </w:rPr>
        <w:t xml:space="preserve">Fréquences des </w:t>
      </w:r>
      <w:proofErr w:type="spellStart"/>
      <w:r w:rsidRPr="00923EAA">
        <w:rPr>
          <w:rFonts w:asciiTheme="minorHAnsi" w:hAnsiTheme="minorHAnsi" w:cstheme="minorHAnsi"/>
          <w:b/>
          <w:bCs/>
        </w:rPr>
        <w:t>surclassements</w:t>
      </w:r>
      <w:proofErr w:type="spellEnd"/>
      <w:r w:rsidRPr="00923EAA">
        <w:rPr>
          <w:rFonts w:asciiTheme="minorHAnsi" w:hAnsiTheme="minorHAnsi" w:cstheme="minorHAnsi"/>
        </w:rPr>
        <w:t xml:space="preserve"> : Suivi des habitudes de </w:t>
      </w:r>
      <w:proofErr w:type="spellStart"/>
      <w:r w:rsidRPr="00923EAA">
        <w:rPr>
          <w:rFonts w:asciiTheme="minorHAnsi" w:hAnsiTheme="minorHAnsi" w:cstheme="minorHAnsi"/>
        </w:rPr>
        <w:t>surclassement</w:t>
      </w:r>
      <w:proofErr w:type="spellEnd"/>
      <w:r w:rsidRPr="00923EAA">
        <w:rPr>
          <w:rFonts w:asciiTheme="minorHAnsi" w:hAnsiTheme="minorHAnsi" w:cstheme="minorHAnsi"/>
        </w:rPr>
        <w:t xml:space="preserve"> des participants</w:t>
      </w:r>
      <w:r w:rsidR="00DD20EB" w:rsidRPr="00923EAA">
        <w:rPr>
          <w:rFonts w:asciiTheme="minorHAnsi" w:hAnsiTheme="minorHAnsi" w:cstheme="minorHAnsi"/>
        </w:rPr>
        <w:t>.</w:t>
      </w:r>
    </w:p>
    <w:p w14:paraId="7EF48D0C" w14:textId="1ABD3A4D" w:rsidR="003A09D5" w:rsidRPr="00923EAA" w:rsidRDefault="003A09D5" w:rsidP="0069453A">
      <w:pPr>
        <w:ind w:left="501"/>
        <w:rPr>
          <w:rFonts w:asciiTheme="minorHAnsi" w:hAnsiTheme="minorHAnsi" w:cstheme="minorHAnsi"/>
        </w:rPr>
      </w:pPr>
      <w:r w:rsidRPr="00923EAA">
        <w:rPr>
          <w:rFonts w:asciiTheme="minorHAnsi" w:hAnsiTheme="minorHAnsi" w:cstheme="minorHAnsi"/>
          <w:b/>
          <w:bCs/>
        </w:rPr>
        <w:t xml:space="preserve">Miles offerts et consommés </w:t>
      </w:r>
      <w:r w:rsidRPr="00923EAA">
        <w:rPr>
          <w:rFonts w:asciiTheme="minorHAnsi" w:hAnsiTheme="minorHAnsi" w:cstheme="minorHAnsi"/>
        </w:rPr>
        <w:t>: Monitoring des miles attribués (offres, promotions) et de leur utilisation par les participants.</w:t>
      </w:r>
    </w:p>
    <w:p w14:paraId="08BFCE04" w14:textId="77777777" w:rsidR="00DD20EB" w:rsidRPr="00923EAA" w:rsidRDefault="00DD20EB" w:rsidP="0078465A">
      <w:pPr>
        <w:rPr>
          <w:rFonts w:asciiTheme="minorHAnsi" w:hAnsiTheme="minorHAnsi" w:cstheme="minorHAnsi"/>
        </w:rPr>
      </w:pPr>
    </w:p>
    <w:p w14:paraId="75A1CACD" w14:textId="483511ED" w:rsidR="00FE7F5A" w:rsidRPr="00923EAA" w:rsidRDefault="00FE7F5A" w:rsidP="003A09D5">
      <w:pPr>
        <w:pStyle w:val="Heading2"/>
        <w:numPr>
          <w:ilvl w:val="1"/>
          <w:numId w:val="9"/>
        </w:numPr>
        <w:tabs>
          <w:tab w:val="left" w:pos="1221"/>
        </w:tabs>
        <w:rPr>
          <w:rFonts w:asciiTheme="minorHAnsi" w:hAnsiTheme="minorHAnsi" w:cstheme="minorHAnsi"/>
        </w:rPr>
      </w:pPr>
      <w:bookmarkStart w:id="4" w:name="_Toc187786029"/>
      <w:r w:rsidRPr="00923EAA">
        <w:rPr>
          <w:rFonts w:asciiTheme="minorHAnsi" w:hAnsiTheme="minorHAnsi" w:cstheme="minorHAnsi"/>
          <w:color w:val="4F81BC"/>
        </w:rPr>
        <w:t>Promotion sur les vols</w:t>
      </w:r>
      <w:bookmarkEnd w:id="4"/>
    </w:p>
    <w:p w14:paraId="61164305" w14:textId="421BB810" w:rsidR="00674E5B" w:rsidRPr="00923EAA" w:rsidRDefault="003A09D5" w:rsidP="0069453A">
      <w:pPr>
        <w:spacing w:before="204"/>
        <w:ind w:left="499"/>
        <w:rPr>
          <w:rFonts w:asciiTheme="minorHAnsi" w:hAnsiTheme="minorHAnsi" w:cstheme="minorHAnsi"/>
        </w:rPr>
      </w:pPr>
      <w:r w:rsidRPr="00923EAA">
        <w:rPr>
          <w:rFonts w:asciiTheme="minorHAnsi" w:hAnsiTheme="minorHAnsi" w:cstheme="minorHAnsi"/>
          <w:b/>
          <w:bCs/>
        </w:rPr>
        <w:t>Analyse de l'efficacité des promotions</w:t>
      </w:r>
      <w:r w:rsidRPr="00923EAA">
        <w:rPr>
          <w:rFonts w:asciiTheme="minorHAnsi" w:hAnsiTheme="minorHAnsi" w:cstheme="minorHAnsi"/>
        </w:rPr>
        <w:t xml:space="preserve"> : Étude des périodes et types de promotions qui génèrent le plus d'engagement et d'achats parmi les</w:t>
      </w:r>
      <w:r w:rsidR="00160224" w:rsidRPr="00923EAA">
        <w:rPr>
          <w:rFonts w:asciiTheme="minorHAnsi" w:hAnsiTheme="minorHAnsi" w:cstheme="minorHAnsi"/>
        </w:rPr>
        <w:t xml:space="preserve"> visiteurs</w:t>
      </w:r>
      <w:r w:rsidRPr="00923EAA">
        <w:rPr>
          <w:rFonts w:asciiTheme="minorHAnsi" w:hAnsiTheme="minorHAnsi" w:cstheme="minorHAnsi"/>
        </w:rPr>
        <w:t>.</w:t>
      </w:r>
    </w:p>
    <w:p w14:paraId="7971F0C5" w14:textId="23583069" w:rsidR="00FE7F5A" w:rsidRPr="00923EAA" w:rsidRDefault="00FE7F5A" w:rsidP="0069453A">
      <w:pPr>
        <w:ind w:left="499"/>
        <w:rPr>
          <w:rFonts w:asciiTheme="minorHAnsi" w:hAnsiTheme="minorHAnsi" w:cstheme="minorHAnsi"/>
        </w:rPr>
      </w:pPr>
    </w:p>
    <w:p w14:paraId="1F8BB710" w14:textId="340D6384" w:rsidR="003A09D5" w:rsidRPr="00923EAA" w:rsidRDefault="00AA405A" w:rsidP="00DD20EB">
      <w:pPr>
        <w:pStyle w:val="Heading2"/>
        <w:numPr>
          <w:ilvl w:val="1"/>
          <w:numId w:val="9"/>
        </w:numPr>
        <w:tabs>
          <w:tab w:val="left" w:pos="1218"/>
        </w:tabs>
        <w:ind w:left="1218" w:hanging="719"/>
        <w:rPr>
          <w:rFonts w:asciiTheme="minorHAnsi" w:hAnsiTheme="minorHAnsi" w:cstheme="minorHAnsi"/>
        </w:rPr>
      </w:pPr>
      <w:bookmarkStart w:id="5" w:name="_Toc187786030"/>
      <w:r w:rsidRPr="00923EAA">
        <w:rPr>
          <w:rFonts w:asciiTheme="minorHAnsi" w:hAnsiTheme="minorHAnsi" w:cstheme="minorHAnsi"/>
          <w:color w:val="4F81BC"/>
          <w:spacing w:val="-12"/>
        </w:rPr>
        <w:t>Canaux de distribution</w:t>
      </w:r>
      <w:bookmarkEnd w:id="5"/>
    </w:p>
    <w:p w14:paraId="2450A771" w14:textId="1FE192A7" w:rsidR="003A09D5" w:rsidRPr="00923EAA" w:rsidRDefault="003A09D5" w:rsidP="0069453A">
      <w:pPr>
        <w:spacing w:before="204"/>
        <w:ind w:left="499"/>
        <w:rPr>
          <w:rFonts w:asciiTheme="minorHAnsi" w:hAnsiTheme="minorHAnsi" w:cstheme="minorHAnsi"/>
        </w:rPr>
      </w:pPr>
      <w:r w:rsidRPr="00923EAA">
        <w:rPr>
          <w:rFonts w:asciiTheme="minorHAnsi" w:hAnsiTheme="minorHAnsi" w:cstheme="minorHAnsi"/>
          <w:b/>
          <w:bCs/>
        </w:rPr>
        <w:t>Analyse des ventes par canal</w:t>
      </w:r>
      <w:r w:rsidRPr="00923EAA">
        <w:rPr>
          <w:rFonts w:asciiTheme="minorHAnsi" w:hAnsiTheme="minorHAnsi" w:cstheme="minorHAnsi"/>
        </w:rPr>
        <w:t xml:space="preserve"> : Ventilation des ventes selon les différents canaux (vente directe, agences de voyage, plateformes en ligne, etc.) pour identifier les canaux les plus performants.</w:t>
      </w:r>
    </w:p>
    <w:p w14:paraId="139D1048" w14:textId="77777777" w:rsidR="003A09D5" w:rsidRPr="00923EAA" w:rsidRDefault="003A09D5" w:rsidP="003A09D5">
      <w:pPr>
        <w:rPr>
          <w:rFonts w:asciiTheme="minorHAnsi" w:hAnsiTheme="minorHAnsi" w:cstheme="minorHAnsi"/>
        </w:rPr>
      </w:pPr>
    </w:p>
    <w:p w14:paraId="41CCA9C6" w14:textId="05193DCA" w:rsidR="003A09D5" w:rsidRPr="00923EAA" w:rsidRDefault="00AA405A" w:rsidP="00DD20EB">
      <w:pPr>
        <w:pStyle w:val="Heading2"/>
        <w:numPr>
          <w:ilvl w:val="1"/>
          <w:numId w:val="9"/>
        </w:numPr>
        <w:tabs>
          <w:tab w:val="left" w:pos="1218"/>
        </w:tabs>
        <w:ind w:left="1218" w:hanging="719"/>
        <w:rPr>
          <w:rFonts w:asciiTheme="minorHAnsi" w:hAnsiTheme="minorHAnsi" w:cstheme="minorHAnsi"/>
        </w:rPr>
      </w:pPr>
      <w:bookmarkStart w:id="6" w:name="_Toc187786031"/>
      <w:r w:rsidRPr="00923EAA">
        <w:rPr>
          <w:rFonts w:asciiTheme="minorHAnsi" w:hAnsiTheme="minorHAnsi" w:cstheme="minorHAnsi"/>
          <w:color w:val="4F81BC"/>
          <w:spacing w:val="-12"/>
        </w:rPr>
        <w:t>Monitor</w:t>
      </w:r>
      <w:r w:rsidR="003A09D5" w:rsidRPr="00923EAA">
        <w:rPr>
          <w:rFonts w:asciiTheme="minorHAnsi" w:hAnsiTheme="minorHAnsi" w:cstheme="minorHAnsi"/>
          <w:color w:val="4F81BC"/>
          <w:spacing w:val="-12"/>
        </w:rPr>
        <w:t>ing et mesures clés</w:t>
      </w:r>
      <w:bookmarkEnd w:id="6"/>
    </w:p>
    <w:p w14:paraId="18DDA765" w14:textId="7FB04483" w:rsidR="003A09D5" w:rsidRPr="00923EAA" w:rsidRDefault="003A09D5" w:rsidP="00160224">
      <w:pPr>
        <w:pStyle w:val="ListParagraph"/>
        <w:numPr>
          <w:ilvl w:val="0"/>
          <w:numId w:val="24"/>
        </w:numPr>
        <w:spacing w:before="204"/>
        <w:rPr>
          <w:rFonts w:asciiTheme="minorHAnsi" w:hAnsiTheme="minorHAnsi" w:cstheme="minorHAnsi"/>
        </w:rPr>
      </w:pPr>
      <w:r w:rsidRPr="00923EAA">
        <w:rPr>
          <w:rFonts w:asciiTheme="minorHAnsi" w:hAnsiTheme="minorHAnsi" w:cstheme="minorHAnsi"/>
        </w:rPr>
        <w:t>Taux de conversion des vols : Calcul du taux de conversion pour chaque canal de distribution, défini comme le ratio :</w:t>
      </w:r>
      <w:r w:rsidR="00160224" w:rsidRPr="00923EAA">
        <w:rPr>
          <w:rFonts w:asciiTheme="minorHAnsi" w:hAnsiTheme="minorHAnsi" w:cstheme="minorHAnsi"/>
        </w:rPr>
        <w:t xml:space="preserve"> </w:t>
      </w:r>
      <w:r w:rsidRPr="00923EAA">
        <w:rPr>
          <w:rFonts w:asciiTheme="minorHAnsi" w:hAnsiTheme="minorHAnsi" w:cstheme="minorHAnsi"/>
        </w:rPr>
        <w:t>(Nombre de visiteurs via un canal / Nombre d’achats via ce canal).</w:t>
      </w:r>
    </w:p>
    <w:p w14:paraId="1CAABDDE" w14:textId="79C0A582" w:rsidR="00160A0F" w:rsidRPr="00923EAA" w:rsidRDefault="003A09D5" w:rsidP="00160A0F">
      <w:pPr>
        <w:pStyle w:val="ListParagraph"/>
        <w:numPr>
          <w:ilvl w:val="0"/>
          <w:numId w:val="24"/>
        </w:numPr>
        <w:rPr>
          <w:rFonts w:asciiTheme="minorHAnsi" w:hAnsiTheme="minorHAnsi" w:cstheme="minorHAnsi"/>
        </w:rPr>
      </w:pPr>
      <w:r w:rsidRPr="00923EAA">
        <w:rPr>
          <w:rFonts w:asciiTheme="minorHAnsi" w:hAnsiTheme="minorHAnsi" w:cstheme="minorHAnsi"/>
        </w:rPr>
        <w:t>Durée des séjours : Suivi de la durée moyenne des séjours des participants après leurs vols, en lien avec les habitudes de voyage.</w:t>
      </w:r>
      <w:r w:rsidR="00160224" w:rsidRPr="00923EAA">
        <w:rPr>
          <w:rFonts w:asciiTheme="minorHAnsi" w:hAnsiTheme="minorHAnsi" w:cstheme="minorHAnsi"/>
        </w:rPr>
        <w:t xml:space="preserve"> </w:t>
      </w:r>
    </w:p>
    <w:p w14:paraId="016B6D68" w14:textId="7B9156F6" w:rsidR="003A09D5" w:rsidRPr="00923EAA" w:rsidRDefault="003A09D5" w:rsidP="003A09D5">
      <w:pPr>
        <w:pStyle w:val="ListParagraph"/>
        <w:numPr>
          <w:ilvl w:val="0"/>
          <w:numId w:val="24"/>
        </w:numPr>
        <w:rPr>
          <w:rFonts w:asciiTheme="minorHAnsi" w:hAnsiTheme="minorHAnsi" w:cstheme="minorHAnsi"/>
        </w:rPr>
      </w:pPr>
      <w:r w:rsidRPr="00923EAA">
        <w:rPr>
          <w:rFonts w:asciiTheme="minorHAnsi" w:hAnsiTheme="minorHAnsi" w:cstheme="minorHAnsi"/>
        </w:rPr>
        <w:t>Analyse des classes de voyage : Suivi de la répartition des participants par classes (économique</w:t>
      </w:r>
      <w:r w:rsidR="00160A0F" w:rsidRPr="00923EAA">
        <w:rPr>
          <w:rFonts w:asciiTheme="minorHAnsi" w:hAnsiTheme="minorHAnsi" w:cstheme="minorHAnsi"/>
        </w:rPr>
        <w:t>, affaire</w:t>
      </w:r>
      <w:r w:rsidRPr="00923EAA">
        <w:rPr>
          <w:rFonts w:asciiTheme="minorHAnsi" w:hAnsiTheme="minorHAnsi" w:cstheme="minorHAnsi"/>
        </w:rPr>
        <w:t>) pour identifier les tendances.</w:t>
      </w:r>
    </w:p>
    <w:p w14:paraId="1F27751B" w14:textId="77777777" w:rsidR="00AA405A" w:rsidRPr="00923EAA" w:rsidRDefault="00AA405A" w:rsidP="00AA405A">
      <w:pPr>
        <w:pStyle w:val="BodyText"/>
        <w:ind w:left="0"/>
        <w:rPr>
          <w:rFonts w:asciiTheme="minorHAnsi" w:hAnsiTheme="minorHAnsi" w:cstheme="minorHAnsi"/>
        </w:rPr>
      </w:pPr>
    </w:p>
    <w:p w14:paraId="0A4EC719" w14:textId="341F16A4" w:rsidR="00AA405A" w:rsidRPr="00923EAA" w:rsidRDefault="00AA405A" w:rsidP="00AA405A">
      <w:pPr>
        <w:pStyle w:val="Heading2"/>
        <w:rPr>
          <w:rFonts w:asciiTheme="minorHAnsi" w:hAnsiTheme="minorHAnsi" w:cstheme="minorHAnsi"/>
        </w:rPr>
        <w:sectPr w:rsidR="00AA405A" w:rsidRPr="00923EAA" w:rsidSect="00674E5B">
          <w:pgSz w:w="11910" w:h="16840"/>
          <w:pgMar w:top="1417" w:right="1417" w:bottom="1417" w:left="1417" w:header="749" w:footer="875" w:gutter="0"/>
          <w:cols w:space="720"/>
          <w:docGrid w:linePitch="299"/>
        </w:sectPr>
      </w:pPr>
    </w:p>
    <w:p w14:paraId="39A5B3F8" w14:textId="15B2F389" w:rsidR="007038D9" w:rsidRPr="00923EAA" w:rsidRDefault="003F5B8A" w:rsidP="007038D9">
      <w:pPr>
        <w:pStyle w:val="Heading1"/>
        <w:numPr>
          <w:ilvl w:val="0"/>
          <w:numId w:val="9"/>
        </w:numPr>
        <w:tabs>
          <w:tab w:val="left" w:pos="852"/>
        </w:tabs>
        <w:ind w:left="852" w:hanging="353"/>
        <w:rPr>
          <w:rFonts w:asciiTheme="minorHAnsi" w:hAnsiTheme="minorHAnsi" w:cstheme="minorHAnsi"/>
        </w:rPr>
      </w:pPr>
      <w:bookmarkStart w:id="7" w:name="_Toc187786032"/>
      <w:r w:rsidRPr="00923EAA">
        <w:rPr>
          <w:rFonts w:asciiTheme="minorHAnsi" w:hAnsiTheme="minorHAnsi" w:cstheme="minorHAnsi"/>
          <w:color w:val="365F91"/>
        </w:rPr>
        <w:lastRenderedPageBreak/>
        <w:t xml:space="preserve">Données d’entrées </w:t>
      </w:r>
      <w:r w:rsidR="004E71D1" w:rsidRPr="00923EAA">
        <w:rPr>
          <w:rFonts w:asciiTheme="minorHAnsi" w:hAnsiTheme="minorHAnsi" w:cstheme="minorHAnsi"/>
          <w:color w:val="365F91"/>
        </w:rPr>
        <w:t>du système</w:t>
      </w:r>
      <w:r w:rsidRPr="00923EAA">
        <w:rPr>
          <w:rFonts w:asciiTheme="minorHAnsi" w:hAnsiTheme="minorHAnsi" w:cstheme="minorHAnsi"/>
          <w:color w:val="365F91"/>
        </w:rPr>
        <w:t xml:space="preserve"> opérationnel</w:t>
      </w:r>
      <w:bookmarkEnd w:id="7"/>
    </w:p>
    <w:p w14:paraId="3FB5714D" w14:textId="77777777" w:rsidR="00D13BFB" w:rsidRPr="00923EAA" w:rsidRDefault="00D13BFB" w:rsidP="0069453A">
      <w:pPr>
        <w:pStyle w:val="NormalWeb"/>
        <w:ind w:left="499"/>
        <w:rPr>
          <w:rFonts w:asciiTheme="minorHAnsi" w:hAnsiTheme="minorHAnsi" w:cstheme="minorHAnsi"/>
        </w:rPr>
      </w:pPr>
      <w:r w:rsidRPr="00923EAA">
        <w:rPr>
          <w:rFonts w:asciiTheme="minorHAnsi" w:hAnsiTheme="minorHAnsi" w:cstheme="minorHAnsi"/>
        </w:rPr>
        <w:t>Le système opérationnel repose sur la gestion des opérations d'une compagnie aérienne, intégrant des fonctionnalités liées aux participants, vols, appareils, billets, promotions et canaux de distribution. Le système centralise les données afin d'assurer une gestion efficace et une analyse approfondie des différentes entités et relations. Les informations sont organisées autour des fichiers opérationnels suivants :</w:t>
      </w:r>
    </w:p>
    <w:p w14:paraId="2EC876CF" w14:textId="00E746E0"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Participants et Miles</w:t>
      </w:r>
    </w:p>
    <w:p w14:paraId="5B82A2E3" w14:textId="77777777" w:rsidR="00D13BFB" w:rsidRPr="00923EAA" w:rsidRDefault="00D13BFB" w:rsidP="00D13BFB">
      <w:pPr>
        <w:widowControl/>
        <w:numPr>
          <w:ilvl w:val="0"/>
          <w:numId w:val="34"/>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participant.csv</w:t>
      </w:r>
      <w:r w:rsidRPr="00923EAA">
        <w:rPr>
          <w:rFonts w:asciiTheme="minorHAnsi" w:hAnsiTheme="minorHAnsi" w:cstheme="minorHAnsi"/>
        </w:rPr>
        <w:t xml:space="preserve"> : Contient les informations personnelles des participants (nom, prénom, statut de fidélité, miles accumulés, coordonnées, etc.).</w:t>
      </w:r>
    </w:p>
    <w:p w14:paraId="3DAFC771" w14:textId="77777777" w:rsidR="00D13BFB" w:rsidRPr="00923EAA" w:rsidRDefault="00D13BFB" w:rsidP="00923EAA">
      <w:pPr>
        <w:widowControl/>
        <w:numPr>
          <w:ilvl w:val="0"/>
          <w:numId w:val="34"/>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miles.csv</w:t>
      </w:r>
      <w:r w:rsidRPr="00923EAA">
        <w:rPr>
          <w:rFonts w:asciiTheme="minorHAnsi" w:hAnsiTheme="minorHAnsi" w:cstheme="minorHAnsi"/>
        </w:rPr>
        <w:t xml:space="preserve"> et </w:t>
      </w:r>
      <w:r w:rsidRPr="00923EAA">
        <w:rPr>
          <w:rStyle w:val="HTMLCode"/>
          <w:rFonts w:asciiTheme="minorHAnsi" w:eastAsia="Calibri" w:hAnsiTheme="minorHAnsi" w:cstheme="minorHAnsi"/>
          <w:b/>
          <w:bCs/>
        </w:rPr>
        <w:t>milesVol.csv</w:t>
      </w:r>
      <w:r w:rsidRPr="00923EAA">
        <w:rPr>
          <w:rFonts w:asciiTheme="minorHAnsi" w:hAnsiTheme="minorHAnsi" w:cstheme="minorHAnsi"/>
        </w:rPr>
        <w:t xml:space="preserve"> : Traitent les miles opérés et convertis par les participants en fonction de leur participation à des vols.</w:t>
      </w:r>
    </w:p>
    <w:p w14:paraId="1B82FFE3" w14:textId="57CBF529"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Vols et Appareils</w:t>
      </w:r>
    </w:p>
    <w:p w14:paraId="0B9F6609" w14:textId="77777777" w:rsidR="00D13BFB" w:rsidRPr="00923EAA" w:rsidRDefault="00D13BFB" w:rsidP="00D13BFB">
      <w:pPr>
        <w:widowControl/>
        <w:numPr>
          <w:ilvl w:val="0"/>
          <w:numId w:val="35"/>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vol.csv</w:t>
      </w:r>
      <w:r w:rsidRPr="00923EAA">
        <w:rPr>
          <w:rFonts w:asciiTheme="minorHAnsi" w:hAnsiTheme="minorHAnsi" w:cstheme="minorHAnsi"/>
        </w:rPr>
        <w:t xml:space="preserve"> : Gère les détails des vols, tels que les villes de départ et d'arrivée, la durée, le statut et les miles opérés.</w:t>
      </w:r>
    </w:p>
    <w:p w14:paraId="7D1A0E14" w14:textId="77777777" w:rsidR="00D13BFB" w:rsidRPr="00923EAA" w:rsidRDefault="00D13BFB" w:rsidP="00D13BFB">
      <w:pPr>
        <w:widowControl/>
        <w:numPr>
          <w:ilvl w:val="0"/>
          <w:numId w:val="35"/>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appareil.csv</w:t>
      </w:r>
      <w:r w:rsidRPr="00923EAA">
        <w:rPr>
          <w:rFonts w:asciiTheme="minorHAnsi" w:hAnsiTheme="minorHAnsi" w:cstheme="minorHAnsi"/>
        </w:rPr>
        <w:t xml:space="preserve"> : Regroupe les données techniques des appareils utilisés, comme leur capacité, marque, modèle et année de fabrication.</w:t>
      </w:r>
    </w:p>
    <w:p w14:paraId="6B9B18EA" w14:textId="652AB86B"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Billets et Classes</w:t>
      </w:r>
    </w:p>
    <w:p w14:paraId="3817A864" w14:textId="77777777" w:rsidR="00D13BFB" w:rsidRPr="00923EAA" w:rsidRDefault="00D13BFB" w:rsidP="00D13BFB">
      <w:pPr>
        <w:widowControl/>
        <w:numPr>
          <w:ilvl w:val="0"/>
          <w:numId w:val="36"/>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billet.csv</w:t>
      </w:r>
      <w:r w:rsidRPr="00923EAA">
        <w:rPr>
          <w:rFonts w:asciiTheme="minorHAnsi" w:hAnsiTheme="minorHAnsi" w:cstheme="minorHAnsi"/>
        </w:rPr>
        <w:t xml:space="preserve"> : Rassemble les informations des billets émis, incluant le tarif de base, le prix acheté, la date d'achat et la classe de voyage associée.</w:t>
      </w:r>
    </w:p>
    <w:p w14:paraId="7EA3E701" w14:textId="77777777" w:rsidR="00D13BFB" w:rsidRPr="00923EAA" w:rsidRDefault="00D13BFB" w:rsidP="00D13BFB">
      <w:pPr>
        <w:widowControl/>
        <w:numPr>
          <w:ilvl w:val="0"/>
          <w:numId w:val="36"/>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classe.csv</w:t>
      </w:r>
      <w:r w:rsidRPr="00923EAA">
        <w:rPr>
          <w:rFonts w:asciiTheme="minorHAnsi" w:hAnsiTheme="minorHAnsi" w:cstheme="minorHAnsi"/>
        </w:rPr>
        <w:t xml:space="preserve"> : Contient les caractéristiques des classes passagers (nom, </w:t>
      </w:r>
      <w:proofErr w:type="spellStart"/>
      <w:r w:rsidRPr="00923EAA">
        <w:rPr>
          <w:rFonts w:asciiTheme="minorHAnsi" w:hAnsiTheme="minorHAnsi" w:cstheme="minorHAnsi"/>
        </w:rPr>
        <w:t>surclassement</w:t>
      </w:r>
      <w:proofErr w:type="spellEnd"/>
      <w:r w:rsidRPr="00923EAA">
        <w:rPr>
          <w:rFonts w:asciiTheme="minorHAnsi" w:hAnsiTheme="minorHAnsi" w:cstheme="minorHAnsi"/>
        </w:rPr>
        <w:t xml:space="preserve"> possible, avantages et tarifs supplémentaires).</w:t>
      </w:r>
    </w:p>
    <w:p w14:paraId="70E21A08" w14:textId="77777777" w:rsidR="00D13BFB" w:rsidRPr="00923EAA" w:rsidRDefault="00D13BFB" w:rsidP="00D13BFB">
      <w:pPr>
        <w:widowControl/>
        <w:numPr>
          <w:ilvl w:val="0"/>
          <w:numId w:val="36"/>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surclassement.csv</w:t>
      </w:r>
      <w:r w:rsidRPr="00923EAA">
        <w:rPr>
          <w:rFonts w:asciiTheme="minorHAnsi" w:hAnsiTheme="minorHAnsi" w:cstheme="minorHAnsi"/>
        </w:rPr>
        <w:t xml:space="preserve"> : Permet de gérer les </w:t>
      </w:r>
      <w:proofErr w:type="spellStart"/>
      <w:r w:rsidRPr="00923EAA">
        <w:rPr>
          <w:rFonts w:asciiTheme="minorHAnsi" w:hAnsiTheme="minorHAnsi" w:cstheme="minorHAnsi"/>
        </w:rPr>
        <w:t>surclassements</w:t>
      </w:r>
      <w:proofErr w:type="spellEnd"/>
      <w:r w:rsidRPr="00923EAA">
        <w:rPr>
          <w:rFonts w:asciiTheme="minorHAnsi" w:hAnsiTheme="minorHAnsi" w:cstheme="minorHAnsi"/>
        </w:rPr>
        <w:t xml:space="preserve"> appliqués aux passagers, avec les éventuels frais associés.</w:t>
      </w:r>
    </w:p>
    <w:p w14:paraId="2D0D8ABC" w14:textId="3EF6176F"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Promotions</w:t>
      </w:r>
    </w:p>
    <w:p w14:paraId="7B902270" w14:textId="77777777" w:rsidR="00D13BFB" w:rsidRPr="00923EAA" w:rsidRDefault="00D13BFB" w:rsidP="00D13BFB">
      <w:pPr>
        <w:widowControl/>
        <w:numPr>
          <w:ilvl w:val="0"/>
          <w:numId w:val="37"/>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promotion.csv</w:t>
      </w:r>
      <w:r w:rsidRPr="00923EAA">
        <w:rPr>
          <w:rFonts w:asciiTheme="minorHAnsi" w:hAnsiTheme="minorHAnsi" w:cstheme="minorHAnsi"/>
        </w:rPr>
        <w:t xml:space="preserve"> et </w:t>
      </w:r>
      <w:r w:rsidRPr="00923EAA">
        <w:rPr>
          <w:rStyle w:val="HTMLCode"/>
          <w:rFonts w:asciiTheme="minorHAnsi" w:eastAsia="Calibri" w:hAnsiTheme="minorHAnsi" w:cstheme="minorHAnsi"/>
          <w:b/>
          <w:bCs/>
        </w:rPr>
        <w:t>promo.csv</w:t>
      </w:r>
      <w:r w:rsidRPr="00923EAA">
        <w:rPr>
          <w:rFonts w:asciiTheme="minorHAnsi" w:hAnsiTheme="minorHAnsi" w:cstheme="minorHAnsi"/>
        </w:rPr>
        <w:t xml:space="preserve"> : Décrivent les promotions disponibles, incluant le taux de promotion, les dates de validité et les billets auxquels elles s'appliquent.</w:t>
      </w:r>
    </w:p>
    <w:p w14:paraId="63862237" w14:textId="387F5C00"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Canaux de Distribution et Visiteurs</w:t>
      </w:r>
    </w:p>
    <w:p w14:paraId="2BDB77D1" w14:textId="77777777" w:rsidR="00D13BFB" w:rsidRPr="00923EAA" w:rsidRDefault="00D13BFB" w:rsidP="00D13BFB">
      <w:pPr>
        <w:widowControl/>
        <w:numPr>
          <w:ilvl w:val="0"/>
          <w:numId w:val="38"/>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canauxDistribution.csv</w:t>
      </w:r>
      <w:r w:rsidRPr="00923EAA">
        <w:rPr>
          <w:rFonts w:asciiTheme="minorHAnsi" w:hAnsiTheme="minorHAnsi" w:cstheme="minorHAnsi"/>
        </w:rPr>
        <w:t xml:space="preserve"> : Détaille les canaux de vente des billets, incluant le type de canal et le taux de conversion.</w:t>
      </w:r>
    </w:p>
    <w:p w14:paraId="1D904C9E" w14:textId="77777777" w:rsidR="00D13BFB" w:rsidRPr="00923EAA" w:rsidRDefault="00D13BFB" w:rsidP="00D13BFB">
      <w:pPr>
        <w:widowControl/>
        <w:numPr>
          <w:ilvl w:val="0"/>
          <w:numId w:val="38"/>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canalVisiteur.csv</w:t>
      </w:r>
      <w:r w:rsidRPr="00923EAA">
        <w:rPr>
          <w:rFonts w:asciiTheme="minorHAnsi" w:hAnsiTheme="minorHAnsi" w:cstheme="minorHAnsi"/>
        </w:rPr>
        <w:t xml:space="preserve"> : Relie les canaux aux visiteurs les ayant utilisés.</w:t>
      </w:r>
    </w:p>
    <w:p w14:paraId="43D80C03" w14:textId="77777777" w:rsidR="00D13BFB" w:rsidRPr="00923EAA" w:rsidRDefault="00D13BFB" w:rsidP="00D13BFB">
      <w:pPr>
        <w:widowControl/>
        <w:numPr>
          <w:ilvl w:val="0"/>
          <w:numId w:val="38"/>
        </w:numPr>
        <w:autoSpaceDE/>
        <w:autoSpaceDN/>
        <w:spacing w:before="100" w:beforeAutospacing="1" w:after="100" w:afterAutospacing="1"/>
        <w:rPr>
          <w:rFonts w:asciiTheme="minorHAnsi" w:hAnsiTheme="minorHAnsi" w:cstheme="minorHAnsi"/>
        </w:rPr>
      </w:pPr>
      <w:r w:rsidRPr="00923EAA">
        <w:rPr>
          <w:rStyle w:val="Strong"/>
          <w:rFonts w:asciiTheme="minorHAnsi" w:hAnsiTheme="minorHAnsi" w:cstheme="minorHAnsi"/>
        </w:rPr>
        <w:t xml:space="preserve">Fichier </w:t>
      </w:r>
      <w:r w:rsidRPr="00923EAA">
        <w:rPr>
          <w:rStyle w:val="HTMLCode"/>
          <w:rFonts w:asciiTheme="minorHAnsi" w:eastAsia="Calibri" w:hAnsiTheme="minorHAnsi" w:cstheme="minorHAnsi"/>
          <w:b/>
          <w:bCs/>
        </w:rPr>
        <w:t>visiteur.csv</w:t>
      </w:r>
      <w:r w:rsidRPr="00923EAA">
        <w:rPr>
          <w:rFonts w:asciiTheme="minorHAnsi" w:hAnsiTheme="minorHAnsi" w:cstheme="minorHAnsi"/>
        </w:rPr>
        <w:t xml:space="preserve"> : Répertorie les informations des visiteurs (nom, prénom, coordonnées) pour le suivi des interactions.</w:t>
      </w:r>
    </w:p>
    <w:p w14:paraId="525194EC" w14:textId="6BABDED6" w:rsidR="00D13BFB" w:rsidRPr="00923EAA" w:rsidRDefault="00D13BFB" w:rsidP="00D13BFB">
      <w:pPr>
        <w:pStyle w:val="Heading3"/>
        <w:rPr>
          <w:rFonts w:asciiTheme="minorHAnsi" w:hAnsiTheme="minorHAnsi" w:cstheme="minorHAnsi"/>
        </w:rPr>
      </w:pPr>
      <w:r w:rsidRPr="00923EAA">
        <w:rPr>
          <w:rStyle w:val="Strong"/>
          <w:rFonts w:asciiTheme="minorHAnsi" w:hAnsiTheme="minorHAnsi" w:cstheme="minorHAnsi"/>
          <w:b/>
          <w:bCs/>
        </w:rPr>
        <w:t>Relations entre Entités</w:t>
      </w:r>
    </w:p>
    <w:p w14:paraId="2B075433" w14:textId="5EE84185" w:rsidR="00DC1FCC" w:rsidRPr="00923EAA" w:rsidRDefault="00D13BFB" w:rsidP="007038D9">
      <w:pPr>
        <w:widowControl/>
        <w:numPr>
          <w:ilvl w:val="0"/>
          <w:numId w:val="39"/>
        </w:numPr>
        <w:autoSpaceDE/>
        <w:autoSpaceDN/>
        <w:spacing w:before="100" w:beforeAutospacing="1" w:after="100" w:afterAutospacing="1"/>
        <w:rPr>
          <w:rFonts w:asciiTheme="minorHAnsi" w:hAnsiTheme="minorHAnsi" w:cstheme="minorHAnsi"/>
        </w:rPr>
      </w:pPr>
      <w:r w:rsidRPr="00923EAA">
        <w:rPr>
          <w:rFonts w:asciiTheme="minorHAnsi" w:hAnsiTheme="minorHAnsi" w:cstheme="minorHAnsi"/>
        </w:rPr>
        <w:t xml:space="preserve">Les relations entre les différentes entités sont clairement définies par le modèle conceptuel de données (MCD). </w:t>
      </w:r>
    </w:p>
    <w:p w14:paraId="52F473CF" w14:textId="77777777" w:rsidR="007038D9" w:rsidRPr="00923EAA" w:rsidRDefault="007038D9" w:rsidP="007038D9">
      <w:pPr>
        <w:widowControl/>
        <w:autoSpaceDE/>
        <w:autoSpaceDN/>
        <w:spacing w:before="100" w:beforeAutospacing="1" w:after="100" w:afterAutospacing="1"/>
        <w:rPr>
          <w:rFonts w:asciiTheme="minorHAnsi" w:hAnsiTheme="minorHAnsi" w:cstheme="minorHAnsi"/>
        </w:rPr>
      </w:pPr>
    </w:p>
    <w:p w14:paraId="62F46E7F" w14:textId="4750CA83" w:rsidR="00DC1FCC" w:rsidRPr="00923EAA" w:rsidRDefault="00237245" w:rsidP="00DC1FCC">
      <w:pPr>
        <w:pStyle w:val="Heading1"/>
        <w:numPr>
          <w:ilvl w:val="0"/>
          <w:numId w:val="9"/>
        </w:numPr>
        <w:tabs>
          <w:tab w:val="left" w:pos="852"/>
        </w:tabs>
        <w:rPr>
          <w:rFonts w:asciiTheme="minorHAnsi" w:hAnsiTheme="minorHAnsi" w:cstheme="minorHAnsi"/>
        </w:rPr>
      </w:pPr>
      <w:bookmarkStart w:id="8" w:name="_Toc187786033"/>
      <w:r>
        <w:rPr>
          <w:rFonts w:asciiTheme="minorHAnsi" w:hAnsiTheme="minorHAnsi" w:cstheme="minorHAnsi"/>
          <w:color w:val="365F91"/>
        </w:rPr>
        <w:lastRenderedPageBreak/>
        <w:t>Testes Technico-fonctionnel :</w:t>
      </w:r>
      <w:bookmarkEnd w:id="8"/>
    </w:p>
    <w:p w14:paraId="6D3E819B" w14:textId="1BE61909" w:rsidR="00DC1FCC" w:rsidRPr="00923EAA" w:rsidRDefault="00421D86" w:rsidP="0069453A">
      <w:pPr>
        <w:ind w:left="498"/>
        <w:rPr>
          <w:rFonts w:asciiTheme="minorHAnsi" w:hAnsiTheme="minorHAnsi" w:cstheme="minorHAnsi"/>
          <w:spacing w:val="-2"/>
        </w:rPr>
      </w:pPr>
      <w:r w:rsidRPr="00923EAA">
        <w:rPr>
          <w:rFonts w:asciiTheme="minorHAnsi" w:hAnsiTheme="minorHAnsi" w:cstheme="minorHAnsi"/>
          <w:spacing w:val="-2"/>
        </w:rPr>
        <w:t xml:space="preserve">Le processus de chargement des données dans l'ODS/STG a pour objectif principal de garantir la qualité et la conformité des données avant leur intégration dans les systèmes en aval. Les tests appliqués permettent d’assurer que seules les données valides et exploitables passent dans les tables de </w:t>
      </w:r>
      <w:proofErr w:type="spellStart"/>
      <w:r w:rsidRPr="00923EAA">
        <w:rPr>
          <w:rFonts w:asciiTheme="minorHAnsi" w:hAnsiTheme="minorHAnsi" w:cstheme="minorHAnsi"/>
          <w:spacing w:val="-2"/>
        </w:rPr>
        <w:t>staging</w:t>
      </w:r>
      <w:proofErr w:type="spellEnd"/>
      <w:r w:rsidRPr="00923EAA">
        <w:rPr>
          <w:rFonts w:asciiTheme="minorHAnsi" w:hAnsiTheme="minorHAnsi" w:cstheme="minorHAnsi"/>
          <w:spacing w:val="-2"/>
        </w:rPr>
        <w:t xml:space="preserve"> (STG).</w:t>
      </w:r>
    </w:p>
    <w:p w14:paraId="54CC7EBF" w14:textId="77777777" w:rsidR="00DF4020" w:rsidRPr="00DF4020" w:rsidRDefault="00DF4020" w:rsidP="0069453A">
      <w:pPr>
        <w:ind w:left="498"/>
        <w:rPr>
          <w:rFonts w:asciiTheme="minorHAnsi" w:hAnsiTheme="minorHAnsi" w:cstheme="minorHAnsi"/>
          <w:spacing w:val="-2"/>
        </w:rPr>
      </w:pPr>
      <w:r w:rsidRPr="00DF4020">
        <w:rPr>
          <w:rFonts w:asciiTheme="minorHAnsi" w:hAnsiTheme="minorHAnsi" w:cstheme="minorHAnsi"/>
          <w:spacing w:val="-2"/>
        </w:rPr>
        <w:t>Le traitement des données dans l’ODS/STG inclut les étapes et contrôles suivants :</w:t>
      </w:r>
    </w:p>
    <w:p w14:paraId="44273868" w14:textId="77777777" w:rsidR="00DF4020" w:rsidRPr="00DF4020" w:rsidRDefault="00DF4020" w:rsidP="00DF4020">
      <w:pPr>
        <w:numPr>
          <w:ilvl w:val="0"/>
          <w:numId w:val="41"/>
        </w:numPr>
        <w:rPr>
          <w:rFonts w:asciiTheme="minorHAnsi" w:hAnsiTheme="minorHAnsi" w:cstheme="minorHAnsi"/>
          <w:spacing w:val="-2"/>
        </w:rPr>
      </w:pPr>
      <w:r w:rsidRPr="00DF4020">
        <w:rPr>
          <w:rFonts w:asciiTheme="minorHAnsi" w:hAnsiTheme="minorHAnsi" w:cstheme="minorHAnsi"/>
          <w:b/>
          <w:bCs/>
          <w:spacing w:val="-2"/>
        </w:rPr>
        <w:t>Validation des Unicités</w:t>
      </w:r>
    </w:p>
    <w:p w14:paraId="2FABD183" w14:textId="77777777" w:rsidR="00DF4020" w:rsidRPr="00DF4020" w:rsidRDefault="00DF4020" w:rsidP="00DF4020">
      <w:pPr>
        <w:numPr>
          <w:ilvl w:val="1"/>
          <w:numId w:val="41"/>
        </w:numPr>
        <w:tabs>
          <w:tab w:val="num" w:pos="1440"/>
        </w:tabs>
        <w:rPr>
          <w:rFonts w:asciiTheme="minorHAnsi" w:hAnsiTheme="minorHAnsi" w:cstheme="minorHAnsi"/>
          <w:spacing w:val="-2"/>
        </w:rPr>
      </w:pPr>
      <w:r w:rsidRPr="00DF4020">
        <w:rPr>
          <w:rFonts w:asciiTheme="minorHAnsi" w:hAnsiTheme="minorHAnsi" w:cstheme="minorHAnsi"/>
          <w:spacing w:val="-2"/>
        </w:rPr>
        <w:t>Les doublons sont détectés et filtrés à l’aide de tests d’unicité (</w:t>
      </w:r>
      <w:proofErr w:type="spellStart"/>
      <w:r w:rsidRPr="00DF4020">
        <w:rPr>
          <w:rFonts w:asciiTheme="minorHAnsi" w:hAnsiTheme="minorHAnsi" w:cstheme="minorHAnsi"/>
          <w:spacing w:val="-2"/>
        </w:rPr>
        <w:t>tUniqRow</w:t>
      </w:r>
      <w:proofErr w:type="spellEnd"/>
      <w:r w:rsidRPr="00DF4020">
        <w:rPr>
          <w:rFonts w:asciiTheme="minorHAnsi" w:hAnsiTheme="minorHAnsi" w:cstheme="minorHAnsi"/>
          <w:spacing w:val="-2"/>
        </w:rPr>
        <w:t>).</w:t>
      </w:r>
    </w:p>
    <w:p w14:paraId="6D915F5C" w14:textId="0AD29707" w:rsidR="00DF4020" w:rsidRPr="00DF4020" w:rsidRDefault="00DF4020" w:rsidP="00DF4020">
      <w:pPr>
        <w:numPr>
          <w:ilvl w:val="1"/>
          <w:numId w:val="41"/>
        </w:numPr>
        <w:tabs>
          <w:tab w:val="num" w:pos="1440"/>
        </w:tabs>
        <w:rPr>
          <w:rFonts w:asciiTheme="minorHAnsi" w:hAnsiTheme="minorHAnsi" w:cstheme="minorHAnsi"/>
          <w:spacing w:val="-2"/>
        </w:rPr>
      </w:pPr>
      <w:r w:rsidRPr="00DF4020">
        <w:rPr>
          <w:rFonts w:asciiTheme="minorHAnsi" w:hAnsiTheme="minorHAnsi" w:cstheme="minorHAnsi"/>
          <w:spacing w:val="-2"/>
        </w:rPr>
        <w:t>Les enregistrements identifiés comme doublons sont rejetés et stockés dans un flux de rejet.</w:t>
      </w:r>
    </w:p>
    <w:p w14:paraId="7D044547" w14:textId="77777777" w:rsidR="00DF4020" w:rsidRPr="00DF4020" w:rsidRDefault="00DF4020" w:rsidP="00DF4020">
      <w:pPr>
        <w:numPr>
          <w:ilvl w:val="0"/>
          <w:numId w:val="41"/>
        </w:numPr>
        <w:rPr>
          <w:rFonts w:asciiTheme="minorHAnsi" w:hAnsiTheme="minorHAnsi" w:cstheme="minorHAnsi"/>
          <w:spacing w:val="-2"/>
        </w:rPr>
      </w:pPr>
      <w:r w:rsidRPr="00DF4020">
        <w:rPr>
          <w:rFonts w:asciiTheme="minorHAnsi" w:hAnsiTheme="minorHAnsi" w:cstheme="minorHAnsi"/>
          <w:b/>
          <w:bCs/>
          <w:spacing w:val="-2"/>
        </w:rPr>
        <w:t>Vérification de Conformité des Schémas</w:t>
      </w:r>
    </w:p>
    <w:p w14:paraId="27E2B48C" w14:textId="77777777" w:rsidR="00DF4020" w:rsidRPr="00DF4020" w:rsidRDefault="00DF4020" w:rsidP="00DF4020">
      <w:pPr>
        <w:numPr>
          <w:ilvl w:val="1"/>
          <w:numId w:val="41"/>
        </w:numPr>
        <w:tabs>
          <w:tab w:val="num" w:pos="1440"/>
        </w:tabs>
        <w:rPr>
          <w:rFonts w:asciiTheme="minorHAnsi" w:hAnsiTheme="minorHAnsi" w:cstheme="minorHAnsi"/>
          <w:spacing w:val="-2"/>
        </w:rPr>
      </w:pPr>
      <w:r w:rsidRPr="00DF4020">
        <w:rPr>
          <w:rFonts w:asciiTheme="minorHAnsi" w:hAnsiTheme="minorHAnsi" w:cstheme="minorHAnsi"/>
          <w:spacing w:val="-2"/>
        </w:rPr>
        <w:t>Chaque fichier est validé pour s'assurer que sa structure respecte le schéma attendu (colonnes, types de données, valeurs obligatoires, etc.).</w:t>
      </w:r>
    </w:p>
    <w:p w14:paraId="3F352D29" w14:textId="77777777" w:rsidR="00DF4020" w:rsidRPr="00DF4020" w:rsidRDefault="00DF4020" w:rsidP="00DF4020">
      <w:pPr>
        <w:numPr>
          <w:ilvl w:val="1"/>
          <w:numId w:val="41"/>
        </w:numPr>
        <w:tabs>
          <w:tab w:val="num" w:pos="1440"/>
        </w:tabs>
        <w:rPr>
          <w:rFonts w:asciiTheme="minorHAnsi" w:hAnsiTheme="minorHAnsi" w:cstheme="minorHAnsi"/>
          <w:spacing w:val="-2"/>
        </w:rPr>
      </w:pPr>
      <w:r w:rsidRPr="00DF4020">
        <w:rPr>
          <w:rFonts w:asciiTheme="minorHAnsi" w:hAnsiTheme="minorHAnsi" w:cstheme="minorHAnsi"/>
          <w:spacing w:val="-2"/>
        </w:rPr>
        <w:t xml:space="preserve">Les enregistrements non conformes (par exemple, colonnes manquantes ou types erronés) sont rejetés via le composant </w:t>
      </w:r>
      <w:proofErr w:type="spellStart"/>
      <w:r w:rsidRPr="00DF4020">
        <w:rPr>
          <w:rFonts w:asciiTheme="minorHAnsi" w:hAnsiTheme="minorHAnsi" w:cstheme="minorHAnsi"/>
          <w:spacing w:val="-2"/>
        </w:rPr>
        <w:t>SchemaComplianceCheck</w:t>
      </w:r>
      <w:proofErr w:type="spellEnd"/>
      <w:r w:rsidRPr="00DF4020">
        <w:rPr>
          <w:rFonts w:asciiTheme="minorHAnsi" w:hAnsiTheme="minorHAnsi" w:cstheme="minorHAnsi"/>
          <w:spacing w:val="-2"/>
        </w:rPr>
        <w:t>.</w:t>
      </w:r>
    </w:p>
    <w:p w14:paraId="7612509D" w14:textId="340087F0" w:rsidR="00DF4020" w:rsidRPr="00DF4020" w:rsidRDefault="00C803FE" w:rsidP="00DF4020">
      <w:pPr>
        <w:numPr>
          <w:ilvl w:val="0"/>
          <w:numId w:val="41"/>
        </w:numPr>
        <w:rPr>
          <w:rFonts w:asciiTheme="minorHAnsi" w:hAnsiTheme="minorHAnsi" w:cstheme="minorHAnsi"/>
          <w:spacing w:val="-2"/>
        </w:rPr>
      </w:pPr>
      <w:r w:rsidRPr="00923EAA">
        <w:rPr>
          <w:rFonts w:asciiTheme="minorHAnsi" w:hAnsiTheme="minorHAnsi" w:cstheme="minorHAnsi"/>
          <w:b/>
          <w:bCs/>
          <w:spacing w:val="-2"/>
        </w:rPr>
        <w:t>Contrôle des valeurs (LOV)</w:t>
      </w:r>
    </w:p>
    <w:p w14:paraId="37AB8541" w14:textId="1CB1940F" w:rsidR="00DF4020" w:rsidRPr="00923EAA" w:rsidRDefault="00DF4020" w:rsidP="00DF4020">
      <w:pPr>
        <w:numPr>
          <w:ilvl w:val="1"/>
          <w:numId w:val="41"/>
        </w:numPr>
        <w:rPr>
          <w:rFonts w:asciiTheme="minorHAnsi" w:hAnsiTheme="minorHAnsi" w:cstheme="minorHAnsi"/>
          <w:spacing w:val="-2"/>
        </w:rPr>
      </w:pPr>
      <w:r w:rsidRPr="00923EAA">
        <w:rPr>
          <w:rFonts w:asciiTheme="minorHAnsi" w:hAnsiTheme="minorHAnsi" w:cstheme="minorHAnsi"/>
          <w:spacing w:val="-2"/>
        </w:rPr>
        <w:t xml:space="preserve">Certains champs spécifiques (comme des catégories ou des statuts) sont soumis à des règles de validation basées sur des </w:t>
      </w:r>
      <w:r w:rsidRPr="00923EAA">
        <w:rPr>
          <w:rFonts w:asciiTheme="minorHAnsi" w:hAnsiTheme="minorHAnsi" w:cstheme="minorHAnsi"/>
          <w:b/>
          <w:bCs/>
          <w:spacing w:val="-2"/>
        </w:rPr>
        <w:t>Listes de Valeurs (LOV)</w:t>
      </w:r>
      <w:r w:rsidRPr="00923EAA">
        <w:rPr>
          <w:rFonts w:asciiTheme="minorHAnsi" w:hAnsiTheme="minorHAnsi" w:cstheme="minorHAnsi"/>
          <w:spacing w:val="-2"/>
        </w:rPr>
        <w:t xml:space="preserve"> définies.</w:t>
      </w:r>
    </w:p>
    <w:p w14:paraId="36E7C080" w14:textId="468E631A" w:rsidR="00DF4020" w:rsidRPr="00DF4020" w:rsidRDefault="00DF4020" w:rsidP="00DF4020">
      <w:pPr>
        <w:numPr>
          <w:ilvl w:val="1"/>
          <w:numId w:val="41"/>
        </w:numPr>
        <w:tabs>
          <w:tab w:val="num" w:pos="1440"/>
        </w:tabs>
        <w:rPr>
          <w:rFonts w:asciiTheme="minorHAnsi" w:hAnsiTheme="minorHAnsi" w:cstheme="minorHAnsi"/>
          <w:spacing w:val="-2"/>
        </w:rPr>
      </w:pPr>
      <w:r w:rsidRPr="00923EAA">
        <w:rPr>
          <w:rFonts w:asciiTheme="minorHAnsi" w:hAnsiTheme="minorHAnsi" w:cstheme="minorHAnsi"/>
          <w:spacing w:val="-2"/>
        </w:rPr>
        <w:t xml:space="preserve">Les valeurs qui ne figurent pas dans la LOV sont rejetées à l’aide du composant </w:t>
      </w:r>
      <w:proofErr w:type="spellStart"/>
      <w:r w:rsidRPr="00923EAA">
        <w:rPr>
          <w:rFonts w:asciiTheme="minorHAnsi" w:hAnsiTheme="minorHAnsi" w:cstheme="minorHAnsi"/>
          <w:spacing w:val="-2"/>
        </w:rPr>
        <w:t>tFilterRow</w:t>
      </w:r>
      <w:proofErr w:type="spellEnd"/>
      <w:r w:rsidRPr="00923EAA">
        <w:rPr>
          <w:rFonts w:asciiTheme="minorHAnsi" w:hAnsiTheme="minorHAnsi" w:cstheme="minorHAnsi"/>
          <w:spacing w:val="-2"/>
        </w:rPr>
        <w:t xml:space="preserve"> et dirigées vers un flux de rejet.</w:t>
      </w:r>
    </w:p>
    <w:p w14:paraId="4A23EFF2" w14:textId="136BCE9E" w:rsidR="00DF4020" w:rsidRPr="00DF4020" w:rsidRDefault="00DF4020" w:rsidP="00DF4020">
      <w:pPr>
        <w:numPr>
          <w:ilvl w:val="0"/>
          <w:numId w:val="41"/>
        </w:numPr>
        <w:rPr>
          <w:rFonts w:asciiTheme="minorHAnsi" w:hAnsiTheme="minorHAnsi" w:cstheme="minorHAnsi"/>
          <w:spacing w:val="-2"/>
        </w:rPr>
      </w:pPr>
      <w:r w:rsidRPr="00DF4020">
        <w:rPr>
          <w:rFonts w:asciiTheme="minorHAnsi" w:hAnsiTheme="minorHAnsi" w:cstheme="minorHAnsi"/>
          <w:b/>
          <w:bCs/>
          <w:spacing w:val="-2"/>
        </w:rPr>
        <w:t>Tests de Cohérence Métier</w:t>
      </w:r>
    </w:p>
    <w:p w14:paraId="407EAA96" w14:textId="1678E90A" w:rsidR="00421D86" w:rsidRPr="00923EAA" w:rsidRDefault="00DF4020" w:rsidP="00DC1FCC">
      <w:pPr>
        <w:numPr>
          <w:ilvl w:val="1"/>
          <w:numId w:val="41"/>
        </w:numPr>
        <w:rPr>
          <w:rFonts w:asciiTheme="minorHAnsi" w:hAnsiTheme="minorHAnsi" w:cstheme="minorHAnsi"/>
          <w:spacing w:val="-2"/>
        </w:rPr>
      </w:pPr>
      <w:r w:rsidRPr="00DF4020">
        <w:rPr>
          <w:rFonts w:asciiTheme="minorHAnsi" w:hAnsiTheme="minorHAnsi" w:cstheme="minorHAnsi"/>
          <w:spacing w:val="-2"/>
        </w:rPr>
        <w:t>Des règles métier simples peuvent être appliquées au besoin (par exemple, vérifier que les dates sont dans une plage logique ou que certaines relations entre colonnes sont respectées).</w:t>
      </w:r>
    </w:p>
    <w:p w14:paraId="614780ED" w14:textId="77777777" w:rsidR="00C803FE" w:rsidRPr="00923EAA" w:rsidRDefault="00C803FE" w:rsidP="00C803FE">
      <w:pPr>
        <w:numPr>
          <w:ilvl w:val="0"/>
          <w:numId w:val="41"/>
        </w:numPr>
        <w:rPr>
          <w:rFonts w:asciiTheme="minorHAnsi" w:hAnsiTheme="minorHAnsi" w:cstheme="minorHAnsi"/>
          <w:spacing w:val="-2"/>
        </w:rPr>
      </w:pPr>
      <w:r w:rsidRPr="00923EAA">
        <w:rPr>
          <w:rFonts w:asciiTheme="minorHAnsi" w:hAnsiTheme="minorHAnsi" w:cstheme="minorHAnsi"/>
          <w:b/>
          <w:bCs/>
          <w:spacing w:val="-2"/>
        </w:rPr>
        <w:t xml:space="preserve">Nettoyage des Caractères Spéciaux </w:t>
      </w:r>
    </w:p>
    <w:p w14:paraId="1BDCC3C2" w14:textId="3A4215AE" w:rsidR="00C803FE" w:rsidRPr="00923EAA" w:rsidRDefault="00C803FE" w:rsidP="00C803FE">
      <w:pPr>
        <w:pStyle w:val="ListParagraph"/>
        <w:numPr>
          <w:ilvl w:val="0"/>
          <w:numId w:val="44"/>
        </w:numPr>
        <w:rPr>
          <w:rFonts w:asciiTheme="minorHAnsi" w:hAnsiTheme="minorHAnsi" w:cstheme="minorHAnsi"/>
          <w:spacing w:val="-2"/>
        </w:rPr>
      </w:pPr>
      <w:r w:rsidRPr="00923EAA">
        <w:rPr>
          <w:rFonts w:asciiTheme="minorHAnsi" w:hAnsiTheme="minorHAnsi" w:cstheme="minorHAnsi"/>
        </w:rPr>
        <w:t>Avant l’insertion dans les tables STG, une routine personnalisée appelée "Clean" est appliquée.</w:t>
      </w:r>
    </w:p>
    <w:p w14:paraId="7F4EA78D" w14:textId="14468FB4" w:rsidR="00C803FE" w:rsidRPr="00923EAA" w:rsidRDefault="00C803FE" w:rsidP="00C803FE">
      <w:pPr>
        <w:pStyle w:val="ListParagraph"/>
        <w:numPr>
          <w:ilvl w:val="0"/>
          <w:numId w:val="44"/>
        </w:numPr>
        <w:rPr>
          <w:rFonts w:asciiTheme="minorHAnsi" w:hAnsiTheme="minorHAnsi" w:cstheme="minorHAnsi"/>
        </w:rPr>
      </w:pPr>
      <w:r w:rsidRPr="00923EAA">
        <w:rPr>
          <w:rFonts w:asciiTheme="minorHAnsi" w:hAnsiTheme="minorHAnsi" w:cstheme="minorHAnsi"/>
        </w:rPr>
        <w:t>Cette routine nettoie les caractères spéciaux les données pour garantir leur qualité.</w:t>
      </w:r>
    </w:p>
    <w:p w14:paraId="2701545B" w14:textId="77777777" w:rsidR="00237245" w:rsidRDefault="00C803FE" w:rsidP="00237245">
      <w:pPr>
        <w:pStyle w:val="ListParagraph"/>
        <w:numPr>
          <w:ilvl w:val="0"/>
          <w:numId w:val="44"/>
        </w:numPr>
        <w:rPr>
          <w:rFonts w:asciiTheme="minorHAnsi" w:hAnsiTheme="minorHAnsi" w:cstheme="minorHAnsi"/>
        </w:rPr>
      </w:pPr>
      <w:r w:rsidRPr="00923EAA">
        <w:rPr>
          <w:rFonts w:asciiTheme="minorHAnsi" w:hAnsiTheme="minorHAnsi" w:cstheme="minorHAnsi"/>
        </w:rPr>
        <w:t>Cette étape est réalisée après tous les contrôles et avant l’insertion finale, afin de garantir que seules des données propres sont intégrées.</w:t>
      </w:r>
    </w:p>
    <w:p w14:paraId="50DECFE8" w14:textId="64C9AEE5" w:rsidR="00237245" w:rsidRPr="00237245" w:rsidRDefault="00237245" w:rsidP="00237245">
      <w:pPr>
        <w:pStyle w:val="ListParagraph"/>
        <w:numPr>
          <w:ilvl w:val="0"/>
          <w:numId w:val="41"/>
        </w:numPr>
        <w:rPr>
          <w:rFonts w:asciiTheme="minorHAnsi" w:hAnsiTheme="minorHAnsi" w:cstheme="minorHAnsi"/>
        </w:rPr>
      </w:pPr>
      <w:r>
        <w:rPr>
          <w:rFonts w:asciiTheme="minorHAnsi" w:hAnsiTheme="minorHAnsi" w:cstheme="minorHAnsi"/>
          <w:b/>
          <w:bCs/>
          <w:spacing w:val="-2"/>
        </w:rPr>
        <w:t>Règles métier </w:t>
      </w:r>
    </w:p>
    <w:p w14:paraId="4B08DE0D" w14:textId="02C7D4E0" w:rsidR="00237245" w:rsidRPr="00237245" w:rsidRDefault="00237245" w:rsidP="00237245">
      <w:pPr>
        <w:pStyle w:val="ListParagraph"/>
        <w:numPr>
          <w:ilvl w:val="0"/>
          <w:numId w:val="44"/>
        </w:numPr>
        <w:rPr>
          <w:rFonts w:asciiTheme="minorHAnsi" w:hAnsiTheme="minorHAnsi" w:cstheme="minorHAnsi"/>
        </w:rPr>
      </w:pPr>
      <w:r>
        <w:rPr>
          <w:rFonts w:asciiTheme="minorHAnsi" w:hAnsiTheme="minorHAnsi" w:cstheme="minorHAnsi"/>
          <w:spacing w:val="-2"/>
        </w:rPr>
        <w:t xml:space="preserve">Avant insertion dans le </w:t>
      </w:r>
      <w:proofErr w:type="spellStart"/>
      <w:r>
        <w:rPr>
          <w:rFonts w:asciiTheme="minorHAnsi" w:hAnsiTheme="minorHAnsi" w:cstheme="minorHAnsi"/>
          <w:spacing w:val="-2"/>
        </w:rPr>
        <w:t>Dwh</w:t>
      </w:r>
      <w:proofErr w:type="spellEnd"/>
      <w:r>
        <w:rPr>
          <w:rFonts w:asciiTheme="minorHAnsi" w:hAnsiTheme="minorHAnsi" w:cstheme="minorHAnsi"/>
          <w:spacing w:val="-2"/>
        </w:rPr>
        <w:t xml:space="preserve"> , On vérifie plusieurs contrainte métier afin de garder une logique clair et précise dans l’entrepôt de donnés . Parmi ses </w:t>
      </w:r>
      <w:proofErr w:type="spellStart"/>
      <w:r>
        <w:rPr>
          <w:rFonts w:asciiTheme="minorHAnsi" w:hAnsiTheme="minorHAnsi" w:cstheme="minorHAnsi"/>
          <w:spacing w:val="-2"/>
        </w:rPr>
        <w:t>testes</w:t>
      </w:r>
      <w:proofErr w:type="spellEnd"/>
      <w:r>
        <w:rPr>
          <w:rFonts w:asciiTheme="minorHAnsi" w:hAnsiTheme="minorHAnsi" w:cstheme="minorHAnsi"/>
          <w:spacing w:val="-2"/>
        </w:rPr>
        <w:t xml:space="preserve"> , on trouve les </w:t>
      </w:r>
      <w:proofErr w:type="spellStart"/>
      <w:r>
        <w:rPr>
          <w:rFonts w:asciiTheme="minorHAnsi" w:hAnsiTheme="minorHAnsi" w:cstheme="minorHAnsi"/>
          <w:spacing w:val="-2"/>
        </w:rPr>
        <w:t>testes</w:t>
      </w:r>
      <w:proofErr w:type="spellEnd"/>
      <w:r>
        <w:rPr>
          <w:rFonts w:asciiTheme="minorHAnsi" w:hAnsiTheme="minorHAnsi" w:cstheme="minorHAnsi"/>
          <w:spacing w:val="-2"/>
        </w:rPr>
        <w:t xml:space="preserve"> concernant LOV (List Of </w:t>
      </w:r>
      <w:proofErr w:type="spellStart"/>
      <w:r>
        <w:rPr>
          <w:rFonts w:asciiTheme="minorHAnsi" w:hAnsiTheme="minorHAnsi" w:cstheme="minorHAnsi"/>
          <w:spacing w:val="-2"/>
        </w:rPr>
        <w:t>View</w:t>
      </w:r>
      <w:proofErr w:type="spellEnd"/>
      <w:r>
        <w:rPr>
          <w:rFonts w:asciiTheme="minorHAnsi" w:hAnsiTheme="minorHAnsi" w:cstheme="minorHAnsi"/>
          <w:spacing w:val="-2"/>
        </w:rPr>
        <w:t>) c’est-à-dire que les données non présente dans le dictionnaire de données , ne seront pas pris en charge ni charger dans le DWH.</w:t>
      </w:r>
    </w:p>
    <w:p w14:paraId="472C06F6" w14:textId="77777777" w:rsidR="00237245" w:rsidRPr="00237245" w:rsidRDefault="00237245" w:rsidP="00237245">
      <w:pPr>
        <w:rPr>
          <w:rFonts w:asciiTheme="minorHAnsi" w:hAnsiTheme="minorHAnsi" w:cstheme="minorHAnsi"/>
        </w:rPr>
      </w:pPr>
    </w:p>
    <w:p w14:paraId="3D3119A6" w14:textId="77777777" w:rsidR="00EF3DAA" w:rsidRPr="00923EAA" w:rsidRDefault="00EF3DAA">
      <w:pPr>
        <w:pStyle w:val="BodyText"/>
        <w:ind w:left="0"/>
        <w:rPr>
          <w:rFonts w:asciiTheme="minorHAnsi" w:hAnsiTheme="minorHAnsi" w:cstheme="minorHAnsi"/>
        </w:rPr>
      </w:pPr>
    </w:p>
    <w:p w14:paraId="1FB1D717" w14:textId="77777777" w:rsidR="00EF3DAA" w:rsidRPr="00923EAA" w:rsidRDefault="00EF3DAA">
      <w:pPr>
        <w:pStyle w:val="BodyText"/>
        <w:spacing w:before="73"/>
        <w:ind w:left="0"/>
        <w:rPr>
          <w:rFonts w:asciiTheme="minorHAnsi" w:hAnsiTheme="minorHAnsi" w:cstheme="minorHAnsi"/>
        </w:rPr>
      </w:pPr>
    </w:p>
    <w:p w14:paraId="36A99C7B" w14:textId="77777777" w:rsidR="00EF3DAA" w:rsidRPr="00923EAA" w:rsidRDefault="00EF3DAA" w:rsidP="00923EAA">
      <w:pPr>
        <w:pStyle w:val="BodyText"/>
        <w:spacing w:line="237" w:lineRule="auto"/>
        <w:ind w:left="0"/>
        <w:rPr>
          <w:rFonts w:asciiTheme="minorHAnsi" w:hAnsiTheme="minorHAnsi" w:cstheme="minorHAnsi"/>
        </w:rPr>
        <w:sectPr w:rsidR="00EF3DAA" w:rsidRPr="00923EAA" w:rsidSect="00674E5B">
          <w:pgSz w:w="11910" w:h="16840"/>
          <w:pgMar w:top="1417" w:right="1417" w:bottom="1417" w:left="1417" w:header="749" w:footer="875" w:gutter="0"/>
          <w:cols w:space="720"/>
        </w:sectPr>
      </w:pPr>
    </w:p>
    <w:p w14:paraId="0DEA3C1D" w14:textId="07064633" w:rsidR="00EF3DAA" w:rsidRPr="00923EAA" w:rsidRDefault="00923EAA" w:rsidP="007038D9">
      <w:pPr>
        <w:pStyle w:val="Heading1"/>
        <w:numPr>
          <w:ilvl w:val="0"/>
          <w:numId w:val="9"/>
        </w:numPr>
        <w:tabs>
          <w:tab w:val="left" w:pos="859"/>
        </w:tabs>
        <w:ind w:left="859" w:hanging="358"/>
        <w:rPr>
          <w:rFonts w:asciiTheme="minorHAnsi" w:hAnsiTheme="minorHAnsi" w:cstheme="minorHAnsi"/>
        </w:rPr>
      </w:pPr>
      <w:bookmarkStart w:id="9" w:name="_Toc187786034"/>
      <w:r w:rsidRPr="00923EAA">
        <w:rPr>
          <w:rFonts w:asciiTheme="minorHAnsi" w:hAnsiTheme="minorHAnsi" w:cstheme="minorHAnsi"/>
          <w:color w:val="365F91"/>
        </w:rPr>
        <w:lastRenderedPageBreak/>
        <w:t>D</w:t>
      </w:r>
      <w:r w:rsidR="004E5B63" w:rsidRPr="00923EAA">
        <w:rPr>
          <w:rFonts w:asciiTheme="minorHAnsi" w:hAnsiTheme="minorHAnsi" w:cstheme="minorHAnsi"/>
          <w:color w:val="365F91"/>
        </w:rPr>
        <w:t>escription des tables :</w:t>
      </w:r>
      <w:bookmarkEnd w:id="9"/>
    </w:p>
    <w:p w14:paraId="0E3C1C76" w14:textId="77777777" w:rsidR="00F73449" w:rsidRPr="00923EAA" w:rsidRDefault="00F73449" w:rsidP="00F73449">
      <w:pPr>
        <w:pStyle w:val="BodyText"/>
        <w:spacing w:line="237" w:lineRule="auto"/>
        <w:ind w:left="0"/>
        <w:jc w:val="both"/>
        <w:rPr>
          <w:rFonts w:asciiTheme="minorHAnsi" w:hAnsiTheme="minorHAnsi" w:cstheme="minorHAnsi"/>
        </w:rPr>
      </w:pPr>
    </w:p>
    <w:p w14:paraId="3EFDE2FE" w14:textId="6F477B25" w:rsidR="00F73449" w:rsidRPr="00923EAA" w:rsidRDefault="00F73449" w:rsidP="00F73449">
      <w:pPr>
        <w:pStyle w:val="BodyText"/>
        <w:spacing w:line="237" w:lineRule="auto"/>
        <w:ind w:left="0"/>
        <w:jc w:val="both"/>
        <w:rPr>
          <w:rFonts w:asciiTheme="minorHAnsi" w:hAnsiTheme="minorHAnsi" w:cstheme="minorHAnsi"/>
          <w:b/>
          <w:bCs/>
        </w:rPr>
      </w:pPr>
      <w:r w:rsidRPr="00923EAA">
        <w:rPr>
          <w:rFonts w:asciiTheme="minorHAnsi" w:hAnsiTheme="minorHAnsi" w:cstheme="minorHAnsi"/>
        </w:rPr>
        <w:t xml:space="preserve">             </w:t>
      </w:r>
      <w:r w:rsidRPr="00923EAA">
        <w:rPr>
          <w:rFonts w:asciiTheme="minorHAnsi" w:hAnsiTheme="minorHAnsi" w:cstheme="minorHAnsi"/>
          <w:b/>
          <w:bCs/>
        </w:rPr>
        <w:t>Tables de Dimensions (DIM)</w:t>
      </w:r>
    </w:p>
    <w:p w14:paraId="2CFA11D3" w14:textId="77777777" w:rsidR="00F73449" w:rsidRPr="00923EAA" w:rsidRDefault="00F73449" w:rsidP="00F73449">
      <w:pPr>
        <w:pStyle w:val="BodyText"/>
        <w:spacing w:line="237" w:lineRule="auto"/>
        <w:ind w:left="720"/>
        <w:jc w:val="both"/>
        <w:rPr>
          <w:rFonts w:asciiTheme="minorHAnsi" w:hAnsiTheme="minorHAnsi" w:cstheme="minorHAnsi"/>
        </w:rPr>
      </w:pPr>
      <w:r w:rsidRPr="00923EAA">
        <w:rPr>
          <w:rFonts w:asciiTheme="minorHAnsi" w:hAnsiTheme="minorHAnsi" w:cstheme="minorHAnsi"/>
        </w:rPr>
        <w:t>Les tables de dimensions contiennent des informations descriptives qui permettent de qualifier et d'enrichir les analyses.</w:t>
      </w:r>
    </w:p>
    <w:p w14:paraId="108AA68B"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DWH_DIM_APPAREILS</w:t>
      </w:r>
      <w:r w:rsidRPr="00923EAA">
        <w:rPr>
          <w:rFonts w:asciiTheme="minorHAnsi" w:hAnsiTheme="minorHAnsi" w:cstheme="minorHAnsi"/>
        </w:rPr>
        <w:br/>
        <w:t>Contient des informations sur les appareils (avions) utilisés par la compagnie, comme leurs types, modèles, capacités, etc.</w:t>
      </w:r>
    </w:p>
    <w:p w14:paraId="3223E2A3"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DWH_DIM_BILLET</w:t>
      </w:r>
      <w:r w:rsidRPr="00923EAA">
        <w:rPr>
          <w:rFonts w:asciiTheme="minorHAnsi" w:hAnsiTheme="minorHAnsi" w:cstheme="minorHAnsi"/>
        </w:rPr>
        <w:br/>
        <w:t>Contient les informations liées aux billets, comme les types de billets (économique, affaires), le prix, les restrictions, etc.</w:t>
      </w:r>
    </w:p>
    <w:p w14:paraId="25BA4D46"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DWH_DIM_CANALDISTRIBUTION</w:t>
      </w:r>
      <w:r w:rsidRPr="00923EAA">
        <w:rPr>
          <w:rFonts w:asciiTheme="minorHAnsi" w:hAnsiTheme="minorHAnsi" w:cstheme="minorHAnsi"/>
        </w:rPr>
        <w:br/>
        <w:t>Fournit des informations sur les canaux par lesquels les billets ou services sont distribués (agences, en ligne, partenaires, etc.).</w:t>
      </w:r>
    </w:p>
    <w:p w14:paraId="773349E6"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DWH_DIM_PARTICIPANTS</w:t>
      </w:r>
      <w:r w:rsidRPr="00923EAA">
        <w:rPr>
          <w:rFonts w:asciiTheme="minorHAnsi" w:hAnsiTheme="minorHAnsi" w:cstheme="minorHAnsi"/>
        </w:rPr>
        <w:br/>
        <w:t>Décrit les participants au programme de fidélité ou les clients en général, incluant des détails comme le nom, les coordonnées, ou les niveaux de fidélité.</w:t>
      </w:r>
    </w:p>
    <w:p w14:paraId="05A6E3BC"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DWH_DIM_PROMOTION</w:t>
      </w:r>
      <w:r w:rsidRPr="00923EAA">
        <w:rPr>
          <w:rFonts w:asciiTheme="minorHAnsi" w:hAnsiTheme="minorHAnsi" w:cstheme="minorHAnsi"/>
        </w:rPr>
        <w:br/>
        <w:t>Regroupe les détails des promotions ou campagnes marketing, telles que les réductions offertes ou les périodes de validité.</w:t>
      </w:r>
    </w:p>
    <w:p w14:paraId="6E7B5B6A"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DWH_DIM_VOLS</w:t>
      </w:r>
      <w:r w:rsidRPr="00923EAA">
        <w:rPr>
          <w:rFonts w:asciiTheme="minorHAnsi" w:hAnsiTheme="minorHAnsi" w:cstheme="minorHAnsi"/>
        </w:rPr>
        <w:br/>
        <w:t>Contient des informations sur les vols, comme les numéros de vol, les itinéraires, les durées, et les horaires.</w:t>
      </w:r>
    </w:p>
    <w:p w14:paraId="1E475CD3" w14:textId="77777777" w:rsidR="00F73449" w:rsidRPr="00923EAA" w:rsidRDefault="00F73449" w:rsidP="00F73449">
      <w:pPr>
        <w:pStyle w:val="BodyText"/>
        <w:spacing w:line="237" w:lineRule="auto"/>
        <w:ind w:left="720"/>
        <w:jc w:val="both"/>
        <w:rPr>
          <w:rFonts w:asciiTheme="minorHAnsi" w:hAnsiTheme="minorHAnsi" w:cstheme="minorHAnsi"/>
        </w:rPr>
      </w:pPr>
    </w:p>
    <w:p w14:paraId="7483818E" w14:textId="244C3F24" w:rsidR="00F73449" w:rsidRPr="00923EAA" w:rsidRDefault="00F73449" w:rsidP="00F73449">
      <w:pPr>
        <w:pStyle w:val="BodyText"/>
        <w:spacing w:line="237" w:lineRule="auto"/>
        <w:ind w:left="0" w:firstLine="720"/>
        <w:jc w:val="both"/>
        <w:rPr>
          <w:rFonts w:asciiTheme="minorHAnsi" w:hAnsiTheme="minorHAnsi" w:cstheme="minorHAnsi"/>
          <w:b/>
          <w:bCs/>
        </w:rPr>
      </w:pPr>
      <w:r w:rsidRPr="00923EAA">
        <w:rPr>
          <w:rFonts w:asciiTheme="minorHAnsi" w:hAnsiTheme="minorHAnsi" w:cstheme="minorHAnsi"/>
          <w:b/>
          <w:bCs/>
        </w:rPr>
        <w:t>Tables de Faits (FAIT)</w:t>
      </w:r>
    </w:p>
    <w:p w14:paraId="740E0A09" w14:textId="77777777" w:rsidR="00F73449" w:rsidRPr="00923EAA" w:rsidRDefault="00F73449" w:rsidP="00F73449">
      <w:pPr>
        <w:pStyle w:val="BodyText"/>
        <w:spacing w:line="237" w:lineRule="auto"/>
        <w:ind w:left="720"/>
        <w:jc w:val="both"/>
        <w:rPr>
          <w:rFonts w:asciiTheme="minorHAnsi" w:hAnsiTheme="minorHAnsi" w:cstheme="minorHAnsi"/>
        </w:rPr>
      </w:pPr>
      <w:r w:rsidRPr="00923EAA">
        <w:rPr>
          <w:rFonts w:asciiTheme="minorHAnsi" w:hAnsiTheme="minorHAnsi" w:cstheme="minorHAnsi"/>
        </w:rPr>
        <w:t>Les tables de faits contiennent des données quantitatives, souvent utilisées dans les calculs et les analyses.</w:t>
      </w:r>
    </w:p>
    <w:p w14:paraId="59A3F95F"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DWH_FAIT_CANALVISI</w:t>
      </w:r>
      <w:r w:rsidRPr="00923EAA">
        <w:rPr>
          <w:rFonts w:asciiTheme="minorHAnsi" w:hAnsiTheme="minorHAnsi" w:cstheme="minorHAnsi"/>
        </w:rPr>
        <w:br/>
        <w:t>Contient des données quantitatives sur la performance des canaux de distribution, comme le volume des ventes par canal.</w:t>
      </w:r>
    </w:p>
    <w:p w14:paraId="02A2A654"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DWH_FAIT_MILES</w:t>
      </w:r>
      <w:r w:rsidRPr="00923EAA">
        <w:rPr>
          <w:rFonts w:asciiTheme="minorHAnsi" w:hAnsiTheme="minorHAnsi" w:cstheme="minorHAnsi"/>
        </w:rPr>
        <w:br/>
        <w:t>Garde une trace des miles accumulés par les clients dans le cadre d’un programme de fidélité.</w:t>
      </w:r>
    </w:p>
    <w:p w14:paraId="34D39ED0"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DWH_FAIT_PROMOTION</w:t>
      </w:r>
      <w:r w:rsidRPr="00923EAA">
        <w:rPr>
          <w:rFonts w:asciiTheme="minorHAnsi" w:hAnsiTheme="minorHAnsi" w:cstheme="minorHAnsi"/>
        </w:rPr>
        <w:br/>
        <w:t>Mesure l’impact des promotions, incluant des métriques comme le nombre de billets vendus grâce à une promotion donnée.</w:t>
      </w:r>
    </w:p>
    <w:p w14:paraId="3580512E" w14:textId="3AF4270D"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DWH_FAIT_SURCLASSEMENT</w:t>
      </w:r>
      <w:r w:rsidRPr="00923EAA">
        <w:rPr>
          <w:rFonts w:asciiTheme="minorHAnsi" w:hAnsiTheme="minorHAnsi" w:cstheme="minorHAnsi"/>
        </w:rPr>
        <w:br/>
        <w:t xml:space="preserve">Suit les </w:t>
      </w:r>
      <w:proofErr w:type="spellStart"/>
      <w:r w:rsidRPr="00923EAA">
        <w:rPr>
          <w:rFonts w:asciiTheme="minorHAnsi" w:hAnsiTheme="minorHAnsi" w:cstheme="minorHAnsi"/>
        </w:rPr>
        <w:t>surclassements</w:t>
      </w:r>
      <w:proofErr w:type="spellEnd"/>
      <w:r w:rsidRPr="00923EAA">
        <w:rPr>
          <w:rFonts w:asciiTheme="minorHAnsi" w:hAnsiTheme="minorHAnsi" w:cstheme="minorHAnsi"/>
        </w:rPr>
        <w:t xml:space="preserve"> des passagers, en indiquant combien de clients ont été surclassés, à quel coût ou pour quelle raison.</w:t>
      </w:r>
      <w:r w:rsidR="00CD2C6E" w:rsidRPr="00923EAA">
        <w:rPr>
          <w:rFonts w:asciiTheme="minorHAnsi" w:hAnsiTheme="minorHAnsi" w:cstheme="minorHAnsi"/>
        </w:rPr>
        <w:t xml:space="preserve"> </w:t>
      </w:r>
    </w:p>
    <w:p w14:paraId="16B7245C" w14:textId="6F991ABC" w:rsidR="00F73449" w:rsidRPr="00923EAA" w:rsidRDefault="00F73449" w:rsidP="00F73449">
      <w:pPr>
        <w:pStyle w:val="BodyText"/>
        <w:spacing w:line="237" w:lineRule="auto"/>
        <w:jc w:val="both"/>
        <w:rPr>
          <w:rFonts w:asciiTheme="minorHAnsi" w:hAnsiTheme="minorHAnsi" w:cstheme="minorHAnsi"/>
        </w:rPr>
      </w:pPr>
    </w:p>
    <w:p w14:paraId="0AFA9E50" w14:textId="77777777" w:rsidR="00F73449" w:rsidRPr="00923EAA" w:rsidRDefault="00F73449" w:rsidP="004E5B63">
      <w:pPr>
        <w:pStyle w:val="BodyText"/>
        <w:spacing w:line="237" w:lineRule="auto"/>
        <w:ind w:left="0" w:firstLine="720"/>
        <w:jc w:val="both"/>
        <w:rPr>
          <w:rFonts w:asciiTheme="minorHAnsi" w:hAnsiTheme="minorHAnsi" w:cstheme="minorHAnsi"/>
          <w:b/>
          <w:bCs/>
        </w:rPr>
      </w:pPr>
      <w:r w:rsidRPr="00923EAA">
        <w:rPr>
          <w:rFonts w:asciiTheme="minorHAnsi" w:hAnsiTheme="minorHAnsi" w:cstheme="minorHAnsi"/>
          <w:b/>
          <w:bCs/>
        </w:rPr>
        <w:t xml:space="preserve">Tables </w:t>
      </w:r>
      <w:proofErr w:type="spellStart"/>
      <w:r w:rsidRPr="00923EAA">
        <w:rPr>
          <w:rFonts w:asciiTheme="minorHAnsi" w:hAnsiTheme="minorHAnsi" w:cstheme="minorHAnsi"/>
          <w:b/>
          <w:bCs/>
        </w:rPr>
        <w:t>Staging</w:t>
      </w:r>
      <w:proofErr w:type="spellEnd"/>
      <w:r w:rsidRPr="00923EAA">
        <w:rPr>
          <w:rFonts w:asciiTheme="minorHAnsi" w:hAnsiTheme="minorHAnsi" w:cstheme="minorHAnsi"/>
          <w:b/>
          <w:bCs/>
        </w:rPr>
        <w:t xml:space="preserve"> (STG)</w:t>
      </w:r>
    </w:p>
    <w:p w14:paraId="4B982214"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rPr>
        <w:t xml:space="preserve">Les tables STG (ou </w:t>
      </w:r>
      <w:proofErr w:type="spellStart"/>
      <w:r w:rsidRPr="00923EAA">
        <w:rPr>
          <w:rFonts w:asciiTheme="minorHAnsi" w:hAnsiTheme="minorHAnsi" w:cstheme="minorHAnsi"/>
        </w:rPr>
        <w:t>staging</w:t>
      </w:r>
      <w:proofErr w:type="spellEnd"/>
      <w:r w:rsidRPr="00923EAA">
        <w:rPr>
          <w:rFonts w:asciiTheme="minorHAnsi" w:hAnsiTheme="minorHAnsi" w:cstheme="minorHAnsi"/>
        </w:rPr>
        <w:t>) servent à charger temporairement des données avant qu'elles ne soient nettoyées et insérées dans les tables finales (DWH).</w:t>
      </w:r>
    </w:p>
    <w:p w14:paraId="266029E4"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STG_DIM_APPAREILS</w:t>
      </w:r>
      <w:r w:rsidRPr="00923EAA">
        <w:rPr>
          <w:rFonts w:asciiTheme="minorHAnsi" w:hAnsiTheme="minorHAnsi" w:cstheme="minorHAnsi"/>
        </w:rPr>
        <w:br/>
        <w:t>Contient des données brutes sur les appareils avant transformation et intégration dans DWH_DIM_APPAREILS.</w:t>
      </w:r>
    </w:p>
    <w:p w14:paraId="5233D463"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STG_DIM_BILLET</w:t>
      </w:r>
      <w:r w:rsidRPr="00923EAA">
        <w:rPr>
          <w:rFonts w:asciiTheme="minorHAnsi" w:hAnsiTheme="minorHAnsi" w:cstheme="minorHAnsi"/>
        </w:rPr>
        <w:br/>
        <w:t>Données brutes sur les billets avant nettoyage pour DWH_DIM_BILLET.</w:t>
      </w:r>
    </w:p>
    <w:p w14:paraId="2967BB86"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STG_DIM_CANALDISTRIBUTION</w:t>
      </w:r>
      <w:r w:rsidRPr="00923EAA">
        <w:rPr>
          <w:rFonts w:asciiTheme="minorHAnsi" w:hAnsiTheme="minorHAnsi" w:cstheme="minorHAnsi"/>
        </w:rPr>
        <w:br/>
        <w:t>Collecte des données initiales sur les canaux de distribution.</w:t>
      </w:r>
    </w:p>
    <w:p w14:paraId="0B91CA31"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STG_DIM_CLASSE</w:t>
      </w:r>
      <w:r w:rsidRPr="00923EAA">
        <w:rPr>
          <w:rFonts w:asciiTheme="minorHAnsi" w:hAnsiTheme="minorHAnsi" w:cstheme="minorHAnsi"/>
        </w:rPr>
        <w:br/>
        <w:t>Données sur les classes de billet (économique, affaires, première classe).</w:t>
      </w:r>
    </w:p>
    <w:p w14:paraId="73066A5A"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lastRenderedPageBreak/>
        <w:t>STG_DIM_PARTICIPANTS</w:t>
      </w:r>
      <w:r w:rsidRPr="00923EAA">
        <w:rPr>
          <w:rFonts w:asciiTheme="minorHAnsi" w:hAnsiTheme="minorHAnsi" w:cstheme="minorHAnsi"/>
        </w:rPr>
        <w:br/>
        <w:t>Informations brutes sur les participants avant leur traitement pour la table dimensionnelle.</w:t>
      </w:r>
    </w:p>
    <w:p w14:paraId="582AF382"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STG_DIM_PROMOTION</w:t>
      </w:r>
      <w:r w:rsidRPr="00923EAA">
        <w:rPr>
          <w:rFonts w:asciiTheme="minorHAnsi" w:hAnsiTheme="minorHAnsi" w:cstheme="minorHAnsi"/>
        </w:rPr>
        <w:br/>
        <w:t>Rassemble des données initiales sur les promotions.</w:t>
      </w:r>
    </w:p>
    <w:p w14:paraId="02CCA2F7"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STG_DIM_VISITEUR</w:t>
      </w:r>
      <w:r w:rsidRPr="00923EAA">
        <w:rPr>
          <w:rFonts w:asciiTheme="minorHAnsi" w:hAnsiTheme="minorHAnsi" w:cstheme="minorHAnsi"/>
        </w:rPr>
        <w:br/>
        <w:t>Contient des données brutes sur les visiteurs ou passagers avant transformation.</w:t>
      </w:r>
    </w:p>
    <w:p w14:paraId="7F947DF2"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STG_DIM_VOLS</w:t>
      </w:r>
      <w:r w:rsidRPr="00923EAA">
        <w:rPr>
          <w:rFonts w:asciiTheme="minorHAnsi" w:hAnsiTheme="minorHAnsi" w:cstheme="minorHAnsi"/>
        </w:rPr>
        <w:br/>
        <w:t>Enregistre les informations des vols dans leur état brut.</w:t>
      </w:r>
    </w:p>
    <w:p w14:paraId="7EB0B129"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STG_FAIT_CANALVISI</w:t>
      </w:r>
      <w:r w:rsidRPr="00923EAA">
        <w:rPr>
          <w:rFonts w:asciiTheme="minorHAnsi" w:hAnsiTheme="minorHAnsi" w:cstheme="minorHAnsi"/>
        </w:rPr>
        <w:br/>
        <w:t>Données factuelles brutes sur les performances des canaux de distribution.</w:t>
      </w:r>
    </w:p>
    <w:p w14:paraId="5B897997"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STG_FAIT_MILES</w:t>
      </w:r>
      <w:r w:rsidRPr="00923EAA">
        <w:rPr>
          <w:rFonts w:asciiTheme="minorHAnsi" w:hAnsiTheme="minorHAnsi" w:cstheme="minorHAnsi"/>
        </w:rPr>
        <w:br/>
        <w:t>Données initiales sur les miles accumulés.</w:t>
      </w:r>
    </w:p>
    <w:p w14:paraId="440A6DE5"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STG_FAIT_PROMOTION</w:t>
      </w:r>
      <w:r w:rsidRPr="00923EAA">
        <w:rPr>
          <w:rFonts w:asciiTheme="minorHAnsi" w:hAnsiTheme="minorHAnsi" w:cstheme="minorHAnsi"/>
        </w:rPr>
        <w:br/>
        <w:t>Mesure l’impact des promotions avant intégration dans la table des faits.</w:t>
      </w:r>
    </w:p>
    <w:p w14:paraId="5F26D470" w14:textId="77777777" w:rsidR="00F73449" w:rsidRPr="00923EAA" w:rsidRDefault="00F73449" w:rsidP="004E5B63">
      <w:pPr>
        <w:pStyle w:val="BodyText"/>
        <w:spacing w:line="237" w:lineRule="auto"/>
        <w:ind w:left="720"/>
        <w:jc w:val="both"/>
        <w:rPr>
          <w:rFonts w:asciiTheme="minorHAnsi" w:hAnsiTheme="minorHAnsi" w:cstheme="minorHAnsi"/>
        </w:rPr>
      </w:pPr>
      <w:r w:rsidRPr="00923EAA">
        <w:rPr>
          <w:rFonts w:asciiTheme="minorHAnsi" w:hAnsiTheme="minorHAnsi" w:cstheme="minorHAnsi"/>
          <w:b/>
          <w:bCs/>
        </w:rPr>
        <w:t>STG_FAIT_SURCLASSEMENT</w:t>
      </w:r>
      <w:r w:rsidRPr="00923EAA">
        <w:rPr>
          <w:rFonts w:asciiTheme="minorHAnsi" w:hAnsiTheme="minorHAnsi" w:cstheme="minorHAnsi"/>
        </w:rPr>
        <w:br/>
        <w:t xml:space="preserve">Données brutes sur les </w:t>
      </w:r>
      <w:proofErr w:type="spellStart"/>
      <w:r w:rsidRPr="00923EAA">
        <w:rPr>
          <w:rFonts w:asciiTheme="minorHAnsi" w:hAnsiTheme="minorHAnsi" w:cstheme="minorHAnsi"/>
        </w:rPr>
        <w:t>surclassements</w:t>
      </w:r>
      <w:proofErr w:type="spellEnd"/>
      <w:r w:rsidRPr="00923EAA">
        <w:rPr>
          <w:rFonts w:asciiTheme="minorHAnsi" w:hAnsiTheme="minorHAnsi" w:cstheme="minorHAnsi"/>
        </w:rPr>
        <w:t xml:space="preserve"> des passagers.</w:t>
      </w:r>
    </w:p>
    <w:p w14:paraId="1FA1842D" w14:textId="77777777" w:rsidR="00F73449" w:rsidRPr="00923EAA" w:rsidRDefault="00F73449" w:rsidP="00DC1FCC">
      <w:pPr>
        <w:pStyle w:val="BodyText"/>
        <w:spacing w:line="237" w:lineRule="auto"/>
        <w:ind w:left="0"/>
        <w:jc w:val="both"/>
        <w:rPr>
          <w:rFonts w:asciiTheme="minorHAnsi" w:hAnsiTheme="minorHAnsi" w:cstheme="minorHAnsi"/>
        </w:rPr>
        <w:sectPr w:rsidR="00F73449" w:rsidRPr="00923EAA" w:rsidSect="00674E5B">
          <w:pgSz w:w="11910" w:h="16840"/>
          <w:pgMar w:top="1417" w:right="1417" w:bottom="1417" w:left="1417" w:header="749" w:footer="875" w:gutter="0"/>
          <w:cols w:space="720"/>
        </w:sectPr>
      </w:pPr>
    </w:p>
    <w:p w14:paraId="6E4E4ED3" w14:textId="77777777" w:rsidR="00EF3DAA" w:rsidRPr="00923EAA" w:rsidRDefault="00000000" w:rsidP="007038D9">
      <w:pPr>
        <w:pStyle w:val="Heading1"/>
        <w:numPr>
          <w:ilvl w:val="0"/>
          <w:numId w:val="9"/>
        </w:numPr>
        <w:tabs>
          <w:tab w:val="left" w:pos="859"/>
        </w:tabs>
        <w:ind w:left="859" w:hanging="358"/>
        <w:rPr>
          <w:rFonts w:asciiTheme="minorHAnsi" w:hAnsiTheme="minorHAnsi" w:cstheme="minorHAnsi"/>
        </w:rPr>
      </w:pPr>
      <w:bookmarkStart w:id="10" w:name="_Toc187786035"/>
      <w:r w:rsidRPr="00923EAA">
        <w:rPr>
          <w:rFonts w:asciiTheme="minorHAnsi" w:hAnsiTheme="minorHAnsi" w:cstheme="minorHAnsi"/>
          <w:color w:val="365F91"/>
        </w:rPr>
        <w:lastRenderedPageBreak/>
        <w:t>Gestion</w:t>
      </w:r>
      <w:r w:rsidRPr="00923EAA">
        <w:rPr>
          <w:rFonts w:asciiTheme="minorHAnsi" w:hAnsiTheme="minorHAnsi" w:cstheme="minorHAnsi"/>
          <w:color w:val="365F91"/>
          <w:spacing w:val="-6"/>
        </w:rPr>
        <w:t xml:space="preserve"> </w:t>
      </w:r>
      <w:r w:rsidRPr="00923EAA">
        <w:rPr>
          <w:rFonts w:asciiTheme="minorHAnsi" w:hAnsiTheme="minorHAnsi" w:cstheme="minorHAnsi"/>
          <w:color w:val="365F91"/>
          <w:spacing w:val="-2"/>
        </w:rPr>
        <w:t>projet</w:t>
      </w:r>
      <w:bookmarkEnd w:id="10"/>
    </w:p>
    <w:p w14:paraId="23DF1C7C" w14:textId="22EC9CE1" w:rsidR="0078465A" w:rsidRPr="00923EAA" w:rsidRDefault="00000000" w:rsidP="007038D9">
      <w:pPr>
        <w:pStyle w:val="Heading2"/>
        <w:numPr>
          <w:ilvl w:val="1"/>
          <w:numId w:val="9"/>
        </w:numPr>
        <w:tabs>
          <w:tab w:val="left" w:pos="1221"/>
        </w:tabs>
        <w:spacing w:before="250"/>
        <w:rPr>
          <w:rFonts w:asciiTheme="minorHAnsi" w:hAnsiTheme="minorHAnsi" w:cstheme="minorHAnsi"/>
        </w:rPr>
      </w:pPr>
      <w:bookmarkStart w:id="11" w:name="_Toc187786036"/>
      <w:r w:rsidRPr="00923EAA">
        <w:rPr>
          <w:rFonts w:asciiTheme="minorHAnsi" w:hAnsiTheme="minorHAnsi" w:cstheme="minorHAnsi"/>
          <w:color w:val="4F81BC"/>
          <w:spacing w:val="-2"/>
        </w:rPr>
        <w:t>Méthodologie</w:t>
      </w:r>
      <w:bookmarkEnd w:id="11"/>
    </w:p>
    <w:p w14:paraId="73830D20" w14:textId="77777777" w:rsidR="0078465A" w:rsidRPr="00923EAA" w:rsidRDefault="0078465A" w:rsidP="0069453A">
      <w:pPr>
        <w:tabs>
          <w:tab w:val="left" w:pos="3480"/>
        </w:tabs>
        <w:spacing w:before="200"/>
        <w:ind w:left="501"/>
        <w:rPr>
          <w:rFonts w:asciiTheme="minorHAnsi" w:hAnsiTheme="minorHAnsi" w:cstheme="minorHAnsi"/>
        </w:rPr>
      </w:pPr>
      <w:r w:rsidRPr="00923EAA">
        <w:rPr>
          <w:rFonts w:asciiTheme="minorHAnsi" w:hAnsiTheme="minorHAnsi" w:cstheme="minorHAnsi"/>
        </w:rPr>
        <w:t>Le soumissionnaire devra proposer une méthodologie de gestion de projet itérative et collaborative, garantissant un contrôle régulier et une validation des étapes clés tout au long du projet. Cette méthodologie s’appuiera sur le modèle du « cycle en V », tout en intégrant des approches itératives pour maximiser la flexibilité et l'adaptabilité.</w:t>
      </w:r>
    </w:p>
    <w:p w14:paraId="059B6776" w14:textId="77777777" w:rsidR="0078465A" w:rsidRPr="00923EAA" w:rsidRDefault="0078465A" w:rsidP="0069453A">
      <w:pPr>
        <w:tabs>
          <w:tab w:val="left" w:pos="3480"/>
        </w:tabs>
        <w:ind w:left="501"/>
        <w:rPr>
          <w:rFonts w:asciiTheme="minorHAnsi" w:hAnsiTheme="minorHAnsi" w:cstheme="minorHAnsi"/>
        </w:rPr>
      </w:pPr>
      <w:r w:rsidRPr="00923EAA">
        <w:rPr>
          <w:rFonts w:asciiTheme="minorHAnsi" w:hAnsiTheme="minorHAnsi" w:cstheme="minorHAnsi"/>
        </w:rPr>
        <w:t>Les étapes suivantes doivent être respectées au minimum :</w:t>
      </w:r>
    </w:p>
    <w:p w14:paraId="35DCBD76" w14:textId="77777777" w:rsidR="0078465A" w:rsidRPr="00923EAA" w:rsidRDefault="0078465A" w:rsidP="0069453A">
      <w:pPr>
        <w:numPr>
          <w:ilvl w:val="0"/>
          <w:numId w:val="26"/>
        </w:numPr>
        <w:tabs>
          <w:tab w:val="clear" w:pos="720"/>
          <w:tab w:val="num" w:pos="1221"/>
          <w:tab w:val="left" w:pos="3480"/>
        </w:tabs>
        <w:ind w:left="1221"/>
        <w:rPr>
          <w:rFonts w:asciiTheme="minorHAnsi" w:hAnsiTheme="minorHAnsi" w:cstheme="minorHAnsi"/>
        </w:rPr>
      </w:pPr>
      <w:r w:rsidRPr="00923EAA">
        <w:rPr>
          <w:rFonts w:asciiTheme="minorHAnsi" w:hAnsiTheme="minorHAnsi" w:cstheme="minorHAnsi"/>
          <w:b/>
          <w:bCs/>
        </w:rPr>
        <w:t>Analyse des besoins</w:t>
      </w:r>
      <w:r w:rsidRPr="00923EAA">
        <w:rPr>
          <w:rFonts w:asciiTheme="minorHAnsi" w:hAnsiTheme="minorHAnsi" w:cstheme="minorHAnsi"/>
        </w:rPr>
        <w:t xml:space="preserve"> : Identification des besoins fonctionnels et non fonctionnels des utilisateurs, en étroite collaboration avec les parties prenantes.</w:t>
      </w:r>
    </w:p>
    <w:p w14:paraId="705D160E" w14:textId="77777777" w:rsidR="0078465A" w:rsidRPr="00923EAA" w:rsidRDefault="0078465A" w:rsidP="0069453A">
      <w:pPr>
        <w:numPr>
          <w:ilvl w:val="0"/>
          <w:numId w:val="26"/>
        </w:numPr>
        <w:tabs>
          <w:tab w:val="clear" w:pos="720"/>
          <w:tab w:val="num" w:pos="1221"/>
          <w:tab w:val="left" w:pos="3480"/>
        </w:tabs>
        <w:ind w:left="1221"/>
        <w:rPr>
          <w:rFonts w:asciiTheme="minorHAnsi" w:hAnsiTheme="minorHAnsi" w:cstheme="minorHAnsi"/>
        </w:rPr>
      </w:pPr>
      <w:r w:rsidRPr="00923EAA">
        <w:rPr>
          <w:rFonts w:asciiTheme="minorHAnsi" w:hAnsiTheme="minorHAnsi" w:cstheme="minorHAnsi"/>
          <w:b/>
          <w:bCs/>
        </w:rPr>
        <w:t>Spécifications fonctionnelles et techniques</w:t>
      </w:r>
      <w:r w:rsidRPr="00923EAA">
        <w:rPr>
          <w:rFonts w:asciiTheme="minorHAnsi" w:hAnsiTheme="minorHAnsi" w:cstheme="minorHAnsi"/>
        </w:rPr>
        <w:t xml:space="preserve"> : Élaboration des spécifications détaillées décrivant les fonctionnalités et les exigences techniques du projet.</w:t>
      </w:r>
    </w:p>
    <w:p w14:paraId="66129FA3" w14:textId="59A28995" w:rsidR="0078465A" w:rsidRPr="00923EAA" w:rsidRDefault="0078465A" w:rsidP="0069453A">
      <w:pPr>
        <w:numPr>
          <w:ilvl w:val="0"/>
          <w:numId w:val="26"/>
        </w:numPr>
        <w:tabs>
          <w:tab w:val="clear" w:pos="720"/>
          <w:tab w:val="num" w:pos="1221"/>
          <w:tab w:val="left" w:pos="3480"/>
        </w:tabs>
        <w:ind w:left="1221"/>
        <w:rPr>
          <w:rFonts w:asciiTheme="minorHAnsi" w:hAnsiTheme="minorHAnsi" w:cstheme="minorHAnsi"/>
        </w:rPr>
      </w:pPr>
      <w:r w:rsidRPr="00923EAA">
        <w:rPr>
          <w:rFonts w:asciiTheme="minorHAnsi" w:hAnsiTheme="minorHAnsi" w:cstheme="minorHAnsi"/>
          <w:b/>
          <w:bCs/>
        </w:rPr>
        <w:t>Développement</w:t>
      </w:r>
      <w:r w:rsidRPr="00923EAA">
        <w:rPr>
          <w:rFonts w:asciiTheme="minorHAnsi" w:hAnsiTheme="minorHAnsi" w:cstheme="minorHAnsi"/>
        </w:rPr>
        <w:t xml:space="preserve"> : Réalisation des composants techniques, incluant l’intégration et les tests unitaires.</w:t>
      </w:r>
    </w:p>
    <w:p w14:paraId="046C156D" w14:textId="7AB6BF1E" w:rsidR="0078465A" w:rsidRPr="00923EAA" w:rsidRDefault="0078465A" w:rsidP="007038D9">
      <w:pPr>
        <w:pStyle w:val="Heading2"/>
        <w:numPr>
          <w:ilvl w:val="1"/>
          <w:numId w:val="9"/>
        </w:numPr>
        <w:tabs>
          <w:tab w:val="left" w:pos="1221"/>
        </w:tabs>
        <w:spacing w:before="250"/>
        <w:rPr>
          <w:rFonts w:asciiTheme="minorHAnsi" w:hAnsiTheme="minorHAnsi" w:cstheme="minorHAnsi"/>
        </w:rPr>
      </w:pPr>
      <w:bookmarkStart w:id="12" w:name="_Toc187786037"/>
      <w:r w:rsidRPr="00923EAA">
        <w:rPr>
          <w:rFonts w:asciiTheme="minorHAnsi" w:hAnsiTheme="minorHAnsi" w:cstheme="minorHAnsi"/>
          <w:color w:val="4F81BC"/>
          <w:spacing w:val="-2"/>
        </w:rPr>
        <w:t>Livrables attendus</w:t>
      </w:r>
      <w:bookmarkEnd w:id="12"/>
    </w:p>
    <w:p w14:paraId="625716B9" w14:textId="77995B20" w:rsidR="0078465A" w:rsidRPr="00923EAA" w:rsidRDefault="0078465A" w:rsidP="00FE2FF6">
      <w:pPr>
        <w:tabs>
          <w:tab w:val="left" w:pos="3480"/>
        </w:tabs>
        <w:spacing w:before="200"/>
        <w:ind w:left="360"/>
        <w:rPr>
          <w:rFonts w:asciiTheme="minorHAnsi" w:hAnsiTheme="minorHAnsi" w:cstheme="minorHAnsi"/>
        </w:rPr>
      </w:pPr>
      <w:r w:rsidRPr="00923EAA">
        <w:rPr>
          <w:rFonts w:asciiTheme="minorHAnsi" w:hAnsiTheme="minorHAnsi" w:cstheme="minorHAnsi"/>
        </w:rPr>
        <w:t>Les livrables devront refléter une documentation claire, exhaustive et conforme aux standards. Les éléments suivants sont attendus :</w:t>
      </w:r>
    </w:p>
    <w:p w14:paraId="420F98FD" w14:textId="77777777" w:rsidR="0078465A" w:rsidRPr="00923EAA" w:rsidRDefault="0078465A" w:rsidP="00FE2FF6">
      <w:pPr>
        <w:numPr>
          <w:ilvl w:val="0"/>
          <w:numId w:val="27"/>
        </w:numPr>
        <w:tabs>
          <w:tab w:val="clear" w:pos="720"/>
          <w:tab w:val="num" w:pos="1080"/>
          <w:tab w:val="left" w:pos="3480"/>
        </w:tabs>
        <w:ind w:left="1080"/>
        <w:rPr>
          <w:rFonts w:asciiTheme="minorHAnsi" w:hAnsiTheme="minorHAnsi" w:cstheme="minorHAnsi"/>
        </w:rPr>
      </w:pPr>
      <w:r w:rsidRPr="00923EAA">
        <w:rPr>
          <w:rFonts w:asciiTheme="minorHAnsi" w:hAnsiTheme="minorHAnsi" w:cstheme="minorHAnsi"/>
          <w:b/>
          <w:bCs/>
        </w:rPr>
        <w:t>Documentation fonctionnelle</w:t>
      </w:r>
      <w:r w:rsidRPr="00923EAA">
        <w:rPr>
          <w:rFonts w:asciiTheme="minorHAnsi" w:hAnsiTheme="minorHAnsi" w:cstheme="minorHAnsi"/>
        </w:rPr>
        <w:t xml:space="preserve"> :</w:t>
      </w:r>
    </w:p>
    <w:p w14:paraId="6B6CFD52" w14:textId="77777777" w:rsidR="0078465A" w:rsidRPr="00923EAA" w:rsidRDefault="0078465A" w:rsidP="00FE2FF6">
      <w:pPr>
        <w:numPr>
          <w:ilvl w:val="1"/>
          <w:numId w:val="27"/>
        </w:numPr>
        <w:tabs>
          <w:tab w:val="clear" w:pos="1440"/>
          <w:tab w:val="num" w:pos="1800"/>
          <w:tab w:val="left" w:pos="3480"/>
        </w:tabs>
        <w:ind w:left="1800"/>
        <w:rPr>
          <w:rFonts w:asciiTheme="minorHAnsi" w:hAnsiTheme="minorHAnsi" w:cstheme="minorHAnsi"/>
        </w:rPr>
      </w:pPr>
      <w:r w:rsidRPr="00923EAA">
        <w:rPr>
          <w:rFonts w:asciiTheme="minorHAnsi" w:hAnsiTheme="minorHAnsi" w:cstheme="minorHAnsi"/>
        </w:rPr>
        <w:t>Un document fonctionnel succinct pour les spécifications initiales (mini cahier des charges, mini spécifications détaillées).</w:t>
      </w:r>
    </w:p>
    <w:p w14:paraId="4F3F23B5" w14:textId="77777777" w:rsidR="0078465A" w:rsidRPr="00923EAA" w:rsidRDefault="0078465A" w:rsidP="00FE2FF6">
      <w:pPr>
        <w:numPr>
          <w:ilvl w:val="1"/>
          <w:numId w:val="27"/>
        </w:numPr>
        <w:tabs>
          <w:tab w:val="clear" w:pos="1440"/>
          <w:tab w:val="num" w:pos="1800"/>
          <w:tab w:val="left" w:pos="3480"/>
        </w:tabs>
        <w:ind w:left="1800"/>
        <w:rPr>
          <w:rFonts w:asciiTheme="minorHAnsi" w:hAnsiTheme="minorHAnsi" w:cstheme="minorHAnsi"/>
        </w:rPr>
      </w:pPr>
      <w:r w:rsidRPr="00923EAA">
        <w:rPr>
          <w:rFonts w:asciiTheme="minorHAnsi" w:hAnsiTheme="minorHAnsi" w:cstheme="minorHAnsi"/>
        </w:rPr>
        <w:t>Un effort particulier devra être consacré aux spécifications fonctionnelles pour assurer une compréhension partagée des besoins.</w:t>
      </w:r>
    </w:p>
    <w:p w14:paraId="4449A667" w14:textId="77777777" w:rsidR="0078465A" w:rsidRPr="00923EAA" w:rsidRDefault="0078465A" w:rsidP="00FE2FF6">
      <w:pPr>
        <w:numPr>
          <w:ilvl w:val="0"/>
          <w:numId w:val="27"/>
        </w:numPr>
        <w:tabs>
          <w:tab w:val="clear" w:pos="720"/>
          <w:tab w:val="num" w:pos="1080"/>
          <w:tab w:val="left" w:pos="3480"/>
        </w:tabs>
        <w:ind w:left="1080"/>
        <w:rPr>
          <w:rFonts w:asciiTheme="minorHAnsi" w:hAnsiTheme="minorHAnsi" w:cstheme="minorHAnsi"/>
        </w:rPr>
      </w:pPr>
      <w:r w:rsidRPr="00923EAA">
        <w:rPr>
          <w:rFonts w:asciiTheme="minorHAnsi" w:hAnsiTheme="minorHAnsi" w:cstheme="minorHAnsi"/>
          <w:b/>
          <w:bCs/>
        </w:rPr>
        <w:t>Dictionnaire de données ou contrat d'interface</w:t>
      </w:r>
      <w:r w:rsidRPr="00923EAA">
        <w:rPr>
          <w:rFonts w:asciiTheme="minorHAnsi" w:hAnsiTheme="minorHAnsi" w:cstheme="minorHAnsi"/>
        </w:rPr>
        <w:t xml:space="preserve"> :</w:t>
      </w:r>
    </w:p>
    <w:p w14:paraId="58819A7A" w14:textId="77777777" w:rsidR="0078465A" w:rsidRPr="00923EAA" w:rsidRDefault="0078465A" w:rsidP="00FE2FF6">
      <w:pPr>
        <w:numPr>
          <w:ilvl w:val="1"/>
          <w:numId w:val="27"/>
        </w:numPr>
        <w:tabs>
          <w:tab w:val="clear" w:pos="1440"/>
          <w:tab w:val="num" w:pos="1800"/>
          <w:tab w:val="left" w:pos="3480"/>
        </w:tabs>
        <w:ind w:left="1800"/>
        <w:rPr>
          <w:rFonts w:asciiTheme="minorHAnsi" w:hAnsiTheme="minorHAnsi" w:cstheme="minorHAnsi"/>
        </w:rPr>
      </w:pPr>
      <w:r w:rsidRPr="00923EAA">
        <w:rPr>
          <w:rFonts w:asciiTheme="minorHAnsi" w:hAnsiTheme="minorHAnsi" w:cstheme="minorHAnsi"/>
        </w:rPr>
        <w:t>Une documentation précisant les structures de données, avec une préférence pour un contrat d’interface lorsque cela est pertinent.</w:t>
      </w:r>
    </w:p>
    <w:p w14:paraId="7F102B15" w14:textId="77777777" w:rsidR="0078465A" w:rsidRPr="00923EAA" w:rsidRDefault="0078465A" w:rsidP="00FE2FF6">
      <w:pPr>
        <w:numPr>
          <w:ilvl w:val="0"/>
          <w:numId w:val="27"/>
        </w:numPr>
        <w:tabs>
          <w:tab w:val="clear" w:pos="720"/>
          <w:tab w:val="num" w:pos="1080"/>
          <w:tab w:val="left" w:pos="3480"/>
        </w:tabs>
        <w:ind w:left="1080"/>
        <w:rPr>
          <w:rFonts w:asciiTheme="minorHAnsi" w:hAnsiTheme="minorHAnsi" w:cstheme="minorHAnsi"/>
        </w:rPr>
      </w:pPr>
      <w:r w:rsidRPr="00923EAA">
        <w:rPr>
          <w:rFonts w:asciiTheme="minorHAnsi" w:hAnsiTheme="minorHAnsi" w:cstheme="minorHAnsi"/>
          <w:b/>
          <w:bCs/>
        </w:rPr>
        <w:t>Matrice décisionnelle</w:t>
      </w:r>
      <w:r w:rsidRPr="00923EAA">
        <w:rPr>
          <w:rFonts w:asciiTheme="minorHAnsi" w:hAnsiTheme="minorHAnsi" w:cstheme="minorHAnsi"/>
        </w:rPr>
        <w:t xml:space="preserve"> : Un tableau structurant les critères de décision pour valider les choix techniques ou fonctionnels.</w:t>
      </w:r>
    </w:p>
    <w:p w14:paraId="2A51D2FF" w14:textId="77777777" w:rsidR="0078465A" w:rsidRPr="00923EAA" w:rsidRDefault="0078465A" w:rsidP="00FE2FF6">
      <w:pPr>
        <w:numPr>
          <w:ilvl w:val="0"/>
          <w:numId w:val="27"/>
        </w:numPr>
        <w:tabs>
          <w:tab w:val="clear" w:pos="720"/>
          <w:tab w:val="num" w:pos="1080"/>
          <w:tab w:val="left" w:pos="3480"/>
        </w:tabs>
        <w:ind w:left="1080"/>
        <w:rPr>
          <w:rFonts w:asciiTheme="minorHAnsi" w:hAnsiTheme="minorHAnsi" w:cstheme="minorHAnsi"/>
        </w:rPr>
      </w:pPr>
      <w:r w:rsidRPr="00923EAA">
        <w:rPr>
          <w:rFonts w:asciiTheme="minorHAnsi" w:hAnsiTheme="minorHAnsi" w:cstheme="minorHAnsi"/>
          <w:b/>
          <w:bCs/>
        </w:rPr>
        <w:t>Modèle conceptuel de données (MCD)</w:t>
      </w:r>
      <w:r w:rsidRPr="00923EAA">
        <w:rPr>
          <w:rFonts w:asciiTheme="minorHAnsi" w:hAnsiTheme="minorHAnsi" w:cstheme="minorHAnsi"/>
        </w:rPr>
        <w:t xml:space="preserve"> : Représentation des données et de leurs relations pour assurer une modélisation claire et cohérente.</w:t>
      </w:r>
    </w:p>
    <w:p w14:paraId="2018389C" w14:textId="77777777" w:rsidR="0078465A" w:rsidRPr="00923EAA" w:rsidRDefault="0078465A" w:rsidP="00FE2FF6">
      <w:pPr>
        <w:numPr>
          <w:ilvl w:val="0"/>
          <w:numId w:val="27"/>
        </w:numPr>
        <w:tabs>
          <w:tab w:val="clear" w:pos="720"/>
          <w:tab w:val="num" w:pos="1080"/>
          <w:tab w:val="left" w:pos="3480"/>
        </w:tabs>
        <w:ind w:left="1080"/>
        <w:rPr>
          <w:rFonts w:asciiTheme="minorHAnsi" w:hAnsiTheme="minorHAnsi" w:cstheme="minorHAnsi"/>
        </w:rPr>
      </w:pPr>
      <w:r w:rsidRPr="00923EAA">
        <w:rPr>
          <w:rFonts w:asciiTheme="minorHAnsi" w:hAnsiTheme="minorHAnsi" w:cstheme="minorHAnsi"/>
          <w:b/>
          <w:bCs/>
        </w:rPr>
        <w:t>Livrables techniques spécifiques</w:t>
      </w:r>
      <w:r w:rsidRPr="00923EAA">
        <w:rPr>
          <w:rFonts w:asciiTheme="minorHAnsi" w:hAnsiTheme="minorHAnsi" w:cstheme="minorHAnsi"/>
        </w:rPr>
        <w:t xml:space="preserve"> :</w:t>
      </w:r>
    </w:p>
    <w:p w14:paraId="52180AD0" w14:textId="5CE39D1B" w:rsidR="00C27966" w:rsidRPr="00923EAA" w:rsidRDefault="0078465A" w:rsidP="00FE2FF6">
      <w:pPr>
        <w:numPr>
          <w:ilvl w:val="1"/>
          <w:numId w:val="27"/>
        </w:numPr>
        <w:tabs>
          <w:tab w:val="clear" w:pos="1440"/>
          <w:tab w:val="num" w:pos="1800"/>
          <w:tab w:val="left" w:pos="3480"/>
        </w:tabs>
        <w:ind w:left="1800"/>
        <w:rPr>
          <w:rFonts w:asciiTheme="minorHAnsi" w:hAnsiTheme="minorHAnsi" w:cstheme="minorHAnsi"/>
        </w:rPr>
      </w:pPr>
      <w:r w:rsidRPr="00923EAA">
        <w:rPr>
          <w:rFonts w:asciiTheme="minorHAnsi" w:hAnsiTheme="minorHAnsi" w:cstheme="minorHAnsi"/>
        </w:rPr>
        <w:t>Livrables liés aux technologies et outils utilisés, notamment pour les projets Talend.</w:t>
      </w:r>
    </w:p>
    <w:p w14:paraId="2F5E91F8" w14:textId="77777777" w:rsidR="00C27966" w:rsidRPr="00923EAA" w:rsidRDefault="00C27966" w:rsidP="00C27966">
      <w:pPr>
        <w:rPr>
          <w:rFonts w:asciiTheme="minorHAnsi" w:hAnsiTheme="minorHAnsi" w:cstheme="minorHAnsi"/>
        </w:rPr>
      </w:pPr>
    </w:p>
    <w:p w14:paraId="16044193" w14:textId="3C545B53" w:rsidR="00C27966" w:rsidRPr="00923EAA" w:rsidRDefault="00C27966" w:rsidP="00C27966">
      <w:pPr>
        <w:tabs>
          <w:tab w:val="left" w:pos="3737"/>
        </w:tabs>
        <w:rPr>
          <w:rFonts w:asciiTheme="minorHAnsi" w:hAnsiTheme="minorHAnsi" w:cstheme="minorHAnsi"/>
        </w:rPr>
      </w:pPr>
      <w:r w:rsidRPr="00923EAA">
        <w:rPr>
          <w:rFonts w:asciiTheme="minorHAnsi" w:hAnsiTheme="minorHAnsi" w:cstheme="minorHAnsi"/>
        </w:rPr>
        <w:tab/>
      </w:r>
    </w:p>
    <w:sectPr w:rsidR="00C27966" w:rsidRPr="00923EAA" w:rsidSect="00674E5B">
      <w:pgSz w:w="11910" w:h="16840"/>
      <w:pgMar w:top="1417" w:right="1417" w:bottom="1417" w:left="1417" w:header="749"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0CC79" w14:textId="77777777" w:rsidR="002A2F29" w:rsidRDefault="002A2F29">
      <w:r>
        <w:separator/>
      </w:r>
    </w:p>
  </w:endnote>
  <w:endnote w:type="continuationSeparator" w:id="0">
    <w:p w14:paraId="2209CC2D" w14:textId="77777777" w:rsidR="002A2F29" w:rsidRDefault="002A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31E41" w14:textId="51D9ABEC"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65920" behindDoc="1" locked="0" layoutInCell="1" allowOverlap="1" wp14:anchorId="5FC489FE" wp14:editId="4538F66A">
              <wp:simplePos x="0" y="0"/>
              <wp:positionH relativeFrom="page">
                <wp:posOffset>885825</wp:posOffset>
              </wp:positionH>
              <wp:positionV relativeFrom="page">
                <wp:posOffset>10067925</wp:posOffset>
              </wp:positionV>
              <wp:extent cx="628650" cy="1714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71450"/>
                      </a:xfrm>
                      <a:prstGeom prst="rect">
                        <a:avLst/>
                      </a:prstGeom>
                    </wps:spPr>
                    <wps:txbx>
                      <w:txbxContent>
                        <w:p w14:paraId="2198BB50" w14:textId="1C9BAAFF" w:rsidR="00EF3DAA" w:rsidRDefault="004F5C1F">
                          <w:pPr>
                            <w:pStyle w:val="BodyText"/>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FC489FE" id="_x0000_t202" coordsize="21600,21600" o:spt="202" path="m,l,21600r21600,l21600,xe">
              <v:stroke joinstyle="miter"/>
              <v:path gradientshapeok="t" o:connecttype="rect"/>
            </v:shapetype>
            <v:shape id="Textbox 5" o:spid="_x0000_s1028" type="#_x0000_t202" style="position:absolute;margin-left:69.75pt;margin-top:792.75pt;width:49.5pt;height:13.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" filled="f" stroked="f">
              <v:textbox inset="0,0,0,0">
                <w:txbxContent>
                  <w:p w14:paraId="2198BB50" w14:textId="1C9BAAFF" w:rsidR="00EF3DAA" w:rsidRDefault="004F5C1F">
                    <w:pPr>
                      <w:pStyle w:val="BodyText"/>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28EE3BB2" wp14:editId="2959824E">
              <wp:simplePos x="0" y="0"/>
              <wp:positionH relativeFrom="page">
                <wp:posOffset>838200</wp:posOffset>
              </wp:positionH>
              <wp:positionV relativeFrom="page">
                <wp:posOffset>9963429</wp:posOffset>
              </wp:positionV>
              <wp:extent cx="592455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B3C621" id="Graphic 4" o:spid="_x0000_s1026" style="position:absolute;margin-left:66pt;margin-top:784.5pt;width:466.5pt;height:.1pt;z-index:-251659776;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0CEBDB45" wp14:editId="69E8B51D">
              <wp:simplePos x="0" y="0"/>
              <wp:positionH relativeFrom="page">
                <wp:posOffset>3430651</wp:posOffset>
              </wp:positionH>
              <wp:positionV relativeFrom="page">
                <wp:posOffset>10086543</wp:posOffset>
              </wp:positionV>
              <wp:extent cx="70104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47BFC573" w14:textId="7C499E7B" w:rsidR="00EF3DAA" w:rsidRDefault="00000000">
                          <w:pPr>
                            <w:pStyle w:val="BodyText"/>
                            <w:spacing w:line="245" w:lineRule="exact"/>
                            <w:ind w:left="20"/>
                          </w:pPr>
                          <w:r>
                            <w:rPr>
                              <w:spacing w:val="-2"/>
                            </w:rPr>
                            <w:t>03/</w:t>
                          </w:r>
                          <w:r w:rsidR="004F5C1F">
                            <w:rPr>
                              <w:spacing w:val="-2"/>
                            </w:rPr>
                            <w:t>01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0CEBDB45" id="Textbox 6" o:spid="_x0000_s1029" type="#_x0000_t202" style="position:absolute;margin-left:270.15pt;margin-top:794.2pt;width:55.2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" filled="f" stroked="f">
              <v:textbox inset="0,0,0,0">
                <w:txbxContent>
                  <w:p w14:paraId="47BFC573" w14:textId="7C499E7B" w:rsidR="00EF3DAA" w:rsidRDefault="00000000">
                    <w:pPr>
                      <w:pStyle w:val="BodyText"/>
                      <w:spacing w:line="245" w:lineRule="exact"/>
                      <w:ind w:left="20"/>
                    </w:pPr>
                    <w:r>
                      <w:rPr>
                        <w:spacing w:val="-2"/>
                      </w:rPr>
                      <w:t>03/</w:t>
                    </w:r>
                    <w:r w:rsidR="004F5C1F">
                      <w:rPr>
                        <w:spacing w:val="-2"/>
                      </w:rPr>
                      <w:t>01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0B050236" wp14:editId="7FB5A92E">
              <wp:simplePos x="0" y="0"/>
              <wp:positionH relativeFrom="page">
                <wp:posOffset>6200394</wp:posOffset>
              </wp:positionH>
              <wp:positionV relativeFrom="page">
                <wp:posOffset>10086543</wp:posOffset>
              </wp:positionV>
              <wp:extent cx="51308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4EEE2732"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0B050236" id="Textbox 7" o:spid="_x0000_s1030" type="#_x0000_t202" style="position:absolute;margin-left:488.2pt;margin-top:794.2pt;width:40.4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hXmAEAACEDAAAOAAAAZHJzL2Uyb0RvYy54bWysUsGO0zAQvSPxD5bvNOkuXVZ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O7yn5X18sRKX004EUO&#10;Wok8rkJAHZ4onVrPLTOX0/OZSJq2k3BdK19n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vXb4V5gB&#10;AAAhAwAADgAAAAAAAAAAAAAAAAAuAgAAZHJzL2Uyb0RvYy54bWxQSwECLQAUAAYACAAAACEAGwvi&#10;JOIAAAAOAQAADwAAAAAAAAAAAAAAAADyAwAAZHJzL2Rvd25yZXYueG1sUEsFBgAAAAAEAAQA8wAA&#10;AAEFAAAAAA==&#10;" filled="f" stroked="f">
              <v:textbox inset="0,0,0,0">
                <w:txbxContent>
                  <w:p w14:paraId="4EEE2732"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E3FA4" w14:textId="7858A618"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67968" behindDoc="1" locked="0" layoutInCell="1" allowOverlap="1" wp14:anchorId="735133AC" wp14:editId="35522B5B">
              <wp:simplePos x="0" y="0"/>
              <wp:positionH relativeFrom="page">
                <wp:posOffset>885825</wp:posOffset>
              </wp:positionH>
              <wp:positionV relativeFrom="page">
                <wp:posOffset>10096500</wp:posOffset>
              </wp:positionV>
              <wp:extent cx="628650" cy="1562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56210"/>
                      </a:xfrm>
                      <a:prstGeom prst="rect">
                        <a:avLst/>
                      </a:prstGeom>
                    </wps:spPr>
                    <wps:txbx>
                      <w:txbxContent>
                        <w:p w14:paraId="298827E7" w14:textId="53E37D10" w:rsidR="00EF3DAA" w:rsidRDefault="004F5C1F">
                          <w:pPr>
                            <w:pStyle w:val="BodyText"/>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5133AC" id="_x0000_t202" coordsize="21600,21600" o:spt="202" path="m,l,21600r21600,l21600,xe">
              <v:stroke joinstyle="miter"/>
              <v:path gradientshapeok="t" o:connecttype="rect"/>
            </v:shapetype>
            <v:shape id="Textbox 12" o:spid="_x0000_s1033" type="#_x0000_t202" style="position:absolute;margin-left:69.75pt;margin-top:795pt;width:49.5pt;height:12.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" filled="f" stroked="f">
              <v:textbox inset="0,0,0,0">
                <w:txbxContent>
                  <w:p w14:paraId="298827E7" w14:textId="53E37D10" w:rsidR="00EF3DAA" w:rsidRDefault="004F5C1F">
                    <w:pPr>
                      <w:pStyle w:val="BodyText"/>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62848" behindDoc="1" locked="0" layoutInCell="1" allowOverlap="1" wp14:anchorId="242CFD4E" wp14:editId="77283FB8">
              <wp:simplePos x="0" y="0"/>
              <wp:positionH relativeFrom="page">
                <wp:posOffset>838200</wp:posOffset>
              </wp:positionH>
              <wp:positionV relativeFrom="page">
                <wp:posOffset>9963429</wp:posOffset>
              </wp:positionV>
              <wp:extent cx="592455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CDE396" id="Graphic 11" o:spid="_x0000_s1026" style="position:absolute;margin-left:66pt;margin-top:784.5pt;width:466.5pt;height:.1pt;z-index:-251653632;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59776" behindDoc="1" locked="0" layoutInCell="1" allowOverlap="1" wp14:anchorId="406B9454" wp14:editId="1F78FE04">
              <wp:simplePos x="0" y="0"/>
              <wp:positionH relativeFrom="page">
                <wp:posOffset>3430651</wp:posOffset>
              </wp:positionH>
              <wp:positionV relativeFrom="page">
                <wp:posOffset>10086543</wp:posOffset>
              </wp:positionV>
              <wp:extent cx="70104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3D2627CB" w14:textId="716449DF" w:rsidR="00EF3DAA" w:rsidRDefault="00000000">
                          <w:pPr>
                            <w:pStyle w:val="BodyText"/>
                            <w:spacing w:line="245" w:lineRule="exact"/>
                            <w:ind w:left="20"/>
                          </w:pPr>
                          <w:r>
                            <w:rPr>
                              <w:spacing w:val="-2"/>
                            </w:rPr>
                            <w:t>03/0</w:t>
                          </w:r>
                          <w:r w:rsidR="004F5C1F">
                            <w:rPr>
                              <w:spacing w:val="-2"/>
                            </w:rPr>
                            <w:t>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406B9454" id="Textbox 13" o:spid="_x0000_s1034" type="#_x0000_t202" style="position:absolute;margin-left:270.15pt;margin-top:794.2pt;width:55.2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" filled="f" stroked="f">
              <v:textbox inset="0,0,0,0">
                <w:txbxContent>
                  <w:p w14:paraId="3D2627CB" w14:textId="716449DF" w:rsidR="00EF3DAA" w:rsidRDefault="00000000">
                    <w:pPr>
                      <w:pStyle w:val="BodyText"/>
                      <w:spacing w:line="245" w:lineRule="exact"/>
                      <w:ind w:left="20"/>
                    </w:pPr>
                    <w:r>
                      <w:rPr>
                        <w:spacing w:val="-2"/>
                      </w:rPr>
                      <w:t>03/0</w:t>
                    </w:r>
                    <w:r w:rsidR="004F5C1F">
                      <w:rPr>
                        <w:spacing w:val="-2"/>
                      </w:rPr>
                      <w:t>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2551C8A4" wp14:editId="5E217957">
              <wp:simplePos x="0" y="0"/>
              <wp:positionH relativeFrom="page">
                <wp:posOffset>6200394</wp:posOffset>
              </wp:positionH>
              <wp:positionV relativeFrom="page">
                <wp:posOffset>10086543</wp:posOffset>
              </wp:positionV>
              <wp:extent cx="51308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2A6C181A"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551C8A4" id="Textbox 14" o:spid="_x0000_s1035" type="#_x0000_t202" style="position:absolute;margin-left:488.2pt;margin-top:794.2pt;width:40.4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IAmAEAACEDAAAOAAAAZHJzL2Uyb0RvYy54bWysUsGO0zAQvSPxD5bvNOmuuix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27yn5X18sRKX004EUO&#10;Wok8rkJAHZ4onVrPLTOX0/OZSJq2k3BdK99k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HQcSAJgB&#10;AAAhAwAADgAAAAAAAAAAAAAAAAAuAgAAZHJzL2Uyb0RvYy54bWxQSwECLQAUAAYACAAAACEAGwvi&#10;JOIAAAAOAQAADwAAAAAAAAAAAAAAAADyAwAAZHJzL2Rvd25yZXYueG1sUEsFBgAAAAAEAAQA8wAA&#10;AAEFAAAAAA==&#10;" filled="f" stroked="f">
              <v:textbox inset="0,0,0,0">
                <w:txbxContent>
                  <w:p w14:paraId="2A6C181A"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9C3B4" w14:textId="77777777" w:rsidR="002A2F29" w:rsidRDefault="002A2F29">
      <w:r>
        <w:separator/>
      </w:r>
    </w:p>
  </w:footnote>
  <w:footnote w:type="continuationSeparator" w:id="0">
    <w:p w14:paraId="10ECCCCB" w14:textId="77777777" w:rsidR="002A2F29" w:rsidRDefault="002A2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69FD2" w14:textId="23DB69AC"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53632" behindDoc="1" locked="0" layoutInCell="1" allowOverlap="1" wp14:anchorId="68846011" wp14:editId="76380CCF">
              <wp:simplePos x="0" y="0"/>
              <wp:positionH relativeFrom="page">
                <wp:posOffset>4130041</wp:posOffset>
              </wp:positionH>
              <wp:positionV relativeFrom="page">
                <wp:posOffset>476250</wp:posOffset>
              </wp:positionV>
              <wp:extent cx="2546350" cy="1562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156210"/>
                      </a:xfrm>
                      <a:prstGeom prst="rect">
                        <a:avLst/>
                      </a:prstGeom>
                    </wps:spPr>
                    <wps:txbx>
                      <w:txbxContent>
                        <w:p w14:paraId="6C316BF5" w14:textId="698D043A"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8846011" id="_x0000_t202" coordsize="21600,21600" o:spt="202" path="m,l,21600r21600,l21600,xe">
              <v:stroke joinstyle="miter"/>
              <v:path gradientshapeok="t" o:connecttype="rect"/>
            </v:shapetype>
            <v:shape id="Textbox 3" o:spid="_x0000_s1026" type="#_x0000_t202" style="position:absolute;margin-left:325.2pt;margin-top:37.5pt;width:200.5pt;height:12.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" filled="f" stroked="f">
              <v:textbox inset="0,0,0,0">
                <w:txbxContent>
                  <w:p w14:paraId="6C316BF5" w14:textId="698D043A"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47488" behindDoc="1" locked="0" layoutInCell="1" allowOverlap="1" wp14:anchorId="541A57A7" wp14:editId="2FE30E50">
              <wp:simplePos x="0" y="0"/>
              <wp:positionH relativeFrom="page">
                <wp:posOffset>866775</wp:posOffset>
              </wp:positionH>
              <wp:positionV relativeFrom="page">
                <wp:posOffset>676020</wp:posOffset>
              </wp:positionV>
              <wp:extent cx="59245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A8EB2" id="Graphic 1" o:spid="_x0000_s1026" style="position:absolute;margin-left:68.25pt;margin-top:53.25pt;width:466.5pt;height:.1pt;z-index:-251668992;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50560" behindDoc="1" locked="0" layoutInCell="1" allowOverlap="1" wp14:anchorId="7AC41F21" wp14:editId="4F2DB03F">
              <wp:simplePos x="0" y="0"/>
              <wp:positionH relativeFrom="page">
                <wp:posOffset>886764</wp:posOffset>
              </wp:positionH>
              <wp:positionV relativeFrom="page">
                <wp:posOffset>462787</wp:posOffset>
              </wp:positionV>
              <wp:extent cx="94678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672CB04E" w14:textId="76778FF4" w:rsidR="00EF3DAA" w:rsidRDefault="004F5C1F">
                          <w:pPr>
                            <w:pStyle w:val="BodyText"/>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7AC41F21" id="Textbox 2" o:spid="_x0000_s1027" type="#_x0000_t202" style="position:absolute;margin-left:69.8pt;margin-top:36.45pt;width:74.55pt;height:13.0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" filled="f" stroked="f">
              <v:textbox inset="0,0,0,0">
                <w:txbxContent>
                  <w:p w14:paraId="672CB04E" w14:textId="76778FF4" w:rsidR="00EF3DAA" w:rsidRDefault="004F5C1F">
                    <w:pPr>
                      <w:pStyle w:val="BodyText"/>
                      <w:spacing w:line="245" w:lineRule="exact"/>
                      <w:ind w:left="20"/>
                    </w:pPr>
                    <w:r>
                      <w:rPr>
                        <w:spacing w:val="-2"/>
                      </w:rPr>
                      <w:t>Conception SID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17978" w14:textId="7317539A"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55680" behindDoc="1" locked="0" layoutInCell="1" allowOverlap="1" wp14:anchorId="128308F8" wp14:editId="6032D2A1">
              <wp:simplePos x="0" y="0"/>
              <wp:positionH relativeFrom="page">
                <wp:posOffset>4181475</wp:posOffset>
              </wp:positionH>
              <wp:positionV relativeFrom="page">
                <wp:posOffset>476250</wp:posOffset>
              </wp:positionV>
              <wp:extent cx="249491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4915" cy="180975"/>
                      </a:xfrm>
                      <a:prstGeom prst="rect">
                        <a:avLst/>
                      </a:prstGeom>
                    </wps:spPr>
                    <wps:txbx>
                      <w:txbxContent>
                        <w:p w14:paraId="6993722D" w14:textId="32340A89"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8308F8" id="_x0000_t202" coordsize="21600,21600" o:spt="202" path="m,l,21600r21600,l21600,xe">
              <v:stroke joinstyle="miter"/>
              <v:path gradientshapeok="t" o:connecttype="rect"/>
            </v:shapetype>
            <v:shape id="Textbox 10" o:spid="_x0000_s1031" type="#_x0000_t202" style="position:absolute;margin-left:329.25pt;margin-top:37.5pt;width:196.45pt;height:14.2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" filled="f" stroked="f">
              <v:textbox inset="0,0,0,0">
                <w:txbxContent>
                  <w:p w14:paraId="6993722D" w14:textId="32340A89"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49536" behindDoc="1" locked="0" layoutInCell="1" allowOverlap="1" wp14:anchorId="60A14A72" wp14:editId="34A8EA35">
              <wp:simplePos x="0" y="0"/>
              <wp:positionH relativeFrom="page">
                <wp:posOffset>866775</wp:posOffset>
              </wp:positionH>
              <wp:positionV relativeFrom="page">
                <wp:posOffset>676020</wp:posOffset>
              </wp:positionV>
              <wp:extent cx="592455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350D72" id="Graphic 8" o:spid="_x0000_s1026" style="position:absolute;margin-left:68.25pt;margin-top:53.25pt;width:466.5pt;height:.1pt;z-index:-251666944;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52608" behindDoc="1" locked="0" layoutInCell="1" allowOverlap="1" wp14:anchorId="13F99FA2" wp14:editId="26CF352F">
              <wp:simplePos x="0" y="0"/>
              <wp:positionH relativeFrom="page">
                <wp:posOffset>886764</wp:posOffset>
              </wp:positionH>
              <wp:positionV relativeFrom="page">
                <wp:posOffset>462787</wp:posOffset>
              </wp:positionV>
              <wp:extent cx="94678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597CA3BA" w14:textId="4309B27B" w:rsidR="00EF3DAA" w:rsidRDefault="004F5C1F">
                          <w:pPr>
                            <w:pStyle w:val="BodyText"/>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13F99FA2" id="Textbox 9" o:spid="_x0000_s1032" type="#_x0000_t202" style="position:absolute;margin-left:69.8pt;margin-top:36.45pt;width:74.55pt;height:13.0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" filled="f" stroked="f">
              <v:textbox inset="0,0,0,0">
                <w:txbxContent>
                  <w:p w14:paraId="597CA3BA" w14:textId="4309B27B" w:rsidR="00EF3DAA" w:rsidRDefault="004F5C1F">
                    <w:pPr>
                      <w:pStyle w:val="BodyText"/>
                      <w:spacing w:line="245" w:lineRule="exact"/>
                      <w:ind w:left="20"/>
                    </w:pPr>
                    <w:r>
                      <w:rPr>
                        <w:spacing w:val="-2"/>
                      </w:rPr>
                      <w:t>Conception SID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65B"/>
    <w:multiLevelType w:val="multilevel"/>
    <w:tmpl w:val="8F66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06E"/>
    <w:multiLevelType w:val="hybridMultilevel"/>
    <w:tmpl w:val="36F6E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2" w15:restartNumberingAfterBreak="0">
    <w:nsid w:val="06115EF8"/>
    <w:multiLevelType w:val="multilevel"/>
    <w:tmpl w:val="1D6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638D"/>
    <w:multiLevelType w:val="hybridMultilevel"/>
    <w:tmpl w:val="BB1E2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8F7D38"/>
    <w:multiLevelType w:val="hybridMultilevel"/>
    <w:tmpl w:val="23FCC9CE"/>
    <w:lvl w:ilvl="0" w:tplc="6A5CD5D0">
      <w:numFmt w:val="bullet"/>
      <w:lvlText w:val=""/>
      <w:lvlJc w:val="left"/>
      <w:pPr>
        <w:ind w:left="1286" w:hanging="358"/>
      </w:pPr>
      <w:rPr>
        <w:rFonts w:ascii="Symbol" w:eastAsia="Symbol" w:hAnsi="Symbol" w:cs="Symbol" w:hint="default"/>
        <w:b w:val="0"/>
        <w:bCs w:val="0"/>
        <w:i w:val="0"/>
        <w:iCs w:val="0"/>
        <w:spacing w:val="0"/>
        <w:w w:val="100"/>
        <w:sz w:val="22"/>
        <w:szCs w:val="22"/>
        <w:lang w:val="fr-FR" w:eastAsia="en-US" w:bidi="ar-SA"/>
      </w:rPr>
    </w:lvl>
    <w:lvl w:ilvl="1" w:tplc="0B3A305C">
      <w:numFmt w:val="bullet"/>
      <w:lvlText w:val="•"/>
      <w:lvlJc w:val="left"/>
      <w:pPr>
        <w:ind w:left="2201" w:hanging="358"/>
      </w:pPr>
      <w:rPr>
        <w:rFonts w:hint="default"/>
        <w:lang w:val="fr-FR" w:eastAsia="en-US" w:bidi="ar-SA"/>
      </w:rPr>
    </w:lvl>
    <w:lvl w:ilvl="2" w:tplc="849484F2">
      <w:numFmt w:val="bullet"/>
      <w:lvlText w:val="•"/>
      <w:lvlJc w:val="left"/>
      <w:pPr>
        <w:ind w:left="3122" w:hanging="358"/>
      </w:pPr>
      <w:rPr>
        <w:rFonts w:hint="default"/>
        <w:lang w:val="fr-FR" w:eastAsia="en-US" w:bidi="ar-SA"/>
      </w:rPr>
    </w:lvl>
    <w:lvl w:ilvl="3" w:tplc="C77EA49E">
      <w:numFmt w:val="bullet"/>
      <w:lvlText w:val="•"/>
      <w:lvlJc w:val="left"/>
      <w:pPr>
        <w:ind w:left="4043" w:hanging="358"/>
      </w:pPr>
      <w:rPr>
        <w:rFonts w:hint="default"/>
        <w:lang w:val="fr-FR" w:eastAsia="en-US" w:bidi="ar-SA"/>
      </w:rPr>
    </w:lvl>
    <w:lvl w:ilvl="4" w:tplc="D25EFB5C">
      <w:numFmt w:val="bullet"/>
      <w:lvlText w:val="•"/>
      <w:lvlJc w:val="left"/>
      <w:pPr>
        <w:ind w:left="4964" w:hanging="358"/>
      </w:pPr>
      <w:rPr>
        <w:rFonts w:hint="default"/>
        <w:lang w:val="fr-FR" w:eastAsia="en-US" w:bidi="ar-SA"/>
      </w:rPr>
    </w:lvl>
    <w:lvl w:ilvl="5" w:tplc="C12E9658">
      <w:numFmt w:val="bullet"/>
      <w:lvlText w:val="•"/>
      <w:lvlJc w:val="left"/>
      <w:pPr>
        <w:ind w:left="5885" w:hanging="358"/>
      </w:pPr>
      <w:rPr>
        <w:rFonts w:hint="default"/>
        <w:lang w:val="fr-FR" w:eastAsia="en-US" w:bidi="ar-SA"/>
      </w:rPr>
    </w:lvl>
    <w:lvl w:ilvl="6" w:tplc="556461B4">
      <w:numFmt w:val="bullet"/>
      <w:lvlText w:val="•"/>
      <w:lvlJc w:val="left"/>
      <w:pPr>
        <w:ind w:left="6806" w:hanging="358"/>
      </w:pPr>
      <w:rPr>
        <w:rFonts w:hint="default"/>
        <w:lang w:val="fr-FR" w:eastAsia="en-US" w:bidi="ar-SA"/>
      </w:rPr>
    </w:lvl>
    <w:lvl w:ilvl="7" w:tplc="8C52C744">
      <w:numFmt w:val="bullet"/>
      <w:lvlText w:val="•"/>
      <w:lvlJc w:val="left"/>
      <w:pPr>
        <w:ind w:left="7727" w:hanging="358"/>
      </w:pPr>
      <w:rPr>
        <w:rFonts w:hint="default"/>
        <w:lang w:val="fr-FR" w:eastAsia="en-US" w:bidi="ar-SA"/>
      </w:rPr>
    </w:lvl>
    <w:lvl w:ilvl="8" w:tplc="1AB6FB82">
      <w:numFmt w:val="bullet"/>
      <w:lvlText w:val="•"/>
      <w:lvlJc w:val="left"/>
      <w:pPr>
        <w:ind w:left="8648" w:hanging="358"/>
      </w:pPr>
      <w:rPr>
        <w:rFonts w:hint="default"/>
        <w:lang w:val="fr-FR" w:eastAsia="en-US" w:bidi="ar-SA"/>
      </w:rPr>
    </w:lvl>
  </w:abstractNum>
  <w:abstractNum w:abstractNumId="5" w15:restartNumberingAfterBreak="0">
    <w:nsid w:val="14F77E92"/>
    <w:multiLevelType w:val="multilevel"/>
    <w:tmpl w:val="EDE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E66B2"/>
    <w:multiLevelType w:val="multilevel"/>
    <w:tmpl w:val="FAD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81CFF"/>
    <w:multiLevelType w:val="hybridMultilevel"/>
    <w:tmpl w:val="82C8BE54"/>
    <w:lvl w:ilvl="0" w:tplc="637ACFD4">
      <w:start w:val="4"/>
      <w:numFmt w:val="bullet"/>
      <w:lvlText w:val="-"/>
      <w:lvlJc w:val="left"/>
      <w:pPr>
        <w:ind w:left="1800" w:hanging="360"/>
      </w:pPr>
      <w:rPr>
        <w:rFonts w:ascii="Calibri" w:eastAsia="Calibr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202436BD"/>
    <w:multiLevelType w:val="multilevel"/>
    <w:tmpl w:val="6C4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00FD2"/>
    <w:multiLevelType w:val="multilevel"/>
    <w:tmpl w:val="2B34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6D6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11" w15:restartNumberingAfterBreak="0">
    <w:nsid w:val="252B26EB"/>
    <w:multiLevelType w:val="hybridMultilevel"/>
    <w:tmpl w:val="8C9842BE"/>
    <w:lvl w:ilvl="0" w:tplc="EB886C82">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1D221900">
      <w:numFmt w:val="bullet"/>
      <w:lvlText w:val="•"/>
      <w:lvlJc w:val="left"/>
      <w:pPr>
        <w:ind w:left="2795" w:hanging="360"/>
      </w:pPr>
      <w:rPr>
        <w:rFonts w:hint="default"/>
        <w:lang w:val="fr-FR" w:eastAsia="en-US" w:bidi="ar-SA"/>
      </w:rPr>
    </w:lvl>
    <w:lvl w:ilvl="2" w:tplc="99942890">
      <w:numFmt w:val="bullet"/>
      <w:lvlText w:val="•"/>
      <w:lvlJc w:val="left"/>
      <w:pPr>
        <w:ind w:left="3650" w:hanging="360"/>
      </w:pPr>
      <w:rPr>
        <w:rFonts w:hint="default"/>
        <w:lang w:val="fr-FR" w:eastAsia="en-US" w:bidi="ar-SA"/>
      </w:rPr>
    </w:lvl>
    <w:lvl w:ilvl="3" w:tplc="98C0A368">
      <w:numFmt w:val="bullet"/>
      <w:lvlText w:val="•"/>
      <w:lvlJc w:val="left"/>
      <w:pPr>
        <w:ind w:left="4505" w:hanging="360"/>
      </w:pPr>
      <w:rPr>
        <w:rFonts w:hint="default"/>
        <w:lang w:val="fr-FR" w:eastAsia="en-US" w:bidi="ar-SA"/>
      </w:rPr>
    </w:lvl>
    <w:lvl w:ilvl="4" w:tplc="39EEA9B0">
      <w:numFmt w:val="bullet"/>
      <w:lvlText w:val="•"/>
      <w:lvlJc w:val="left"/>
      <w:pPr>
        <w:ind w:left="5360" w:hanging="360"/>
      </w:pPr>
      <w:rPr>
        <w:rFonts w:hint="default"/>
        <w:lang w:val="fr-FR" w:eastAsia="en-US" w:bidi="ar-SA"/>
      </w:rPr>
    </w:lvl>
    <w:lvl w:ilvl="5" w:tplc="5E8A70B0">
      <w:numFmt w:val="bullet"/>
      <w:lvlText w:val="•"/>
      <w:lvlJc w:val="left"/>
      <w:pPr>
        <w:ind w:left="6215" w:hanging="360"/>
      </w:pPr>
      <w:rPr>
        <w:rFonts w:hint="default"/>
        <w:lang w:val="fr-FR" w:eastAsia="en-US" w:bidi="ar-SA"/>
      </w:rPr>
    </w:lvl>
    <w:lvl w:ilvl="6" w:tplc="A85C803A">
      <w:numFmt w:val="bullet"/>
      <w:lvlText w:val="•"/>
      <w:lvlJc w:val="left"/>
      <w:pPr>
        <w:ind w:left="7070" w:hanging="360"/>
      </w:pPr>
      <w:rPr>
        <w:rFonts w:hint="default"/>
        <w:lang w:val="fr-FR" w:eastAsia="en-US" w:bidi="ar-SA"/>
      </w:rPr>
    </w:lvl>
    <w:lvl w:ilvl="7" w:tplc="C6CAD96C">
      <w:numFmt w:val="bullet"/>
      <w:lvlText w:val="•"/>
      <w:lvlJc w:val="left"/>
      <w:pPr>
        <w:ind w:left="7925" w:hanging="360"/>
      </w:pPr>
      <w:rPr>
        <w:rFonts w:hint="default"/>
        <w:lang w:val="fr-FR" w:eastAsia="en-US" w:bidi="ar-SA"/>
      </w:rPr>
    </w:lvl>
    <w:lvl w:ilvl="8" w:tplc="A4D06B2A">
      <w:numFmt w:val="bullet"/>
      <w:lvlText w:val="•"/>
      <w:lvlJc w:val="left"/>
      <w:pPr>
        <w:ind w:left="8780" w:hanging="360"/>
      </w:pPr>
      <w:rPr>
        <w:rFonts w:hint="default"/>
        <w:lang w:val="fr-FR" w:eastAsia="en-US" w:bidi="ar-SA"/>
      </w:rPr>
    </w:lvl>
  </w:abstractNum>
  <w:abstractNum w:abstractNumId="12" w15:restartNumberingAfterBreak="0">
    <w:nsid w:val="2A6D5C4A"/>
    <w:multiLevelType w:val="hybridMultilevel"/>
    <w:tmpl w:val="ABD46F34"/>
    <w:lvl w:ilvl="0" w:tplc="040C0001">
      <w:start w:val="1"/>
      <w:numFmt w:val="bullet"/>
      <w:lvlText w:val=""/>
      <w:lvlJc w:val="left"/>
      <w:pPr>
        <w:ind w:left="1083" w:hanging="360"/>
      </w:pPr>
      <w:rPr>
        <w:rFonts w:ascii="Symbol" w:hAnsi="Symbol"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13" w15:restartNumberingAfterBreak="0">
    <w:nsid w:val="2E680B65"/>
    <w:multiLevelType w:val="hybridMultilevel"/>
    <w:tmpl w:val="938A7B9A"/>
    <w:lvl w:ilvl="0" w:tplc="2A5EB8B8">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19B2288E">
      <w:numFmt w:val="bullet"/>
      <w:lvlText w:val="•"/>
      <w:lvlJc w:val="left"/>
      <w:pPr>
        <w:ind w:left="401" w:hanging="118"/>
      </w:pPr>
      <w:rPr>
        <w:rFonts w:hint="default"/>
        <w:lang w:val="fr-FR" w:eastAsia="en-US" w:bidi="ar-SA"/>
      </w:rPr>
    </w:lvl>
    <w:lvl w:ilvl="2" w:tplc="24E27A50">
      <w:numFmt w:val="bullet"/>
      <w:lvlText w:val="•"/>
      <w:lvlJc w:val="left"/>
      <w:pPr>
        <w:ind w:left="623" w:hanging="118"/>
      </w:pPr>
      <w:rPr>
        <w:rFonts w:hint="default"/>
        <w:lang w:val="fr-FR" w:eastAsia="en-US" w:bidi="ar-SA"/>
      </w:rPr>
    </w:lvl>
    <w:lvl w:ilvl="3" w:tplc="AADC5410">
      <w:numFmt w:val="bullet"/>
      <w:lvlText w:val="•"/>
      <w:lvlJc w:val="left"/>
      <w:pPr>
        <w:ind w:left="845" w:hanging="118"/>
      </w:pPr>
      <w:rPr>
        <w:rFonts w:hint="default"/>
        <w:lang w:val="fr-FR" w:eastAsia="en-US" w:bidi="ar-SA"/>
      </w:rPr>
    </w:lvl>
    <w:lvl w:ilvl="4" w:tplc="5E0C8FA6">
      <w:numFmt w:val="bullet"/>
      <w:lvlText w:val="•"/>
      <w:lvlJc w:val="left"/>
      <w:pPr>
        <w:ind w:left="1067" w:hanging="118"/>
      </w:pPr>
      <w:rPr>
        <w:rFonts w:hint="default"/>
        <w:lang w:val="fr-FR" w:eastAsia="en-US" w:bidi="ar-SA"/>
      </w:rPr>
    </w:lvl>
    <w:lvl w:ilvl="5" w:tplc="3594EBAC">
      <w:numFmt w:val="bullet"/>
      <w:lvlText w:val="•"/>
      <w:lvlJc w:val="left"/>
      <w:pPr>
        <w:ind w:left="1289" w:hanging="118"/>
      </w:pPr>
      <w:rPr>
        <w:rFonts w:hint="default"/>
        <w:lang w:val="fr-FR" w:eastAsia="en-US" w:bidi="ar-SA"/>
      </w:rPr>
    </w:lvl>
    <w:lvl w:ilvl="6" w:tplc="B150CC04">
      <w:numFmt w:val="bullet"/>
      <w:lvlText w:val="•"/>
      <w:lvlJc w:val="left"/>
      <w:pPr>
        <w:ind w:left="1510" w:hanging="118"/>
      </w:pPr>
      <w:rPr>
        <w:rFonts w:hint="default"/>
        <w:lang w:val="fr-FR" w:eastAsia="en-US" w:bidi="ar-SA"/>
      </w:rPr>
    </w:lvl>
    <w:lvl w:ilvl="7" w:tplc="4680EFA0">
      <w:numFmt w:val="bullet"/>
      <w:lvlText w:val="•"/>
      <w:lvlJc w:val="left"/>
      <w:pPr>
        <w:ind w:left="1732" w:hanging="118"/>
      </w:pPr>
      <w:rPr>
        <w:rFonts w:hint="default"/>
        <w:lang w:val="fr-FR" w:eastAsia="en-US" w:bidi="ar-SA"/>
      </w:rPr>
    </w:lvl>
    <w:lvl w:ilvl="8" w:tplc="8B466A84">
      <w:numFmt w:val="bullet"/>
      <w:lvlText w:val="•"/>
      <w:lvlJc w:val="left"/>
      <w:pPr>
        <w:ind w:left="1954" w:hanging="118"/>
      </w:pPr>
      <w:rPr>
        <w:rFonts w:hint="default"/>
        <w:lang w:val="fr-FR" w:eastAsia="en-US" w:bidi="ar-SA"/>
      </w:rPr>
    </w:lvl>
  </w:abstractNum>
  <w:abstractNum w:abstractNumId="14" w15:restartNumberingAfterBreak="0">
    <w:nsid w:val="2E86176A"/>
    <w:multiLevelType w:val="multilevel"/>
    <w:tmpl w:val="D6D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D49CC"/>
    <w:multiLevelType w:val="multilevel"/>
    <w:tmpl w:val="9F9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968DB"/>
    <w:multiLevelType w:val="hybridMultilevel"/>
    <w:tmpl w:val="DAA0D754"/>
    <w:lvl w:ilvl="0" w:tplc="5EF2FEC0">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ABAEB9DA">
      <w:numFmt w:val="bullet"/>
      <w:lvlText w:val="o"/>
      <w:lvlJc w:val="left"/>
      <w:pPr>
        <w:ind w:left="2654" w:hanging="359"/>
      </w:pPr>
      <w:rPr>
        <w:rFonts w:ascii="Courier New" w:eastAsia="Courier New" w:hAnsi="Courier New" w:cs="Courier New" w:hint="default"/>
        <w:b w:val="0"/>
        <w:bCs w:val="0"/>
        <w:i w:val="0"/>
        <w:iCs w:val="0"/>
        <w:spacing w:val="0"/>
        <w:w w:val="100"/>
        <w:sz w:val="22"/>
        <w:szCs w:val="22"/>
        <w:lang w:val="fr-FR" w:eastAsia="en-US" w:bidi="ar-SA"/>
      </w:rPr>
    </w:lvl>
    <w:lvl w:ilvl="2" w:tplc="7BA281E0">
      <w:numFmt w:val="bullet"/>
      <w:lvlText w:val="•"/>
      <w:lvlJc w:val="left"/>
      <w:pPr>
        <w:ind w:left="3530" w:hanging="359"/>
      </w:pPr>
      <w:rPr>
        <w:rFonts w:hint="default"/>
        <w:lang w:val="fr-FR" w:eastAsia="en-US" w:bidi="ar-SA"/>
      </w:rPr>
    </w:lvl>
    <w:lvl w:ilvl="3" w:tplc="11647F5C">
      <w:numFmt w:val="bullet"/>
      <w:lvlText w:val="•"/>
      <w:lvlJc w:val="left"/>
      <w:pPr>
        <w:ind w:left="4400" w:hanging="359"/>
      </w:pPr>
      <w:rPr>
        <w:rFonts w:hint="default"/>
        <w:lang w:val="fr-FR" w:eastAsia="en-US" w:bidi="ar-SA"/>
      </w:rPr>
    </w:lvl>
    <w:lvl w:ilvl="4" w:tplc="7C30BCA4">
      <w:numFmt w:val="bullet"/>
      <w:lvlText w:val="•"/>
      <w:lvlJc w:val="left"/>
      <w:pPr>
        <w:ind w:left="5270" w:hanging="359"/>
      </w:pPr>
      <w:rPr>
        <w:rFonts w:hint="default"/>
        <w:lang w:val="fr-FR" w:eastAsia="en-US" w:bidi="ar-SA"/>
      </w:rPr>
    </w:lvl>
    <w:lvl w:ilvl="5" w:tplc="56825078">
      <w:numFmt w:val="bullet"/>
      <w:lvlText w:val="•"/>
      <w:lvlJc w:val="left"/>
      <w:pPr>
        <w:ind w:left="6140" w:hanging="359"/>
      </w:pPr>
      <w:rPr>
        <w:rFonts w:hint="default"/>
        <w:lang w:val="fr-FR" w:eastAsia="en-US" w:bidi="ar-SA"/>
      </w:rPr>
    </w:lvl>
    <w:lvl w:ilvl="6" w:tplc="8DE87654">
      <w:numFmt w:val="bullet"/>
      <w:lvlText w:val="•"/>
      <w:lvlJc w:val="left"/>
      <w:pPr>
        <w:ind w:left="7010" w:hanging="359"/>
      </w:pPr>
      <w:rPr>
        <w:rFonts w:hint="default"/>
        <w:lang w:val="fr-FR" w:eastAsia="en-US" w:bidi="ar-SA"/>
      </w:rPr>
    </w:lvl>
    <w:lvl w:ilvl="7" w:tplc="DC4A9464">
      <w:numFmt w:val="bullet"/>
      <w:lvlText w:val="•"/>
      <w:lvlJc w:val="left"/>
      <w:pPr>
        <w:ind w:left="7880" w:hanging="359"/>
      </w:pPr>
      <w:rPr>
        <w:rFonts w:hint="default"/>
        <w:lang w:val="fr-FR" w:eastAsia="en-US" w:bidi="ar-SA"/>
      </w:rPr>
    </w:lvl>
    <w:lvl w:ilvl="8" w:tplc="473C5722">
      <w:numFmt w:val="bullet"/>
      <w:lvlText w:val="•"/>
      <w:lvlJc w:val="left"/>
      <w:pPr>
        <w:ind w:left="8750" w:hanging="359"/>
      </w:pPr>
      <w:rPr>
        <w:rFonts w:hint="default"/>
        <w:lang w:val="fr-FR" w:eastAsia="en-US" w:bidi="ar-SA"/>
      </w:rPr>
    </w:lvl>
  </w:abstractNum>
  <w:abstractNum w:abstractNumId="17" w15:restartNumberingAfterBreak="0">
    <w:nsid w:val="34E31900"/>
    <w:multiLevelType w:val="hybridMultilevel"/>
    <w:tmpl w:val="95D46376"/>
    <w:lvl w:ilvl="0" w:tplc="FF7E1CA6">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50CE4810">
      <w:numFmt w:val="bullet"/>
      <w:lvlText w:val="•"/>
      <w:lvlJc w:val="left"/>
      <w:pPr>
        <w:ind w:left="401" w:hanging="118"/>
      </w:pPr>
      <w:rPr>
        <w:rFonts w:hint="default"/>
        <w:lang w:val="fr-FR" w:eastAsia="en-US" w:bidi="ar-SA"/>
      </w:rPr>
    </w:lvl>
    <w:lvl w:ilvl="2" w:tplc="DBF25F1C">
      <w:numFmt w:val="bullet"/>
      <w:lvlText w:val="•"/>
      <w:lvlJc w:val="left"/>
      <w:pPr>
        <w:ind w:left="623" w:hanging="118"/>
      </w:pPr>
      <w:rPr>
        <w:rFonts w:hint="default"/>
        <w:lang w:val="fr-FR" w:eastAsia="en-US" w:bidi="ar-SA"/>
      </w:rPr>
    </w:lvl>
    <w:lvl w:ilvl="3" w:tplc="25EC3A8C">
      <w:numFmt w:val="bullet"/>
      <w:lvlText w:val="•"/>
      <w:lvlJc w:val="left"/>
      <w:pPr>
        <w:ind w:left="845" w:hanging="118"/>
      </w:pPr>
      <w:rPr>
        <w:rFonts w:hint="default"/>
        <w:lang w:val="fr-FR" w:eastAsia="en-US" w:bidi="ar-SA"/>
      </w:rPr>
    </w:lvl>
    <w:lvl w:ilvl="4" w:tplc="5E6810C6">
      <w:numFmt w:val="bullet"/>
      <w:lvlText w:val="•"/>
      <w:lvlJc w:val="left"/>
      <w:pPr>
        <w:ind w:left="1067" w:hanging="118"/>
      </w:pPr>
      <w:rPr>
        <w:rFonts w:hint="default"/>
        <w:lang w:val="fr-FR" w:eastAsia="en-US" w:bidi="ar-SA"/>
      </w:rPr>
    </w:lvl>
    <w:lvl w:ilvl="5" w:tplc="C4EE5F86">
      <w:numFmt w:val="bullet"/>
      <w:lvlText w:val="•"/>
      <w:lvlJc w:val="left"/>
      <w:pPr>
        <w:ind w:left="1289" w:hanging="118"/>
      </w:pPr>
      <w:rPr>
        <w:rFonts w:hint="default"/>
        <w:lang w:val="fr-FR" w:eastAsia="en-US" w:bidi="ar-SA"/>
      </w:rPr>
    </w:lvl>
    <w:lvl w:ilvl="6" w:tplc="2D348D18">
      <w:numFmt w:val="bullet"/>
      <w:lvlText w:val="•"/>
      <w:lvlJc w:val="left"/>
      <w:pPr>
        <w:ind w:left="1510" w:hanging="118"/>
      </w:pPr>
      <w:rPr>
        <w:rFonts w:hint="default"/>
        <w:lang w:val="fr-FR" w:eastAsia="en-US" w:bidi="ar-SA"/>
      </w:rPr>
    </w:lvl>
    <w:lvl w:ilvl="7" w:tplc="73B6A8E4">
      <w:numFmt w:val="bullet"/>
      <w:lvlText w:val="•"/>
      <w:lvlJc w:val="left"/>
      <w:pPr>
        <w:ind w:left="1732" w:hanging="118"/>
      </w:pPr>
      <w:rPr>
        <w:rFonts w:hint="default"/>
        <w:lang w:val="fr-FR" w:eastAsia="en-US" w:bidi="ar-SA"/>
      </w:rPr>
    </w:lvl>
    <w:lvl w:ilvl="8" w:tplc="CEFC1004">
      <w:numFmt w:val="bullet"/>
      <w:lvlText w:val="•"/>
      <w:lvlJc w:val="left"/>
      <w:pPr>
        <w:ind w:left="1954" w:hanging="118"/>
      </w:pPr>
      <w:rPr>
        <w:rFonts w:hint="default"/>
        <w:lang w:val="fr-FR" w:eastAsia="en-US" w:bidi="ar-SA"/>
      </w:rPr>
    </w:lvl>
  </w:abstractNum>
  <w:abstractNum w:abstractNumId="18" w15:restartNumberingAfterBreak="0">
    <w:nsid w:val="3C66496B"/>
    <w:multiLevelType w:val="multilevel"/>
    <w:tmpl w:val="A35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26CAC"/>
    <w:multiLevelType w:val="multilevel"/>
    <w:tmpl w:val="CB3C43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77FA2"/>
    <w:multiLevelType w:val="hybridMultilevel"/>
    <w:tmpl w:val="5E5676B0"/>
    <w:lvl w:ilvl="0" w:tplc="DB829384">
      <w:numFmt w:val="bullet"/>
      <w:lvlText w:val="-"/>
      <w:lvlJc w:val="left"/>
      <w:pPr>
        <w:ind w:left="69" w:hanging="118"/>
      </w:pPr>
      <w:rPr>
        <w:rFonts w:ascii="Calibri" w:eastAsia="Calibri" w:hAnsi="Calibri" w:cs="Calibri" w:hint="default"/>
        <w:b w:val="0"/>
        <w:bCs w:val="0"/>
        <w:i w:val="0"/>
        <w:iCs w:val="0"/>
        <w:spacing w:val="0"/>
        <w:w w:val="100"/>
        <w:sz w:val="22"/>
        <w:szCs w:val="22"/>
        <w:lang w:val="fr-FR" w:eastAsia="en-US" w:bidi="ar-SA"/>
      </w:rPr>
    </w:lvl>
    <w:lvl w:ilvl="1" w:tplc="B46AC3EE">
      <w:numFmt w:val="bullet"/>
      <w:lvlText w:val="•"/>
      <w:lvlJc w:val="left"/>
      <w:pPr>
        <w:ind w:left="293" w:hanging="118"/>
      </w:pPr>
      <w:rPr>
        <w:rFonts w:hint="default"/>
        <w:lang w:val="fr-FR" w:eastAsia="en-US" w:bidi="ar-SA"/>
      </w:rPr>
    </w:lvl>
    <w:lvl w:ilvl="2" w:tplc="1EFAA9F4">
      <w:numFmt w:val="bullet"/>
      <w:lvlText w:val="•"/>
      <w:lvlJc w:val="left"/>
      <w:pPr>
        <w:ind w:left="527" w:hanging="118"/>
      </w:pPr>
      <w:rPr>
        <w:rFonts w:hint="default"/>
        <w:lang w:val="fr-FR" w:eastAsia="en-US" w:bidi="ar-SA"/>
      </w:rPr>
    </w:lvl>
    <w:lvl w:ilvl="3" w:tplc="6C8A83A6">
      <w:numFmt w:val="bullet"/>
      <w:lvlText w:val="•"/>
      <w:lvlJc w:val="left"/>
      <w:pPr>
        <w:ind w:left="761" w:hanging="118"/>
      </w:pPr>
      <w:rPr>
        <w:rFonts w:hint="default"/>
        <w:lang w:val="fr-FR" w:eastAsia="en-US" w:bidi="ar-SA"/>
      </w:rPr>
    </w:lvl>
    <w:lvl w:ilvl="4" w:tplc="1E46DF36">
      <w:numFmt w:val="bullet"/>
      <w:lvlText w:val="•"/>
      <w:lvlJc w:val="left"/>
      <w:pPr>
        <w:ind w:left="995" w:hanging="118"/>
      </w:pPr>
      <w:rPr>
        <w:rFonts w:hint="default"/>
        <w:lang w:val="fr-FR" w:eastAsia="en-US" w:bidi="ar-SA"/>
      </w:rPr>
    </w:lvl>
    <w:lvl w:ilvl="5" w:tplc="DDF21BE6">
      <w:numFmt w:val="bullet"/>
      <w:lvlText w:val="•"/>
      <w:lvlJc w:val="left"/>
      <w:pPr>
        <w:ind w:left="1229" w:hanging="118"/>
      </w:pPr>
      <w:rPr>
        <w:rFonts w:hint="default"/>
        <w:lang w:val="fr-FR" w:eastAsia="en-US" w:bidi="ar-SA"/>
      </w:rPr>
    </w:lvl>
    <w:lvl w:ilvl="6" w:tplc="B9BE37C2">
      <w:numFmt w:val="bullet"/>
      <w:lvlText w:val="•"/>
      <w:lvlJc w:val="left"/>
      <w:pPr>
        <w:ind w:left="1462" w:hanging="118"/>
      </w:pPr>
      <w:rPr>
        <w:rFonts w:hint="default"/>
        <w:lang w:val="fr-FR" w:eastAsia="en-US" w:bidi="ar-SA"/>
      </w:rPr>
    </w:lvl>
    <w:lvl w:ilvl="7" w:tplc="9DA44088">
      <w:numFmt w:val="bullet"/>
      <w:lvlText w:val="•"/>
      <w:lvlJc w:val="left"/>
      <w:pPr>
        <w:ind w:left="1696" w:hanging="118"/>
      </w:pPr>
      <w:rPr>
        <w:rFonts w:hint="default"/>
        <w:lang w:val="fr-FR" w:eastAsia="en-US" w:bidi="ar-SA"/>
      </w:rPr>
    </w:lvl>
    <w:lvl w:ilvl="8" w:tplc="06E4C4C2">
      <w:numFmt w:val="bullet"/>
      <w:lvlText w:val="•"/>
      <w:lvlJc w:val="left"/>
      <w:pPr>
        <w:ind w:left="1930" w:hanging="118"/>
      </w:pPr>
      <w:rPr>
        <w:rFonts w:hint="default"/>
        <w:lang w:val="fr-FR" w:eastAsia="en-US" w:bidi="ar-SA"/>
      </w:rPr>
    </w:lvl>
  </w:abstractNum>
  <w:abstractNum w:abstractNumId="21" w15:restartNumberingAfterBreak="0">
    <w:nsid w:val="50075AC2"/>
    <w:multiLevelType w:val="hybridMultilevel"/>
    <w:tmpl w:val="0442CF8A"/>
    <w:lvl w:ilvl="0" w:tplc="2CF07B5C">
      <w:start w:val="4"/>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20C5AB7"/>
    <w:multiLevelType w:val="hybridMultilevel"/>
    <w:tmpl w:val="EA38234C"/>
    <w:lvl w:ilvl="0" w:tplc="8FE6F02A">
      <w:start w:val="1"/>
      <w:numFmt w:val="decimal"/>
      <w:lvlText w:val="%1."/>
      <w:lvlJc w:val="left"/>
      <w:pPr>
        <w:ind w:left="1574" w:hanging="356"/>
      </w:pPr>
      <w:rPr>
        <w:rFonts w:ascii="Calibri" w:eastAsia="Calibri" w:hAnsi="Calibri" w:cs="Calibri" w:hint="default"/>
        <w:b/>
        <w:bCs/>
        <w:i w:val="0"/>
        <w:iCs w:val="0"/>
        <w:spacing w:val="0"/>
        <w:w w:val="100"/>
        <w:sz w:val="22"/>
        <w:szCs w:val="22"/>
        <w:lang w:val="fr-FR" w:eastAsia="en-US" w:bidi="ar-SA"/>
      </w:rPr>
    </w:lvl>
    <w:lvl w:ilvl="1" w:tplc="35A09C0A">
      <w:numFmt w:val="bullet"/>
      <w:lvlText w:val=""/>
      <w:lvlJc w:val="left"/>
      <w:pPr>
        <w:ind w:left="2294" w:hanging="356"/>
      </w:pPr>
      <w:rPr>
        <w:rFonts w:ascii="Symbol" w:eastAsia="Symbol" w:hAnsi="Symbol" w:cs="Symbol" w:hint="default"/>
        <w:b w:val="0"/>
        <w:bCs w:val="0"/>
        <w:i w:val="0"/>
        <w:iCs w:val="0"/>
        <w:spacing w:val="0"/>
        <w:w w:val="100"/>
        <w:sz w:val="22"/>
        <w:szCs w:val="22"/>
        <w:lang w:val="fr-FR" w:eastAsia="en-US" w:bidi="ar-SA"/>
      </w:rPr>
    </w:lvl>
    <w:lvl w:ilvl="2" w:tplc="B23AF890">
      <w:numFmt w:val="bullet"/>
      <w:lvlText w:val="•"/>
      <w:lvlJc w:val="left"/>
      <w:pPr>
        <w:ind w:left="2300" w:hanging="356"/>
      </w:pPr>
      <w:rPr>
        <w:rFonts w:hint="default"/>
        <w:lang w:val="fr-FR" w:eastAsia="en-US" w:bidi="ar-SA"/>
      </w:rPr>
    </w:lvl>
    <w:lvl w:ilvl="3" w:tplc="2DC42F30">
      <w:numFmt w:val="bullet"/>
      <w:lvlText w:val="•"/>
      <w:lvlJc w:val="left"/>
      <w:pPr>
        <w:ind w:left="3323" w:hanging="356"/>
      </w:pPr>
      <w:rPr>
        <w:rFonts w:hint="default"/>
        <w:lang w:val="fr-FR" w:eastAsia="en-US" w:bidi="ar-SA"/>
      </w:rPr>
    </w:lvl>
    <w:lvl w:ilvl="4" w:tplc="91D06A94">
      <w:numFmt w:val="bullet"/>
      <w:lvlText w:val="•"/>
      <w:lvlJc w:val="left"/>
      <w:pPr>
        <w:ind w:left="4347" w:hanging="356"/>
      </w:pPr>
      <w:rPr>
        <w:rFonts w:hint="default"/>
        <w:lang w:val="fr-FR" w:eastAsia="en-US" w:bidi="ar-SA"/>
      </w:rPr>
    </w:lvl>
    <w:lvl w:ilvl="5" w:tplc="2D383A3E">
      <w:numFmt w:val="bullet"/>
      <w:lvlText w:val="•"/>
      <w:lvlJc w:val="left"/>
      <w:pPr>
        <w:ind w:left="5371" w:hanging="356"/>
      </w:pPr>
      <w:rPr>
        <w:rFonts w:hint="default"/>
        <w:lang w:val="fr-FR" w:eastAsia="en-US" w:bidi="ar-SA"/>
      </w:rPr>
    </w:lvl>
    <w:lvl w:ilvl="6" w:tplc="AFC6C0CA">
      <w:numFmt w:val="bullet"/>
      <w:lvlText w:val="•"/>
      <w:lvlJc w:val="left"/>
      <w:pPr>
        <w:ind w:left="6395" w:hanging="356"/>
      </w:pPr>
      <w:rPr>
        <w:rFonts w:hint="default"/>
        <w:lang w:val="fr-FR" w:eastAsia="en-US" w:bidi="ar-SA"/>
      </w:rPr>
    </w:lvl>
    <w:lvl w:ilvl="7" w:tplc="7C508658">
      <w:numFmt w:val="bullet"/>
      <w:lvlText w:val="•"/>
      <w:lvlJc w:val="left"/>
      <w:pPr>
        <w:ind w:left="7419" w:hanging="356"/>
      </w:pPr>
      <w:rPr>
        <w:rFonts w:hint="default"/>
        <w:lang w:val="fr-FR" w:eastAsia="en-US" w:bidi="ar-SA"/>
      </w:rPr>
    </w:lvl>
    <w:lvl w:ilvl="8" w:tplc="66BA5A26">
      <w:numFmt w:val="bullet"/>
      <w:lvlText w:val="•"/>
      <w:lvlJc w:val="left"/>
      <w:pPr>
        <w:ind w:left="8442" w:hanging="356"/>
      </w:pPr>
      <w:rPr>
        <w:rFonts w:hint="default"/>
        <w:lang w:val="fr-FR" w:eastAsia="en-US" w:bidi="ar-SA"/>
      </w:rPr>
    </w:lvl>
  </w:abstractNum>
  <w:abstractNum w:abstractNumId="23" w15:restartNumberingAfterBreak="0">
    <w:nsid w:val="53F94532"/>
    <w:multiLevelType w:val="hybridMultilevel"/>
    <w:tmpl w:val="B7EA3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24" w15:restartNumberingAfterBreak="0">
    <w:nsid w:val="5A2806FF"/>
    <w:multiLevelType w:val="hybridMultilevel"/>
    <w:tmpl w:val="1A0A3144"/>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25" w15:restartNumberingAfterBreak="0">
    <w:nsid w:val="62790EB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26" w15:restartNumberingAfterBreak="0">
    <w:nsid w:val="63A151B5"/>
    <w:multiLevelType w:val="hybridMultilevel"/>
    <w:tmpl w:val="AA842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C0105C"/>
    <w:multiLevelType w:val="multilevel"/>
    <w:tmpl w:val="734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728CF"/>
    <w:multiLevelType w:val="multilevel"/>
    <w:tmpl w:val="A8AC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E2E1A"/>
    <w:multiLevelType w:val="multilevel"/>
    <w:tmpl w:val="C10EA7FA"/>
    <w:lvl w:ilvl="0">
      <w:start w:val="1"/>
      <w:numFmt w:val="decimal"/>
      <w:lvlText w:val="%1."/>
      <w:lvlJc w:val="left"/>
      <w:pPr>
        <w:ind w:left="580" w:hanging="440"/>
      </w:pPr>
      <w:rPr>
        <w:rFonts w:ascii="Calibri" w:eastAsia="Calibri" w:hAnsi="Calibri" w:cs="Calibri" w:hint="default"/>
        <w:b w:val="0"/>
        <w:bCs w:val="0"/>
        <w:i w:val="0"/>
        <w:iCs w:val="0"/>
        <w:spacing w:val="0"/>
        <w:w w:val="100"/>
        <w:sz w:val="22"/>
        <w:szCs w:val="22"/>
        <w:lang w:val="fr-FR" w:eastAsia="en-US" w:bidi="ar-SA"/>
      </w:rPr>
    </w:lvl>
    <w:lvl w:ilvl="1">
      <w:start w:val="1"/>
      <w:numFmt w:val="decimal"/>
      <w:lvlText w:val="%1.%2"/>
      <w:lvlJc w:val="left"/>
      <w:pPr>
        <w:ind w:left="1022" w:hanging="660"/>
      </w:pPr>
      <w:rPr>
        <w:rFonts w:ascii="Calibri" w:eastAsia="Calibri" w:hAnsi="Calibri" w:cs="Calibri" w:hint="default"/>
        <w:b w:val="0"/>
        <w:bCs w:val="0"/>
        <w:i w:val="0"/>
        <w:iCs w:val="0"/>
        <w:spacing w:val="0"/>
        <w:w w:val="100"/>
        <w:sz w:val="22"/>
        <w:szCs w:val="22"/>
        <w:lang w:val="fr-FR" w:eastAsia="en-US" w:bidi="ar-SA"/>
      </w:rPr>
    </w:lvl>
    <w:lvl w:ilvl="2">
      <w:numFmt w:val="bullet"/>
      <w:lvlText w:val="•"/>
      <w:lvlJc w:val="left"/>
      <w:pPr>
        <w:ind w:left="2072" w:hanging="660"/>
      </w:pPr>
      <w:rPr>
        <w:rFonts w:hint="default"/>
        <w:lang w:val="fr-FR" w:eastAsia="en-US" w:bidi="ar-SA"/>
      </w:rPr>
    </w:lvl>
    <w:lvl w:ilvl="3">
      <w:numFmt w:val="bullet"/>
      <w:lvlText w:val="•"/>
      <w:lvlJc w:val="left"/>
      <w:pPr>
        <w:ind w:left="3124" w:hanging="660"/>
      </w:pPr>
      <w:rPr>
        <w:rFonts w:hint="default"/>
        <w:lang w:val="fr-FR" w:eastAsia="en-US" w:bidi="ar-SA"/>
      </w:rPr>
    </w:lvl>
    <w:lvl w:ilvl="4">
      <w:numFmt w:val="bullet"/>
      <w:lvlText w:val="•"/>
      <w:lvlJc w:val="left"/>
      <w:pPr>
        <w:ind w:left="4176" w:hanging="660"/>
      </w:pPr>
      <w:rPr>
        <w:rFonts w:hint="default"/>
        <w:lang w:val="fr-FR" w:eastAsia="en-US" w:bidi="ar-SA"/>
      </w:rPr>
    </w:lvl>
    <w:lvl w:ilvl="5">
      <w:numFmt w:val="bullet"/>
      <w:lvlText w:val="•"/>
      <w:lvlJc w:val="left"/>
      <w:pPr>
        <w:ind w:left="5229" w:hanging="660"/>
      </w:pPr>
      <w:rPr>
        <w:rFonts w:hint="default"/>
        <w:lang w:val="fr-FR" w:eastAsia="en-US" w:bidi="ar-SA"/>
      </w:rPr>
    </w:lvl>
    <w:lvl w:ilvl="6">
      <w:numFmt w:val="bullet"/>
      <w:lvlText w:val="•"/>
      <w:lvlJc w:val="left"/>
      <w:pPr>
        <w:ind w:left="6281" w:hanging="660"/>
      </w:pPr>
      <w:rPr>
        <w:rFonts w:hint="default"/>
        <w:lang w:val="fr-FR" w:eastAsia="en-US" w:bidi="ar-SA"/>
      </w:rPr>
    </w:lvl>
    <w:lvl w:ilvl="7">
      <w:numFmt w:val="bullet"/>
      <w:lvlText w:val="•"/>
      <w:lvlJc w:val="left"/>
      <w:pPr>
        <w:ind w:left="7333" w:hanging="660"/>
      </w:pPr>
      <w:rPr>
        <w:rFonts w:hint="default"/>
        <w:lang w:val="fr-FR" w:eastAsia="en-US" w:bidi="ar-SA"/>
      </w:rPr>
    </w:lvl>
    <w:lvl w:ilvl="8">
      <w:numFmt w:val="bullet"/>
      <w:lvlText w:val="•"/>
      <w:lvlJc w:val="left"/>
      <w:pPr>
        <w:ind w:left="8385" w:hanging="660"/>
      </w:pPr>
      <w:rPr>
        <w:rFonts w:hint="default"/>
        <w:lang w:val="fr-FR" w:eastAsia="en-US" w:bidi="ar-SA"/>
      </w:rPr>
    </w:lvl>
  </w:abstractNum>
  <w:abstractNum w:abstractNumId="30" w15:restartNumberingAfterBreak="0">
    <w:nsid w:val="6CA12D5F"/>
    <w:multiLevelType w:val="multilevel"/>
    <w:tmpl w:val="C62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D6DBE"/>
    <w:multiLevelType w:val="multilevel"/>
    <w:tmpl w:val="A440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E20B4A"/>
    <w:multiLevelType w:val="multilevel"/>
    <w:tmpl w:val="71D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E7B54"/>
    <w:multiLevelType w:val="multilevel"/>
    <w:tmpl w:val="23F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20405"/>
    <w:multiLevelType w:val="multilevel"/>
    <w:tmpl w:val="AEAEE5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79D6494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36" w15:restartNumberingAfterBreak="0">
    <w:nsid w:val="7AAE4A66"/>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37" w15:restartNumberingAfterBreak="0">
    <w:nsid w:val="7B7B72AF"/>
    <w:multiLevelType w:val="hybridMultilevel"/>
    <w:tmpl w:val="C4601988"/>
    <w:lvl w:ilvl="0" w:tplc="CD76C506">
      <w:numFmt w:val="bullet"/>
      <w:lvlText w:val=""/>
      <w:lvlJc w:val="left"/>
      <w:pPr>
        <w:ind w:left="1288" w:hanging="358"/>
      </w:pPr>
      <w:rPr>
        <w:rFonts w:ascii="Symbol" w:eastAsia="Symbol" w:hAnsi="Symbol" w:cs="Symbol" w:hint="default"/>
        <w:b w:val="0"/>
        <w:bCs w:val="0"/>
        <w:i w:val="0"/>
        <w:iCs w:val="0"/>
        <w:spacing w:val="0"/>
        <w:w w:val="100"/>
        <w:sz w:val="22"/>
        <w:szCs w:val="22"/>
        <w:lang w:val="fr-FR" w:eastAsia="en-US" w:bidi="ar-SA"/>
      </w:rPr>
    </w:lvl>
    <w:lvl w:ilvl="1" w:tplc="07243860">
      <w:numFmt w:val="bullet"/>
      <w:lvlText w:val="•"/>
      <w:lvlJc w:val="left"/>
      <w:pPr>
        <w:ind w:left="2201" w:hanging="358"/>
      </w:pPr>
      <w:rPr>
        <w:rFonts w:hint="default"/>
        <w:lang w:val="fr-FR" w:eastAsia="en-US" w:bidi="ar-SA"/>
      </w:rPr>
    </w:lvl>
    <w:lvl w:ilvl="2" w:tplc="252C6CC6">
      <w:numFmt w:val="bullet"/>
      <w:lvlText w:val="•"/>
      <w:lvlJc w:val="left"/>
      <w:pPr>
        <w:ind w:left="3122" w:hanging="358"/>
      </w:pPr>
      <w:rPr>
        <w:rFonts w:hint="default"/>
        <w:lang w:val="fr-FR" w:eastAsia="en-US" w:bidi="ar-SA"/>
      </w:rPr>
    </w:lvl>
    <w:lvl w:ilvl="3" w:tplc="5E1CF20E">
      <w:numFmt w:val="bullet"/>
      <w:lvlText w:val="•"/>
      <w:lvlJc w:val="left"/>
      <w:pPr>
        <w:ind w:left="4043" w:hanging="358"/>
      </w:pPr>
      <w:rPr>
        <w:rFonts w:hint="default"/>
        <w:lang w:val="fr-FR" w:eastAsia="en-US" w:bidi="ar-SA"/>
      </w:rPr>
    </w:lvl>
    <w:lvl w:ilvl="4" w:tplc="8FD8C132">
      <w:numFmt w:val="bullet"/>
      <w:lvlText w:val="•"/>
      <w:lvlJc w:val="left"/>
      <w:pPr>
        <w:ind w:left="4964" w:hanging="358"/>
      </w:pPr>
      <w:rPr>
        <w:rFonts w:hint="default"/>
        <w:lang w:val="fr-FR" w:eastAsia="en-US" w:bidi="ar-SA"/>
      </w:rPr>
    </w:lvl>
    <w:lvl w:ilvl="5" w:tplc="53D6A728">
      <w:numFmt w:val="bullet"/>
      <w:lvlText w:val="•"/>
      <w:lvlJc w:val="left"/>
      <w:pPr>
        <w:ind w:left="5885" w:hanging="358"/>
      </w:pPr>
      <w:rPr>
        <w:rFonts w:hint="default"/>
        <w:lang w:val="fr-FR" w:eastAsia="en-US" w:bidi="ar-SA"/>
      </w:rPr>
    </w:lvl>
    <w:lvl w:ilvl="6" w:tplc="4BE635C6">
      <w:numFmt w:val="bullet"/>
      <w:lvlText w:val="•"/>
      <w:lvlJc w:val="left"/>
      <w:pPr>
        <w:ind w:left="6806" w:hanging="358"/>
      </w:pPr>
      <w:rPr>
        <w:rFonts w:hint="default"/>
        <w:lang w:val="fr-FR" w:eastAsia="en-US" w:bidi="ar-SA"/>
      </w:rPr>
    </w:lvl>
    <w:lvl w:ilvl="7" w:tplc="49629D54">
      <w:numFmt w:val="bullet"/>
      <w:lvlText w:val="•"/>
      <w:lvlJc w:val="left"/>
      <w:pPr>
        <w:ind w:left="7727" w:hanging="358"/>
      </w:pPr>
      <w:rPr>
        <w:rFonts w:hint="default"/>
        <w:lang w:val="fr-FR" w:eastAsia="en-US" w:bidi="ar-SA"/>
      </w:rPr>
    </w:lvl>
    <w:lvl w:ilvl="8" w:tplc="0A66327C">
      <w:numFmt w:val="bullet"/>
      <w:lvlText w:val="•"/>
      <w:lvlJc w:val="left"/>
      <w:pPr>
        <w:ind w:left="8648" w:hanging="358"/>
      </w:pPr>
      <w:rPr>
        <w:rFonts w:hint="default"/>
        <w:lang w:val="fr-FR" w:eastAsia="en-US" w:bidi="ar-SA"/>
      </w:rPr>
    </w:lvl>
  </w:abstractNum>
  <w:abstractNum w:abstractNumId="38" w15:restartNumberingAfterBreak="0">
    <w:nsid w:val="7D85226C"/>
    <w:multiLevelType w:val="multilevel"/>
    <w:tmpl w:val="831C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972233">
    <w:abstractNumId w:val="37"/>
  </w:num>
  <w:num w:numId="2" w16cid:durableId="989214530">
    <w:abstractNumId w:val="4"/>
  </w:num>
  <w:num w:numId="3" w16cid:durableId="981008421">
    <w:abstractNumId w:val="11"/>
  </w:num>
  <w:num w:numId="4" w16cid:durableId="1909807394">
    <w:abstractNumId w:val="16"/>
  </w:num>
  <w:num w:numId="5" w16cid:durableId="830483168">
    <w:abstractNumId w:val="20"/>
  </w:num>
  <w:num w:numId="6" w16cid:durableId="97526456">
    <w:abstractNumId w:val="17"/>
  </w:num>
  <w:num w:numId="7" w16cid:durableId="1151756614">
    <w:abstractNumId w:val="13"/>
  </w:num>
  <w:num w:numId="8" w16cid:durableId="1661805851">
    <w:abstractNumId w:val="22"/>
  </w:num>
  <w:num w:numId="9" w16cid:durableId="719666589">
    <w:abstractNumId w:val="25"/>
  </w:num>
  <w:num w:numId="10" w16cid:durableId="1571888829">
    <w:abstractNumId w:val="29"/>
  </w:num>
  <w:num w:numId="11" w16cid:durableId="186956484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31770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4469309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78993184">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7102524">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526225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448744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7834962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32978045">
    <w:abstractNumId w:val="26"/>
  </w:num>
  <w:num w:numId="20" w16cid:durableId="1511986952">
    <w:abstractNumId w:val="23"/>
  </w:num>
  <w:num w:numId="21" w16cid:durableId="1827819468">
    <w:abstractNumId w:val="1"/>
  </w:num>
  <w:num w:numId="22" w16cid:durableId="1326086747">
    <w:abstractNumId w:val="24"/>
  </w:num>
  <w:num w:numId="23" w16cid:durableId="816991184">
    <w:abstractNumId w:val="12"/>
  </w:num>
  <w:num w:numId="24" w16cid:durableId="1578322017">
    <w:abstractNumId w:val="3"/>
  </w:num>
  <w:num w:numId="25" w16cid:durableId="2094353259">
    <w:abstractNumId w:val="34"/>
  </w:num>
  <w:num w:numId="26" w16cid:durableId="1839728920">
    <w:abstractNumId w:val="2"/>
  </w:num>
  <w:num w:numId="27" w16cid:durableId="1466389925">
    <w:abstractNumId w:val="5"/>
  </w:num>
  <w:num w:numId="28" w16cid:durableId="1612784061">
    <w:abstractNumId w:val="35"/>
  </w:num>
  <w:num w:numId="29" w16cid:durableId="1747875894">
    <w:abstractNumId w:val="36"/>
  </w:num>
  <w:num w:numId="30" w16cid:durableId="877157956">
    <w:abstractNumId w:val="30"/>
  </w:num>
  <w:num w:numId="31" w16cid:durableId="158733449">
    <w:abstractNumId w:val="38"/>
  </w:num>
  <w:num w:numId="32" w16cid:durableId="1790079737">
    <w:abstractNumId w:val="31"/>
  </w:num>
  <w:num w:numId="33" w16cid:durableId="1908418773">
    <w:abstractNumId w:val="6"/>
  </w:num>
  <w:num w:numId="34" w16cid:durableId="560871064">
    <w:abstractNumId w:val="33"/>
  </w:num>
  <w:num w:numId="35" w16cid:durableId="266353318">
    <w:abstractNumId w:val="14"/>
  </w:num>
  <w:num w:numId="36" w16cid:durableId="756825242">
    <w:abstractNumId w:val="18"/>
  </w:num>
  <w:num w:numId="37" w16cid:durableId="1686664205">
    <w:abstractNumId w:val="8"/>
  </w:num>
  <w:num w:numId="38" w16cid:durableId="480390407">
    <w:abstractNumId w:val="32"/>
  </w:num>
  <w:num w:numId="39" w16cid:durableId="639918637">
    <w:abstractNumId w:val="9"/>
  </w:num>
  <w:num w:numId="40" w16cid:durableId="2103145098">
    <w:abstractNumId w:val="10"/>
  </w:num>
  <w:num w:numId="41" w16cid:durableId="1687511793">
    <w:abstractNumId w:val="19"/>
  </w:num>
  <w:num w:numId="42" w16cid:durableId="948973173">
    <w:abstractNumId w:val="0"/>
  </w:num>
  <w:num w:numId="43" w16cid:durableId="854416567">
    <w:abstractNumId w:val="7"/>
  </w:num>
  <w:num w:numId="44" w16cid:durableId="8854102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3DAA"/>
    <w:rsid w:val="00016839"/>
    <w:rsid w:val="00026F1D"/>
    <w:rsid w:val="000307F9"/>
    <w:rsid w:val="000914BF"/>
    <w:rsid w:val="00137F58"/>
    <w:rsid w:val="00152413"/>
    <w:rsid w:val="00160224"/>
    <w:rsid w:val="00160A0F"/>
    <w:rsid w:val="001B0186"/>
    <w:rsid w:val="001E46D5"/>
    <w:rsid w:val="002244CC"/>
    <w:rsid w:val="00237245"/>
    <w:rsid w:val="002679E1"/>
    <w:rsid w:val="002A2F29"/>
    <w:rsid w:val="003304A6"/>
    <w:rsid w:val="00380ABA"/>
    <w:rsid w:val="003A09D5"/>
    <w:rsid w:val="003A5A06"/>
    <w:rsid w:val="003B45A9"/>
    <w:rsid w:val="003F5B8A"/>
    <w:rsid w:val="0040240A"/>
    <w:rsid w:val="00421D86"/>
    <w:rsid w:val="00431E9B"/>
    <w:rsid w:val="0044245E"/>
    <w:rsid w:val="004E5B63"/>
    <w:rsid w:val="004E71D1"/>
    <w:rsid w:val="004F5C1F"/>
    <w:rsid w:val="00525488"/>
    <w:rsid w:val="0054529C"/>
    <w:rsid w:val="005616BD"/>
    <w:rsid w:val="005655D2"/>
    <w:rsid w:val="00567BE1"/>
    <w:rsid w:val="005B43D3"/>
    <w:rsid w:val="00636257"/>
    <w:rsid w:val="00674E5B"/>
    <w:rsid w:val="0069453A"/>
    <w:rsid w:val="006F2960"/>
    <w:rsid w:val="007038D9"/>
    <w:rsid w:val="00735658"/>
    <w:rsid w:val="0078465A"/>
    <w:rsid w:val="00923EAA"/>
    <w:rsid w:val="009316E5"/>
    <w:rsid w:val="009A4C61"/>
    <w:rsid w:val="009F2C43"/>
    <w:rsid w:val="00AA405A"/>
    <w:rsid w:val="00AB513D"/>
    <w:rsid w:val="00AC2A11"/>
    <w:rsid w:val="00AD522F"/>
    <w:rsid w:val="00C13EB4"/>
    <w:rsid w:val="00C27966"/>
    <w:rsid w:val="00C51807"/>
    <w:rsid w:val="00C803FE"/>
    <w:rsid w:val="00CD2C6E"/>
    <w:rsid w:val="00D13BFB"/>
    <w:rsid w:val="00D248AA"/>
    <w:rsid w:val="00D32C56"/>
    <w:rsid w:val="00DC1FCC"/>
    <w:rsid w:val="00DD20EB"/>
    <w:rsid w:val="00DF2F44"/>
    <w:rsid w:val="00DF4020"/>
    <w:rsid w:val="00E6570B"/>
    <w:rsid w:val="00EF3DAA"/>
    <w:rsid w:val="00F56D46"/>
    <w:rsid w:val="00F73449"/>
    <w:rsid w:val="00FE2FF6"/>
    <w:rsid w:val="00FE5CEB"/>
    <w:rsid w:val="00FE7F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3848F"/>
  <w15:docId w15:val="{91903FC5-E67D-42D8-A194-A6FDAC62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Heading1">
    <w:name w:val="heading 1"/>
    <w:basedOn w:val="Normal"/>
    <w:link w:val="Heading1Char"/>
    <w:uiPriority w:val="9"/>
    <w:qFormat/>
    <w:pPr>
      <w:spacing w:before="93"/>
      <w:ind w:left="859" w:hanging="358"/>
      <w:outlineLvl w:val="0"/>
    </w:pPr>
    <w:rPr>
      <w:rFonts w:ascii="Cambria" w:eastAsia="Cambria" w:hAnsi="Cambria" w:cs="Cambria"/>
      <w:b/>
      <w:bCs/>
      <w:sz w:val="28"/>
      <w:szCs w:val="28"/>
    </w:rPr>
  </w:style>
  <w:style w:type="paragraph" w:styleId="Heading2">
    <w:name w:val="heading 2"/>
    <w:basedOn w:val="Normal"/>
    <w:uiPriority w:val="9"/>
    <w:unhideWhenUsed/>
    <w:qFormat/>
    <w:pPr>
      <w:ind w:left="1221" w:hanging="720"/>
      <w:outlineLvl w:val="1"/>
    </w:pPr>
    <w:rPr>
      <w:rFonts w:ascii="Cambria" w:eastAsia="Cambria" w:hAnsi="Cambria" w:cs="Cambria"/>
      <w:b/>
      <w:bCs/>
      <w:sz w:val="26"/>
      <w:szCs w:val="26"/>
    </w:rPr>
  </w:style>
  <w:style w:type="paragraph" w:styleId="Heading3">
    <w:name w:val="heading 3"/>
    <w:basedOn w:val="Normal"/>
    <w:link w:val="Heading3Char"/>
    <w:uiPriority w:val="9"/>
    <w:unhideWhenUsed/>
    <w:qFormat/>
    <w:pPr>
      <w:ind w:left="1219"/>
      <w:outlineLvl w:val="2"/>
    </w:pPr>
    <w:rPr>
      <w:rFonts w:ascii="Cambria" w:eastAsia="Cambria" w:hAnsi="Cambria" w:cs="Cambria"/>
      <w:b/>
      <w:bCs/>
    </w:rPr>
  </w:style>
  <w:style w:type="paragraph" w:styleId="Heading4">
    <w:name w:val="heading 4"/>
    <w:basedOn w:val="Normal"/>
    <w:next w:val="Normal"/>
    <w:link w:val="Heading4Char"/>
    <w:uiPriority w:val="9"/>
    <w:semiHidden/>
    <w:unhideWhenUsed/>
    <w:qFormat/>
    <w:rsid w:val="007846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2"/>
      <w:ind w:left="580" w:hanging="439"/>
    </w:pPr>
  </w:style>
  <w:style w:type="paragraph" w:styleId="TOC2">
    <w:name w:val="toc 2"/>
    <w:basedOn w:val="Normal"/>
    <w:uiPriority w:val="39"/>
    <w:qFormat/>
    <w:pPr>
      <w:spacing w:before="139"/>
      <w:ind w:left="1022" w:hanging="660"/>
    </w:pPr>
  </w:style>
  <w:style w:type="paragraph" w:styleId="BodyText">
    <w:name w:val="Body Text"/>
    <w:basedOn w:val="Normal"/>
    <w:link w:val="BodyTextChar"/>
    <w:uiPriority w:val="1"/>
    <w:qFormat/>
    <w:pPr>
      <w:ind w:left="1934"/>
    </w:pPr>
  </w:style>
  <w:style w:type="paragraph" w:styleId="ListParagraph">
    <w:name w:val="List Paragraph"/>
    <w:basedOn w:val="Normal"/>
    <w:uiPriority w:val="1"/>
    <w:qFormat/>
    <w:pPr>
      <w:spacing w:before="39"/>
      <w:ind w:left="1934"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5C1F"/>
    <w:pPr>
      <w:tabs>
        <w:tab w:val="center" w:pos="4536"/>
        <w:tab w:val="right" w:pos="9072"/>
      </w:tabs>
    </w:pPr>
  </w:style>
  <w:style w:type="character" w:customStyle="1" w:styleId="HeaderChar">
    <w:name w:val="Header Char"/>
    <w:basedOn w:val="DefaultParagraphFont"/>
    <w:link w:val="Header"/>
    <w:uiPriority w:val="99"/>
    <w:rsid w:val="004F5C1F"/>
    <w:rPr>
      <w:rFonts w:ascii="Calibri" w:eastAsia="Calibri" w:hAnsi="Calibri" w:cs="Calibri"/>
      <w:lang w:val="fr-FR"/>
    </w:rPr>
  </w:style>
  <w:style w:type="paragraph" w:styleId="Footer">
    <w:name w:val="footer"/>
    <w:basedOn w:val="Normal"/>
    <w:link w:val="FooterChar"/>
    <w:uiPriority w:val="99"/>
    <w:unhideWhenUsed/>
    <w:rsid w:val="004F5C1F"/>
    <w:pPr>
      <w:tabs>
        <w:tab w:val="center" w:pos="4536"/>
        <w:tab w:val="right" w:pos="9072"/>
      </w:tabs>
    </w:pPr>
  </w:style>
  <w:style w:type="character" w:customStyle="1" w:styleId="FooterChar">
    <w:name w:val="Footer Char"/>
    <w:basedOn w:val="DefaultParagraphFont"/>
    <w:link w:val="Footer"/>
    <w:uiPriority w:val="99"/>
    <w:rsid w:val="004F5C1F"/>
    <w:rPr>
      <w:rFonts w:ascii="Calibri" w:eastAsia="Calibri" w:hAnsi="Calibri" w:cs="Calibri"/>
      <w:lang w:val="fr-FR"/>
    </w:rPr>
  </w:style>
  <w:style w:type="paragraph" w:styleId="NormalWeb">
    <w:name w:val="Normal (Web)"/>
    <w:basedOn w:val="Normal"/>
    <w:uiPriority w:val="99"/>
    <w:semiHidden/>
    <w:unhideWhenUsed/>
    <w:rsid w:val="002679E1"/>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uiPriority w:val="1"/>
    <w:rsid w:val="00AA405A"/>
    <w:rPr>
      <w:rFonts w:ascii="Calibri" w:eastAsia="Calibri" w:hAnsi="Calibri" w:cs="Calibri"/>
      <w:lang w:val="fr-FR"/>
    </w:rPr>
  </w:style>
  <w:style w:type="character" w:customStyle="1" w:styleId="Heading3Char">
    <w:name w:val="Heading 3 Char"/>
    <w:basedOn w:val="DefaultParagraphFont"/>
    <w:link w:val="Heading3"/>
    <w:uiPriority w:val="9"/>
    <w:rsid w:val="00DC1FCC"/>
    <w:rPr>
      <w:rFonts w:ascii="Cambria" w:eastAsia="Cambria" w:hAnsi="Cambria" w:cs="Cambria"/>
      <w:b/>
      <w:bCs/>
      <w:lang w:val="fr-FR"/>
    </w:rPr>
  </w:style>
  <w:style w:type="character" w:styleId="Hyperlink">
    <w:name w:val="Hyperlink"/>
    <w:basedOn w:val="DefaultParagraphFont"/>
    <w:uiPriority w:val="99"/>
    <w:unhideWhenUsed/>
    <w:rsid w:val="00C27966"/>
    <w:rPr>
      <w:color w:val="0000FF" w:themeColor="hyperlink"/>
      <w:u w:val="single"/>
    </w:rPr>
  </w:style>
  <w:style w:type="character" w:customStyle="1" w:styleId="Heading4Char">
    <w:name w:val="Heading 4 Char"/>
    <w:basedOn w:val="DefaultParagraphFont"/>
    <w:link w:val="Heading4"/>
    <w:uiPriority w:val="9"/>
    <w:semiHidden/>
    <w:rsid w:val="0078465A"/>
    <w:rPr>
      <w:rFonts w:asciiTheme="majorHAnsi" w:eastAsiaTheme="majorEastAsia" w:hAnsiTheme="majorHAnsi" w:cstheme="majorBidi"/>
      <w:i/>
      <w:iCs/>
      <w:color w:val="365F91" w:themeColor="accent1" w:themeShade="BF"/>
      <w:lang w:val="fr-FR"/>
    </w:rPr>
  </w:style>
  <w:style w:type="character" w:styleId="Strong">
    <w:name w:val="Strong"/>
    <w:basedOn w:val="DefaultParagraphFont"/>
    <w:uiPriority w:val="22"/>
    <w:qFormat/>
    <w:rsid w:val="00F56D46"/>
    <w:rPr>
      <w:b/>
      <w:bCs/>
    </w:rPr>
  </w:style>
  <w:style w:type="character" w:styleId="HTMLCode">
    <w:name w:val="HTML Code"/>
    <w:basedOn w:val="DefaultParagraphFont"/>
    <w:uiPriority w:val="99"/>
    <w:semiHidden/>
    <w:unhideWhenUsed/>
    <w:rsid w:val="00D13B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038D9"/>
    <w:rPr>
      <w:rFonts w:ascii="Cambria" w:eastAsia="Cambria" w:hAnsi="Cambria" w:cs="Cambria"/>
      <w:b/>
      <w:bCs/>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347">
      <w:bodyDiv w:val="1"/>
      <w:marLeft w:val="0"/>
      <w:marRight w:val="0"/>
      <w:marTop w:val="0"/>
      <w:marBottom w:val="0"/>
      <w:divBdr>
        <w:top w:val="none" w:sz="0" w:space="0" w:color="auto"/>
        <w:left w:val="none" w:sz="0" w:space="0" w:color="auto"/>
        <w:bottom w:val="none" w:sz="0" w:space="0" w:color="auto"/>
        <w:right w:val="none" w:sz="0" w:space="0" w:color="auto"/>
      </w:divBdr>
    </w:div>
    <w:div w:id="60254753">
      <w:bodyDiv w:val="1"/>
      <w:marLeft w:val="0"/>
      <w:marRight w:val="0"/>
      <w:marTop w:val="0"/>
      <w:marBottom w:val="0"/>
      <w:divBdr>
        <w:top w:val="none" w:sz="0" w:space="0" w:color="auto"/>
        <w:left w:val="none" w:sz="0" w:space="0" w:color="auto"/>
        <w:bottom w:val="none" w:sz="0" w:space="0" w:color="auto"/>
        <w:right w:val="none" w:sz="0" w:space="0" w:color="auto"/>
      </w:divBdr>
    </w:div>
    <w:div w:id="92481842">
      <w:bodyDiv w:val="1"/>
      <w:marLeft w:val="0"/>
      <w:marRight w:val="0"/>
      <w:marTop w:val="0"/>
      <w:marBottom w:val="0"/>
      <w:divBdr>
        <w:top w:val="none" w:sz="0" w:space="0" w:color="auto"/>
        <w:left w:val="none" w:sz="0" w:space="0" w:color="auto"/>
        <w:bottom w:val="none" w:sz="0" w:space="0" w:color="auto"/>
        <w:right w:val="none" w:sz="0" w:space="0" w:color="auto"/>
      </w:divBdr>
    </w:div>
    <w:div w:id="122967734">
      <w:bodyDiv w:val="1"/>
      <w:marLeft w:val="0"/>
      <w:marRight w:val="0"/>
      <w:marTop w:val="0"/>
      <w:marBottom w:val="0"/>
      <w:divBdr>
        <w:top w:val="none" w:sz="0" w:space="0" w:color="auto"/>
        <w:left w:val="none" w:sz="0" w:space="0" w:color="auto"/>
        <w:bottom w:val="none" w:sz="0" w:space="0" w:color="auto"/>
        <w:right w:val="none" w:sz="0" w:space="0" w:color="auto"/>
      </w:divBdr>
    </w:div>
    <w:div w:id="191845295">
      <w:bodyDiv w:val="1"/>
      <w:marLeft w:val="0"/>
      <w:marRight w:val="0"/>
      <w:marTop w:val="0"/>
      <w:marBottom w:val="0"/>
      <w:divBdr>
        <w:top w:val="none" w:sz="0" w:space="0" w:color="auto"/>
        <w:left w:val="none" w:sz="0" w:space="0" w:color="auto"/>
        <w:bottom w:val="none" w:sz="0" w:space="0" w:color="auto"/>
        <w:right w:val="none" w:sz="0" w:space="0" w:color="auto"/>
      </w:divBdr>
    </w:div>
    <w:div w:id="207301504">
      <w:bodyDiv w:val="1"/>
      <w:marLeft w:val="0"/>
      <w:marRight w:val="0"/>
      <w:marTop w:val="0"/>
      <w:marBottom w:val="0"/>
      <w:divBdr>
        <w:top w:val="none" w:sz="0" w:space="0" w:color="auto"/>
        <w:left w:val="none" w:sz="0" w:space="0" w:color="auto"/>
        <w:bottom w:val="none" w:sz="0" w:space="0" w:color="auto"/>
        <w:right w:val="none" w:sz="0" w:space="0" w:color="auto"/>
      </w:divBdr>
    </w:div>
    <w:div w:id="254097254">
      <w:bodyDiv w:val="1"/>
      <w:marLeft w:val="0"/>
      <w:marRight w:val="0"/>
      <w:marTop w:val="0"/>
      <w:marBottom w:val="0"/>
      <w:divBdr>
        <w:top w:val="none" w:sz="0" w:space="0" w:color="auto"/>
        <w:left w:val="none" w:sz="0" w:space="0" w:color="auto"/>
        <w:bottom w:val="none" w:sz="0" w:space="0" w:color="auto"/>
        <w:right w:val="none" w:sz="0" w:space="0" w:color="auto"/>
      </w:divBdr>
    </w:div>
    <w:div w:id="384111258">
      <w:bodyDiv w:val="1"/>
      <w:marLeft w:val="0"/>
      <w:marRight w:val="0"/>
      <w:marTop w:val="0"/>
      <w:marBottom w:val="0"/>
      <w:divBdr>
        <w:top w:val="none" w:sz="0" w:space="0" w:color="auto"/>
        <w:left w:val="none" w:sz="0" w:space="0" w:color="auto"/>
        <w:bottom w:val="none" w:sz="0" w:space="0" w:color="auto"/>
        <w:right w:val="none" w:sz="0" w:space="0" w:color="auto"/>
      </w:divBdr>
    </w:div>
    <w:div w:id="484665635">
      <w:bodyDiv w:val="1"/>
      <w:marLeft w:val="0"/>
      <w:marRight w:val="0"/>
      <w:marTop w:val="0"/>
      <w:marBottom w:val="0"/>
      <w:divBdr>
        <w:top w:val="none" w:sz="0" w:space="0" w:color="auto"/>
        <w:left w:val="none" w:sz="0" w:space="0" w:color="auto"/>
        <w:bottom w:val="none" w:sz="0" w:space="0" w:color="auto"/>
        <w:right w:val="none" w:sz="0" w:space="0" w:color="auto"/>
      </w:divBdr>
    </w:div>
    <w:div w:id="513542258">
      <w:bodyDiv w:val="1"/>
      <w:marLeft w:val="0"/>
      <w:marRight w:val="0"/>
      <w:marTop w:val="0"/>
      <w:marBottom w:val="0"/>
      <w:divBdr>
        <w:top w:val="none" w:sz="0" w:space="0" w:color="auto"/>
        <w:left w:val="none" w:sz="0" w:space="0" w:color="auto"/>
        <w:bottom w:val="none" w:sz="0" w:space="0" w:color="auto"/>
        <w:right w:val="none" w:sz="0" w:space="0" w:color="auto"/>
      </w:divBdr>
    </w:div>
    <w:div w:id="513963370">
      <w:bodyDiv w:val="1"/>
      <w:marLeft w:val="0"/>
      <w:marRight w:val="0"/>
      <w:marTop w:val="0"/>
      <w:marBottom w:val="0"/>
      <w:divBdr>
        <w:top w:val="none" w:sz="0" w:space="0" w:color="auto"/>
        <w:left w:val="none" w:sz="0" w:space="0" w:color="auto"/>
        <w:bottom w:val="none" w:sz="0" w:space="0" w:color="auto"/>
        <w:right w:val="none" w:sz="0" w:space="0" w:color="auto"/>
      </w:divBdr>
    </w:div>
    <w:div w:id="553078899">
      <w:bodyDiv w:val="1"/>
      <w:marLeft w:val="0"/>
      <w:marRight w:val="0"/>
      <w:marTop w:val="0"/>
      <w:marBottom w:val="0"/>
      <w:divBdr>
        <w:top w:val="none" w:sz="0" w:space="0" w:color="auto"/>
        <w:left w:val="none" w:sz="0" w:space="0" w:color="auto"/>
        <w:bottom w:val="none" w:sz="0" w:space="0" w:color="auto"/>
        <w:right w:val="none" w:sz="0" w:space="0" w:color="auto"/>
      </w:divBdr>
    </w:div>
    <w:div w:id="605117841">
      <w:bodyDiv w:val="1"/>
      <w:marLeft w:val="0"/>
      <w:marRight w:val="0"/>
      <w:marTop w:val="0"/>
      <w:marBottom w:val="0"/>
      <w:divBdr>
        <w:top w:val="none" w:sz="0" w:space="0" w:color="auto"/>
        <w:left w:val="none" w:sz="0" w:space="0" w:color="auto"/>
        <w:bottom w:val="none" w:sz="0" w:space="0" w:color="auto"/>
        <w:right w:val="none" w:sz="0" w:space="0" w:color="auto"/>
      </w:divBdr>
    </w:div>
    <w:div w:id="611323510">
      <w:bodyDiv w:val="1"/>
      <w:marLeft w:val="0"/>
      <w:marRight w:val="0"/>
      <w:marTop w:val="0"/>
      <w:marBottom w:val="0"/>
      <w:divBdr>
        <w:top w:val="none" w:sz="0" w:space="0" w:color="auto"/>
        <w:left w:val="none" w:sz="0" w:space="0" w:color="auto"/>
        <w:bottom w:val="none" w:sz="0" w:space="0" w:color="auto"/>
        <w:right w:val="none" w:sz="0" w:space="0" w:color="auto"/>
      </w:divBdr>
    </w:div>
    <w:div w:id="613556437">
      <w:bodyDiv w:val="1"/>
      <w:marLeft w:val="0"/>
      <w:marRight w:val="0"/>
      <w:marTop w:val="0"/>
      <w:marBottom w:val="0"/>
      <w:divBdr>
        <w:top w:val="none" w:sz="0" w:space="0" w:color="auto"/>
        <w:left w:val="none" w:sz="0" w:space="0" w:color="auto"/>
        <w:bottom w:val="none" w:sz="0" w:space="0" w:color="auto"/>
        <w:right w:val="none" w:sz="0" w:space="0" w:color="auto"/>
      </w:divBdr>
    </w:div>
    <w:div w:id="662201997">
      <w:bodyDiv w:val="1"/>
      <w:marLeft w:val="0"/>
      <w:marRight w:val="0"/>
      <w:marTop w:val="0"/>
      <w:marBottom w:val="0"/>
      <w:divBdr>
        <w:top w:val="none" w:sz="0" w:space="0" w:color="auto"/>
        <w:left w:val="none" w:sz="0" w:space="0" w:color="auto"/>
        <w:bottom w:val="none" w:sz="0" w:space="0" w:color="auto"/>
        <w:right w:val="none" w:sz="0" w:space="0" w:color="auto"/>
      </w:divBdr>
    </w:div>
    <w:div w:id="690180370">
      <w:bodyDiv w:val="1"/>
      <w:marLeft w:val="0"/>
      <w:marRight w:val="0"/>
      <w:marTop w:val="0"/>
      <w:marBottom w:val="0"/>
      <w:divBdr>
        <w:top w:val="none" w:sz="0" w:space="0" w:color="auto"/>
        <w:left w:val="none" w:sz="0" w:space="0" w:color="auto"/>
        <w:bottom w:val="none" w:sz="0" w:space="0" w:color="auto"/>
        <w:right w:val="none" w:sz="0" w:space="0" w:color="auto"/>
      </w:divBdr>
    </w:div>
    <w:div w:id="720054909">
      <w:bodyDiv w:val="1"/>
      <w:marLeft w:val="0"/>
      <w:marRight w:val="0"/>
      <w:marTop w:val="0"/>
      <w:marBottom w:val="0"/>
      <w:divBdr>
        <w:top w:val="none" w:sz="0" w:space="0" w:color="auto"/>
        <w:left w:val="none" w:sz="0" w:space="0" w:color="auto"/>
        <w:bottom w:val="none" w:sz="0" w:space="0" w:color="auto"/>
        <w:right w:val="none" w:sz="0" w:space="0" w:color="auto"/>
      </w:divBdr>
    </w:div>
    <w:div w:id="768622498">
      <w:bodyDiv w:val="1"/>
      <w:marLeft w:val="0"/>
      <w:marRight w:val="0"/>
      <w:marTop w:val="0"/>
      <w:marBottom w:val="0"/>
      <w:divBdr>
        <w:top w:val="none" w:sz="0" w:space="0" w:color="auto"/>
        <w:left w:val="none" w:sz="0" w:space="0" w:color="auto"/>
        <w:bottom w:val="none" w:sz="0" w:space="0" w:color="auto"/>
        <w:right w:val="none" w:sz="0" w:space="0" w:color="auto"/>
      </w:divBdr>
    </w:div>
    <w:div w:id="782459224">
      <w:bodyDiv w:val="1"/>
      <w:marLeft w:val="0"/>
      <w:marRight w:val="0"/>
      <w:marTop w:val="0"/>
      <w:marBottom w:val="0"/>
      <w:divBdr>
        <w:top w:val="none" w:sz="0" w:space="0" w:color="auto"/>
        <w:left w:val="none" w:sz="0" w:space="0" w:color="auto"/>
        <w:bottom w:val="none" w:sz="0" w:space="0" w:color="auto"/>
        <w:right w:val="none" w:sz="0" w:space="0" w:color="auto"/>
      </w:divBdr>
    </w:div>
    <w:div w:id="803503070">
      <w:bodyDiv w:val="1"/>
      <w:marLeft w:val="0"/>
      <w:marRight w:val="0"/>
      <w:marTop w:val="0"/>
      <w:marBottom w:val="0"/>
      <w:divBdr>
        <w:top w:val="none" w:sz="0" w:space="0" w:color="auto"/>
        <w:left w:val="none" w:sz="0" w:space="0" w:color="auto"/>
        <w:bottom w:val="none" w:sz="0" w:space="0" w:color="auto"/>
        <w:right w:val="none" w:sz="0" w:space="0" w:color="auto"/>
      </w:divBdr>
    </w:div>
    <w:div w:id="836072500">
      <w:bodyDiv w:val="1"/>
      <w:marLeft w:val="0"/>
      <w:marRight w:val="0"/>
      <w:marTop w:val="0"/>
      <w:marBottom w:val="0"/>
      <w:divBdr>
        <w:top w:val="none" w:sz="0" w:space="0" w:color="auto"/>
        <w:left w:val="none" w:sz="0" w:space="0" w:color="auto"/>
        <w:bottom w:val="none" w:sz="0" w:space="0" w:color="auto"/>
        <w:right w:val="none" w:sz="0" w:space="0" w:color="auto"/>
      </w:divBdr>
    </w:div>
    <w:div w:id="865485649">
      <w:bodyDiv w:val="1"/>
      <w:marLeft w:val="0"/>
      <w:marRight w:val="0"/>
      <w:marTop w:val="0"/>
      <w:marBottom w:val="0"/>
      <w:divBdr>
        <w:top w:val="none" w:sz="0" w:space="0" w:color="auto"/>
        <w:left w:val="none" w:sz="0" w:space="0" w:color="auto"/>
        <w:bottom w:val="none" w:sz="0" w:space="0" w:color="auto"/>
        <w:right w:val="none" w:sz="0" w:space="0" w:color="auto"/>
      </w:divBdr>
    </w:div>
    <w:div w:id="890842920">
      <w:bodyDiv w:val="1"/>
      <w:marLeft w:val="0"/>
      <w:marRight w:val="0"/>
      <w:marTop w:val="0"/>
      <w:marBottom w:val="0"/>
      <w:divBdr>
        <w:top w:val="none" w:sz="0" w:space="0" w:color="auto"/>
        <w:left w:val="none" w:sz="0" w:space="0" w:color="auto"/>
        <w:bottom w:val="none" w:sz="0" w:space="0" w:color="auto"/>
        <w:right w:val="none" w:sz="0" w:space="0" w:color="auto"/>
      </w:divBdr>
    </w:div>
    <w:div w:id="1028726016">
      <w:bodyDiv w:val="1"/>
      <w:marLeft w:val="0"/>
      <w:marRight w:val="0"/>
      <w:marTop w:val="0"/>
      <w:marBottom w:val="0"/>
      <w:divBdr>
        <w:top w:val="none" w:sz="0" w:space="0" w:color="auto"/>
        <w:left w:val="none" w:sz="0" w:space="0" w:color="auto"/>
        <w:bottom w:val="none" w:sz="0" w:space="0" w:color="auto"/>
        <w:right w:val="none" w:sz="0" w:space="0" w:color="auto"/>
      </w:divBdr>
    </w:div>
    <w:div w:id="1116102391">
      <w:bodyDiv w:val="1"/>
      <w:marLeft w:val="0"/>
      <w:marRight w:val="0"/>
      <w:marTop w:val="0"/>
      <w:marBottom w:val="0"/>
      <w:divBdr>
        <w:top w:val="none" w:sz="0" w:space="0" w:color="auto"/>
        <w:left w:val="none" w:sz="0" w:space="0" w:color="auto"/>
        <w:bottom w:val="none" w:sz="0" w:space="0" w:color="auto"/>
        <w:right w:val="none" w:sz="0" w:space="0" w:color="auto"/>
      </w:divBdr>
    </w:div>
    <w:div w:id="1136291649">
      <w:bodyDiv w:val="1"/>
      <w:marLeft w:val="0"/>
      <w:marRight w:val="0"/>
      <w:marTop w:val="0"/>
      <w:marBottom w:val="0"/>
      <w:divBdr>
        <w:top w:val="none" w:sz="0" w:space="0" w:color="auto"/>
        <w:left w:val="none" w:sz="0" w:space="0" w:color="auto"/>
        <w:bottom w:val="none" w:sz="0" w:space="0" w:color="auto"/>
        <w:right w:val="none" w:sz="0" w:space="0" w:color="auto"/>
      </w:divBdr>
    </w:div>
    <w:div w:id="1138382780">
      <w:bodyDiv w:val="1"/>
      <w:marLeft w:val="0"/>
      <w:marRight w:val="0"/>
      <w:marTop w:val="0"/>
      <w:marBottom w:val="0"/>
      <w:divBdr>
        <w:top w:val="none" w:sz="0" w:space="0" w:color="auto"/>
        <w:left w:val="none" w:sz="0" w:space="0" w:color="auto"/>
        <w:bottom w:val="none" w:sz="0" w:space="0" w:color="auto"/>
        <w:right w:val="none" w:sz="0" w:space="0" w:color="auto"/>
      </w:divBdr>
    </w:div>
    <w:div w:id="1153715281">
      <w:bodyDiv w:val="1"/>
      <w:marLeft w:val="0"/>
      <w:marRight w:val="0"/>
      <w:marTop w:val="0"/>
      <w:marBottom w:val="0"/>
      <w:divBdr>
        <w:top w:val="none" w:sz="0" w:space="0" w:color="auto"/>
        <w:left w:val="none" w:sz="0" w:space="0" w:color="auto"/>
        <w:bottom w:val="none" w:sz="0" w:space="0" w:color="auto"/>
        <w:right w:val="none" w:sz="0" w:space="0" w:color="auto"/>
      </w:divBdr>
    </w:div>
    <w:div w:id="1170098789">
      <w:bodyDiv w:val="1"/>
      <w:marLeft w:val="0"/>
      <w:marRight w:val="0"/>
      <w:marTop w:val="0"/>
      <w:marBottom w:val="0"/>
      <w:divBdr>
        <w:top w:val="none" w:sz="0" w:space="0" w:color="auto"/>
        <w:left w:val="none" w:sz="0" w:space="0" w:color="auto"/>
        <w:bottom w:val="none" w:sz="0" w:space="0" w:color="auto"/>
        <w:right w:val="none" w:sz="0" w:space="0" w:color="auto"/>
      </w:divBdr>
    </w:div>
    <w:div w:id="1173565050">
      <w:bodyDiv w:val="1"/>
      <w:marLeft w:val="0"/>
      <w:marRight w:val="0"/>
      <w:marTop w:val="0"/>
      <w:marBottom w:val="0"/>
      <w:divBdr>
        <w:top w:val="none" w:sz="0" w:space="0" w:color="auto"/>
        <w:left w:val="none" w:sz="0" w:space="0" w:color="auto"/>
        <w:bottom w:val="none" w:sz="0" w:space="0" w:color="auto"/>
        <w:right w:val="none" w:sz="0" w:space="0" w:color="auto"/>
      </w:divBdr>
      <w:divsChild>
        <w:div w:id="1825971327">
          <w:marLeft w:val="0"/>
          <w:marRight w:val="0"/>
          <w:marTop w:val="0"/>
          <w:marBottom w:val="0"/>
          <w:divBdr>
            <w:top w:val="none" w:sz="0" w:space="0" w:color="auto"/>
            <w:left w:val="none" w:sz="0" w:space="0" w:color="auto"/>
            <w:bottom w:val="none" w:sz="0" w:space="0" w:color="auto"/>
            <w:right w:val="none" w:sz="0" w:space="0" w:color="auto"/>
          </w:divBdr>
          <w:divsChild>
            <w:div w:id="1773671181">
              <w:marLeft w:val="0"/>
              <w:marRight w:val="0"/>
              <w:marTop w:val="0"/>
              <w:marBottom w:val="0"/>
              <w:divBdr>
                <w:top w:val="none" w:sz="0" w:space="0" w:color="auto"/>
                <w:left w:val="none" w:sz="0" w:space="0" w:color="auto"/>
                <w:bottom w:val="none" w:sz="0" w:space="0" w:color="auto"/>
                <w:right w:val="none" w:sz="0" w:space="0" w:color="auto"/>
              </w:divBdr>
              <w:divsChild>
                <w:div w:id="2021659405">
                  <w:marLeft w:val="0"/>
                  <w:marRight w:val="0"/>
                  <w:marTop w:val="0"/>
                  <w:marBottom w:val="0"/>
                  <w:divBdr>
                    <w:top w:val="none" w:sz="0" w:space="0" w:color="auto"/>
                    <w:left w:val="none" w:sz="0" w:space="0" w:color="auto"/>
                    <w:bottom w:val="none" w:sz="0" w:space="0" w:color="auto"/>
                    <w:right w:val="none" w:sz="0" w:space="0" w:color="auto"/>
                  </w:divBdr>
                  <w:divsChild>
                    <w:div w:id="1582445825">
                      <w:marLeft w:val="0"/>
                      <w:marRight w:val="0"/>
                      <w:marTop w:val="0"/>
                      <w:marBottom w:val="0"/>
                      <w:divBdr>
                        <w:top w:val="none" w:sz="0" w:space="0" w:color="auto"/>
                        <w:left w:val="none" w:sz="0" w:space="0" w:color="auto"/>
                        <w:bottom w:val="none" w:sz="0" w:space="0" w:color="auto"/>
                        <w:right w:val="none" w:sz="0" w:space="0" w:color="auto"/>
                      </w:divBdr>
                      <w:divsChild>
                        <w:div w:id="2030452763">
                          <w:marLeft w:val="0"/>
                          <w:marRight w:val="0"/>
                          <w:marTop w:val="0"/>
                          <w:marBottom w:val="0"/>
                          <w:divBdr>
                            <w:top w:val="none" w:sz="0" w:space="0" w:color="auto"/>
                            <w:left w:val="none" w:sz="0" w:space="0" w:color="auto"/>
                            <w:bottom w:val="none" w:sz="0" w:space="0" w:color="auto"/>
                            <w:right w:val="none" w:sz="0" w:space="0" w:color="auto"/>
                          </w:divBdr>
                          <w:divsChild>
                            <w:div w:id="19661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07504">
      <w:bodyDiv w:val="1"/>
      <w:marLeft w:val="0"/>
      <w:marRight w:val="0"/>
      <w:marTop w:val="0"/>
      <w:marBottom w:val="0"/>
      <w:divBdr>
        <w:top w:val="none" w:sz="0" w:space="0" w:color="auto"/>
        <w:left w:val="none" w:sz="0" w:space="0" w:color="auto"/>
        <w:bottom w:val="none" w:sz="0" w:space="0" w:color="auto"/>
        <w:right w:val="none" w:sz="0" w:space="0" w:color="auto"/>
      </w:divBdr>
    </w:div>
    <w:div w:id="1199509396">
      <w:bodyDiv w:val="1"/>
      <w:marLeft w:val="0"/>
      <w:marRight w:val="0"/>
      <w:marTop w:val="0"/>
      <w:marBottom w:val="0"/>
      <w:divBdr>
        <w:top w:val="none" w:sz="0" w:space="0" w:color="auto"/>
        <w:left w:val="none" w:sz="0" w:space="0" w:color="auto"/>
        <w:bottom w:val="none" w:sz="0" w:space="0" w:color="auto"/>
        <w:right w:val="none" w:sz="0" w:space="0" w:color="auto"/>
      </w:divBdr>
    </w:div>
    <w:div w:id="1267687542">
      <w:bodyDiv w:val="1"/>
      <w:marLeft w:val="0"/>
      <w:marRight w:val="0"/>
      <w:marTop w:val="0"/>
      <w:marBottom w:val="0"/>
      <w:divBdr>
        <w:top w:val="none" w:sz="0" w:space="0" w:color="auto"/>
        <w:left w:val="none" w:sz="0" w:space="0" w:color="auto"/>
        <w:bottom w:val="none" w:sz="0" w:space="0" w:color="auto"/>
        <w:right w:val="none" w:sz="0" w:space="0" w:color="auto"/>
      </w:divBdr>
    </w:div>
    <w:div w:id="1276904651">
      <w:bodyDiv w:val="1"/>
      <w:marLeft w:val="0"/>
      <w:marRight w:val="0"/>
      <w:marTop w:val="0"/>
      <w:marBottom w:val="0"/>
      <w:divBdr>
        <w:top w:val="none" w:sz="0" w:space="0" w:color="auto"/>
        <w:left w:val="none" w:sz="0" w:space="0" w:color="auto"/>
        <w:bottom w:val="none" w:sz="0" w:space="0" w:color="auto"/>
        <w:right w:val="none" w:sz="0" w:space="0" w:color="auto"/>
      </w:divBdr>
    </w:div>
    <w:div w:id="1292370696">
      <w:bodyDiv w:val="1"/>
      <w:marLeft w:val="0"/>
      <w:marRight w:val="0"/>
      <w:marTop w:val="0"/>
      <w:marBottom w:val="0"/>
      <w:divBdr>
        <w:top w:val="none" w:sz="0" w:space="0" w:color="auto"/>
        <w:left w:val="none" w:sz="0" w:space="0" w:color="auto"/>
        <w:bottom w:val="none" w:sz="0" w:space="0" w:color="auto"/>
        <w:right w:val="none" w:sz="0" w:space="0" w:color="auto"/>
      </w:divBdr>
    </w:div>
    <w:div w:id="1312097481">
      <w:bodyDiv w:val="1"/>
      <w:marLeft w:val="0"/>
      <w:marRight w:val="0"/>
      <w:marTop w:val="0"/>
      <w:marBottom w:val="0"/>
      <w:divBdr>
        <w:top w:val="none" w:sz="0" w:space="0" w:color="auto"/>
        <w:left w:val="none" w:sz="0" w:space="0" w:color="auto"/>
        <w:bottom w:val="none" w:sz="0" w:space="0" w:color="auto"/>
        <w:right w:val="none" w:sz="0" w:space="0" w:color="auto"/>
      </w:divBdr>
    </w:div>
    <w:div w:id="1339501121">
      <w:bodyDiv w:val="1"/>
      <w:marLeft w:val="0"/>
      <w:marRight w:val="0"/>
      <w:marTop w:val="0"/>
      <w:marBottom w:val="0"/>
      <w:divBdr>
        <w:top w:val="none" w:sz="0" w:space="0" w:color="auto"/>
        <w:left w:val="none" w:sz="0" w:space="0" w:color="auto"/>
        <w:bottom w:val="none" w:sz="0" w:space="0" w:color="auto"/>
        <w:right w:val="none" w:sz="0" w:space="0" w:color="auto"/>
      </w:divBdr>
    </w:div>
    <w:div w:id="1342010055">
      <w:bodyDiv w:val="1"/>
      <w:marLeft w:val="0"/>
      <w:marRight w:val="0"/>
      <w:marTop w:val="0"/>
      <w:marBottom w:val="0"/>
      <w:divBdr>
        <w:top w:val="none" w:sz="0" w:space="0" w:color="auto"/>
        <w:left w:val="none" w:sz="0" w:space="0" w:color="auto"/>
        <w:bottom w:val="none" w:sz="0" w:space="0" w:color="auto"/>
        <w:right w:val="none" w:sz="0" w:space="0" w:color="auto"/>
      </w:divBdr>
    </w:div>
    <w:div w:id="1347058605">
      <w:bodyDiv w:val="1"/>
      <w:marLeft w:val="0"/>
      <w:marRight w:val="0"/>
      <w:marTop w:val="0"/>
      <w:marBottom w:val="0"/>
      <w:divBdr>
        <w:top w:val="none" w:sz="0" w:space="0" w:color="auto"/>
        <w:left w:val="none" w:sz="0" w:space="0" w:color="auto"/>
        <w:bottom w:val="none" w:sz="0" w:space="0" w:color="auto"/>
        <w:right w:val="none" w:sz="0" w:space="0" w:color="auto"/>
      </w:divBdr>
    </w:div>
    <w:div w:id="1400594154">
      <w:bodyDiv w:val="1"/>
      <w:marLeft w:val="0"/>
      <w:marRight w:val="0"/>
      <w:marTop w:val="0"/>
      <w:marBottom w:val="0"/>
      <w:divBdr>
        <w:top w:val="none" w:sz="0" w:space="0" w:color="auto"/>
        <w:left w:val="none" w:sz="0" w:space="0" w:color="auto"/>
        <w:bottom w:val="none" w:sz="0" w:space="0" w:color="auto"/>
        <w:right w:val="none" w:sz="0" w:space="0" w:color="auto"/>
      </w:divBdr>
      <w:divsChild>
        <w:div w:id="1648246560">
          <w:marLeft w:val="0"/>
          <w:marRight w:val="0"/>
          <w:marTop w:val="0"/>
          <w:marBottom w:val="0"/>
          <w:divBdr>
            <w:top w:val="none" w:sz="0" w:space="0" w:color="auto"/>
            <w:left w:val="none" w:sz="0" w:space="0" w:color="auto"/>
            <w:bottom w:val="none" w:sz="0" w:space="0" w:color="auto"/>
            <w:right w:val="none" w:sz="0" w:space="0" w:color="auto"/>
          </w:divBdr>
          <w:divsChild>
            <w:div w:id="324675539">
              <w:marLeft w:val="0"/>
              <w:marRight w:val="0"/>
              <w:marTop w:val="0"/>
              <w:marBottom w:val="0"/>
              <w:divBdr>
                <w:top w:val="none" w:sz="0" w:space="0" w:color="auto"/>
                <w:left w:val="none" w:sz="0" w:space="0" w:color="auto"/>
                <w:bottom w:val="none" w:sz="0" w:space="0" w:color="auto"/>
                <w:right w:val="none" w:sz="0" w:space="0" w:color="auto"/>
              </w:divBdr>
              <w:divsChild>
                <w:div w:id="1209563021">
                  <w:marLeft w:val="0"/>
                  <w:marRight w:val="0"/>
                  <w:marTop w:val="0"/>
                  <w:marBottom w:val="0"/>
                  <w:divBdr>
                    <w:top w:val="none" w:sz="0" w:space="0" w:color="auto"/>
                    <w:left w:val="none" w:sz="0" w:space="0" w:color="auto"/>
                    <w:bottom w:val="none" w:sz="0" w:space="0" w:color="auto"/>
                    <w:right w:val="none" w:sz="0" w:space="0" w:color="auto"/>
                  </w:divBdr>
                  <w:divsChild>
                    <w:div w:id="1960605005">
                      <w:marLeft w:val="0"/>
                      <w:marRight w:val="0"/>
                      <w:marTop w:val="0"/>
                      <w:marBottom w:val="0"/>
                      <w:divBdr>
                        <w:top w:val="none" w:sz="0" w:space="0" w:color="auto"/>
                        <w:left w:val="none" w:sz="0" w:space="0" w:color="auto"/>
                        <w:bottom w:val="none" w:sz="0" w:space="0" w:color="auto"/>
                        <w:right w:val="none" w:sz="0" w:space="0" w:color="auto"/>
                      </w:divBdr>
                      <w:divsChild>
                        <w:div w:id="1835685413">
                          <w:marLeft w:val="0"/>
                          <w:marRight w:val="0"/>
                          <w:marTop w:val="0"/>
                          <w:marBottom w:val="0"/>
                          <w:divBdr>
                            <w:top w:val="none" w:sz="0" w:space="0" w:color="auto"/>
                            <w:left w:val="none" w:sz="0" w:space="0" w:color="auto"/>
                            <w:bottom w:val="none" w:sz="0" w:space="0" w:color="auto"/>
                            <w:right w:val="none" w:sz="0" w:space="0" w:color="auto"/>
                          </w:divBdr>
                          <w:divsChild>
                            <w:div w:id="12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12311">
      <w:bodyDiv w:val="1"/>
      <w:marLeft w:val="0"/>
      <w:marRight w:val="0"/>
      <w:marTop w:val="0"/>
      <w:marBottom w:val="0"/>
      <w:divBdr>
        <w:top w:val="none" w:sz="0" w:space="0" w:color="auto"/>
        <w:left w:val="none" w:sz="0" w:space="0" w:color="auto"/>
        <w:bottom w:val="none" w:sz="0" w:space="0" w:color="auto"/>
        <w:right w:val="none" w:sz="0" w:space="0" w:color="auto"/>
      </w:divBdr>
    </w:div>
    <w:div w:id="1417702766">
      <w:bodyDiv w:val="1"/>
      <w:marLeft w:val="0"/>
      <w:marRight w:val="0"/>
      <w:marTop w:val="0"/>
      <w:marBottom w:val="0"/>
      <w:divBdr>
        <w:top w:val="none" w:sz="0" w:space="0" w:color="auto"/>
        <w:left w:val="none" w:sz="0" w:space="0" w:color="auto"/>
        <w:bottom w:val="none" w:sz="0" w:space="0" w:color="auto"/>
        <w:right w:val="none" w:sz="0" w:space="0" w:color="auto"/>
      </w:divBdr>
    </w:div>
    <w:div w:id="1448161284">
      <w:bodyDiv w:val="1"/>
      <w:marLeft w:val="0"/>
      <w:marRight w:val="0"/>
      <w:marTop w:val="0"/>
      <w:marBottom w:val="0"/>
      <w:divBdr>
        <w:top w:val="none" w:sz="0" w:space="0" w:color="auto"/>
        <w:left w:val="none" w:sz="0" w:space="0" w:color="auto"/>
        <w:bottom w:val="none" w:sz="0" w:space="0" w:color="auto"/>
        <w:right w:val="none" w:sz="0" w:space="0" w:color="auto"/>
      </w:divBdr>
    </w:div>
    <w:div w:id="1461453960">
      <w:bodyDiv w:val="1"/>
      <w:marLeft w:val="0"/>
      <w:marRight w:val="0"/>
      <w:marTop w:val="0"/>
      <w:marBottom w:val="0"/>
      <w:divBdr>
        <w:top w:val="none" w:sz="0" w:space="0" w:color="auto"/>
        <w:left w:val="none" w:sz="0" w:space="0" w:color="auto"/>
        <w:bottom w:val="none" w:sz="0" w:space="0" w:color="auto"/>
        <w:right w:val="none" w:sz="0" w:space="0" w:color="auto"/>
      </w:divBdr>
    </w:div>
    <w:div w:id="1529105553">
      <w:bodyDiv w:val="1"/>
      <w:marLeft w:val="0"/>
      <w:marRight w:val="0"/>
      <w:marTop w:val="0"/>
      <w:marBottom w:val="0"/>
      <w:divBdr>
        <w:top w:val="none" w:sz="0" w:space="0" w:color="auto"/>
        <w:left w:val="none" w:sz="0" w:space="0" w:color="auto"/>
        <w:bottom w:val="none" w:sz="0" w:space="0" w:color="auto"/>
        <w:right w:val="none" w:sz="0" w:space="0" w:color="auto"/>
      </w:divBdr>
    </w:div>
    <w:div w:id="1610430805">
      <w:bodyDiv w:val="1"/>
      <w:marLeft w:val="0"/>
      <w:marRight w:val="0"/>
      <w:marTop w:val="0"/>
      <w:marBottom w:val="0"/>
      <w:divBdr>
        <w:top w:val="none" w:sz="0" w:space="0" w:color="auto"/>
        <w:left w:val="none" w:sz="0" w:space="0" w:color="auto"/>
        <w:bottom w:val="none" w:sz="0" w:space="0" w:color="auto"/>
        <w:right w:val="none" w:sz="0" w:space="0" w:color="auto"/>
      </w:divBdr>
    </w:div>
    <w:div w:id="1619096095">
      <w:bodyDiv w:val="1"/>
      <w:marLeft w:val="0"/>
      <w:marRight w:val="0"/>
      <w:marTop w:val="0"/>
      <w:marBottom w:val="0"/>
      <w:divBdr>
        <w:top w:val="none" w:sz="0" w:space="0" w:color="auto"/>
        <w:left w:val="none" w:sz="0" w:space="0" w:color="auto"/>
        <w:bottom w:val="none" w:sz="0" w:space="0" w:color="auto"/>
        <w:right w:val="none" w:sz="0" w:space="0" w:color="auto"/>
      </w:divBdr>
    </w:div>
    <w:div w:id="1736582783">
      <w:bodyDiv w:val="1"/>
      <w:marLeft w:val="0"/>
      <w:marRight w:val="0"/>
      <w:marTop w:val="0"/>
      <w:marBottom w:val="0"/>
      <w:divBdr>
        <w:top w:val="none" w:sz="0" w:space="0" w:color="auto"/>
        <w:left w:val="none" w:sz="0" w:space="0" w:color="auto"/>
        <w:bottom w:val="none" w:sz="0" w:space="0" w:color="auto"/>
        <w:right w:val="none" w:sz="0" w:space="0" w:color="auto"/>
      </w:divBdr>
    </w:div>
    <w:div w:id="1759012790">
      <w:bodyDiv w:val="1"/>
      <w:marLeft w:val="0"/>
      <w:marRight w:val="0"/>
      <w:marTop w:val="0"/>
      <w:marBottom w:val="0"/>
      <w:divBdr>
        <w:top w:val="none" w:sz="0" w:space="0" w:color="auto"/>
        <w:left w:val="none" w:sz="0" w:space="0" w:color="auto"/>
        <w:bottom w:val="none" w:sz="0" w:space="0" w:color="auto"/>
        <w:right w:val="none" w:sz="0" w:space="0" w:color="auto"/>
      </w:divBdr>
    </w:div>
    <w:div w:id="1840122880">
      <w:bodyDiv w:val="1"/>
      <w:marLeft w:val="0"/>
      <w:marRight w:val="0"/>
      <w:marTop w:val="0"/>
      <w:marBottom w:val="0"/>
      <w:divBdr>
        <w:top w:val="none" w:sz="0" w:space="0" w:color="auto"/>
        <w:left w:val="none" w:sz="0" w:space="0" w:color="auto"/>
        <w:bottom w:val="none" w:sz="0" w:space="0" w:color="auto"/>
        <w:right w:val="none" w:sz="0" w:space="0" w:color="auto"/>
      </w:divBdr>
    </w:div>
    <w:div w:id="1867324735">
      <w:bodyDiv w:val="1"/>
      <w:marLeft w:val="0"/>
      <w:marRight w:val="0"/>
      <w:marTop w:val="0"/>
      <w:marBottom w:val="0"/>
      <w:divBdr>
        <w:top w:val="none" w:sz="0" w:space="0" w:color="auto"/>
        <w:left w:val="none" w:sz="0" w:space="0" w:color="auto"/>
        <w:bottom w:val="none" w:sz="0" w:space="0" w:color="auto"/>
        <w:right w:val="none" w:sz="0" w:space="0" w:color="auto"/>
      </w:divBdr>
    </w:div>
    <w:div w:id="1885437893">
      <w:bodyDiv w:val="1"/>
      <w:marLeft w:val="0"/>
      <w:marRight w:val="0"/>
      <w:marTop w:val="0"/>
      <w:marBottom w:val="0"/>
      <w:divBdr>
        <w:top w:val="none" w:sz="0" w:space="0" w:color="auto"/>
        <w:left w:val="none" w:sz="0" w:space="0" w:color="auto"/>
        <w:bottom w:val="none" w:sz="0" w:space="0" w:color="auto"/>
        <w:right w:val="none" w:sz="0" w:space="0" w:color="auto"/>
      </w:divBdr>
    </w:div>
    <w:div w:id="1897625671">
      <w:bodyDiv w:val="1"/>
      <w:marLeft w:val="0"/>
      <w:marRight w:val="0"/>
      <w:marTop w:val="0"/>
      <w:marBottom w:val="0"/>
      <w:divBdr>
        <w:top w:val="none" w:sz="0" w:space="0" w:color="auto"/>
        <w:left w:val="none" w:sz="0" w:space="0" w:color="auto"/>
        <w:bottom w:val="none" w:sz="0" w:space="0" w:color="auto"/>
        <w:right w:val="none" w:sz="0" w:space="0" w:color="auto"/>
      </w:divBdr>
    </w:div>
    <w:div w:id="1908957148">
      <w:bodyDiv w:val="1"/>
      <w:marLeft w:val="0"/>
      <w:marRight w:val="0"/>
      <w:marTop w:val="0"/>
      <w:marBottom w:val="0"/>
      <w:divBdr>
        <w:top w:val="none" w:sz="0" w:space="0" w:color="auto"/>
        <w:left w:val="none" w:sz="0" w:space="0" w:color="auto"/>
        <w:bottom w:val="none" w:sz="0" w:space="0" w:color="auto"/>
        <w:right w:val="none" w:sz="0" w:space="0" w:color="auto"/>
      </w:divBdr>
    </w:div>
    <w:div w:id="1918781740">
      <w:bodyDiv w:val="1"/>
      <w:marLeft w:val="0"/>
      <w:marRight w:val="0"/>
      <w:marTop w:val="0"/>
      <w:marBottom w:val="0"/>
      <w:divBdr>
        <w:top w:val="none" w:sz="0" w:space="0" w:color="auto"/>
        <w:left w:val="none" w:sz="0" w:space="0" w:color="auto"/>
        <w:bottom w:val="none" w:sz="0" w:space="0" w:color="auto"/>
        <w:right w:val="none" w:sz="0" w:space="0" w:color="auto"/>
      </w:divBdr>
    </w:div>
    <w:div w:id="1953852072">
      <w:bodyDiv w:val="1"/>
      <w:marLeft w:val="0"/>
      <w:marRight w:val="0"/>
      <w:marTop w:val="0"/>
      <w:marBottom w:val="0"/>
      <w:divBdr>
        <w:top w:val="none" w:sz="0" w:space="0" w:color="auto"/>
        <w:left w:val="none" w:sz="0" w:space="0" w:color="auto"/>
        <w:bottom w:val="none" w:sz="0" w:space="0" w:color="auto"/>
        <w:right w:val="none" w:sz="0" w:space="0" w:color="auto"/>
      </w:divBdr>
    </w:div>
    <w:div w:id="2004887856">
      <w:bodyDiv w:val="1"/>
      <w:marLeft w:val="0"/>
      <w:marRight w:val="0"/>
      <w:marTop w:val="0"/>
      <w:marBottom w:val="0"/>
      <w:divBdr>
        <w:top w:val="none" w:sz="0" w:space="0" w:color="auto"/>
        <w:left w:val="none" w:sz="0" w:space="0" w:color="auto"/>
        <w:bottom w:val="none" w:sz="0" w:space="0" w:color="auto"/>
        <w:right w:val="none" w:sz="0" w:space="0" w:color="auto"/>
      </w:divBdr>
    </w:div>
    <w:div w:id="2021661353">
      <w:bodyDiv w:val="1"/>
      <w:marLeft w:val="0"/>
      <w:marRight w:val="0"/>
      <w:marTop w:val="0"/>
      <w:marBottom w:val="0"/>
      <w:divBdr>
        <w:top w:val="none" w:sz="0" w:space="0" w:color="auto"/>
        <w:left w:val="none" w:sz="0" w:space="0" w:color="auto"/>
        <w:bottom w:val="none" w:sz="0" w:space="0" w:color="auto"/>
        <w:right w:val="none" w:sz="0" w:space="0" w:color="auto"/>
      </w:divBdr>
    </w:div>
    <w:div w:id="2067872729">
      <w:bodyDiv w:val="1"/>
      <w:marLeft w:val="0"/>
      <w:marRight w:val="0"/>
      <w:marTop w:val="0"/>
      <w:marBottom w:val="0"/>
      <w:divBdr>
        <w:top w:val="none" w:sz="0" w:space="0" w:color="auto"/>
        <w:left w:val="none" w:sz="0" w:space="0" w:color="auto"/>
        <w:bottom w:val="none" w:sz="0" w:space="0" w:color="auto"/>
        <w:right w:val="none" w:sz="0" w:space="0" w:color="auto"/>
      </w:divBdr>
    </w:div>
    <w:div w:id="2080328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2141</Words>
  <Characters>11776</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Aude</dc:creator>
  <cp:lastModifiedBy>Phillip Tysoun</cp:lastModifiedBy>
  <cp:revision>18</cp:revision>
  <cp:lastPrinted>2025-01-14T21:27:00Z</cp:lastPrinted>
  <dcterms:created xsi:type="dcterms:W3CDTF">2025-01-03T12:51:00Z</dcterms:created>
  <dcterms:modified xsi:type="dcterms:W3CDTF">2025-01-14T21:27:00Z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Microsoft® Word 2010</vt:lpwstr>
  </property>
  <property fmtid="{D5CDD505-2E9C-101B-9397-08002B2CF9AE}" pid="4" name="LastSaved">
    <vt:filetime>2025-01-03T00:00:00Z</vt:filetime>
  </property>
  <property fmtid="{D5CDD505-2E9C-101B-9397-08002B2CF9AE}" pid="5" name="Producer">
    <vt:lpwstr>Microsoft® Word 2010</vt:lpwstr>
  </property>
</Properties>
</file>