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0793" w:rsidRPr="00740793" w:rsidRDefault="00740793">
      <w:pPr>
        <w:rPr>
          <w:lang w:val="en-US"/>
        </w:rPr>
      </w:pPr>
    </w:p>
    <w:p w:rsidR="00740793" w:rsidRPr="00740793" w:rsidRDefault="00740793">
      <w:pPr>
        <w:rPr>
          <w:lang w:val="en-US"/>
        </w:rPr>
      </w:pPr>
      <w:r w:rsidRPr="00740793">
        <w:rPr>
          <w:lang w:val="en-US"/>
        </w:rPr>
        <w:tab/>
        <w:t>As foreign students we have realized that the cost of living is expensive, during this course we will investigate and get conclusions about the relationship of the students income, for employed and unemployed students, how much do they need to spend every month on food, living, transportation etc.  This will also include scholarship loans, and how much time would it take to repay after they have finished school.</w:t>
      </w:r>
      <w:bookmarkStart w:id="0" w:name="_GoBack"/>
      <w:bookmarkEnd w:id="0"/>
    </w:p>
    <w:sectPr w:rsidR="00740793" w:rsidRPr="00740793" w:rsidSect="005F25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793"/>
    <w:rsid w:val="005F2581"/>
    <w:rsid w:val="00740793"/>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2CF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MX"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64</Words>
  <Characters>354</Characters>
  <Application>Microsoft Macintosh Word</Application>
  <DocSecurity>0</DocSecurity>
  <Lines>2</Lines>
  <Paragraphs>1</Paragraphs>
  <ScaleCrop>false</ScaleCrop>
  <Company/>
  <LinksUpToDate>false</LinksUpToDate>
  <CharactersWithSpaces>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Rodriguez</dc:creator>
  <cp:keywords/>
  <dc:description/>
  <cp:lastModifiedBy>Javier Rodriguez</cp:lastModifiedBy>
  <cp:revision>1</cp:revision>
  <dcterms:created xsi:type="dcterms:W3CDTF">2015-07-02T13:05:00Z</dcterms:created>
  <dcterms:modified xsi:type="dcterms:W3CDTF">2015-07-02T13:17:00Z</dcterms:modified>
</cp:coreProperties>
</file>