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59A" w:rsidRPr="00AF72DD" w:rsidRDefault="0084259A" w:rsidP="0084259A">
      <w:pPr>
        <w:rPr>
          <w:rFonts w:cs="Arial"/>
          <w:b/>
          <w:color w:val="000000" w:themeColor="text1"/>
          <w:lang w:val="es-ES"/>
        </w:rPr>
      </w:pPr>
      <w:r w:rsidRPr="00AF72DD">
        <w:rPr>
          <w:rFonts w:eastAsia="Times New Roman"/>
          <w:b/>
          <w:bCs/>
          <w:color w:val="000000" w:themeColor="text1"/>
          <w:kern w:val="1"/>
          <w:lang w:val="es-ES"/>
        </w:rPr>
        <w:t>***</w:t>
      </w:r>
      <w:r w:rsidR="00AF72DD" w:rsidRPr="00AF72DD">
        <w:rPr>
          <w:lang w:val="es-ES"/>
        </w:rPr>
        <w:t xml:space="preserve"> </w:t>
      </w:r>
      <w:r w:rsidR="00AF72DD" w:rsidRPr="00AF72DD">
        <w:rPr>
          <w:rFonts w:eastAsia="Times New Roman"/>
          <w:b/>
          <w:bCs/>
          <w:color w:val="000000" w:themeColor="text1"/>
          <w:kern w:val="1"/>
          <w:lang w:val="es-ES"/>
        </w:rPr>
        <w:t>Prohibida su divulgación hasta 0001, hora de Londres el miércoles 06 de noviembre 2013</w:t>
      </w:r>
      <w:r w:rsidRPr="00AF72DD">
        <w:rPr>
          <w:rFonts w:cs="Arial"/>
          <w:b/>
          <w:color w:val="000000" w:themeColor="text1"/>
          <w:lang w:val="es-ES"/>
        </w:rPr>
        <w:t>***</w:t>
      </w:r>
    </w:p>
    <w:p w:rsidR="00AF72DD" w:rsidRDefault="00AF72DD" w:rsidP="00774BDD">
      <w:pPr>
        <w:rPr>
          <w:rFonts w:eastAsia="Times New Roman"/>
          <w:b/>
          <w:bCs/>
          <w:color w:val="000000" w:themeColor="text1"/>
          <w:kern w:val="1"/>
          <w:lang w:val="es-ES"/>
        </w:rPr>
      </w:pPr>
      <w:r w:rsidRPr="00AF72DD">
        <w:rPr>
          <w:rFonts w:eastAsia="Times New Roman"/>
          <w:b/>
          <w:bCs/>
          <w:color w:val="000000" w:themeColor="text1"/>
          <w:kern w:val="1"/>
          <w:lang w:val="es-ES"/>
        </w:rPr>
        <w:t>Comunicado de prensa 2013/10 - Emitido por el Centro de Ecología</w:t>
      </w:r>
      <w:bookmarkStart w:id="0" w:name="_GoBack"/>
      <w:bookmarkEnd w:id="0"/>
      <w:r w:rsidRPr="00AF72DD">
        <w:rPr>
          <w:rFonts w:eastAsia="Times New Roman"/>
          <w:b/>
          <w:bCs/>
          <w:color w:val="000000" w:themeColor="text1"/>
          <w:kern w:val="1"/>
          <w:lang w:val="es-ES"/>
        </w:rPr>
        <w:t xml:space="preserve"> e Hidrología</w:t>
      </w:r>
      <w:r>
        <w:rPr>
          <w:rFonts w:eastAsia="Times New Roman"/>
          <w:b/>
          <w:bCs/>
          <w:color w:val="000000" w:themeColor="text1"/>
          <w:kern w:val="1"/>
          <w:lang w:val="es-ES"/>
        </w:rPr>
        <w:t>,</w:t>
      </w:r>
      <w:r w:rsidRPr="00AF72DD">
        <w:rPr>
          <w:rFonts w:eastAsia="Times New Roman"/>
          <w:b/>
          <w:bCs/>
          <w:color w:val="000000" w:themeColor="text1"/>
          <w:kern w:val="1"/>
          <w:lang w:val="es-ES"/>
        </w:rPr>
        <w:t xml:space="preserve"> Reino Unido</w:t>
      </w:r>
    </w:p>
    <w:p w:rsidR="00AF72DD" w:rsidRPr="00AF72DD" w:rsidRDefault="00AF72DD" w:rsidP="00774BDD">
      <w:pPr>
        <w:rPr>
          <w:rFonts w:eastAsia="Times New Roman"/>
          <w:b/>
          <w:bCs/>
          <w:color w:val="000000" w:themeColor="text1"/>
          <w:kern w:val="1"/>
          <w:lang w:val="es-ES"/>
        </w:rPr>
      </w:pPr>
      <w:r w:rsidRPr="00AF72DD">
        <w:rPr>
          <w:b/>
          <w:lang w:val="es-ES"/>
        </w:rPr>
        <w:t>Bosques secundarios recuperan carbon</w:t>
      </w:r>
      <w:r>
        <w:rPr>
          <w:b/>
          <w:lang w:val="es-ES"/>
        </w:rPr>
        <w:t>o</w:t>
      </w:r>
      <w:r w:rsidRPr="00AF72DD">
        <w:rPr>
          <w:b/>
          <w:lang w:val="es-ES"/>
        </w:rPr>
        <w:t xml:space="preserve"> más rápidamente que la biodiversidad</w:t>
      </w:r>
    </w:p>
    <w:p w:rsidR="001C03ED" w:rsidRPr="00AF72DD" w:rsidRDefault="001C03ED" w:rsidP="001C03ED">
      <w:pPr>
        <w:spacing w:after="0" w:line="240" w:lineRule="auto"/>
        <w:rPr>
          <w:lang w:val="es-ES"/>
        </w:rPr>
      </w:pPr>
    </w:p>
    <w:p w:rsidR="001221BF" w:rsidRPr="00AF72DD" w:rsidRDefault="001221BF" w:rsidP="00790554">
      <w:pPr>
        <w:spacing w:after="0" w:line="240" w:lineRule="auto"/>
        <w:rPr>
          <w:lang w:val="es-ES"/>
        </w:rPr>
      </w:pPr>
    </w:p>
    <w:p w:rsidR="001221BF" w:rsidRPr="00AF72DD" w:rsidRDefault="001221BF" w:rsidP="00790554">
      <w:pPr>
        <w:spacing w:after="0" w:line="240" w:lineRule="auto"/>
        <w:rPr>
          <w:lang w:val="es-ES"/>
        </w:rPr>
      </w:pPr>
      <w:r w:rsidRPr="001221BF">
        <w:rPr>
          <w:lang w:val="es-ES"/>
        </w:rPr>
        <w:t xml:space="preserve">Un nuevo estudio </w:t>
      </w:r>
      <w:r w:rsidR="000154E5">
        <w:rPr>
          <w:lang w:val="es-ES"/>
        </w:rPr>
        <w:t>sobre</w:t>
      </w:r>
      <w:r w:rsidRPr="001221BF">
        <w:rPr>
          <w:lang w:val="es-ES"/>
        </w:rPr>
        <w:t xml:space="preserve"> </w:t>
      </w:r>
      <w:r w:rsidR="000154E5">
        <w:rPr>
          <w:lang w:val="es-ES"/>
        </w:rPr>
        <w:t>bosques secundarios</w:t>
      </w:r>
      <w:r w:rsidRPr="001221BF">
        <w:rPr>
          <w:lang w:val="es-ES"/>
        </w:rPr>
        <w:t xml:space="preserve"> ha </w:t>
      </w:r>
      <w:r w:rsidR="000154E5">
        <w:rPr>
          <w:lang w:val="es-ES"/>
        </w:rPr>
        <w:t>demostrado</w:t>
      </w:r>
      <w:r w:rsidRPr="001221BF">
        <w:rPr>
          <w:lang w:val="es-ES"/>
        </w:rPr>
        <w:t xml:space="preserve"> que la biodiversidad </w:t>
      </w:r>
      <w:r w:rsidR="000154E5">
        <w:rPr>
          <w:lang w:val="es-ES"/>
        </w:rPr>
        <w:t xml:space="preserve">vegetal </w:t>
      </w:r>
      <w:r w:rsidRPr="001221BF">
        <w:rPr>
          <w:lang w:val="es-ES"/>
        </w:rPr>
        <w:t>necesita más tiempo para re</w:t>
      </w:r>
      <w:r w:rsidR="000154E5">
        <w:rPr>
          <w:lang w:val="es-ES"/>
        </w:rPr>
        <w:t>cuperarse</w:t>
      </w:r>
      <w:r w:rsidRPr="001221BF">
        <w:rPr>
          <w:lang w:val="es-ES"/>
        </w:rPr>
        <w:t xml:space="preserve"> que el almacenamiento de </w:t>
      </w:r>
      <w:r w:rsidR="000154E5" w:rsidRPr="001221BF">
        <w:rPr>
          <w:lang w:val="es-ES"/>
        </w:rPr>
        <w:t>carbon</w:t>
      </w:r>
      <w:r w:rsidR="000154E5">
        <w:rPr>
          <w:lang w:val="es-ES"/>
        </w:rPr>
        <w:t>o</w:t>
      </w:r>
      <w:r w:rsidRPr="001221BF">
        <w:rPr>
          <w:lang w:val="es-ES"/>
        </w:rPr>
        <w:t xml:space="preserve"> después </w:t>
      </w:r>
      <w:r w:rsidR="000154E5">
        <w:rPr>
          <w:lang w:val="es-ES"/>
        </w:rPr>
        <w:t>de grandes</w:t>
      </w:r>
      <w:r w:rsidRPr="001221BF">
        <w:rPr>
          <w:lang w:val="es-ES"/>
        </w:rPr>
        <w:t xml:space="preserve"> perturbaciones como </w:t>
      </w:r>
      <w:r w:rsidR="000154E5">
        <w:rPr>
          <w:lang w:val="es-ES"/>
        </w:rPr>
        <w:t xml:space="preserve">la </w:t>
      </w:r>
      <w:r w:rsidRPr="001221BF">
        <w:rPr>
          <w:lang w:val="es-ES"/>
        </w:rPr>
        <w:t>conversión de tierras agrícolas.</w:t>
      </w:r>
    </w:p>
    <w:p w:rsidR="00774BDD" w:rsidRPr="00AF72DD" w:rsidRDefault="00774BDD" w:rsidP="0074638C">
      <w:pPr>
        <w:spacing w:after="0" w:line="240" w:lineRule="auto"/>
        <w:rPr>
          <w:lang w:val="es-ES"/>
        </w:rPr>
      </w:pPr>
    </w:p>
    <w:p w:rsidR="001221BF" w:rsidRPr="00AF72DD" w:rsidRDefault="001221BF" w:rsidP="0074638C">
      <w:pPr>
        <w:spacing w:after="0" w:line="240" w:lineRule="auto"/>
        <w:rPr>
          <w:lang w:val="es-ES"/>
        </w:rPr>
      </w:pPr>
      <w:r w:rsidRPr="00AF72DD">
        <w:rPr>
          <w:lang w:val="es-ES"/>
        </w:rPr>
        <w:t>Los descubrimiento</w:t>
      </w:r>
      <w:r>
        <w:rPr>
          <w:lang w:val="es-ES"/>
        </w:rPr>
        <w:t>s, publicado</w:t>
      </w:r>
      <w:r w:rsidR="000154E5">
        <w:rPr>
          <w:lang w:val="es-ES"/>
        </w:rPr>
        <w:t>s</w:t>
      </w:r>
      <w:r>
        <w:rPr>
          <w:lang w:val="es-ES"/>
        </w:rPr>
        <w:t xml:space="preserve"> en la revista </w:t>
      </w:r>
      <w:proofErr w:type="spellStart"/>
      <w:r w:rsidR="000154E5">
        <w:rPr>
          <w:lang w:val="es-ES"/>
        </w:rPr>
        <w:t>Proceedings</w:t>
      </w:r>
      <w:proofErr w:type="spellEnd"/>
      <w:r w:rsidR="000154E5">
        <w:rPr>
          <w:lang w:val="es-ES"/>
        </w:rPr>
        <w:t xml:space="preserve"> of </w:t>
      </w:r>
      <w:proofErr w:type="spellStart"/>
      <w:r w:rsidR="000154E5">
        <w:rPr>
          <w:lang w:val="es-ES"/>
        </w:rPr>
        <w:t>the</w:t>
      </w:r>
      <w:proofErr w:type="spellEnd"/>
      <w:r w:rsidR="000154E5">
        <w:rPr>
          <w:lang w:val="es-ES"/>
        </w:rPr>
        <w:t xml:space="preserve"> Royal </w:t>
      </w:r>
      <w:proofErr w:type="spellStart"/>
      <w:r w:rsidR="000154E5">
        <w:rPr>
          <w:lang w:val="es-ES"/>
        </w:rPr>
        <w:t>Society</w:t>
      </w:r>
      <w:proofErr w:type="spellEnd"/>
      <w:r w:rsidR="000154E5">
        <w:rPr>
          <w:lang w:val="es-ES"/>
        </w:rPr>
        <w:t xml:space="preserve"> B</w:t>
      </w:r>
      <w:r>
        <w:rPr>
          <w:lang w:val="es-ES"/>
        </w:rPr>
        <w:t xml:space="preserve">, tienen implicaciones importantes para la conservación </w:t>
      </w:r>
      <w:r w:rsidR="00847A1B">
        <w:rPr>
          <w:lang w:val="es-ES"/>
        </w:rPr>
        <w:t xml:space="preserve">porque </w:t>
      </w:r>
      <w:r w:rsidR="000154E5">
        <w:rPr>
          <w:lang w:val="es-ES"/>
        </w:rPr>
        <w:t xml:space="preserve">los </w:t>
      </w:r>
      <w:r w:rsidR="00847A1B">
        <w:rPr>
          <w:lang w:val="es-ES"/>
        </w:rPr>
        <w:t xml:space="preserve">boques </w:t>
      </w:r>
      <w:r w:rsidR="000154E5">
        <w:rPr>
          <w:lang w:val="es-ES"/>
        </w:rPr>
        <w:t>secundarios ocupan grandes extensiones en América</w:t>
      </w:r>
      <w:r w:rsidR="00847A1B">
        <w:rPr>
          <w:lang w:val="es-ES"/>
        </w:rPr>
        <w:t xml:space="preserve"> </w:t>
      </w:r>
      <w:r w:rsidR="000154E5">
        <w:rPr>
          <w:lang w:val="es-ES"/>
        </w:rPr>
        <w:t>Latina</w:t>
      </w:r>
      <w:r w:rsidR="00847A1B">
        <w:rPr>
          <w:lang w:val="es-ES"/>
        </w:rPr>
        <w:t xml:space="preserve">. </w:t>
      </w:r>
      <w:r w:rsidR="000154E5">
        <w:rPr>
          <w:lang w:val="es-ES"/>
        </w:rPr>
        <w:t>Este estudio es el primer</w:t>
      </w:r>
      <w:r w:rsidR="00847A1B">
        <w:rPr>
          <w:lang w:val="es-ES"/>
        </w:rPr>
        <w:t xml:space="preserve"> análisis </w:t>
      </w:r>
      <w:r w:rsidR="000154E5">
        <w:rPr>
          <w:lang w:val="es-ES"/>
        </w:rPr>
        <w:t>a gran</w:t>
      </w:r>
      <w:r w:rsidR="00847A1B">
        <w:rPr>
          <w:lang w:val="es-ES"/>
        </w:rPr>
        <w:t xml:space="preserve"> escala </w:t>
      </w:r>
      <w:r w:rsidR="000154E5">
        <w:rPr>
          <w:lang w:val="es-ES"/>
        </w:rPr>
        <w:t>sobre</w:t>
      </w:r>
      <w:r w:rsidR="00847A1B">
        <w:rPr>
          <w:lang w:val="es-ES"/>
        </w:rPr>
        <w:t xml:space="preserve"> la recuperación de </w:t>
      </w:r>
      <w:r w:rsidR="000154E5">
        <w:rPr>
          <w:lang w:val="es-ES"/>
        </w:rPr>
        <w:t>la biodiversidad</w:t>
      </w:r>
      <w:r w:rsidR="00847A1B">
        <w:rPr>
          <w:lang w:val="es-ES"/>
        </w:rPr>
        <w:t xml:space="preserve"> </w:t>
      </w:r>
      <w:r w:rsidR="000154E5">
        <w:rPr>
          <w:lang w:val="es-ES"/>
        </w:rPr>
        <w:t>vegetal</w:t>
      </w:r>
      <w:r w:rsidR="00847A1B">
        <w:rPr>
          <w:lang w:val="es-ES"/>
        </w:rPr>
        <w:t xml:space="preserve"> y almacenamiento de </w:t>
      </w:r>
      <w:r w:rsidR="000154E5">
        <w:rPr>
          <w:lang w:val="es-ES"/>
        </w:rPr>
        <w:t>carbono</w:t>
      </w:r>
      <w:r w:rsidR="00847A1B">
        <w:rPr>
          <w:lang w:val="es-ES"/>
        </w:rPr>
        <w:t xml:space="preserve"> </w:t>
      </w:r>
      <w:r w:rsidR="000154E5">
        <w:rPr>
          <w:lang w:val="es-ES"/>
        </w:rPr>
        <w:t>en bosques secundarios.</w:t>
      </w:r>
    </w:p>
    <w:p w:rsidR="00774BDD" w:rsidRPr="00AF72DD" w:rsidRDefault="00774BDD" w:rsidP="00774BDD">
      <w:pPr>
        <w:spacing w:after="0" w:line="240" w:lineRule="auto"/>
        <w:rPr>
          <w:lang w:val="es-ES"/>
        </w:rPr>
      </w:pPr>
    </w:p>
    <w:p w:rsidR="00847A1B" w:rsidRPr="00AF72DD" w:rsidRDefault="00847A1B" w:rsidP="0074638C">
      <w:pPr>
        <w:spacing w:after="0" w:line="240" w:lineRule="auto"/>
        <w:rPr>
          <w:lang w:val="es-ES"/>
        </w:rPr>
      </w:pPr>
    </w:p>
    <w:p w:rsidR="00847A1B" w:rsidRPr="00AF72DD" w:rsidRDefault="000154E5" w:rsidP="0074638C">
      <w:pPr>
        <w:spacing w:after="0" w:line="240" w:lineRule="auto"/>
        <w:rPr>
          <w:lang w:val="es-ES"/>
        </w:rPr>
      </w:pPr>
      <w:r>
        <w:rPr>
          <w:lang w:val="es-ES"/>
        </w:rPr>
        <w:t>Más</w:t>
      </w:r>
      <w:r w:rsidR="00847A1B">
        <w:rPr>
          <w:lang w:val="es-ES"/>
        </w:rPr>
        <w:t xml:space="preserve"> </w:t>
      </w:r>
      <w:r>
        <w:rPr>
          <w:lang w:val="es-ES"/>
        </w:rPr>
        <w:t>de</w:t>
      </w:r>
      <w:r w:rsidR="00847A1B">
        <w:rPr>
          <w:lang w:val="es-ES"/>
        </w:rPr>
        <w:t xml:space="preserve"> la mitad de todos los bosques tropicales </w:t>
      </w:r>
      <w:r>
        <w:rPr>
          <w:lang w:val="es-ES"/>
        </w:rPr>
        <w:t>han sido</w:t>
      </w:r>
      <w:r w:rsidR="00847A1B">
        <w:rPr>
          <w:lang w:val="es-ES"/>
        </w:rPr>
        <w:t xml:space="preserve"> </w:t>
      </w:r>
      <w:r w:rsidR="00155F94">
        <w:rPr>
          <w:lang w:val="es-ES"/>
        </w:rPr>
        <w:t>utilizados como</w:t>
      </w:r>
      <w:r w:rsidR="00847A1B">
        <w:rPr>
          <w:lang w:val="es-ES"/>
        </w:rPr>
        <w:t xml:space="preserve"> tierras </w:t>
      </w:r>
      <w:r w:rsidR="000F2D8D">
        <w:rPr>
          <w:lang w:val="es-ES"/>
        </w:rPr>
        <w:t xml:space="preserve">agrícolas, </w:t>
      </w:r>
      <w:r w:rsidR="00155F94">
        <w:rPr>
          <w:lang w:val="es-ES"/>
        </w:rPr>
        <w:t xml:space="preserve">talados, </w:t>
      </w:r>
      <w:r w:rsidR="000F2D8D">
        <w:rPr>
          <w:lang w:val="es-ES"/>
        </w:rPr>
        <w:t xml:space="preserve">o quemado en los </w:t>
      </w:r>
      <w:r w:rsidR="00155F94">
        <w:rPr>
          <w:lang w:val="es-ES"/>
        </w:rPr>
        <w:t>últimos años</w:t>
      </w:r>
      <w:r w:rsidR="000F2D8D">
        <w:rPr>
          <w:lang w:val="es-ES"/>
        </w:rPr>
        <w:t xml:space="preserve">. Bosques </w:t>
      </w:r>
      <w:r w:rsidR="00155F94">
        <w:rPr>
          <w:lang w:val="es-ES"/>
        </w:rPr>
        <w:t>en proceso de</w:t>
      </w:r>
      <w:r w:rsidR="000F2D8D">
        <w:rPr>
          <w:lang w:val="es-ES"/>
        </w:rPr>
        <w:t xml:space="preserve"> </w:t>
      </w:r>
      <w:r w:rsidR="00155F94">
        <w:rPr>
          <w:lang w:val="es-ES"/>
        </w:rPr>
        <w:t>recuperación</w:t>
      </w:r>
      <w:r w:rsidR="000F2D8D">
        <w:rPr>
          <w:lang w:val="es-ES"/>
        </w:rPr>
        <w:t xml:space="preserve"> podrían absorber emisiones</w:t>
      </w:r>
      <w:r w:rsidR="00155F94">
        <w:rPr>
          <w:lang w:val="es-ES"/>
        </w:rPr>
        <w:t xml:space="preserve"> de carbono de origen humano </w:t>
      </w:r>
      <w:r w:rsidR="000F2D8D">
        <w:rPr>
          <w:lang w:val="es-ES"/>
        </w:rPr>
        <w:t xml:space="preserve">y potencialmente </w:t>
      </w:r>
      <w:r w:rsidR="00155F94">
        <w:rPr>
          <w:lang w:val="es-ES"/>
        </w:rPr>
        <w:t>contribuir a</w:t>
      </w:r>
      <w:r w:rsidR="000F2D8D">
        <w:rPr>
          <w:lang w:val="es-ES"/>
        </w:rPr>
        <w:t xml:space="preserve"> reducir </w:t>
      </w:r>
      <w:r w:rsidR="00155F94">
        <w:rPr>
          <w:lang w:val="es-ES"/>
        </w:rPr>
        <w:t>el riesgo</w:t>
      </w:r>
      <w:r w:rsidR="000F2D8D">
        <w:rPr>
          <w:lang w:val="es-ES"/>
        </w:rPr>
        <w:t xml:space="preserve"> de </w:t>
      </w:r>
      <w:r w:rsidR="00155F94">
        <w:rPr>
          <w:lang w:val="es-ES"/>
        </w:rPr>
        <w:t>extinción</w:t>
      </w:r>
      <w:r w:rsidR="000F2D8D">
        <w:rPr>
          <w:lang w:val="es-ES"/>
        </w:rPr>
        <w:t xml:space="preserve">.  </w:t>
      </w:r>
    </w:p>
    <w:p w:rsidR="000F2D8D" w:rsidRPr="00AF72DD" w:rsidRDefault="000F2D8D" w:rsidP="00F30FC6">
      <w:pPr>
        <w:spacing w:after="0" w:line="240" w:lineRule="auto"/>
        <w:rPr>
          <w:lang w:val="es-ES"/>
        </w:rPr>
      </w:pPr>
    </w:p>
    <w:p w:rsidR="000F2D8D" w:rsidRPr="00AF72DD" w:rsidRDefault="000F2D8D" w:rsidP="00F30FC6">
      <w:pPr>
        <w:spacing w:after="0" w:line="240" w:lineRule="auto"/>
        <w:rPr>
          <w:lang w:val="es-ES"/>
        </w:rPr>
      </w:pPr>
      <w:r>
        <w:rPr>
          <w:lang w:val="es-ES"/>
        </w:rPr>
        <w:t xml:space="preserve">Los </w:t>
      </w:r>
      <w:r w:rsidR="00155F94">
        <w:rPr>
          <w:lang w:val="es-ES"/>
        </w:rPr>
        <w:t>autores</w:t>
      </w:r>
      <w:r>
        <w:rPr>
          <w:lang w:val="es-ES"/>
        </w:rPr>
        <w:t xml:space="preserve">, del Centro de Ecología </w:t>
      </w:r>
      <w:r w:rsidR="00A17CF4">
        <w:rPr>
          <w:lang w:val="es-ES"/>
        </w:rPr>
        <w:t>e</w:t>
      </w:r>
      <w:r>
        <w:rPr>
          <w:lang w:val="es-ES"/>
        </w:rPr>
        <w:t xml:space="preserve"> Hidrología, </w:t>
      </w:r>
      <w:r w:rsidR="00A17CF4">
        <w:rPr>
          <w:lang w:val="es-ES"/>
        </w:rPr>
        <w:t xml:space="preserve">y </w:t>
      </w:r>
      <w:r w:rsidR="00155F94">
        <w:rPr>
          <w:lang w:val="es-ES"/>
        </w:rPr>
        <w:t xml:space="preserve">de </w:t>
      </w:r>
      <w:r w:rsidR="00A17CF4">
        <w:rPr>
          <w:lang w:val="es-ES"/>
        </w:rPr>
        <w:t xml:space="preserve">la Universidad de </w:t>
      </w:r>
      <w:proofErr w:type="spellStart"/>
      <w:r w:rsidR="00A17CF4">
        <w:rPr>
          <w:lang w:val="es-ES"/>
        </w:rPr>
        <w:t>Bournemouth</w:t>
      </w:r>
      <w:proofErr w:type="spellEnd"/>
      <w:r>
        <w:rPr>
          <w:lang w:val="es-ES"/>
        </w:rPr>
        <w:t xml:space="preserve"> </w:t>
      </w:r>
      <w:r w:rsidR="00155F94">
        <w:rPr>
          <w:lang w:val="es-ES"/>
        </w:rPr>
        <w:t>ambos</w:t>
      </w:r>
      <w:r>
        <w:rPr>
          <w:lang w:val="es-ES"/>
        </w:rPr>
        <w:t xml:space="preserve"> del Reino Unido, </w:t>
      </w:r>
      <w:r w:rsidR="00155F94">
        <w:rPr>
          <w:lang w:val="es-ES"/>
        </w:rPr>
        <w:t xml:space="preserve">han </w:t>
      </w:r>
      <w:r>
        <w:rPr>
          <w:lang w:val="es-ES"/>
        </w:rPr>
        <w:t xml:space="preserve">concluido </w:t>
      </w:r>
      <w:r w:rsidR="00155F94">
        <w:rPr>
          <w:lang w:val="es-ES"/>
        </w:rPr>
        <w:t xml:space="preserve">que </w:t>
      </w:r>
      <w:r>
        <w:rPr>
          <w:lang w:val="es-ES"/>
        </w:rPr>
        <w:t xml:space="preserve">aunque </w:t>
      </w:r>
      <w:r w:rsidR="00155F94">
        <w:rPr>
          <w:lang w:val="es-ES"/>
        </w:rPr>
        <w:t xml:space="preserve">el </w:t>
      </w:r>
      <w:r>
        <w:rPr>
          <w:lang w:val="es-ES"/>
        </w:rPr>
        <w:t xml:space="preserve">almacenamiento de </w:t>
      </w:r>
      <w:r w:rsidR="00155F94">
        <w:rPr>
          <w:lang w:val="es-ES"/>
        </w:rPr>
        <w:t>carbono</w:t>
      </w:r>
      <w:r>
        <w:rPr>
          <w:lang w:val="es-ES"/>
        </w:rPr>
        <w:t xml:space="preserve"> </w:t>
      </w:r>
      <w:r w:rsidR="00155F94">
        <w:rPr>
          <w:lang w:val="es-ES"/>
        </w:rPr>
        <w:t>es el factor que se recupera con mayor rapidez</w:t>
      </w:r>
      <w:r w:rsidR="008C2CC2">
        <w:rPr>
          <w:lang w:val="es-ES"/>
        </w:rPr>
        <w:t>,</w:t>
      </w:r>
      <w:r>
        <w:rPr>
          <w:lang w:val="es-ES"/>
        </w:rPr>
        <w:t xml:space="preserve"> </w:t>
      </w:r>
      <w:r w:rsidR="00155F94">
        <w:rPr>
          <w:lang w:val="es-ES"/>
        </w:rPr>
        <w:t xml:space="preserve">los niveles de carbono almacenados tras 80 años no alcanzan los observados en bosques no </w:t>
      </w:r>
      <w:r w:rsidR="008C2CC2">
        <w:rPr>
          <w:lang w:val="es-ES"/>
        </w:rPr>
        <w:t>alterado</w:t>
      </w:r>
      <w:r>
        <w:rPr>
          <w:lang w:val="es-ES"/>
        </w:rPr>
        <w:t xml:space="preserve">s. </w:t>
      </w:r>
      <w:r w:rsidR="008C2CC2">
        <w:rPr>
          <w:lang w:val="es-ES"/>
        </w:rPr>
        <w:t>Esto puede deberse a la distinta composición vegetal</w:t>
      </w:r>
      <w:r w:rsidR="00BE6CE1">
        <w:rPr>
          <w:lang w:val="es-ES"/>
        </w:rPr>
        <w:t xml:space="preserve"> de los bosques secundarios,</w:t>
      </w:r>
      <w:r w:rsidR="008C2CC2">
        <w:rPr>
          <w:lang w:val="es-ES"/>
        </w:rPr>
        <w:t xml:space="preserve"> ya que </w:t>
      </w:r>
      <w:r w:rsidR="00B932AF">
        <w:rPr>
          <w:lang w:val="es-ES"/>
        </w:rPr>
        <w:t>arboles pequeños</w:t>
      </w:r>
      <w:r w:rsidR="008C2CC2">
        <w:rPr>
          <w:lang w:val="es-ES"/>
        </w:rPr>
        <w:t xml:space="preserve"> de rápido crecimiento</w:t>
      </w:r>
      <w:r w:rsidR="00B932AF">
        <w:rPr>
          <w:lang w:val="es-ES"/>
        </w:rPr>
        <w:t xml:space="preserve"> </w:t>
      </w:r>
      <w:r w:rsidR="008C2CC2">
        <w:rPr>
          <w:lang w:val="es-ES"/>
        </w:rPr>
        <w:t>suelen predominar en estos bosques</w:t>
      </w:r>
      <w:r w:rsidR="00B932AF">
        <w:rPr>
          <w:lang w:val="es-ES"/>
        </w:rPr>
        <w:t xml:space="preserve">. Es </w:t>
      </w:r>
      <w:r w:rsidR="008C2CC2">
        <w:rPr>
          <w:lang w:val="es-ES"/>
        </w:rPr>
        <w:t>probable que los arboles de mayor tamaño que acumulan más carbono necesite</w:t>
      </w:r>
      <w:r w:rsidR="00B932AF">
        <w:rPr>
          <w:lang w:val="es-ES"/>
        </w:rPr>
        <w:t xml:space="preserve">n siglos para </w:t>
      </w:r>
      <w:r w:rsidR="008C2CC2">
        <w:rPr>
          <w:lang w:val="es-ES"/>
        </w:rPr>
        <w:t>formar parte de la dinámica forestal.</w:t>
      </w:r>
    </w:p>
    <w:p w:rsidR="00F57D3A" w:rsidRPr="00AF72DD" w:rsidRDefault="00F57D3A" w:rsidP="00F57D3A">
      <w:pPr>
        <w:spacing w:after="0" w:line="240" w:lineRule="auto"/>
        <w:rPr>
          <w:lang w:val="es-ES"/>
        </w:rPr>
      </w:pPr>
    </w:p>
    <w:p w:rsidR="00B932AF" w:rsidRDefault="008C2CC2" w:rsidP="00F57D3A">
      <w:pPr>
        <w:spacing w:after="0" w:line="240" w:lineRule="auto"/>
        <w:rPr>
          <w:lang w:val="es-ES"/>
        </w:rPr>
      </w:pPr>
      <w:r>
        <w:rPr>
          <w:lang w:val="es-ES"/>
        </w:rPr>
        <w:t>Por el contrario,</w:t>
      </w:r>
      <w:r w:rsidR="00B932AF">
        <w:rPr>
          <w:lang w:val="es-ES"/>
        </w:rPr>
        <w:t xml:space="preserve"> </w:t>
      </w:r>
      <w:r w:rsidR="009F4672">
        <w:rPr>
          <w:lang w:val="es-ES"/>
        </w:rPr>
        <w:t xml:space="preserve">aunque </w:t>
      </w:r>
      <w:r w:rsidR="00B932AF">
        <w:rPr>
          <w:lang w:val="es-ES"/>
        </w:rPr>
        <w:t xml:space="preserve">la riqueza de árboles </w:t>
      </w:r>
      <w:r w:rsidR="009F4672">
        <w:rPr>
          <w:lang w:val="es-ES"/>
        </w:rPr>
        <w:t xml:space="preserve">se </w:t>
      </w:r>
      <w:r w:rsidR="00B932AF">
        <w:rPr>
          <w:lang w:val="es-ES"/>
        </w:rPr>
        <w:t xml:space="preserve">recupera </w:t>
      </w:r>
      <w:r w:rsidR="009F4672">
        <w:rPr>
          <w:lang w:val="es-ES"/>
        </w:rPr>
        <w:t>con mayor rapidez</w:t>
      </w:r>
      <w:r w:rsidR="00B932AF">
        <w:rPr>
          <w:lang w:val="es-ES"/>
        </w:rPr>
        <w:t xml:space="preserve">, </w:t>
      </w:r>
      <w:r w:rsidR="00A17CF4">
        <w:rPr>
          <w:lang w:val="es-ES"/>
        </w:rPr>
        <w:t>muchas</w:t>
      </w:r>
      <w:r w:rsidR="00B932AF">
        <w:rPr>
          <w:lang w:val="es-ES"/>
        </w:rPr>
        <w:t xml:space="preserve"> </w:t>
      </w:r>
      <w:r w:rsidR="009F4672">
        <w:rPr>
          <w:lang w:val="es-ES"/>
        </w:rPr>
        <w:t xml:space="preserve">de las especies </w:t>
      </w:r>
      <w:r w:rsidR="00B932AF">
        <w:rPr>
          <w:lang w:val="es-ES"/>
        </w:rPr>
        <w:t>relacionad</w:t>
      </w:r>
      <w:r w:rsidR="009F4672">
        <w:rPr>
          <w:lang w:val="es-ES"/>
        </w:rPr>
        <w:t>a</w:t>
      </w:r>
      <w:r w:rsidR="00B932AF">
        <w:rPr>
          <w:lang w:val="es-ES"/>
        </w:rPr>
        <w:t xml:space="preserve">s con bosques </w:t>
      </w:r>
      <w:r w:rsidR="009F4672">
        <w:rPr>
          <w:lang w:val="es-ES"/>
        </w:rPr>
        <w:t>primarios</w:t>
      </w:r>
      <w:r w:rsidR="00B932AF">
        <w:rPr>
          <w:lang w:val="es-ES"/>
        </w:rPr>
        <w:t xml:space="preserve"> </w:t>
      </w:r>
      <w:r w:rsidR="009F4672">
        <w:rPr>
          <w:lang w:val="es-ES"/>
        </w:rPr>
        <w:t>son</w:t>
      </w:r>
      <w:r w:rsidR="00B932AF">
        <w:rPr>
          <w:lang w:val="es-ES"/>
        </w:rPr>
        <w:t xml:space="preserve"> poco comunes, </w:t>
      </w:r>
      <w:r w:rsidR="009F4672">
        <w:rPr>
          <w:lang w:val="es-ES"/>
        </w:rPr>
        <w:t>lo cual</w:t>
      </w:r>
      <w:r w:rsidR="00B932AF">
        <w:rPr>
          <w:lang w:val="es-ES"/>
        </w:rPr>
        <w:t xml:space="preserve"> es muy alarmante </w:t>
      </w:r>
      <w:r w:rsidR="009F4672">
        <w:rPr>
          <w:lang w:val="es-ES"/>
        </w:rPr>
        <w:t xml:space="preserve">dado que </w:t>
      </w:r>
      <w:r w:rsidR="00BE6CE1">
        <w:rPr>
          <w:lang w:val="es-ES"/>
        </w:rPr>
        <w:t>é</w:t>
      </w:r>
      <w:r w:rsidR="00B932AF">
        <w:rPr>
          <w:lang w:val="es-ES"/>
        </w:rPr>
        <w:t>st</w:t>
      </w:r>
      <w:r w:rsidR="009F4672">
        <w:rPr>
          <w:lang w:val="es-ES"/>
        </w:rPr>
        <w:t>a</w:t>
      </w:r>
      <w:r w:rsidR="00B932AF">
        <w:rPr>
          <w:lang w:val="es-ES"/>
        </w:rPr>
        <w:t>s son l</w:t>
      </w:r>
      <w:r w:rsidR="009F4672">
        <w:rPr>
          <w:lang w:val="es-ES"/>
        </w:rPr>
        <w:t>a</w:t>
      </w:r>
      <w:r w:rsidR="00B932AF">
        <w:rPr>
          <w:lang w:val="es-ES"/>
        </w:rPr>
        <w:t xml:space="preserve">s </w:t>
      </w:r>
      <w:r w:rsidR="00A17CF4">
        <w:rPr>
          <w:lang w:val="es-ES"/>
        </w:rPr>
        <w:t>especies</w:t>
      </w:r>
      <w:r w:rsidR="00B932AF">
        <w:rPr>
          <w:lang w:val="es-ES"/>
        </w:rPr>
        <w:t xml:space="preserve"> </w:t>
      </w:r>
      <w:r w:rsidR="009F4672">
        <w:rPr>
          <w:lang w:val="es-ES"/>
        </w:rPr>
        <w:t xml:space="preserve">con mayor riesgo </w:t>
      </w:r>
      <w:r w:rsidR="00B932AF">
        <w:rPr>
          <w:lang w:val="es-ES"/>
        </w:rPr>
        <w:t xml:space="preserve">de extinción. </w:t>
      </w:r>
    </w:p>
    <w:p w:rsidR="00B932AF" w:rsidRPr="008C2CC2" w:rsidRDefault="00B932AF" w:rsidP="00F57D3A">
      <w:pPr>
        <w:spacing w:after="0" w:line="240" w:lineRule="auto"/>
        <w:rPr>
          <w:lang w:val="es-ES"/>
        </w:rPr>
      </w:pPr>
    </w:p>
    <w:p w:rsidR="00B932AF" w:rsidRPr="00AF72DD" w:rsidRDefault="00B932AF" w:rsidP="00F57D3A">
      <w:pPr>
        <w:spacing w:after="0" w:line="240" w:lineRule="auto"/>
        <w:rPr>
          <w:lang w:val="es-ES"/>
        </w:rPr>
      </w:pPr>
      <w:r>
        <w:rPr>
          <w:lang w:val="es-ES"/>
        </w:rPr>
        <w:t xml:space="preserve">El </w:t>
      </w:r>
      <w:r w:rsidR="00A17CF4">
        <w:rPr>
          <w:lang w:val="es-ES"/>
        </w:rPr>
        <w:t>equipo</w:t>
      </w:r>
      <w:r>
        <w:rPr>
          <w:lang w:val="es-ES"/>
        </w:rPr>
        <w:t xml:space="preserve"> de investigación </w:t>
      </w:r>
      <w:r w:rsidR="009F4672">
        <w:rPr>
          <w:lang w:val="es-ES"/>
        </w:rPr>
        <w:t>ha efectuado</w:t>
      </w:r>
      <w:r>
        <w:rPr>
          <w:lang w:val="es-ES"/>
        </w:rPr>
        <w:t xml:space="preserve"> una síntesis de datos</w:t>
      </w:r>
      <w:r w:rsidR="009F4672">
        <w:rPr>
          <w:lang w:val="es-ES"/>
        </w:rPr>
        <w:t xml:space="preserve"> de</w:t>
      </w:r>
      <w:r>
        <w:rPr>
          <w:lang w:val="es-ES"/>
        </w:rPr>
        <w:t xml:space="preserve"> </w:t>
      </w:r>
      <w:r w:rsidR="009F4672">
        <w:rPr>
          <w:lang w:val="es-ES"/>
        </w:rPr>
        <w:t xml:space="preserve">74 estudios sobre el almacenamiento de carbono y biodiversidad floral en los que se analizan </w:t>
      </w:r>
      <w:r w:rsidR="00A17CF4">
        <w:rPr>
          <w:lang w:val="es-ES"/>
        </w:rPr>
        <w:t>más</w:t>
      </w:r>
      <w:r>
        <w:rPr>
          <w:lang w:val="es-ES"/>
        </w:rPr>
        <w:t xml:space="preserve"> </w:t>
      </w:r>
      <w:r w:rsidR="009F4672">
        <w:rPr>
          <w:lang w:val="es-ES"/>
        </w:rPr>
        <w:t>de</w:t>
      </w:r>
      <w:r>
        <w:rPr>
          <w:lang w:val="es-ES"/>
        </w:rPr>
        <w:t xml:space="preserve"> 600 bosques </w:t>
      </w:r>
      <w:r w:rsidR="009F4672">
        <w:rPr>
          <w:lang w:val="es-ES"/>
        </w:rPr>
        <w:t>secundarios</w:t>
      </w:r>
      <w:r w:rsidR="001D2031">
        <w:rPr>
          <w:lang w:val="es-ES"/>
        </w:rPr>
        <w:t xml:space="preserve">. </w:t>
      </w:r>
      <w:r w:rsidR="009F4672">
        <w:rPr>
          <w:lang w:val="es-ES"/>
        </w:rPr>
        <w:t xml:space="preserve">Todos los bosques estudiados estaban </w:t>
      </w:r>
      <w:r w:rsidR="00854149">
        <w:rPr>
          <w:lang w:val="es-ES"/>
        </w:rPr>
        <w:t xml:space="preserve">localizados en las proximidades de bosques originales libres de impactos </w:t>
      </w:r>
      <w:proofErr w:type="spellStart"/>
      <w:r w:rsidR="00854149">
        <w:rPr>
          <w:lang w:val="es-ES"/>
        </w:rPr>
        <w:t>antropogénicos</w:t>
      </w:r>
      <w:proofErr w:type="spellEnd"/>
      <w:r w:rsidR="00854149">
        <w:rPr>
          <w:lang w:val="es-ES"/>
        </w:rPr>
        <w:t xml:space="preserve">. </w:t>
      </w:r>
    </w:p>
    <w:p w:rsidR="001D2031" w:rsidRPr="009F4672" w:rsidRDefault="001D2031" w:rsidP="00F30FC6">
      <w:pPr>
        <w:spacing w:after="0" w:line="240" w:lineRule="auto"/>
        <w:rPr>
          <w:lang w:val="es-ES"/>
        </w:rPr>
      </w:pPr>
    </w:p>
    <w:p w:rsidR="001D2031" w:rsidRPr="00AF72DD" w:rsidRDefault="00854149" w:rsidP="00F30FC6">
      <w:pPr>
        <w:spacing w:after="0" w:line="240" w:lineRule="auto"/>
        <w:rPr>
          <w:lang w:val="es-ES"/>
        </w:rPr>
      </w:pPr>
      <w:r>
        <w:rPr>
          <w:lang w:val="es-ES"/>
        </w:rPr>
        <w:t>De acuerdo con el a</w:t>
      </w:r>
      <w:r w:rsidR="001D2031">
        <w:rPr>
          <w:lang w:val="es-ES"/>
        </w:rPr>
        <w:t xml:space="preserve">utor principal Phil Martin, un estudiante doctoral del Centro de </w:t>
      </w:r>
      <w:r w:rsidR="00A17CF4">
        <w:rPr>
          <w:lang w:val="es-ES"/>
        </w:rPr>
        <w:t>Ecología</w:t>
      </w:r>
      <w:r w:rsidR="001D2031">
        <w:rPr>
          <w:lang w:val="es-ES"/>
        </w:rPr>
        <w:t xml:space="preserve"> </w:t>
      </w:r>
      <w:r w:rsidR="00A17CF4">
        <w:rPr>
          <w:lang w:val="es-ES"/>
        </w:rPr>
        <w:t>e</w:t>
      </w:r>
      <w:r w:rsidR="001D2031">
        <w:rPr>
          <w:lang w:val="es-ES"/>
        </w:rPr>
        <w:t xml:space="preserve"> </w:t>
      </w:r>
      <w:r w:rsidR="00A17CF4">
        <w:rPr>
          <w:lang w:val="es-ES"/>
        </w:rPr>
        <w:t>Hidrología</w:t>
      </w:r>
      <w:r w:rsidR="001D2031">
        <w:rPr>
          <w:lang w:val="es-ES"/>
        </w:rPr>
        <w:t xml:space="preserve"> “</w:t>
      </w:r>
      <w:r>
        <w:rPr>
          <w:lang w:val="es-ES"/>
        </w:rPr>
        <w:t>Creem</w:t>
      </w:r>
      <w:r w:rsidR="001D2031">
        <w:rPr>
          <w:lang w:val="es-ES"/>
        </w:rPr>
        <w:t xml:space="preserve">os que las especies </w:t>
      </w:r>
      <w:r w:rsidR="00136D9B">
        <w:rPr>
          <w:lang w:val="es-ES"/>
        </w:rPr>
        <w:t>de los</w:t>
      </w:r>
      <w:r w:rsidR="001D2031">
        <w:rPr>
          <w:lang w:val="es-ES"/>
        </w:rPr>
        <w:t xml:space="preserve"> bosques </w:t>
      </w:r>
      <w:r>
        <w:rPr>
          <w:lang w:val="es-ES"/>
        </w:rPr>
        <w:t>primarios</w:t>
      </w:r>
      <w:r w:rsidR="001D2031">
        <w:rPr>
          <w:lang w:val="es-ES"/>
        </w:rPr>
        <w:t xml:space="preserve"> n</w:t>
      </w:r>
      <w:r>
        <w:rPr>
          <w:lang w:val="es-ES"/>
        </w:rPr>
        <w:t>o</w:t>
      </w:r>
      <w:r w:rsidR="001D2031">
        <w:rPr>
          <w:lang w:val="es-ES"/>
        </w:rPr>
        <w:t xml:space="preserve"> colonizan </w:t>
      </w:r>
      <w:r w:rsidR="00BE6CE1">
        <w:rPr>
          <w:lang w:val="es-ES"/>
        </w:rPr>
        <w:t>l</w:t>
      </w:r>
      <w:r w:rsidR="001D2031">
        <w:rPr>
          <w:lang w:val="es-ES"/>
        </w:rPr>
        <w:t xml:space="preserve">os bosques nuevos porque </w:t>
      </w:r>
      <w:r>
        <w:rPr>
          <w:lang w:val="es-ES"/>
        </w:rPr>
        <w:t xml:space="preserve">la dispersión de </w:t>
      </w:r>
      <w:r w:rsidR="001D2031">
        <w:rPr>
          <w:lang w:val="es-ES"/>
        </w:rPr>
        <w:t>sus semillas</w:t>
      </w:r>
      <w:r>
        <w:rPr>
          <w:lang w:val="es-ES"/>
        </w:rPr>
        <w:t xml:space="preserve"> se ve limitada debido a la </w:t>
      </w:r>
      <w:r w:rsidR="00136D9B">
        <w:rPr>
          <w:lang w:val="es-ES"/>
        </w:rPr>
        <w:t>distancia</w:t>
      </w:r>
      <w:r w:rsidR="001D2031">
        <w:rPr>
          <w:lang w:val="es-ES"/>
        </w:rPr>
        <w:t xml:space="preserve">. </w:t>
      </w:r>
      <w:r w:rsidR="00315C79">
        <w:rPr>
          <w:lang w:val="es-ES"/>
        </w:rPr>
        <w:t xml:space="preserve">Los bosques </w:t>
      </w:r>
      <w:r w:rsidR="00136D9B">
        <w:rPr>
          <w:lang w:val="es-ES"/>
        </w:rPr>
        <w:t>secundarios</w:t>
      </w:r>
      <w:r w:rsidR="00315C79">
        <w:rPr>
          <w:lang w:val="es-ES"/>
        </w:rPr>
        <w:t xml:space="preserve"> muchas veces están lejos de </w:t>
      </w:r>
      <w:r w:rsidR="00136D9B">
        <w:rPr>
          <w:lang w:val="es-ES"/>
        </w:rPr>
        <w:t xml:space="preserve">los </w:t>
      </w:r>
      <w:r w:rsidR="00315C79">
        <w:rPr>
          <w:lang w:val="es-ES"/>
        </w:rPr>
        <w:t>bosques no alterad</w:t>
      </w:r>
      <w:r w:rsidR="00136D9B">
        <w:rPr>
          <w:lang w:val="es-ES"/>
        </w:rPr>
        <w:t>o</w:t>
      </w:r>
      <w:r w:rsidR="00315C79">
        <w:rPr>
          <w:lang w:val="es-ES"/>
        </w:rPr>
        <w:t>s y rodeado</w:t>
      </w:r>
      <w:r w:rsidR="00136D9B">
        <w:rPr>
          <w:lang w:val="es-ES"/>
        </w:rPr>
        <w:t>s</w:t>
      </w:r>
      <w:r w:rsidR="00315C79">
        <w:rPr>
          <w:lang w:val="es-ES"/>
        </w:rPr>
        <w:t xml:space="preserve"> de tierras agrícolas. Por es</w:t>
      </w:r>
      <w:r w:rsidR="00136D9B">
        <w:rPr>
          <w:lang w:val="es-ES"/>
        </w:rPr>
        <w:t>ta razón</w:t>
      </w:r>
      <w:r w:rsidR="00BE6CE1">
        <w:rPr>
          <w:lang w:val="es-ES"/>
        </w:rPr>
        <w:t>,</w:t>
      </w:r>
      <w:r w:rsidR="00136D9B">
        <w:rPr>
          <w:lang w:val="es-ES"/>
        </w:rPr>
        <w:t xml:space="preserve">  la dispersión de semillas por medio de </w:t>
      </w:r>
      <w:r w:rsidR="00315C79">
        <w:rPr>
          <w:lang w:val="es-ES"/>
        </w:rPr>
        <w:t>animales</w:t>
      </w:r>
      <w:r w:rsidR="00136D9B">
        <w:rPr>
          <w:lang w:val="es-ES"/>
        </w:rPr>
        <w:t xml:space="preserve"> es </w:t>
      </w:r>
      <w:r w:rsidR="00BE6CE1">
        <w:rPr>
          <w:lang w:val="es-ES"/>
        </w:rPr>
        <w:t>tan bien</w:t>
      </w:r>
      <w:r w:rsidR="00136D9B">
        <w:rPr>
          <w:lang w:val="es-ES"/>
        </w:rPr>
        <w:t xml:space="preserve"> muy reducida</w:t>
      </w:r>
      <w:r w:rsidR="00315C79">
        <w:rPr>
          <w:lang w:val="es-ES"/>
        </w:rPr>
        <w:t>.”</w:t>
      </w:r>
    </w:p>
    <w:p w:rsidR="0074638C" w:rsidRPr="00136D9B" w:rsidRDefault="0074638C" w:rsidP="00F30FC6">
      <w:pPr>
        <w:spacing w:after="0" w:line="240" w:lineRule="auto"/>
        <w:rPr>
          <w:lang w:val="es-ES"/>
        </w:rPr>
      </w:pPr>
    </w:p>
    <w:p w:rsidR="00315C79" w:rsidRDefault="00136D9B" w:rsidP="00F30FC6">
      <w:pPr>
        <w:spacing w:after="0" w:line="240" w:lineRule="auto"/>
        <w:rPr>
          <w:lang w:val="es-ES"/>
        </w:rPr>
      </w:pPr>
      <w:r>
        <w:rPr>
          <w:lang w:val="es-ES"/>
        </w:rPr>
        <w:t xml:space="preserve">La restauración de bosques secundarios, en palabras de </w:t>
      </w:r>
      <w:r w:rsidR="00315C79">
        <w:rPr>
          <w:lang w:val="es-ES"/>
        </w:rPr>
        <w:t>Phil Martin, “</w:t>
      </w:r>
      <w:r>
        <w:rPr>
          <w:lang w:val="es-ES"/>
        </w:rPr>
        <w:t xml:space="preserve">podría mejorar </w:t>
      </w:r>
      <w:r w:rsidR="002A5DCC">
        <w:rPr>
          <w:lang w:val="es-ES"/>
        </w:rPr>
        <w:t>si facilitamos</w:t>
      </w:r>
      <w:r>
        <w:rPr>
          <w:lang w:val="es-ES"/>
        </w:rPr>
        <w:t xml:space="preserve"> la </w:t>
      </w:r>
      <w:r w:rsidR="00315C79">
        <w:rPr>
          <w:lang w:val="es-ES"/>
        </w:rPr>
        <w:t xml:space="preserve">dispersión de semillas desde bosques </w:t>
      </w:r>
      <w:r>
        <w:rPr>
          <w:lang w:val="es-ES"/>
        </w:rPr>
        <w:t>primarios</w:t>
      </w:r>
      <w:r w:rsidR="002A5DCC">
        <w:rPr>
          <w:lang w:val="es-ES"/>
        </w:rPr>
        <w:t xml:space="preserve"> por ejemplo</w:t>
      </w:r>
      <w:r w:rsidR="00315C79">
        <w:rPr>
          <w:lang w:val="es-ES"/>
        </w:rPr>
        <w:t xml:space="preserve"> </w:t>
      </w:r>
      <w:r w:rsidR="002A5DCC">
        <w:rPr>
          <w:lang w:val="es-ES"/>
        </w:rPr>
        <w:t>aumentando la conectividad entre bosques primarios y bosques secundarios</w:t>
      </w:r>
      <w:r w:rsidR="00315C79">
        <w:rPr>
          <w:lang w:val="es-ES"/>
        </w:rPr>
        <w:t>.”</w:t>
      </w:r>
      <w:r w:rsidR="00BE6CE1">
        <w:rPr>
          <w:lang w:val="es-ES"/>
        </w:rPr>
        <w:t xml:space="preserve"> De acuerdo con el </w:t>
      </w:r>
      <w:proofErr w:type="spellStart"/>
      <w:r w:rsidR="00BE6CE1">
        <w:rPr>
          <w:lang w:val="es-ES"/>
        </w:rPr>
        <w:t>co</w:t>
      </w:r>
      <w:proofErr w:type="spellEnd"/>
      <w:r w:rsidR="00BE6CE1">
        <w:rPr>
          <w:lang w:val="es-ES"/>
        </w:rPr>
        <w:t xml:space="preserve">-autor catedrático James </w:t>
      </w:r>
      <w:proofErr w:type="spellStart"/>
      <w:r w:rsidR="00BE6CE1">
        <w:rPr>
          <w:lang w:val="es-ES"/>
        </w:rPr>
        <w:t>Bullock</w:t>
      </w:r>
      <w:proofErr w:type="spellEnd"/>
      <w:r w:rsidR="00BE6CE1">
        <w:rPr>
          <w:lang w:val="es-ES"/>
        </w:rPr>
        <w:t>, del Centro de Ecología e Hidrología “Nuestros resultados indican que la preservación de bosques originales es esencial para la conservación de estas especies en los bosques secundarios”.</w:t>
      </w:r>
    </w:p>
    <w:p w:rsidR="00BE6CE1" w:rsidRDefault="00BE6CE1" w:rsidP="00F30FC6">
      <w:pPr>
        <w:spacing w:after="0" w:line="240" w:lineRule="auto"/>
        <w:rPr>
          <w:lang w:val="es-ES"/>
        </w:rPr>
      </w:pPr>
    </w:p>
    <w:p w:rsidR="00315C79" w:rsidRPr="00AF72DD" w:rsidRDefault="00315C79" w:rsidP="00F30FC6">
      <w:pPr>
        <w:spacing w:after="0" w:line="240" w:lineRule="auto"/>
        <w:rPr>
          <w:lang w:val="es-ES"/>
        </w:rPr>
      </w:pPr>
      <w:r>
        <w:rPr>
          <w:lang w:val="es-ES"/>
        </w:rPr>
        <w:lastRenderedPageBreak/>
        <w:t>En el estudio</w:t>
      </w:r>
      <w:r w:rsidR="002A5DCC">
        <w:rPr>
          <w:lang w:val="es-ES"/>
        </w:rPr>
        <w:t>,</w:t>
      </w:r>
      <w:r>
        <w:rPr>
          <w:lang w:val="es-ES"/>
        </w:rPr>
        <w:t xml:space="preserve"> los investigadores </w:t>
      </w:r>
      <w:r w:rsidR="002A5DCC">
        <w:rPr>
          <w:lang w:val="es-ES"/>
        </w:rPr>
        <w:t>concluyen</w:t>
      </w:r>
      <w:r>
        <w:rPr>
          <w:lang w:val="es-ES"/>
        </w:rPr>
        <w:t xml:space="preserve"> que </w:t>
      </w:r>
      <w:r w:rsidR="002A5DCC">
        <w:rPr>
          <w:lang w:val="es-ES"/>
        </w:rPr>
        <w:t xml:space="preserve">los </w:t>
      </w:r>
      <w:r>
        <w:rPr>
          <w:lang w:val="es-ES"/>
        </w:rPr>
        <w:t>bosques</w:t>
      </w:r>
      <w:r w:rsidR="002A5DCC">
        <w:rPr>
          <w:lang w:val="es-ES"/>
        </w:rPr>
        <w:t xml:space="preserve"> en proceso de recuperación tras</w:t>
      </w:r>
      <w:r>
        <w:rPr>
          <w:lang w:val="es-ES"/>
        </w:rPr>
        <w:t xml:space="preserve"> uso </w:t>
      </w:r>
      <w:r w:rsidR="00A17CF4">
        <w:rPr>
          <w:lang w:val="es-ES"/>
        </w:rPr>
        <w:t>agrícola</w:t>
      </w:r>
      <w:r>
        <w:rPr>
          <w:lang w:val="es-ES"/>
        </w:rPr>
        <w:t xml:space="preserve"> pueden ser más val</w:t>
      </w:r>
      <w:r w:rsidR="002A5DCC">
        <w:rPr>
          <w:lang w:val="es-ES"/>
        </w:rPr>
        <w:t>io</w:t>
      </w:r>
      <w:r>
        <w:rPr>
          <w:lang w:val="es-ES"/>
        </w:rPr>
        <w:t>so</w:t>
      </w:r>
      <w:r w:rsidR="002A5DCC">
        <w:rPr>
          <w:lang w:val="es-ES"/>
        </w:rPr>
        <w:t>s</w:t>
      </w:r>
      <w:r>
        <w:rPr>
          <w:lang w:val="es-ES"/>
        </w:rPr>
        <w:t xml:space="preserve"> por el </w:t>
      </w:r>
      <w:r w:rsidR="002A5DCC">
        <w:rPr>
          <w:lang w:val="es-ES"/>
        </w:rPr>
        <w:t>carbono</w:t>
      </w:r>
      <w:r>
        <w:rPr>
          <w:lang w:val="es-ES"/>
        </w:rPr>
        <w:t xml:space="preserve"> que </w:t>
      </w:r>
      <w:r w:rsidR="002A5DCC">
        <w:rPr>
          <w:lang w:val="es-ES"/>
        </w:rPr>
        <w:t>almacenan</w:t>
      </w:r>
      <w:r>
        <w:rPr>
          <w:lang w:val="es-ES"/>
        </w:rPr>
        <w:t xml:space="preserve"> que p</w:t>
      </w:r>
      <w:r w:rsidR="002A5DCC">
        <w:rPr>
          <w:lang w:val="es-ES"/>
        </w:rPr>
        <w:t>or</w:t>
      </w:r>
      <w:r>
        <w:rPr>
          <w:lang w:val="es-ES"/>
        </w:rPr>
        <w:t xml:space="preserve"> su biodiversidad, especialmente </w:t>
      </w:r>
      <w:r w:rsidR="002A5DCC">
        <w:rPr>
          <w:lang w:val="es-ES"/>
        </w:rPr>
        <w:t>durante</w:t>
      </w:r>
      <w:r>
        <w:rPr>
          <w:lang w:val="es-ES"/>
        </w:rPr>
        <w:t xml:space="preserve"> </w:t>
      </w:r>
      <w:r w:rsidR="00A17CF4">
        <w:rPr>
          <w:lang w:val="es-ES"/>
        </w:rPr>
        <w:t>sus primeros</w:t>
      </w:r>
      <w:r>
        <w:rPr>
          <w:lang w:val="es-ES"/>
        </w:rPr>
        <w:t xml:space="preserve"> 100 años. </w:t>
      </w:r>
      <w:r w:rsidR="002A5DCC">
        <w:rPr>
          <w:lang w:val="es-ES"/>
        </w:rPr>
        <w:t>Las iniciativas políticas</w:t>
      </w:r>
      <w:r>
        <w:rPr>
          <w:lang w:val="es-ES"/>
        </w:rPr>
        <w:t xml:space="preserve"> como Reduciendo Emisiones de Deforestación y Degradación (REDD) </w:t>
      </w:r>
      <w:r w:rsidR="002A5DCC">
        <w:rPr>
          <w:lang w:val="es-ES"/>
        </w:rPr>
        <w:t>frecuentemente</w:t>
      </w:r>
      <w:r>
        <w:rPr>
          <w:lang w:val="es-ES"/>
        </w:rPr>
        <w:t xml:space="preserve"> consideran que </w:t>
      </w:r>
      <w:r w:rsidR="002A5DCC">
        <w:rPr>
          <w:lang w:val="es-ES"/>
        </w:rPr>
        <w:t>el carbono</w:t>
      </w:r>
      <w:r>
        <w:rPr>
          <w:lang w:val="es-ES"/>
        </w:rPr>
        <w:t xml:space="preserve"> y </w:t>
      </w:r>
      <w:r w:rsidR="002A5DCC">
        <w:rPr>
          <w:lang w:val="es-ES"/>
        </w:rPr>
        <w:t xml:space="preserve">la </w:t>
      </w:r>
      <w:r>
        <w:rPr>
          <w:lang w:val="es-ES"/>
        </w:rPr>
        <w:t>biodiversidad son intercambiable</w:t>
      </w:r>
      <w:r w:rsidR="002A5DCC">
        <w:rPr>
          <w:lang w:val="es-ES"/>
        </w:rPr>
        <w:t>s</w:t>
      </w:r>
      <w:r>
        <w:rPr>
          <w:lang w:val="es-ES"/>
        </w:rPr>
        <w:t xml:space="preserve"> – </w:t>
      </w:r>
      <w:r w:rsidR="00A17CF4">
        <w:rPr>
          <w:lang w:val="es-ES"/>
        </w:rPr>
        <w:t>esta</w:t>
      </w:r>
      <w:r>
        <w:rPr>
          <w:lang w:val="es-ES"/>
        </w:rPr>
        <w:t xml:space="preserve"> </w:t>
      </w:r>
      <w:r w:rsidR="00A17CF4">
        <w:rPr>
          <w:lang w:val="es-ES"/>
        </w:rPr>
        <w:t xml:space="preserve">investigación </w:t>
      </w:r>
      <w:r w:rsidR="002A5DCC">
        <w:rPr>
          <w:lang w:val="es-ES"/>
        </w:rPr>
        <w:t>sugiere</w:t>
      </w:r>
      <w:r w:rsidR="00A17CF4">
        <w:rPr>
          <w:lang w:val="es-ES"/>
        </w:rPr>
        <w:t xml:space="preserve"> que esta presunción </w:t>
      </w:r>
      <w:r w:rsidR="002A5DCC">
        <w:rPr>
          <w:lang w:val="es-ES"/>
        </w:rPr>
        <w:t xml:space="preserve">puede ser a menudo </w:t>
      </w:r>
      <w:r w:rsidR="00BE6CE1">
        <w:rPr>
          <w:lang w:val="es-ES"/>
        </w:rPr>
        <w:t>errónea</w:t>
      </w:r>
      <w:r w:rsidR="00A17CF4">
        <w:rPr>
          <w:lang w:val="es-ES"/>
        </w:rPr>
        <w:t>.</w:t>
      </w:r>
      <w:r>
        <w:rPr>
          <w:lang w:val="es-ES"/>
        </w:rPr>
        <w:t xml:space="preserve"> </w:t>
      </w:r>
    </w:p>
    <w:p w:rsidR="00A17CF4" w:rsidRPr="00AF72DD" w:rsidRDefault="00A17CF4" w:rsidP="00B7151A">
      <w:pPr>
        <w:spacing w:after="0" w:line="240" w:lineRule="auto"/>
      </w:pPr>
      <w:r w:rsidRPr="00AF72DD">
        <w:t>.</w:t>
      </w:r>
    </w:p>
    <w:p w:rsidR="00B7151A" w:rsidRPr="000154E5" w:rsidRDefault="00B7151A" w:rsidP="00B7151A">
      <w:pPr>
        <w:spacing w:after="0" w:line="240" w:lineRule="auto"/>
      </w:pPr>
      <w:r w:rsidRPr="000154E5">
        <w:t>-</w:t>
      </w:r>
      <w:proofErr w:type="gramStart"/>
      <w:r w:rsidR="00BE6CE1">
        <w:t>fin</w:t>
      </w:r>
      <w:proofErr w:type="gramEnd"/>
      <w:r w:rsidRPr="000154E5">
        <w:t>-</w:t>
      </w:r>
    </w:p>
    <w:p w:rsidR="00B7151A" w:rsidRPr="008C2CC2" w:rsidRDefault="00B7151A" w:rsidP="00B7151A">
      <w:pPr>
        <w:spacing w:after="0" w:line="240" w:lineRule="auto"/>
      </w:pPr>
    </w:p>
    <w:p w:rsidR="0084259A" w:rsidRPr="000154E5" w:rsidRDefault="0084259A" w:rsidP="0084259A">
      <w:pPr>
        <w:rPr>
          <w:rFonts w:cs="Arial"/>
          <w:b/>
          <w:color w:val="000000" w:themeColor="text1"/>
        </w:rPr>
      </w:pPr>
      <w:proofErr w:type="gramStart"/>
      <w:r w:rsidRPr="000154E5">
        <w:rPr>
          <w:rFonts w:cs="Arial"/>
          <w:b/>
          <w:color w:val="000000" w:themeColor="text1"/>
        </w:rPr>
        <w:t>Editors</w:t>
      </w:r>
      <w:proofErr w:type="gramEnd"/>
      <w:r w:rsidRPr="000154E5">
        <w:rPr>
          <w:rFonts w:cs="Arial"/>
          <w:b/>
          <w:color w:val="000000" w:themeColor="text1"/>
        </w:rPr>
        <w:t xml:space="preserve"> notes</w:t>
      </w:r>
    </w:p>
    <w:p w:rsidR="0084259A" w:rsidRPr="000154E5" w:rsidRDefault="0084259A" w:rsidP="00682B9E">
      <w:pPr>
        <w:spacing w:after="0" w:line="240" w:lineRule="auto"/>
        <w:rPr>
          <w:rFonts w:cs="Arial"/>
          <w:color w:val="000000" w:themeColor="text1"/>
        </w:rPr>
      </w:pPr>
      <w:r w:rsidRPr="000154E5">
        <w:rPr>
          <w:rFonts w:cs="Arial"/>
          <w:color w:val="000000" w:themeColor="text1"/>
        </w:rPr>
        <w:t>Further information:</w:t>
      </w:r>
    </w:p>
    <w:p w:rsidR="0084259A" w:rsidRPr="00AF72DD" w:rsidRDefault="0084259A" w:rsidP="00682B9E">
      <w:pPr>
        <w:spacing w:after="0" w:line="240" w:lineRule="auto"/>
        <w:rPr>
          <w:rFonts w:cs="Arial"/>
          <w:color w:val="000000" w:themeColor="text1"/>
        </w:rPr>
      </w:pPr>
      <w:r w:rsidRPr="00AF72DD">
        <w:rPr>
          <w:rFonts w:cs="Arial"/>
          <w:color w:val="000000" w:themeColor="text1"/>
        </w:rPr>
        <w:t>Dr Barnaby Smith (Media Relations Manager, Centre for Ecology &amp; Hydrology, UK)</w:t>
      </w:r>
    </w:p>
    <w:p w:rsidR="0084259A" w:rsidRPr="00AF72DD" w:rsidRDefault="0084259A" w:rsidP="00682B9E">
      <w:pPr>
        <w:spacing w:after="0" w:line="240" w:lineRule="auto"/>
        <w:rPr>
          <w:rFonts w:cs="Arial"/>
          <w:color w:val="000000" w:themeColor="text1"/>
        </w:rPr>
      </w:pPr>
      <w:r w:rsidRPr="00AF72DD">
        <w:rPr>
          <w:rFonts w:cs="Arial"/>
          <w:color w:val="000000" w:themeColor="text1"/>
        </w:rPr>
        <w:t xml:space="preserve">Mobile: +44 (0) 7920 295384; Email: </w:t>
      </w:r>
      <w:hyperlink r:id="rId4" w:history="1">
        <w:r w:rsidRPr="00AF72DD">
          <w:rPr>
            <w:rStyle w:val="Hyperlink"/>
            <w:color w:val="000000" w:themeColor="text1"/>
          </w:rPr>
          <w:t>bpgs@ceh.ac.uk</w:t>
        </w:r>
      </w:hyperlink>
      <w:r w:rsidRPr="00AF72DD">
        <w:rPr>
          <w:rFonts w:cs="Arial"/>
          <w:color w:val="000000" w:themeColor="text1"/>
        </w:rPr>
        <w:t xml:space="preserve"> </w:t>
      </w:r>
    </w:p>
    <w:p w:rsidR="0084259A" w:rsidRPr="000154E5" w:rsidRDefault="0084259A" w:rsidP="00682B9E">
      <w:pPr>
        <w:spacing w:after="0" w:line="240" w:lineRule="auto"/>
        <w:rPr>
          <w:rFonts w:cs="Arial"/>
          <w:color w:val="000000" w:themeColor="text1"/>
        </w:rPr>
      </w:pPr>
      <w:r w:rsidRPr="000154E5">
        <w:rPr>
          <w:rFonts w:cs="Arial"/>
          <w:color w:val="000000" w:themeColor="text1"/>
        </w:rPr>
        <w:t>Lead author, Philip Martin (Centre for Ecology &amp; Hydrology, UK)</w:t>
      </w:r>
    </w:p>
    <w:p w:rsidR="0084259A" w:rsidRPr="00AF72DD" w:rsidRDefault="00EC1739" w:rsidP="00682B9E">
      <w:pPr>
        <w:spacing w:after="0" w:line="240" w:lineRule="auto"/>
        <w:rPr>
          <w:rFonts w:cs="Arial"/>
          <w:color w:val="000000" w:themeColor="text1"/>
        </w:rPr>
      </w:pPr>
      <w:r w:rsidRPr="00AF72DD">
        <w:rPr>
          <w:rFonts w:cs="Arial"/>
          <w:color w:val="000000" w:themeColor="text1"/>
          <w:highlight w:val="yellow"/>
        </w:rPr>
        <w:t>ADD PHONE AND EMAIL DETAILS</w:t>
      </w:r>
      <w:r w:rsidRPr="00AF72DD">
        <w:rPr>
          <w:rFonts w:cs="Arial"/>
          <w:color w:val="000000" w:themeColor="text1"/>
        </w:rPr>
        <w:t xml:space="preserve"> </w:t>
      </w:r>
    </w:p>
    <w:p w:rsidR="00682B9E" w:rsidRPr="000154E5" w:rsidRDefault="00682B9E" w:rsidP="00682B9E">
      <w:pPr>
        <w:spacing w:after="0" w:line="240" w:lineRule="auto"/>
      </w:pPr>
    </w:p>
    <w:p w:rsidR="0084259A" w:rsidRPr="000154E5" w:rsidRDefault="0084259A" w:rsidP="00682B9E">
      <w:pPr>
        <w:pStyle w:val="NormalWeb"/>
        <w:spacing w:before="0" w:beforeAutospacing="0" w:after="0" w:afterAutospacing="0"/>
        <w:rPr>
          <w:rFonts w:asciiTheme="minorHAnsi" w:hAnsiTheme="minorHAnsi" w:cs="Arial"/>
          <w:color w:val="000000" w:themeColor="text1"/>
          <w:sz w:val="22"/>
          <w:szCs w:val="22"/>
        </w:rPr>
      </w:pPr>
      <w:r w:rsidRPr="000154E5">
        <w:rPr>
          <w:rFonts w:asciiTheme="minorHAnsi" w:hAnsiTheme="minorHAnsi" w:cs="Arial"/>
          <w:color w:val="000000" w:themeColor="text1"/>
          <w:sz w:val="22"/>
          <w:szCs w:val="22"/>
        </w:rPr>
        <w:t>The study was funded by the Natural Environment Research Council.</w:t>
      </w:r>
    </w:p>
    <w:p w:rsidR="00682B9E" w:rsidRPr="000154E5" w:rsidRDefault="00682B9E" w:rsidP="00682B9E">
      <w:pPr>
        <w:pStyle w:val="NormalWeb"/>
        <w:spacing w:before="0" w:beforeAutospacing="0" w:after="0" w:afterAutospacing="0"/>
        <w:rPr>
          <w:rFonts w:asciiTheme="minorHAnsi" w:hAnsiTheme="minorHAnsi" w:cs="Arial"/>
          <w:color w:val="000000" w:themeColor="text1"/>
          <w:sz w:val="22"/>
          <w:szCs w:val="22"/>
        </w:rPr>
      </w:pPr>
    </w:p>
    <w:p w:rsidR="0084259A" w:rsidRPr="00AF72DD" w:rsidRDefault="0084259A" w:rsidP="00682B9E">
      <w:pPr>
        <w:pStyle w:val="NormalWeb"/>
        <w:spacing w:before="0" w:beforeAutospacing="0" w:after="0" w:afterAutospacing="0"/>
        <w:rPr>
          <w:rFonts w:asciiTheme="minorHAnsi" w:hAnsiTheme="minorHAnsi" w:cs="Arial"/>
          <w:color w:val="000000" w:themeColor="text1"/>
          <w:sz w:val="22"/>
          <w:szCs w:val="22"/>
          <w:lang w:val="es-ES"/>
        </w:rPr>
      </w:pPr>
      <w:r w:rsidRPr="00AF72DD">
        <w:rPr>
          <w:rFonts w:asciiTheme="minorHAnsi" w:hAnsiTheme="minorHAnsi" w:cs="Arial"/>
          <w:color w:val="000000" w:themeColor="text1"/>
          <w:sz w:val="22"/>
          <w:szCs w:val="22"/>
          <w:lang w:val="es-ES"/>
        </w:rPr>
        <w:t xml:space="preserve">Reference: </w:t>
      </w:r>
    </w:p>
    <w:p w:rsidR="0084259A" w:rsidRPr="000154E5" w:rsidRDefault="0084259A" w:rsidP="00682B9E">
      <w:pPr>
        <w:pStyle w:val="NormalWeb"/>
        <w:spacing w:before="0" w:beforeAutospacing="0" w:after="0" w:afterAutospacing="0"/>
        <w:rPr>
          <w:rFonts w:asciiTheme="minorHAnsi" w:hAnsiTheme="minorHAnsi" w:cs="Verdana,Bold"/>
          <w:bCs/>
          <w:color w:val="2B2B2B"/>
          <w:sz w:val="22"/>
          <w:szCs w:val="22"/>
        </w:rPr>
      </w:pPr>
      <w:r w:rsidRPr="000154E5">
        <w:rPr>
          <w:rFonts w:asciiTheme="minorHAnsi" w:hAnsiTheme="minorHAnsi" w:cs="Arial"/>
          <w:color w:val="000000" w:themeColor="text1"/>
          <w:sz w:val="22"/>
          <w:szCs w:val="22"/>
        </w:rPr>
        <w:t xml:space="preserve">Martin, Philip, Bullock, James, Newton, Adrian (2013) </w:t>
      </w:r>
      <w:r w:rsidR="00F25283" w:rsidRPr="000154E5">
        <w:rPr>
          <w:rFonts w:asciiTheme="minorHAnsi" w:hAnsiTheme="minorHAnsi" w:cs="Verdana,Bold"/>
          <w:bCs/>
          <w:color w:val="2B2B2B"/>
          <w:sz w:val="22"/>
          <w:szCs w:val="22"/>
        </w:rPr>
        <w:t>Carbon pools recover more quickly than plant biodiversity in tropical secondary forests. Proceedings of the Royal Society B:</w:t>
      </w:r>
      <w:r w:rsidR="000A2735" w:rsidRPr="000154E5">
        <w:rPr>
          <w:rFonts w:asciiTheme="minorHAnsi" w:hAnsiTheme="minorHAnsi" w:cs="Verdana,Bold"/>
          <w:bCs/>
          <w:color w:val="2B2B2B"/>
          <w:sz w:val="22"/>
          <w:szCs w:val="22"/>
        </w:rPr>
        <w:t xml:space="preserve"> </w:t>
      </w:r>
      <w:r w:rsidR="00EC1739" w:rsidRPr="000154E5">
        <w:rPr>
          <w:rFonts w:asciiTheme="minorHAnsi" w:hAnsiTheme="minorHAnsi" w:cs="Verdana,Bold"/>
          <w:bCs/>
          <w:color w:val="2B2B2B"/>
          <w:sz w:val="22"/>
          <w:szCs w:val="22"/>
          <w:highlight w:val="yellow"/>
        </w:rPr>
        <w:t xml:space="preserve">ADD </w:t>
      </w:r>
      <w:proofErr w:type="gramStart"/>
      <w:r w:rsidR="000A2735" w:rsidRPr="000154E5">
        <w:rPr>
          <w:rFonts w:asciiTheme="minorHAnsi" w:hAnsiTheme="minorHAnsi" w:cs="Verdana,Bold"/>
          <w:bCs/>
          <w:color w:val="2B2B2B"/>
          <w:sz w:val="22"/>
          <w:szCs w:val="22"/>
          <w:highlight w:val="yellow"/>
        </w:rPr>
        <w:t>DOI ??????</w:t>
      </w:r>
      <w:proofErr w:type="gramEnd"/>
    </w:p>
    <w:p w:rsidR="00682B9E" w:rsidRPr="000154E5" w:rsidRDefault="00682B9E" w:rsidP="00682B9E">
      <w:pPr>
        <w:pStyle w:val="NormalWeb"/>
        <w:spacing w:before="0" w:beforeAutospacing="0" w:after="0" w:afterAutospacing="0"/>
        <w:rPr>
          <w:rFonts w:asciiTheme="minorHAnsi" w:hAnsiTheme="minorHAnsi" w:cs="Arial"/>
          <w:color w:val="000000" w:themeColor="text1"/>
          <w:sz w:val="22"/>
          <w:szCs w:val="22"/>
        </w:rPr>
      </w:pPr>
    </w:p>
    <w:p w:rsidR="0084259A" w:rsidRPr="000154E5" w:rsidRDefault="0084259A" w:rsidP="00682B9E">
      <w:pPr>
        <w:spacing w:after="0" w:line="240" w:lineRule="auto"/>
      </w:pPr>
      <w:r w:rsidRPr="000154E5">
        <w:rPr>
          <w:color w:val="000000" w:themeColor="text1"/>
        </w:rPr>
        <w:t xml:space="preserve">The Centre for Ecology &amp; Hydrology (CEH) is the UK's Centre of Excellence for integrated research in the land and freshwater ecosystems and their interaction with the atmosphere. CEH is part of the Natural Environment Research Council, employs more than 450 people at four major sites in England, Scotland and Wales, hosts over 150 PhD students, and has an overall budget of about £35m. CEH tackles complex environmental challenges to deliver practicable solutions so that future generations can benefit from a rich and healthy environment. </w:t>
      </w:r>
      <w:hyperlink r:id="rId5" w:history="1">
        <w:r w:rsidRPr="000154E5">
          <w:rPr>
            <w:rStyle w:val="Hyperlink"/>
            <w:color w:val="000000" w:themeColor="text1"/>
          </w:rPr>
          <w:t>www.ceh.ac.uk</w:t>
        </w:r>
      </w:hyperlink>
      <w:r w:rsidRPr="000154E5">
        <w:rPr>
          <w:color w:val="000000" w:themeColor="text1"/>
        </w:rPr>
        <w:t xml:space="preserve"> </w:t>
      </w:r>
      <w:proofErr w:type="gramStart"/>
      <w:r w:rsidRPr="000154E5">
        <w:rPr>
          <w:color w:val="000000" w:themeColor="text1"/>
        </w:rPr>
        <w:t>You</w:t>
      </w:r>
      <w:proofErr w:type="gramEnd"/>
      <w:r w:rsidRPr="000154E5">
        <w:rPr>
          <w:color w:val="000000" w:themeColor="text1"/>
        </w:rPr>
        <w:t xml:space="preserve"> can follow the latest developments in CEH research via twitter </w:t>
      </w:r>
      <w:hyperlink r:id="rId6" w:history="1">
        <w:r w:rsidRPr="000154E5">
          <w:rPr>
            <w:rStyle w:val="Hyperlink"/>
            <w:color w:val="000000" w:themeColor="text1"/>
          </w:rPr>
          <w:t>www.twitter.com/CEHScienceNews</w:t>
        </w:r>
      </w:hyperlink>
      <w:r w:rsidRPr="000154E5">
        <w:rPr>
          <w:color w:val="000000" w:themeColor="text1"/>
        </w:rPr>
        <w:t xml:space="preserve"> and our </w:t>
      </w:r>
      <w:proofErr w:type="spellStart"/>
      <w:r w:rsidRPr="000154E5">
        <w:rPr>
          <w:color w:val="000000" w:themeColor="text1"/>
        </w:rPr>
        <w:t>rss</w:t>
      </w:r>
      <w:proofErr w:type="spellEnd"/>
      <w:r w:rsidRPr="000154E5">
        <w:rPr>
          <w:color w:val="000000" w:themeColor="text1"/>
        </w:rPr>
        <w:t xml:space="preserve"> news feed </w:t>
      </w:r>
      <w:hyperlink r:id="rId7" w:history="1">
        <w:r w:rsidRPr="000154E5">
          <w:rPr>
            <w:rStyle w:val="Hyperlink"/>
            <w:color w:val="000000" w:themeColor="text1"/>
          </w:rPr>
          <w:t>http://www.ceh.ac.uk/rss/rss.xml</w:t>
        </w:r>
      </w:hyperlink>
    </w:p>
    <w:p w:rsidR="00682B9E" w:rsidRPr="000154E5" w:rsidRDefault="00682B9E" w:rsidP="00682B9E">
      <w:pPr>
        <w:spacing w:after="0" w:line="240" w:lineRule="auto"/>
      </w:pPr>
    </w:p>
    <w:p w:rsidR="0084259A" w:rsidRPr="00AF72DD" w:rsidRDefault="0084259A" w:rsidP="00682B9E">
      <w:pPr>
        <w:shd w:val="clear" w:color="auto" w:fill="FFFFFF"/>
        <w:autoSpaceDE w:val="0"/>
        <w:autoSpaceDN w:val="0"/>
        <w:spacing w:after="0" w:line="240" w:lineRule="auto"/>
        <w:rPr>
          <w:lang w:val="es-ES"/>
        </w:rPr>
      </w:pPr>
      <w:proofErr w:type="spellStart"/>
      <w:r w:rsidRPr="00AF72DD">
        <w:rPr>
          <w:bCs/>
          <w:highlight w:val="yellow"/>
          <w:lang w:val="es-ES"/>
        </w:rPr>
        <w:t>About</w:t>
      </w:r>
      <w:proofErr w:type="spellEnd"/>
      <w:r w:rsidRPr="00AF72DD">
        <w:rPr>
          <w:bCs/>
          <w:highlight w:val="yellow"/>
          <w:lang w:val="es-ES"/>
        </w:rPr>
        <w:t xml:space="preserve"> </w:t>
      </w:r>
      <w:proofErr w:type="spellStart"/>
      <w:r w:rsidRPr="00AF72DD">
        <w:rPr>
          <w:bCs/>
          <w:highlight w:val="yellow"/>
          <w:lang w:val="es-ES"/>
        </w:rPr>
        <w:t>the</w:t>
      </w:r>
      <w:proofErr w:type="spellEnd"/>
      <w:r w:rsidRPr="00AF72DD">
        <w:rPr>
          <w:bCs/>
          <w:highlight w:val="yellow"/>
          <w:lang w:val="es-ES"/>
        </w:rPr>
        <w:t xml:space="preserve"> </w:t>
      </w:r>
      <w:proofErr w:type="spellStart"/>
      <w:r w:rsidRPr="00AF72DD">
        <w:rPr>
          <w:bCs/>
          <w:highlight w:val="yellow"/>
          <w:lang w:val="es-ES"/>
        </w:rPr>
        <w:t>Bournemouth</w:t>
      </w:r>
      <w:proofErr w:type="spellEnd"/>
      <w:r w:rsidRPr="00AF72DD">
        <w:rPr>
          <w:bCs/>
          <w:highlight w:val="yellow"/>
          <w:lang w:val="es-ES"/>
        </w:rPr>
        <w:t xml:space="preserve"> </w:t>
      </w:r>
      <w:proofErr w:type="spellStart"/>
      <w:r w:rsidRPr="00AF72DD">
        <w:rPr>
          <w:bCs/>
          <w:highlight w:val="yellow"/>
          <w:lang w:val="es-ES"/>
        </w:rPr>
        <w:t>University</w:t>
      </w:r>
      <w:proofErr w:type="spellEnd"/>
      <w:r w:rsidRPr="00AF72DD">
        <w:rPr>
          <w:bCs/>
          <w:highlight w:val="yellow"/>
          <w:lang w:val="es-ES"/>
        </w:rPr>
        <w:t xml:space="preserve"> @@@@@@@@@@@@@@@</w:t>
      </w:r>
      <w:r w:rsidRPr="00AF72DD">
        <w:rPr>
          <w:bCs/>
          <w:lang w:val="es-ES"/>
        </w:rPr>
        <w:t xml:space="preserve"> </w:t>
      </w:r>
      <w:r w:rsidRPr="00AF72DD">
        <w:rPr>
          <w:lang w:val="es-ES"/>
        </w:rPr>
        <w:t xml:space="preserve"> </w:t>
      </w:r>
    </w:p>
    <w:p w:rsidR="00682B9E" w:rsidRPr="00AF72DD" w:rsidRDefault="00682B9E" w:rsidP="00682B9E">
      <w:pPr>
        <w:shd w:val="clear" w:color="auto" w:fill="FFFFFF"/>
        <w:autoSpaceDE w:val="0"/>
        <w:autoSpaceDN w:val="0"/>
        <w:spacing w:after="0" w:line="240" w:lineRule="auto"/>
        <w:rPr>
          <w:lang w:val="es-ES"/>
        </w:rPr>
      </w:pPr>
    </w:p>
    <w:p w:rsidR="0084259A" w:rsidRPr="00AF72DD" w:rsidRDefault="0084259A" w:rsidP="00682B9E">
      <w:pPr>
        <w:shd w:val="clear" w:color="auto" w:fill="FFFFFF"/>
        <w:spacing w:after="0" w:line="240" w:lineRule="auto"/>
        <w:rPr>
          <w:color w:val="000000" w:themeColor="text1"/>
          <w:lang w:val="es-ES"/>
        </w:rPr>
      </w:pPr>
      <w:r w:rsidRPr="000154E5">
        <w:rPr>
          <w:rFonts w:eastAsia="Times New Roman"/>
          <w:color w:val="000000" w:themeColor="text1"/>
        </w:rPr>
        <w:t xml:space="preserve">NERC is the UK's main agency for funding and managing world-class research, training and knowledge exchange in the environmental sciences. It coordinates some of the world's most exciting research projects, tackling major issues such as climate change, food security, environmental influences on human health, the genetic make-up of life on earth, and much more. NERC receives around £300m a year from the government's science budget, which it uses to fund research and training in universities and its own research centres. </w:t>
      </w:r>
      <w:hyperlink r:id="rId8" w:history="1">
        <w:r w:rsidRPr="00AF72DD">
          <w:rPr>
            <w:rStyle w:val="Hyperlink"/>
            <w:color w:val="000000" w:themeColor="text1"/>
            <w:lang w:val="es-ES"/>
          </w:rPr>
          <w:t>www.nerc.ac.uk</w:t>
        </w:r>
      </w:hyperlink>
    </w:p>
    <w:p w:rsidR="0084259A" w:rsidRPr="00AF72DD" w:rsidRDefault="0084259A" w:rsidP="0084259A">
      <w:pPr>
        <w:rPr>
          <w:lang w:val="es-ES"/>
        </w:rPr>
      </w:pPr>
    </w:p>
    <w:p w:rsidR="004774C7" w:rsidRPr="00AF72DD" w:rsidRDefault="004774C7" w:rsidP="004774C7">
      <w:pPr>
        <w:spacing w:after="0" w:line="240" w:lineRule="auto"/>
        <w:rPr>
          <w:lang w:val="es-ES"/>
        </w:rPr>
      </w:pPr>
    </w:p>
    <w:sectPr w:rsidR="004774C7" w:rsidRPr="00AF72DD" w:rsidSect="00F1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554"/>
    <w:rsid w:val="00011DCB"/>
    <w:rsid w:val="000154E5"/>
    <w:rsid w:val="000A2735"/>
    <w:rsid w:val="000E40EF"/>
    <w:rsid w:val="000F2D8D"/>
    <w:rsid w:val="001221BF"/>
    <w:rsid w:val="00136D9B"/>
    <w:rsid w:val="00155F94"/>
    <w:rsid w:val="001C03ED"/>
    <w:rsid w:val="001C07E5"/>
    <w:rsid w:val="001D2031"/>
    <w:rsid w:val="002130B5"/>
    <w:rsid w:val="00222AA4"/>
    <w:rsid w:val="002A5DCC"/>
    <w:rsid w:val="002A7DF1"/>
    <w:rsid w:val="00306523"/>
    <w:rsid w:val="003147C7"/>
    <w:rsid w:val="00315C79"/>
    <w:rsid w:val="0033323E"/>
    <w:rsid w:val="00357F47"/>
    <w:rsid w:val="003717B6"/>
    <w:rsid w:val="003953C2"/>
    <w:rsid w:val="003C05D6"/>
    <w:rsid w:val="004774C7"/>
    <w:rsid w:val="0052501A"/>
    <w:rsid w:val="00570332"/>
    <w:rsid w:val="005C3EDD"/>
    <w:rsid w:val="005F5443"/>
    <w:rsid w:val="00606C4E"/>
    <w:rsid w:val="00682B9E"/>
    <w:rsid w:val="006A6F91"/>
    <w:rsid w:val="006D18B4"/>
    <w:rsid w:val="006F4956"/>
    <w:rsid w:val="0074638C"/>
    <w:rsid w:val="00774BDD"/>
    <w:rsid w:val="007768BC"/>
    <w:rsid w:val="00790554"/>
    <w:rsid w:val="007A373E"/>
    <w:rsid w:val="007C4DD8"/>
    <w:rsid w:val="00807479"/>
    <w:rsid w:val="0084259A"/>
    <w:rsid w:val="00847A1B"/>
    <w:rsid w:val="00854149"/>
    <w:rsid w:val="008C2CC2"/>
    <w:rsid w:val="009B34FF"/>
    <w:rsid w:val="009F4672"/>
    <w:rsid w:val="00A17CF4"/>
    <w:rsid w:val="00A22D81"/>
    <w:rsid w:val="00A91428"/>
    <w:rsid w:val="00AF72DD"/>
    <w:rsid w:val="00B12EF6"/>
    <w:rsid w:val="00B7151A"/>
    <w:rsid w:val="00B932AF"/>
    <w:rsid w:val="00BE6CE1"/>
    <w:rsid w:val="00C310DD"/>
    <w:rsid w:val="00C431A3"/>
    <w:rsid w:val="00D02A09"/>
    <w:rsid w:val="00D33E78"/>
    <w:rsid w:val="00D4780B"/>
    <w:rsid w:val="00D57DEF"/>
    <w:rsid w:val="00DA6C7F"/>
    <w:rsid w:val="00DD2C02"/>
    <w:rsid w:val="00E25DBE"/>
    <w:rsid w:val="00E27F43"/>
    <w:rsid w:val="00EC1739"/>
    <w:rsid w:val="00F16BEB"/>
    <w:rsid w:val="00F21901"/>
    <w:rsid w:val="00F25283"/>
    <w:rsid w:val="00F30FC6"/>
    <w:rsid w:val="00F57D3A"/>
    <w:rsid w:val="00F60208"/>
    <w:rsid w:val="00F86AC0"/>
    <w:rsid w:val="00F9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258A6-88E1-483C-9515-B82613EA3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FC6"/>
    <w:rPr>
      <w:rFonts w:ascii="Segoe UI" w:hAnsi="Segoe UI" w:cs="Segoe UI"/>
      <w:sz w:val="18"/>
      <w:szCs w:val="18"/>
    </w:rPr>
  </w:style>
  <w:style w:type="character" w:styleId="Hyperlink">
    <w:name w:val="Hyperlink"/>
    <w:basedOn w:val="DefaultParagraphFont"/>
    <w:uiPriority w:val="99"/>
    <w:rsid w:val="0084259A"/>
    <w:rPr>
      <w:color w:val="0000FF"/>
      <w:u w:val="single"/>
    </w:rPr>
  </w:style>
  <w:style w:type="paragraph" w:styleId="PlainText">
    <w:name w:val="Plain Text"/>
    <w:basedOn w:val="Normal"/>
    <w:link w:val="PlainTextChar"/>
    <w:uiPriority w:val="99"/>
    <w:rsid w:val="0084259A"/>
    <w:pPr>
      <w:suppressAutoHyphens/>
      <w:spacing w:after="0" w:line="240" w:lineRule="auto"/>
    </w:pPr>
    <w:rPr>
      <w:rFonts w:ascii="Consolas" w:eastAsia="Calibri" w:hAnsi="Consolas" w:cs="Calibri"/>
      <w:sz w:val="21"/>
      <w:szCs w:val="21"/>
      <w:lang w:eastAsia="ar-SA"/>
    </w:rPr>
  </w:style>
  <w:style w:type="character" w:customStyle="1" w:styleId="PlainTextChar">
    <w:name w:val="Plain Text Char"/>
    <w:basedOn w:val="DefaultParagraphFont"/>
    <w:link w:val="PlainText"/>
    <w:uiPriority w:val="99"/>
    <w:rsid w:val="0084259A"/>
    <w:rPr>
      <w:rFonts w:ascii="Consolas" w:eastAsia="Calibri" w:hAnsi="Consolas" w:cs="Calibri"/>
      <w:sz w:val="21"/>
      <w:szCs w:val="21"/>
      <w:lang w:eastAsia="ar-SA"/>
    </w:rPr>
  </w:style>
  <w:style w:type="paragraph" w:styleId="NormalWeb">
    <w:name w:val="Normal (Web)"/>
    <w:basedOn w:val="Normal"/>
    <w:uiPriority w:val="99"/>
    <w:unhideWhenUsed/>
    <w:rsid w:val="0084259A"/>
    <w:pPr>
      <w:spacing w:before="100" w:beforeAutospacing="1" w:after="100" w:afterAutospacing="1" w:line="240" w:lineRule="auto"/>
    </w:pPr>
    <w:rPr>
      <w:rFonts w:ascii="Times New Roman" w:hAnsi="Times New Roman" w:cs="Times New Roman"/>
      <w:color w:val="000000"/>
      <w:sz w:val="24"/>
      <w:szCs w:val="24"/>
      <w:lang w:eastAsia="en-GB"/>
    </w:rPr>
  </w:style>
  <w:style w:type="character" w:customStyle="1" w:styleId="apple-converted-space">
    <w:name w:val="apple-converted-space"/>
    <w:basedOn w:val="DefaultParagraphFont"/>
    <w:rsid w:val="0084259A"/>
  </w:style>
  <w:style w:type="character" w:styleId="Strong">
    <w:name w:val="Strong"/>
    <w:basedOn w:val="DefaultParagraphFont"/>
    <w:uiPriority w:val="22"/>
    <w:qFormat/>
    <w:rsid w:val="008425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c.ac.uk/" TargetMode="External"/><Relationship Id="rId3" Type="http://schemas.openxmlformats.org/officeDocument/2006/relationships/webSettings" Target="webSettings.xml"/><Relationship Id="rId7" Type="http://schemas.openxmlformats.org/officeDocument/2006/relationships/hyperlink" Target="http://www.ceh.ac.uk/rss/rss.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witter.com/CEHScienceNews" TargetMode="External"/><Relationship Id="rId5" Type="http://schemas.openxmlformats.org/officeDocument/2006/relationships/hyperlink" Target="http://www.ceh.ac.uk" TargetMode="External"/><Relationship Id="rId10" Type="http://schemas.openxmlformats.org/officeDocument/2006/relationships/theme" Target="theme/theme1.xml"/><Relationship Id="rId4" Type="http://schemas.openxmlformats.org/officeDocument/2006/relationships/hyperlink" Target="mailto:bpgs@ceh.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NERC</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PCBUILD</dc:creator>
  <cp:lastModifiedBy>Phil</cp:lastModifiedBy>
  <cp:revision>4</cp:revision>
  <dcterms:created xsi:type="dcterms:W3CDTF">2013-11-01T10:59:00Z</dcterms:created>
  <dcterms:modified xsi:type="dcterms:W3CDTF">2013-11-04T10:24:00Z</dcterms:modified>
</cp:coreProperties>
</file>