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E16486" w:rsidRPr="006C3FEB" w:rsidRDefault="00E16486" w:rsidP="00E1648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Hyperlink"/>
          </w:rPr>
          <w:t>https://judge.softuni.bg/Contests/1498/Encapsulation-Exercise</w:t>
        </w:r>
      </w:hyperlink>
    </w:p>
    <w:p w:rsidR="00B6046A" w:rsidRDefault="00AC46E5" w:rsidP="00B6046A">
      <w:pPr>
        <w:pStyle w:val="Heading2"/>
        <w:jc w:val="both"/>
      </w:pPr>
      <w:r>
        <w:t>Class Box Data</w:t>
      </w:r>
    </w:p>
    <w:p w:rsidR="00AC46E5" w:rsidRDefault="00AC46E5" w:rsidP="0003334D">
      <w:pPr>
        <w:jc w:val="both"/>
      </w:pPr>
      <w:r>
        <w:t xml:space="preserve">You are given a geometric figure box with parameters </w:t>
      </w:r>
      <w:r w:rsidRPr="0003334D">
        <w:rPr>
          <w:rFonts w:ascii="Consolas" w:hAnsi="Consolas"/>
          <w:b/>
        </w:rPr>
        <w:t>length</w:t>
      </w:r>
      <w:r>
        <w:t xml:space="preserve">, </w:t>
      </w:r>
      <w:r w:rsidRPr="0003334D">
        <w:rPr>
          <w:rFonts w:ascii="Consolas" w:hAnsi="Consolas"/>
          <w:b/>
        </w:rPr>
        <w:t>width</w:t>
      </w:r>
      <w:r>
        <w:t xml:space="preserve"> and </w:t>
      </w:r>
      <w:r w:rsidRPr="0003334D">
        <w:rPr>
          <w:rFonts w:ascii="Consolas" w:hAnsi="Consolas"/>
          <w:b/>
        </w:rPr>
        <w:t>height</w:t>
      </w:r>
      <w:r>
        <w:t xml:space="preserve">. Model a class </w:t>
      </w:r>
      <w:r w:rsidRPr="0003334D">
        <w:rPr>
          <w:rFonts w:ascii="Consolas" w:hAnsi="Consolas"/>
          <w:b/>
        </w:rPr>
        <w:t>Box</w:t>
      </w:r>
      <w:r>
        <w:t xml:space="preserve"> that that can be instantiated by the same </w:t>
      </w:r>
      <w:r w:rsidRPr="0003334D">
        <w:rPr>
          <w:b/>
        </w:rPr>
        <w:t>three parameters</w:t>
      </w:r>
      <w:r>
        <w:t xml:space="preserve">. Expose to the outside world </w:t>
      </w:r>
      <w:r w:rsidRPr="0003334D">
        <w:rPr>
          <w:b/>
        </w:rPr>
        <w:t>only methods for its surface area</w:t>
      </w:r>
      <w:r>
        <w:t xml:space="preserve">, </w:t>
      </w:r>
      <w:r w:rsidRPr="0003334D">
        <w:rPr>
          <w:b/>
        </w:rPr>
        <w:t>lateral surface area</w:t>
      </w:r>
      <w:r>
        <w:t xml:space="preserve"> and its </w:t>
      </w:r>
      <w:r w:rsidRPr="0003334D">
        <w:rPr>
          <w:b/>
        </w:rPr>
        <w:t>volume</w:t>
      </w:r>
      <w:r>
        <w:t xml:space="preserve"> (formulas: </w:t>
      </w:r>
      <w:hyperlink r:id="rId10" w:history="1">
        <w:r w:rsidRPr="006341FB">
          <w:rPr>
            <w:rStyle w:val="Hyperlink"/>
          </w:rPr>
          <w:t>http://www.mathwords.com/r/rectangular_parallelepiped.htm</w:t>
        </w:r>
      </w:hyperlink>
      <w:r>
        <w:t>).</w:t>
      </w:r>
    </w:p>
    <w:p w:rsidR="001235D8" w:rsidRDefault="001235D8" w:rsidP="0003334D">
      <w:pPr>
        <w:jc w:val="both"/>
      </w:pPr>
      <w:r>
        <w:t xml:space="preserve">A box’s </w:t>
      </w:r>
      <w:r w:rsidRPr="001235D8">
        <w:rPr>
          <w:b/>
        </w:rPr>
        <w:t>side</w:t>
      </w:r>
      <w:r>
        <w:t xml:space="preserve"> should </w:t>
      </w:r>
      <w:r w:rsidRPr="00CB584B">
        <w:rPr>
          <w:b/>
        </w:rPr>
        <w:t>not be zero or a negative number</w:t>
      </w:r>
      <w:r>
        <w:t xml:space="preserve">. </w:t>
      </w:r>
      <w:r w:rsidRPr="001235D8">
        <w:rPr>
          <w:noProof/>
          <w:lang w:val="en-GB"/>
        </w:rPr>
        <w:t>Аdd</w:t>
      </w:r>
      <w:r w:rsidRPr="001235D8">
        <w:rPr>
          <w:lang w:val="en-GB"/>
        </w:rPr>
        <w:t xml:space="preserve"> </w:t>
      </w:r>
      <w:r>
        <w:t xml:space="preserve">data validation for each parameter given to the constructor. Make a </w:t>
      </w:r>
      <w:r w:rsidRPr="009441F6">
        <w:rPr>
          <w:b/>
        </w:rPr>
        <w:t>private setter</w:t>
      </w:r>
      <w:r>
        <w:t xml:space="preserve"> that performs data validation internally. </w:t>
      </w:r>
    </w:p>
    <w:p w:rsidR="0003334D" w:rsidRDefault="0003334D" w:rsidP="0003334D">
      <w:pPr>
        <w:pStyle w:val="Heading3"/>
      </w:pPr>
      <w:r>
        <w:t>Input</w:t>
      </w:r>
    </w:p>
    <w:p w:rsidR="0003334D" w:rsidRDefault="00AC46E5" w:rsidP="0003334D">
      <w:pPr>
        <w:pStyle w:val="ListParagraph"/>
        <w:numPr>
          <w:ilvl w:val="0"/>
          <w:numId w:val="15"/>
        </w:numPr>
      </w:pPr>
      <w:r>
        <w:t xml:space="preserve">On the first three lines you will get the length, width and height. </w:t>
      </w:r>
    </w:p>
    <w:p w:rsidR="0003334D" w:rsidRDefault="0003334D" w:rsidP="0003334D">
      <w:pPr>
        <w:pStyle w:val="Heading3"/>
      </w:pPr>
      <w:r>
        <w:t>Output</w:t>
      </w:r>
    </w:p>
    <w:p w:rsidR="00AC46E5" w:rsidRPr="00AC46E5" w:rsidRDefault="00AC46E5" w:rsidP="0003334D">
      <w:pPr>
        <w:pStyle w:val="ListParagraph"/>
        <w:numPr>
          <w:ilvl w:val="0"/>
          <w:numId w:val="15"/>
        </w:numPr>
      </w:pPr>
      <w:r>
        <w:t xml:space="preserve">On the next three lines print the </w:t>
      </w:r>
      <w:r w:rsidRPr="001235D8">
        <w:rPr>
          <w:b/>
        </w:rPr>
        <w:t>surface area</w:t>
      </w:r>
      <w:r>
        <w:t xml:space="preserve">, </w:t>
      </w:r>
      <w:r w:rsidRPr="001235D8">
        <w:rPr>
          <w:b/>
        </w:rPr>
        <w:t>lateral surface area</w:t>
      </w:r>
      <w:r>
        <w:t xml:space="preserve"> and the </w:t>
      </w:r>
      <w:r w:rsidRPr="001235D8">
        <w:rPr>
          <w:b/>
        </w:rPr>
        <w:t>volume</w:t>
      </w:r>
      <w:r>
        <w:t xml:space="preserve"> of the box:</w:t>
      </w:r>
    </w:p>
    <w:p w:rsidR="00AC46E5" w:rsidRPr="00C63D90" w:rsidRDefault="00AC46E5" w:rsidP="00AC46E5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AC46E5" w:rsidRPr="00C63D90" w:rsidTr="00B451D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– 52.00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– 40.00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AC46E5" w:rsidRDefault="00AC46E5" w:rsidP="001245EC"/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</w:t>
      </w:r>
      <w:r w:rsidRPr="00DA20BE">
        <w:rPr>
          <w:b/>
        </w:rPr>
        <w:t>download</w:t>
      </w:r>
      <w:r>
        <w:t xml:space="preserve"> </w:t>
      </w:r>
      <w:r w:rsidR="00CB584B">
        <w:t xml:space="preserve">the provided </w:t>
      </w:r>
      <w:r w:rsidR="002306FA" w:rsidRPr="002306FA">
        <w:rPr>
          <w:rStyle w:val="Hyperlink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</w:t>
      </w:r>
      <w:r w:rsidRPr="00DA20BE">
        <w:rPr>
          <w:b/>
        </w:rPr>
        <w:t>encapsulation</w:t>
      </w:r>
      <w:r>
        <w:t xml:space="preserve"> already. For this problem, you’ll be working with the </w:t>
      </w:r>
      <w:r w:rsidRPr="00DA20BE">
        <w:rPr>
          <w:rFonts w:ascii="Consolas" w:hAnsi="Consolas"/>
          <w:b/>
        </w:rPr>
        <w:t>Animal Farm</w:t>
      </w:r>
      <w:r>
        <w:rPr>
          <w:b/>
        </w:rPr>
        <w:t xml:space="preserve"> project</w:t>
      </w:r>
      <w:r>
        <w:t xml:space="preserve">. It contains a class </w:t>
      </w:r>
      <w:r w:rsidRPr="00DA20BE">
        <w:rPr>
          <w:rFonts w:ascii="Consolas" w:hAnsi="Consolas"/>
          <w:b/>
        </w:rPr>
        <w:t>Chicken</w:t>
      </w:r>
      <w:r>
        <w:t xml:space="preserve">. </w:t>
      </w:r>
      <w:r w:rsidRPr="00DA20BE">
        <w:rPr>
          <w:rFonts w:ascii="Consolas" w:hAnsi="Consolas"/>
          <w:b/>
        </w:rPr>
        <w:t>Chicken</w:t>
      </w:r>
      <w:r>
        <w:t xml:space="preserve"> contains several </w:t>
      </w:r>
      <w:r w:rsidRPr="00DA20BE">
        <w:rPr>
          <w:b/>
        </w:rPr>
        <w:t>fields</w:t>
      </w:r>
      <w:r>
        <w:t xml:space="preserve">, a </w:t>
      </w:r>
      <w:r w:rsidRPr="00DA20BE">
        <w:rPr>
          <w:b/>
        </w:rPr>
        <w:t>constructor</w:t>
      </w:r>
      <w:r>
        <w:t xml:space="preserve">, several </w:t>
      </w:r>
      <w:r w:rsidRPr="00DA20BE">
        <w:rPr>
          <w:b/>
        </w:rPr>
        <w:t>properties</w:t>
      </w:r>
      <w:r>
        <w:t xml:space="preserve"> and several </w:t>
      </w:r>
      <w:r w:rsidRPr="00DA20BE">
        <w:rPr>
          <w:b/>
        </w:rPr>
        <w:t>methods</w:t>
      </w:r>
      <w:r>
        <w:t xml:space="preserve">. Your task is to </w:t>
      </w:r>
      <w:r w:rsidRPr="00DA20BE">
        <w:rPr>
          <w:b/>
        </w:rPr>
        <w:t>encapsulat</w:t>
      </w:r>
      <w:r w:rsidR="00D252CF" w:rsidRPr="00DA20BE">
        <w:rPr>
          <w:b/>
        </w:rPr>
        <w:t xml:space="preserve">e </w:t>
      </w:r>
      <w:r w:rsidR="00D252CF">
        <w:t xml:space="preserve">or </w:t>
      </w:r>
      <w:r w:rsidR="00D252CF" w:rsidRPr="00DA20BE">
        <w:rPr>
          <w:b/>
        </w:rPr>
        <w:t>hide</w:t>
      </w:r>
      <w:r w:rsidR="00D252CF">
        <w:t xml:space="preserve"> anything that is </w:t>
      </w:r>
      <w:r w:rsidR="00D252CF" w:rsidRPr="00DA20BE">
        <w:rPr>
          <w:b/>
        </w:rPr>
        <w:t>u</w:t>
      </w:r>
      <w:r w:rsidRPr="00DA20BE">
        <w:rPr>
          <w:b/>
        </w:rPr>
        <w:t>n</w:t>
      </w:r>
      <w:r w:rsidR="00D252CF" w:rsidRPr="00DA20BE">
        <w:rPr>
          <w:b/>
        </w:rPr>
        <w:t>in</w:t>
      </w:r>
      <w:r w:rsidRPr="00DA20BE">
        <w:rPr>
          <w:b/>
        </w:rPr>
        <w:t xml:space="preserve">tended </w:t>
      </w:r>
      <w:r w:rsidR="00D252CF" w:rsidRPr="00DA20BE">
        <w:rPr>
          <w:b/>
        </w:rPr>
        <w:t>for viewing</w:t>
      </w:r>
      <w:r w:rsidR="00D252CF">
        <w:t xml:space="preserve"> or </w:t>
      </w:r>
      <w:r w:rsidR="00D252CF" w:rsidRPr="00DA20BE">
        <w:rPr>
          <w:b/>
        </w:rPr>
        <w:t>modification</w:t>
      </w:r>
      <w:r>
        <w:t xml:space="preserve"> from </w:t>
      </w:r>
      <w:r w:rsidRPr="00DA20BE">
        <w:rPr>
          <w:b/>
        </w:rPr>
        <w:t>outside</w:t>
      </w:r>
      <w:r>
        <w:t xml:space="preserve"> the class.</w:t>
      </w:r>
    </w:p>
    <w:p w:rsidR="0083797F" w:rsidRPr="00B02BA4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 w:rsidRPr="000B31B5">
        <w:rPr>
          <w:b/>
        </w:rPr>
        <w:t>Fields</w:t>
      </w:r>
      <w:r>
        <w:t xml:space="preserve"> should be </w:t>
      </w:r>
      <w:r w:rsidRPr="00167603">
        <w:rPr>
          <w:b/>
        </w:rPr>
        <w:t>private</w:t>
      </w:r>
      <w:r>
        <w:t xml:space="preserve">. Leaving fields open for modification from outside the class is potentially </w:t>
      </w:r>
      <w:r w:rsidRPr="000B31B5">
        <w:rPr>
          <w:b/>
        </w:rPr>
        <w:t>dangerous</w:t>
      </w:r>
      <w:r>
        <w:t xml:space="preserve">. Make </w:t>
      </w:r>
      <w:r w:rsidRPr="000B31B5">
        <w:rPr>
          <w:b/>
        </w:rPr>
        <w:t>all fields</w:t>
      </w:r>
      <w:r>
        <w:t xml:space="preserve"> in the </w:t>
      </w:r>
      <w:r w:rsidR="00065EC9" w:rsidRPr="000B31B5">
        <w:rPr>
          <w:rFonts w:ascii="Consolas" w:hAnsi="Consolas"/>
          <w:b/>
        </w:rPr>
        <w:t>Chicken</w:t>
      </w:r>
      <w:r>
        <w:t xml:space="preserve"> class </w:t>
      </w:r>
      <w:r w:rsidRPr="000B31B5">
        <w:rPr>
          <w:b/>
        </w:rPr>
        <w:t>private</w:t>
      </w:r>
      <w:r>
        <w:t>.</w:t>
      </w:r>
      <w:r w:rsidR="00522BDB">
        <w:t xml:space="preserve"> </w:t>
      </w: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 w:rsidRPr="00522BDB">
        <w:rPr>
          <w:rFonts w:ascii="Consolas" w:hAnsi="Consolas"/>
          <w:b/>
        </w:rPr>
        <w:t>Chicken</w:t>
      </w:r>
      <w:r>
        <w:t xml:space="preserve"> constructor </w:t>
      </w:r>
      <w:r w:rsidRPr="00522BDB">
        <w:rPr>
          <w:b/>
        </w:rPr>
        <w:t>modifies the fields directly</w:t>
      </w:r>
      <w:r w:rsidR="00F867FB">
        <w:t xml:space="preserve">, </w:t>
      </w:r>
      <w:r>
        <w:t xml:space="preserve">which is </w:t>
      </w:r>
      <w:r w:rsidRPr="00522BDB">
        <w:rPr>
          <w:b/>
        </w:rPr>
        <w:t>wrong</w:t>
      </w:r>
      <w:r>
        <w:t xml:space="preserve"> when there are suitable </w:t>
      </w:r>
      <w:r w:rsidRPr="00522BDB">
        <w:rPr>
          <w:b/>
        </w:rPr>
        <w:t>setters</w:t>
      </w:r>
      <w:r>
        <w:t xml:space="preserve"> available. </w:t>
      </w:r>
      <w:r w:rsidRPr="00522BDB">
        <w:rPr>
          <w:b/>
        </w:rPr>
        <w:t>Modify</w:t>
      </w:r>
      <w:r>
        <w:t xml:space="preserve">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  <w:bookmarkStart w:id="0" w:name="_GoBack"/>
      <w:bookmarkEnd w:id="0"/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</w:t>
      </w:r>
      <w:r w:rsidRPr="00522BDB">
        <w:rPr>
          <w:b/>
        </w:rPr>
        <w:t>null</w:t>
      </w:r>
      <w:r>
        <w:t xml:space="preserve">, </w:t>
      </w:r>
      <w:r w:rsidRPr="00522BDB">
        <w:rPr>
          <w:b/>
        </w:rPr>
        <w:t>empty</w:t>
      </w:r>
      <w:r>
        <w:t xml:space="preserve"> or </w:t>
      </w:r>
      <w:r w:rsidRPr="00522BDB">
        <w:rPr>
          <w:b/>
        </w:rPr>
        <w:t>whitespace</w:t>
      </w:r>
      <w:r>
        <w:t xml:space="preserve">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Pr="0017589E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</w:t>
      </w:r>
      <w:r w:rsidRPr="00522BDB">
        <w:rPr>
          <w:b/>
        </w:rPr>
        <w:t>minimum</w:t>
      </w:r>
      <w:r>
        <w:t xml:space="preserve"> and </w:t>
      </w:r>
      <w:r w:rsidRPr="00522BDB">
        <w:rPr>
          <w:b/>
        </w:rPr>
        <w:t>maximum</w:t>
      </w:r>
      <w:r>
        <w:t xml:space="preserve"> </w:t>
      </w:r>
      <w:r w:rsidRPr="00522BDB">
        <w:rPr>
          <w:b/>
        </w:rPr>
        <w:t>age</w:t>
      </w:r>
      <w:r>
        <w:t xml:space="preserve">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 w:rsidR="00353908">
        <w:rPr>
          <w:noProof/>
        </w:rPr>
        <w:t>.</w:t>
      </w:r>
      <w:r w:rsidR="0017589E">
        <w:rPr>
          <w:noProof/>
        </w:rPr>
        <w:t xml:space="preserve"> </w:t>
      </w:r>
      <w:r w:rsidR="00F34E15">
        <w:t xml:space="preserve">Don’t forget to </w:t>
      </w:r>
      <w:r w:rsidR="00F34E15" w:rsidRPr="00522BDB">
        <w:rPr>
          <w:b/>
        </w:rPr>
        <w:t>ha</w:t>
      </w:r>
      <w:r w:rsidR="005308AC" w:rsidRPr="00522BDB">
        <w:rPr>
          <w:b/>
        </w:rPr>
        <w:t>ndle properly</w:t>
      </w:r>
      <w:r w:rsidR="005308AC">
        <w:t xml:space="preserve"> the possibly</w:t>
      </w:r>
      <w:r w:rsidR="00F34E15">
        <w:t xml:space="preserve"> </w:t>
      </w:r>
      <w:r w:rsidR="00F34E15" w:rsidRPr="00522BDB">
        <w:rPr>
          <w:b/>
        </w:rPr>
        <w:t>thrown exceptions</w:t>
      </w:r>
      <w:r w:rsidR="00F34E15">
        <w:t>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</w:t>
      </w:r>
      <w:r w:rsidRPr="0017589E">
        <w:rPr>
          <w:b/>
        </w:rPr>
        <w:t>method</w:t>
      </w:r>
      <w:r>
        <w:t xml:space="preserve"> is intended to be used only by </w:t>
      </w:r>
      <w:r w:rsidRPr="0017589E">
        <w:rPr>
          <w:b/>
        </w:rPr>
        <w:t>descendant</w:t>
      </w:r>
      <w:r>
        <w:t xml:space="preserve"> classes or </w:t>
      </w:r>
      <w:r w:rsidRPr="0017589E">
        <w:rPr>
          <w:b/>
        </w:rPr>
        <w:t>internally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17589E">
        <w:rPr>
          <w:rFonts w:ascii="Consolas" w:hAnsi="Consolas"/>
          <w:b/>
          <w:noProof/>
        </w:rPr>
        <w:t>CalculateProductPerDay()</w:t>
      </w:r>
      <w:r>
        <w:t xml:space="preserve"> method is used by the </w:t>
      </w:r>
      <w:r w:rsidR="003F78F1" w:rsidRPr="0017589E">
        <w:rPr>
          <w:rFonts w:ascii="Consolas" w:hAnsi="Consolas"/>
          <w:b/>
          <w:noProof/>
        </w:rPr>
        <w:t>P</w:t>
      </w:r>
      <w:r w:rsidRPr="0017589E">
        <w:rPr>
          <w:rFonts w:ascii="Consolas" w:hAnsi="Consolas"/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</w:t>
      </w:r>
      <w:r w:rsidRPr="0017589E">
        <w:rPr>
          <w:b/>
        </w:rPr>
        <w:t>hidden</w:t>
      </w:r>
      <w:r>
        <w:t xml:space="preserve"> inside the </w:t>
      </w:r>
      <w:r w:rsidR="00D76801" w:rsidRPr="0017589E">
        <w:rPr>
          <w:rFonts w:ascii="Consolas" w:hAnsi="Consolas"/>
          <w:b/>
        </w:rPr>
        <w:t>Chicken</w:t>
      </w:r>
      <w:r>
        <w:t xml:space="preserve"> class by declaring it </w:t>
      </w:r>
      <w:r w:rsidRPr="0017589E">
        <w:rPr>
          <w:rFonts w:ascii="Consolas" w:hAnsi="Consolas"/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255F4E">
      <w:pPr>
        <w:jc w:val="both"/>
      </w:pPr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255F4E">
      <w:pPr>
        <w:jc w:val="both"/>
      </w:pPr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255F4E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255F4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255F4E">
      <w:pPr>
        <w:jc w:val="both"/>
      </w:pPr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White – 1.5;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Wholegrain – 1.0;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Crispy – 0.9;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Chewy – 1.1;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Meat – 1.2;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Veggies – 0.8;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Cheese – 1.1;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255F4E">
      <w:pPr>
        <w:jc w:val="both"/>
      </w:pPr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255F4E">
      <w:pPr>
        <w:jc w:val="both"/>
      </w:pPr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255F4E">
      <w:pPr>
        <w:jc w:val="both"/>
      </w:pPr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255F4E">
      <w:pPr>
        <w:jc w:val="both"/>
      </w:pPr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255F4E">
      <w:pPr>
        <w:jc w:val="both"/>
      </w:pPr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255F4E">
      <w:pPr>
        <w:jc w:val="both"/>
      </w:pPr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255F4E">
      <w:pPr>
        <w:jc w:val="both"/>
      </w:pPr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"Team;{TeamName}</w:t>
      </w:r>
      <w:r w:rsidR="003F0062">
        <w:rPr>
          <w:b/>
          <w:noProof/>
        </w:rPr>
        <w:t>"</w:t>
      </w:r>
      <w:r w:rsidR="003F0062">
        <w:t xml:space="preserve"> – add a new team;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"Add;{TeamName};{PlayerName};{Endurance};{Sprint};{Dribble};{Passing};{Shooting}</w:t>
      </w:r>
      <w:r w:rsidR="003F0062">
        <w:rPr>
          <w:b/>
          <w:noProof/>
        </w:rPr>
        <w:t>"</w:t>
      </w:r>
      <w:r w:rsidR="003F0062"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</w:t>
      </w:r>
      <w:r w:rsidR="00255F4E">
        <w:rPr>
          <w:b/>
          <w:noProof/>
        </w:rPr>
        <w:t>;{TeamName};{PlayerName}</w:t>
      </w:r>
      <w:r>
        <w:rPr>
          <w:b/>
          <w:noProof/>
        </w:rPr>
        <w:t>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"Rating;{TeamName}</w:t>
      </w:r>
      <w:r w:rsidR="003F0062">
        <w:rPr>
          <w:b/>
          <w:noProof/>
        </w:rPr>
        <w:t>"</w:t>
      </w:r>
      <w:r w:rsidR="003F0062">
        <w:rPr>
          <w:b/>
        </w:rPr>
        <w:t xml:space="preserve"> </w:t>
      </w:r>
      <w:r w:rsidR="003F0062"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1" w:name="OLE_LINK12"/>
      <w:bookmarkStart w:id="2" w:name="OLE_LINK13"/>
      <w:r w:rsidRPr="005D363E">
        <w:rPr>
          <w:rStyle w:val="CodeChar"/>
        </w:rPr>
        <w:t>A name should not be empty.</w:t>
      </w:r>
      <w:bookmarkEnd w:id="1"/>
      <w:bookmarkEnd w:id="2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3" w:name="OLE_LINK10"/>
      <w:bookmarkStart w:id="4" w:name="OLE_LINK11"/>
      <w:r w:rsidRPr="005D363E">
        <w:rPr>
          <w:rStyle w:val="CodeChar"/>
        </w:rPr>
        <w:t>should be between 0 and 100.</w:t>
      </w:r>
      <w:bookmarkEnd w:id="3"/>
      <w:bookmarkEnd w:id="4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5" w:name="OLE_LINK14"/>
      <w:bookmarkStart w:id="6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5"/>
      <w:bookmarkEnd w:id="6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7" w:name="OLE_LINK16"/>
      <w:bookmarkStart w:id="8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7"/>
      <w:bookmarkEnd w:id="8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A5" w:rsidRDefault="00DB63A5" w:rsidP="008068A2">
      <w:pPr>
        <w:spacing w:after="0" w:line="240" w:lineRule="auto"/>
      </w:pPr>
      <w:r>
        <w:separator/>
      </w:r>
    </w:p>
  </w:endnote>
  <w:endnote w:type="continuationSeparator" w:id="0">
    <w:p w:rsidR="00DB63A5" w:rsidRDefault="00DB63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6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68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168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168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A5" w:rsidRDefault="00DB63A5" w:rsidP="008068A2">
      <w:pPr>
        <w:spacing w:after="0" w:line="240" w:lineRule="auto"/>
      </w:pPr>
      <w:r>
        <w:separator/>
      </w:r>
    </w:p>
  </w:footnote>
  <w:footnote w:type="continuationSeparator" w:id="0">
    <w:p w:rsidR="00DB63A5" w:rsidRDefault="00DB63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34D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31B5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35D8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589E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5C5F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4E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77CDF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2BDB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1688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41F6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46E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2BA4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584B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20BE"/>
    <w:rsid w:val="00DA5F5B"/>
    <w:rsid w:val="00DA63BA"/>
    <w:rsid w:val="00DB117C"/>
    <w:rsid w:val="00DB2E2B"/>
    <w:rsid w:val="00DB63A5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2393F5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B6C30-2867-4C86-9EE9-030BFB01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Encapsulation -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Мариела Цветанова</cp:lastModifiedBy>
  <cp:revision>20</cp:revision>
  <cp:lastPrinted>2014-02-12T16:33:00Z</cp:lastPrinted>
  <dcterms:created xsi:type="dcterms:W3CDTF">2018-10-19T20:18:00Z</dcterms:created>
  <dcterms:modified xsi:type="dcterms:W3CDTF">2019-07-04T18:34:00Z</dcterms:modified>
  <cp:category>programming, education, software engineering, software development</cp:category>
</cp:coreProperties>
</file>