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A5901" w14:textId="77777777" w:rsidR="00B66DD9" w:rsidRDefault="00F82ADE">
      <w:pPr>
        <w:pBdr>
          <w:top w:val="nil"/>
          <w:left w:val="nil"/>
          <w:bottom w:val="nil"/>
          <w:right w:val="nil"/>
          <w:between w:val="nil"/>
        </w:pBdr>
        <w:rPr>
          <w:rFonts w:ascii="Arial" w:eastAsia="Arial" w:hAnsi="Arial" w:cs="Arial"/>
          <w:b/>
          <w:bCs/>
          <w:color w:val="333399"/>
          <w:sz w:val="72"/>
          <w:szCs w:val="72"/>
        </w:rPr>
      </w:pPr>
      <w:r w:rsidRPr="00F82ADE">
        <w:rPr>
          <w:rFonts w:ascii="Arial" w:eastAsia="Arial" w:hAnsi="Arial" w:cs="Arial"/>
          <w:b/>
          <w:bCs/>
          <w:color w:val="333399"/>
          <w:sz w:val="72"/>
          <w:szCs w:val="72"/>
        </w:rPr>
        <w:t>P12-Personal Cybersecurity Risk Scanner</w:t>
      </w:r>
    </w:p>
    <w:p w14:paraId="5C95D3A1" w14:textId="183A8DB0" w:rsidR="00EC3E19" w:rsidRDefault="006B5709">
      <w:pPr>
        <w:pBdr>
          <w:top w:val="nil"/>
          <w:left w:val="nil"/>
          <w:bottom w:val="nil"/>
          <w:right w:val="nil"/>
          <w:between w:val="nil"/>
        </w:pBdr>
        <w:rPr>
          <w:rFonts w:ascii="Arial" w:eastAsia="Arial" w:hAnsi="Arial" w:cs="Arial"/>
          <w:b/>
          <w:bCs/>
          <w:color w:val="333399"/>
          <w:sz w:val="52"/>
          <w:szCs w:val="52"/>
        </w:rPr>
      </w:pPr>
      <w:r>
        <w:rPr>
          <w:rFonts w:ascii="Arial" w:eastAsia="Arial" w:hAnsi="Arial" w:cs="Arial"/>
          <w:b/>
          <w:bCs/>
          <w:color w:val="333399"/>
          <w:sz w:val="52"/>
          <w:szCs w:val="52"/>
        </w:rPr>
        <w:t>BeSecured</w:t>
      </w:r>
    </w:p>
    <w:p w14:paraId="7AE4AB11" w14:textId="77777777" w:rsidR="00EC3E19" w:rsidRDefault="006B5709">
      <w:pPr>
        <w:pBdr>
          <w:top w:val="nil"/>
          <w:left w:val="nil"/>
          <w:bottom w:val="nil"/>
          <w:right w:val="nil"/>
          <w:between w:val="nil"/>
        </w:pBdr>
        <w:rPr>
          <w:rFonts w:ascii="Arial" w:eastAsia="Arial" w:hAnsi="Arial" w:cs="Arial"/>
          <w:b/>
          <w:bCs/>
          <w:color w:val="333399"/>
          <w:sz w:val="48"/>
          <w:szCs w:val="48"/>
        </w:rPr>
      </w:pPr>
      <w:r>
        <w:rPr>
          <w:rFonts w:ascii="Arial" w:eastAsia="Arial" w:hAnsi="Arial" w:cs="Arial"/>
          <w:b/>
          <w:bCs/>
          <w:color w:val="333399"/>
          <w:sz w:val="48"/>
          <w:szCs w:val="48"/>
        </w:rPr>
        <w:t>Project Charter</w:t>
      </w:r>
    </w:p>
    <w:p w14:paraId="31839460"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1FE0019E"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6FAABC99"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04122E40"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4884F9AF"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306B7D66"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26B68F31"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44A01C2C"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4D65A7DD"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4FE5A7FE"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386AABE4"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6F5123E4"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16DAC868"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62470AE1"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5A79566B" w14:textId="77777777" w:rsidR="00EC3E19" w:rsidRDefault="00EC3E19">
      <w:pPr>
        <w:pBdr>
          <w:top w:val="nil"/>
          <w:left w:val="nil"/>
          <w:bottom w:val="nil"/>
          <w:right w:val="nil"/>
          <w:between w:val="nil"/>
        </w:pBdr>
        <w:jc w:val="right"/>
        <w:rPr>
          <w:rFonts w:ascii="Arial" w:eastAsia="Arial" w:hAnsi="Arial" w:cs="Arial"/>
          <w:color w:val="333399"/>
          <w:sz w:val="32"/>
          <w:szCs w:val="32"/>
        </w:rPr>
      </w:pPr>
    </w:p>
    <w:p w14:paraId="7BF52A4C" w14:textId="77777777" w:rsidR="00EC3E19" w:rsidRDefault="006B5709">
      <w:pPr>
        <w:pBdr>
          <w:top w:val="nil"/>
          <w:left w:val="nil"/>
          <w:bottom w:val="nil"/>
          <w:right w:val="nil"/>
          <w:between w:val="nil"/>
        </w:pBdr>
        <w:jc w:val="right"/>
        <w:rPr>
          <w:rFonts w:ascii="Arial" w:eastAsia="Arial" w:hAnsi="Arial" w:cs="Arial"/>
          <w:color w:val="333399"/>
          <w:sz w:val="32"/>
          <w:szCs w:val="32"/>
        </w:rPr>
      </w:pPr>
      <w:r>
        <w:rPr>
          <w:rFonts w:ascii="Arial" w:eastAsia="Arial" w:hAnsi="Arial" w:cs="Arial"/>
          <w:color w:val="333399"/>
          <w:sz w:val="32"/>
          <w:szCs w:val="32"/>
        </w:rPr>
        <w:t>Project Manager:Mohammedreda el aroui</w:t>
      </w:r>
    </w:p>
    <w:p w14:paraId="0764A73D" w14:textId="7285CA3D" w:rsidR="00EC3E19" w:rsidRDefault="006B5709">
      <w:pPr>
        <w:pBdr>
          <w:top w:val="nil"/>
          <w:left w:val="nil"/>
          <w:bottom w:val="nil"/>
          <w:right w:val="nil"/>
          <w:between w:val="nil"/>
        </w:pBdr>
        <w:jc w:val="right"/>
        <w:rPr>
          <w:rFonts w:ascii="Arial" w:eastAsia="Arial" w:hAnsi="Arial" w:cs="Arial"/>
          <w:color w:val="333399"/>
          <w:sz w:val="32"/>
          <w:szCs w:val="32"/>
        </w:rPr>
      </w:pPr>
      <w:r>
        <w:rPr>
          <w:rFonts w:ascii="Arial" w:eastAsia="Arial" w:hAnsi="Arial" w:cs="Arial"/>
          <w:color w:val="333399"/>
          <w:sz w:val="32"/>
          <w:szCs w:val="32"/>
        </w:rPr>
        <w:t>Date:0</w:t>
      </w:r>
      <w:r w:rsidR="00C53A2B">
        <w:rPr>
          <w:rFonts w:ascii="Arial" w:eastAsia="Arial" w:hAnsi="Arial" w:cs="Arial"/>
          <w:color w:val="333399"/>
          <w:sz w:val="32"/>
          <w:szCs w:val="32"/>
        </w:rPr>
        <w:t>7</w:t>
      </w:r>
      <w:r>
        <w:rPr>
          <w:rFonts w:ascii="Arial" w:eastAsia="Arial" w:hAnsi="Arial" w:cs="Arial"/>
          <w:color w:val="333399"/>
          <w:sz w:val="32"/>
          <w:szCs w:val="32"/>
        </w:rPr>
        <w:t>/04/2026</w:t>
      </w:r>
    </w:p>
    <w:p w14:paraId="3B708BED" w14:textId="1EA09E17" w:rsidR="00EC3E19" w:rsidRDefault="006B5709">
      <w:pPr>
        <w:pBdr>
          <w:top w:val="nil"/>
          <w:left w:val="nil"/>
          <w:bottom w:val="nil"/>
          <w:right w:val="nil"/>
          <w:between w:val="nil"/>
        </w:pBdr>
        <w:jc w:val="right"/>
        <w:rPr>
          <w:rFonts w:ascii="Arial" w:eastAsia="Arial" w:hAnsi="Arial" w:cs="Arial"/>
          <w:color w:val="333399"/>
          <w:sz w:val="32"/>
          <w:szCs w:val="32"/>
        </w:rPr>
        <w:sectPr w:rsidR="00EC3E19">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titlePg/>
        </w:sectPr>
      </w:pPr>
      <w:r>
        <w:rPr>
          <w:rFonts w:ascii="Arial" w:eastAsia="Arial" w:hAnsi="Arial" w:cs="Arial"/>
          <w:color w:val="333399"/>
          <w:sz w:val="32"/>
          <w:szCs w:val="32"/>
        </w:rPr>
        <w:t xml:space="preserve">Version: </w:t>
      </w:r>
      <w:r w:rsidR="00C53A2B">
        <w:rPr>
          <w:rFonts w:ascii="Arial" w:eastAsia="Arial" w:hAnsi="Arial" w:cs="Arial"/>
          <w:color w:val="333399"/>
          <w:sz w:val="32"/>
          <w:szCs w:val="32"/>
        </w:rPr>
        <w:t>2</w:t>
      </w:r>
    </w:p>
    <w:p w14:paraId="67B4E8D9"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r>
        <w:rPr>
          <w:rFonts w:ascii="Arial" w:eastAsia="Arial" w:hAnsi="Arial" w:cs="Arial"/>
          <w:b/>
          <w:bCs/>
          <w:color w:val="333399"/>
          <w:sz w:val="26"/>
          <w:szCs w:val="26"/>
        </w:rPr>
        <w:lastRenderedPageBreak/>
        <w:t>Version History</w:t>
      </w:r>
    </w:p>
    <w:p w14:paraId="2255C04C"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
        <w:tblW w:w="90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
        <w:gridCol w:w="4045"/>
        <w:gridCol w:w="2261"/>
        <w:gridCol w:w="2261"/>
      </w:tblGrid>
      <w:tr w:rsidR="00EC3E19" w14:paraId="3A92F43E" w14:textId="77777777" w:rsidTr="00C53A2B">
        <w:trPr>
          <w:trHeight w:val="369"/>
        </w:trPr>
        <w:tc>
          <w:tcPr>
            <w:tcW w:w="478" w:type="dxa"/>
            <w:shd w:val="clear" w:color="auto" w:fill="FFFFCC"/>
          </w:tcPr>
          <w:p w14:paraId="4EBEF9ED"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ID</w:t>
            </w:r>
          </w:p>
        </w:tc>
        <w:tc>
          <w:tcPr>
            <w:tcW w:w="4045" w:type="dxa"/>
            <w:shd w:val="clear" w:color="auto" w:fill="FFFFCC"/>
          </w:tcPr>
          <w:p w14:paraId="0F86DC88"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Changes</w:t>
            </w:r>
          </w:p>
        </w:tc>
        <w:tc>
          <w:tcPr>
            <w:tcW w:w="2261" w:type="dxa"/>
            <w:shd w:val="clear" w:color="auto" w:fill="FFFFCC"/>
          </w:tcPr>
          <w:p w14:paraId="43C7024E"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Date Created</w:t>
            </w:r>
          </w:p>
        </w:tc>
        <w:tc>
          <w:tcPr>
            <w:tcW w:w="2261" w:type="dxa"/>
            <w:shd w:val="clear" w:color="auto" w:fill="FFFFCC"/>
          </w:tcPr>
          <w:p w14:paraId="44B04D51"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Author</w:t>
            </w:r>
          </w:p>
        </w:tc>
      </w:tr>
      <w:tr w:rsidR="00EC3E19" w14:paraId="07B2D37D" w14:textId="77777777" w:rsidTr="00C53A2B">
        <w:trPr>
          <w:trHeight w:val="337"/>
        </w:trPr>
        <w:tc>
          <w:tcPr>
            <w:tcW w:w="478" w:type="dxa"/>
          </w:tcPr>
          <w:p w14:paraId="32B0C3DE" w14:textId="5B7ADEFD" w:rsidR="00C53A2B"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1</w:t>
            </w:r>
          </w:p>
        </w:tc>
        <w:tc>
          <w:tcPr>
            <w:tcW w:w="4045" w:type="dxa"/>
          </w:tcPr>
          <w:p w14:paraId="4256F137"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c>
          <w:tcPr>
            <w:tcW w:w="2261" w:type="dxa"/>
          </w:tcPr>
          <w:p w14:paraId="1C70B57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02/04/2026</w:t>
            </w:r>
          </w:p>
        </w:tc>
        <w:tc>
          <w:tcPr>
            <w:tcW w:w="2261" w:type="dxa"/>
          </w:tcPr>
          <w:p w14:paraId="2AEE0141"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Mohammedreda el aroui</w:t>
            </w:r>
          </w:p>
        </w:tc>
      </w:tr>
      <w:tr w:rsidR="00C53A2B" w14:paraId="25884345" w14:textId="77777777" w:rsidTr="00C53A2B">
        <w:trPr>
          <w:trHeight w:val="337"/>
        </w:trPr>
        <w:tc>
          <w:tcPr>
            <w:tcW w:w="478" w:type="dxa"/>
          </w:tcPr>
          <w:p w14:paraId="4BE72529" w14:textId="778970AD"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2</w:t>
            </w:r>
          </w:p>
        </w:tc>
        <w:tc>
          <w:tcPr>
            <w:tcW w:w="4045" w:type="dxa"/>
          </w:tcPr>
          <w:p w14:paraId="7D89731A" w14:textId="7ACCFEB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Project Objectives</w:t>
            </w:r>
          </w:p>
        </w:tc>
        <w:tc>
          <w:tcPr>
            <w:tcW w:w="2261" w:type="dxa"/>
          </w:tcPr>
          <w:p w14:paraId="1D11AB27" w14:textId="4CAF2603"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07/04/2026</w:t>
            </w:r>
          </w:p>
        </w:tc>
        <w:tc>
          <w:tcPr>
            <w:tcW w:w="2261" w:type="dxa"/>
          </w:tcPr>
          <w:p w14:paraId="49DFB0A3" w14:textId="3B0080B1"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Mohammedreda el aroui</w:t>
            </w:r>
          </w:p>
        </w:tc>
      </w:tr>
    </w:tbl>
    <w:p w14:paraId="726810B7" w14:textId="77777777" w:rsidR="00EC3E19" w:rsidRDefault="00EC3E19">
      <w:pPr>
        <w:keepNext/>
        <w:pBdr>
          <w:top w:val="nil"/>
          <w:left w:val="nil"/>
          <w:bottom w:val="nil"/>
          <w:right w:val="nil"/>
          <w:between w:val="nil"/>
        </w:pBdr>
        <w:jc w:val="right"/>
        <w:rPr>
          <w:rFonts w:ascii="Arial" w:eastAsia="Arial" w:hAnsi="Arial" w:cs="Arial"/>
          <w:color w:val="808080"/>
          <w:sz w:val="28"/>
          <w:szCs w:val="28"/>
        </w:rPr>
        <w:sectPr w:rsidR="00EC3E19">
          <w:headerReference w:type="default" r:id="rId14"/>
          <w:footerReference w:type="default" r:id="rId15"/>
          <w:pgSz w:w="12240" w:h="15840"/>
          <w:pgMar w:top="1440" w:right="1800" w:bottom="1440" w:left="1800" w:header="720" w:footer="720" w:gutter="0"/>
          <w:cols w:space="720"/>
        </w:sectPr>
      </w:pPr>
    </w:p>
    <w:p w14:paraId="1D562010" w14:textId="77777777" w:rsidR="00EC3E19" w:rsidRDefault="006B5709">
      <w:pPr>
        <w:pBdr>
          <w:top w:val="nil"/>
          <w:left w:val="nil"/>
          <w:bottom w:val="nil"/>
          <w:right w:val="nil"/>
          <w:between w:val="nil"/>
        </w:pBdr>
        <w:spacing w:before="240" w:after="240"/>
        <w:rPr>
          <w:rFonts w:ascii="Arial" w:eastAsia="Arial" w:hAnsi="Arial" w:cs="Arial"/>
          <w:b/>
          <w:bCs/>
          <w:color w:val="333399"/>
          <w:sz w:val="28"/>
          <w:szCs w:val="28"/>
        </w:rPr>
      </w:pPr>
      <w:r>
        <w:rPr>
          <w:rFonts w:ascii="Arial" w:eastAsia="Arial" w:hAnsi="Arial" w:cs="Arial"/>
          <w:b/>
          <w:bCs/>
          <w:color w:val="333399"/>
          <w:sz w:val="28"/>
          <w:szCs w:val="28"/>
        </w:rPr>
        <w:lastRenderedPageBreak/>
        <w:t>Table of Contents</w:t>
      </w:r>
    </w:p>
    <w:sdt>
      <w:sdtPr>
        <w:id w:val="-1812433898"/>
        <w:docPartObj>
          <w:docPartGallery w:val="Table of Contents"/>
          <w:docPartUnique/>
        </w:docPartObj>
      </w:sdtPr>
      <w:sdtEndPr/>
      <w:sdtContent>
        <w:p w14:paraId="0C18C8BA" w14:textId="77777777" w:rsidR="00EC3E19" w:rsidRDefault="006B5709">
          <w:pPr>
            <w:pBdr>
              <w:top w:val="nil"/>
              <w:left w:val="nil"/>
              <w:bottom w:val="nil"/>
              <w:right w:val="nil"/>
              <w:between w:val="nil"/>
            </w:pBdr>
            <w:tabs>
              <w:tab w:val="right" w:leader="dot" w:pos="8630"/>
            </w:tabs>
            <w:rPr>
              <w:color w:val="000000"/>
            </w:rPr>
          </w:pPr>
          <w:r>
            <w:fldChar w:fldCharType="begin"/>
          </w:r>
          <w:r>
            <w:instrText xml:space="preserve"> TOC \h \u \z \t "Heading 1,1,Heading 2,2,Heading 3,3,"</w:instrText>
          </w:r>
          <w:r>
            <w:fldChar w:fldCharType="separate"/>
          </w:r>
          <w:hyperlink w:anchor="_heading=h.rzw5vq42zk1u">
            <w:r>
              <w:rPr>
                <w:rFonts w:ascii="Arial" w:eastAsia="Arial" w:hAnsi="Arial" w:cs="Arial"/>
                <w:color w:val="000000"/>
                <w:sz w:val="20"/>
                <w:szCs w:val="20"/>
              </w:rPr>
              <w:t>Background</w:t>
            </w:r>
            <w:r>
              <w:rPr>
                <w:rFonts w:ascii="Arial" w:eastAsia="Arial" w:hAnsi="Arial" w:cs="Arial"/>
                <w:color w:val="000000"/>
                <w:sz w:val="20"/>
                <w:szCs w:val="20"/>
              </w:rPr>
              <w:tab/>
              <w:t>4</w:t>
            </w:r>
          </w:hyperlink>
        </w:p>
        <w:p w14:paraId="2DD942EA" w14:textId="77777777" w:rsidR="00EC3E19" w:rsidRDefault="005F54E8">
          <w:pPr>
            <w:pBdr>
              <w:top w:val="nil"/>
              <w:left w:val="nil"/>
              <w:bottom w:val="nil"/>
              <w:right w:val="nil"/>
              <w:between w:val="nil"/>
            </w:pBdr>
            <w:tabs>
              <w:tab w:val="right" w:leader="dot" w:pos="8630"/>
            </w:tabs>
            <w:rPr>
              <w:color w:val="000000"/>
            </w:rPr>
          </w:pPr>
          <w:hyperlink w:anchor="_heading=h.sk5uu6dw98vy">
            <w:r w:rsidR="006B5709">
              <w:rPr>
                <w:rFonts w:ascii="Arial" w:eastAsia="Arial" w:hAnsi="Arial" w:cs="Arial"/>
                <w:color w:val="000000"/>
                <w:sz w:val="20"/>
                <w:szCs w:val="20"/>
              </w:rPr>
              <w:t>Project Objectives</w:t>
            </w:r>
            <w:r w:rsidR="006B5709">
              <w:rPr>
                <w:rFonts w:ascii="Arial" w:eastAsia="Arial" w:hAnsi="Arial" w:cs="Arial"/>
                <w:color w:val="000000"/>
                <w:sz w:val="20"/>
                <w:szCs w:val="20"/>
              </w:rPr>
              <w:tab/>
              <w:t>5</w:t>
            </w:r>
          </w:hyperlink>
        </w:p>
        <w:p w14:paraId="02E8DF75" w14:textId="77777777" w:rsidR="00EC3E19" w:rsidRDefault="005F54E8">
          <w:pPr>
            <w:pBdr>
              <w:top w:val="nil"/>
              <w:left w:val="nil"/>
              <w:bottom w:val="nil"/>
              <w:right w:val="nil"/>
              <w:between w:val="nil"/>
            </w:pBdr>
            <w:tabs>
              <w:tab w:val="right" w:leader="dot" w:pos="8630"/>
            </w:tabs>
            <w:ind w:left="240"/>
            <w:rPr>
              <w:color w:val="000000"/>
            </w:rPr>
          </w:pPr>
          <w:hyperlink w:anchor="_heading=h.hwovrsxsvsrj">
            <w:r w:rsidR="006B5709">
              <w:rPr>
                <w:rFonts w:ascii="Arial" w:eastAsia="Arial" w:hAnsi="Arial" w:cs="Arial"/>
                <w:color w:val="000000"/>
                <w:sz w:val="20"/>
                <w:szCs w:val="20"/>
              </w:rPr>
              <w:t>Business Need and Business Benefits</w:t>
            </w:r>
          </w:hyperlink>
          <w:hyperlink w:anchor="_heading=h.hwovrsxsvsrj">
            <w:r w:rsidR="006B5709">
              <w:rPr>
                <w:rFonts w:ascii="Arial" w:eastAsia="Arial" w:hAnsi="Arial" w:cs="Arial"/>
                <w:color w:val="000000"/>
                <w:sz w:val="18"/>
                <w:szCs w:val="18"/>
              </w:rPr>
              <w:tab/>
              <w:t>5</w:t>
            </w:r>
          </w:hyperlink>
        </w:p>
        <w:p w14:paraId="3AD133D1" w14:textId="77777777" w:rsidR="00EC3E19" w:rsidRDefault="005F54E8">
          <w:pPr>
            <w:pBdr>
              <w:top w:val="nil"/>
              <w:left w:val="nil"/>
              <w:bottom w:val="nil"/>
              <w:right w:val="nil"/>
              <w:between w:val="nil"/>
            </w:pBdr>
            <w:tabs>
              <w:tab w:val="right" w:leader="dot" w:pos="8630"/>
            </w:tabs>
            <w:rPr>
              <w:color w:val="000000"/>
            </w:rPr>
          </w:pPr>
          <w:hyperlink w:anchor="_heading=h.wlzwlv92pcx2">
            <w:r w:rsidR="006B5709">
              <w:rPr>
                <w:rFonts w:ascii="Arial" w:eastAsia="Arial" w:hAnsi="Arial" w:cs="Arial"/>
                <w:color w:val="000000"/>
                <w:sz w:val="20"/>
                <w:szCs w:val="20"/>
              </w:rPr>
              <w:t>Project Scope</w:t>
            </w:r>
            <w:r w:rsidR="006B5709">
              <w:rPr>
                <w:rFonts w:ascii="Arial" w:eastAsia="Arial" w:hAnsi="Arial" w:cs="Arial"/>
                <w:color w:val="000000"/>
                <w:sz w:val="20"/>
                <w:szCs w:val="20"/>
              </w:rPr>
              <w:tab/>
              <w:t>6</w:t>
            </w:r>
          </w:hyperlink>
        </w:p>
        <w:p w14:paraId="06BDA822" w14:textId="77777777" w:rsidR="00EC3E19" w:rsidRDefault="005F54E8">
          <w:pPr>
            <w:pBdr>
              <w:top w:val="nil"/>
              <w:left w:val="nil"/>
              <w:bottom w:val="nil"/>
              <w:right w:val="nil"/>
              <w:between w:val="nil"/>
            </w:pBdr>
            <w:tabs>
              <w:tab w:val="right" w:leader="dot" w:pos="8630"/>
            </w:tabs>
            <w:ind w:left="240"/>
            <w:rPr>
              <w:color w:val="000000"/>
            </w:rPr>
          </w:pPr>
          <w:hyperlink w:anchor="_heading=h.1fu8h1jskofg">
            <w:r w:rsidR="006B5709">
              <w:rPr>
                <w:rFonts w:ascii="Arial" w:eastAsia="Arial" w:hAnsi="Arial" w:cs="Arial"/>
                <w:color w:val="000000"/>
                <w:sz w:val="20"/>
                <w:szCs w:val="20"/>
              </w:rPr>
              <w:t>In Scope</w:t>
            </w:r>
          </w:hyperlink>
          <w:hyperlink w:anchor="_heading=h.1fu8h1jskofg">
            <w:r w:rsidR="006B5709">
              <w:rPr>
                <w:rFonts w:ascii="Arial" w:eastAsia="Arial" w:hAnsi="Arial" w:cs="Arial"/>
                <w:color w:val="000000"/>
                <w:sz w:val="18"/>
                <w:szCs w:val="18"/>
              </w:rPr>
              <w:tab/>
              <w:t>6</w:t>
            </w:r>
          </w:hyperlink>
        </w:p>
        <w:p w14:paraId="34E7C43E" w14:textId="77777777" w:rsidR="00EC3E19" w:rsidRDefault="005F54E8">
          <w:pPr>
            <w:pBdr>
              <w:top w:val="nil"/>
              <w:left w:val="nil"/>
              <w:bottom w:val="nil"/>
              <w:right w:val="nil"/>
              <w:between w:val="nil"/>
            </w:pBdr>
            <w:tabs>
              <w:tab w:val="right" w:leader="dot" w:pos="8630"/>
            </w:tabs>
            <w:ind w:left="240"/>
            <w:rPr>
              <w:color w:val="000000"/>
            </w:rPr>
          </w:pPr>
          <w:hyperlink w:anchor="_heading=h.d6we02pkk6ds">
            <w:r w:rsidR="006B5709">
              <w:rPr>
                <w:rFonts w:ascii="Arial" w:eastAsia="Arial" w:hAnsi="Arial" w:cs="Arial"/>
                <w:color w:val="000000"/>
                <w:sz w:val="20"/>
                <w:szCs w:val="20"/>
              </w:rPr>
              <w:t>Out of Scope</w:t>
            </w:r>
          </w:hyperlink>
          <w:hyperlink w:anchor="_heading=h.d6we02pkk6ds">
            <w:r w:rsidR="006B5709">
              <w:rPr>
                <w:rFonts w:ascii="Arial" w:eastAsia="Arial" w:hAnsi="Arial" w:cs="Arial"/>
                <w:color w:val="000000"/>
                <w:sz w:val="18"/>
                <w:szCs w:val="18"/>
              </w:rPr>
              <w:tab/>
              <w:t>6</w:t>
            </w:r>
          </w:hyperlink>
        </w:p>
        <w:p w14:paraId="3A605897" w14:textId="77777777" w:rsidR="00EC3E19" w:rsidRDefault="005F54E8">
          <w:pPr>
            <w:pBdr>
              <w:top w:val="nil"/>
              <w:left w:val="nil"/>
              <w:bottom w:val="nil"/>
              <w:right w:val="nil"/>
              <w:between w:val="nil"/>
            </w:pBdr>
            <w:tabs>
              <w:tab w:val="right" w:leader="dot" w:pos="8630"/>
            </w:tabs>
            <w:ind w:left="240"/>
            <w:rPr>
              <w:color w:val="000000"/>
            </w:rPr>
          </w:pPr>
          <w:hyperlink w:anchor="_heading=h.flmk3i9a058b">
            <w:r w:rsidR="006B5709">
              <w:rPr>
                <w:rFonts w:ascii="Arial" w:eastAsia="Arial" w:hAnsi="Arial" w:cs="Arial"/>
                <w:color w:val="000000"/>
                <w:sz w:val="20"/>
                <w:szCs w:val="20"/>
              </w:rPr>
              <w:t>Flexibility Matrix</w:t>
            </w:r>
          </w:hyperlink>
          <w:hyperlink w:anchor="_heading=h.flmk3i9a058b">
            <w:r w:rsidR="006B5709">
              <w:rPr>
                <w:rFonts w:ascii="Arial" w:eastAsia="Arial" w:hAnsi="Arial" w:cs="Arial"/>
                <w:color w:val="000000"/>
                <w:sz w:val="18"/>
                <w:szCs w:val="18"/>
              </w:rPr>
              <w:tab/>
              <w:t>6</w:t>
            </w:r>
          </w:hyperlink>
        </w:p>
        <w:p w14:paraId="1D335912" w14:textId="77777777" w:rsidR="00EC3E19" w:rsidRDefault="005F54E8">
          <w:pPr>
            <w:pBdr>
              <w:top w:val="nil"/>
              <w:left w:val="nil"/>
              <w:bottom w:val="nil"/>
              <w:right w:val="nil"/>
              <w:between w:val="nil"/>
            </w:pBdr>
            <w:tabs>
              <w:tab w:val="right" w:leader="dot" w:pos="8630"/>
            </w:tabs>
            <w:ind w:left="240"/>
            <w:rPr>
              <w:color w:val="000000"/>
            </w:rPr>
          </w:pPr>
          <w:hyperlink w:anchor="_heading=h.qhb5mfu3tnm2">
            <w:r w:rsidR="006B5709">
              <w:rPr>
                <w:rFonts w:ascii="Arial" w:eastAsia="Arial" w:hAnsi="Arial" w:cs="Arial"/>
                <w:color w:val="000000"/>
                <w:sz w:val="20"/>
                <w:szCs w:val="20"/>
              </w:rPr>
              <w:t>Deliverables and Target Schedule</w:t>
            </w:r>
          </w:hyperlink>
          <w:hyperlink w:anchor="_heading=h.qhb5mfu3tnm2">
            <w:r w:rsidR="006B5709">
              <w:rPr>
                <w:rFonts w:ascii="Arial" w:eastAsia="Arial" w:hAnsi="Arial" w:cs="Arial"/>
                <w:color w:val="000000"/>
                <w:sz w:val="18"/>
                <w:szCs w:val="18"/>
              </w:rPr>
              <w:tab/>
              <w:t>6</w:t>
            </w:r>
          </w:hyperlink>
        </w:p>
        <w:p w14:paraId="55ECD490" w14:textId="77777777" w:rsidR="00EC3E19" w:rsidRDefault="005F54E8">
          <w:pPr>
            <w:pBdr>
              <w:top w:val="nil"/>
              <w:left w:val="nil"/>
              <w:bottom w:val="nil"/>
              <w:right w:val="nil"/>
              <w:between w:val="nil"/>
            </w:pBdr>
            <w:tabs>
              <w:tab w:val="right" w:leader="dot" w:pos="8630"/>
            </w:tabs>
            <w:rPr>
              <w:color w:val="000000"/>
            </w:rPr>
          </w:pPr>
          <w:hyperlink w:anchor="_heading=h.yfhnqyx63cot">
            <w:r w:rsidR="006B5709">
              <w:rPr>
                <w:rFonts w:ascii="Arial" w:eastAsia="Arial" w:hAnsi="Arial" w:cs="Arial"/>
                <w:color w:val="000000"/>
                <w:sz w:val="20"/>
                <w:szCs w:val="20"/>
              </w:rPr>
              <w:t>Success Criteria</w:t>
            </w:r>
            <w:r w:rsidR="006B5709">
              <w:rPr>
                <w:rFonts w:ascii="Arial" w:eastAsia="Arial" w:hAnsi="Arial" w:cs="Arial"/>
                <w:color w:val="000000"/>
                <w:sz w:val="20"/>
                <w:szCs w:val="20"/>
              </w:rPr>
              <w:tab/>
              <w:t>7</w:t>
            </w:r>
          </w:hyperlink>
        </w:p>
        <w:p w14:paraId="79A38E06" w14:textId="77777777" w:rsidR="00EC3E19" w:rsidRDefault="005F54E8">
          <w:pPr>
            <w:pBdr>
              <w:top w:val="nil"/>
              <w:left w:val="nil"/>
              <w:bottom w:val="nil"/>
              <w:right w:val="nil"/>
              <w:between w:val="nil"/>
            </w:pBdr>
            <w:tabs>
              <w:tab w:val="right" w:leader="dot" w:pos="8630"/>
            </w:tabs>
            <w:rPr>
              <w:color w:val="000000"/>
            </w:rPr>
          </w:pPr>
          <w:hyperlink w:anchor="_heading=h.olt6uleuqsn">
            <w:r w:rsidR="006B5709">
              <w:rPr>
                <w:rFonts w:ascii="Arial" w:eastAsia="Arial" w:hAnsi="Arial" w:cs="Arial"/>
                <w:color w:val="000000"/>
                <w:sz w:val="20"/>
                <w:szCs w:val="20"/>
              </w:rPr>
              <w:t>Initial Assumptions and Constraints</w:t>
            </w:r>
            <w:r w:rsidR="006B5709">
              <w:rPr>
                <w:rFonts w:ascii="Arial" w:eastAsia="Arial" w:hAnsi="Arial" w:cs="Arial"/>
                <w:color w:val="000000"/>
                <w:sz w:val="20"/>
                <w:szCs w:val="20"/>
              </w:rPr>
              <w:tab/>
              <w:t>8</w:t>
            </w:r>
          </w:hyperlink>
        </w:p>
        <w:p w14:paraId="128C63BC" w14:textId="77777777" w:rsidR="00EC3E19" w:rsidRDefault="005F54E8">
          <w:pPr>
            <w:pBdr>
              <w:top w:val="nil"/>
              <w:left w:val="nil"/>
              <w:bottom w:val="nil"/>
              <w:right w:val="nil"/>
              <w:between w:val="nil"/>
            </w:pBdr>
            <w:tabs>
              <w:tab w:val="right" w:leader="dot" w:pos="8630"/>
            </w:tabs>
            <w:rPr>
              <w:color w:val="000000"/>
            </w:rPr>
          </w:pPr>
          <w:hyperlink w:anchor="_heading=h.goihrzhsb7ab">
            <w:r w:rsidR="006B5709">
              <w:rPr>
                <w:rFonts w:ascii="Arial" w:eastAsia="Arial" w:hAnsi="Arial" w:cs="Arial"/>
                <w:color w:val="000000"/>
                <w:sz w:val="20"/>
                <w:szCs w:val="20"/>
              </w:rPr>
              <w:t>Initial Risks and Issues</w:t>
            </w:r>
            <w:r w:rsidR="006B5709">
              <w:rPr>
                <w:rFonts w:ascii="Arial" w:eastAsia="Arial" w:hAnsi="Arial" w:cs="Arial"/>
                <w:color w:val="000000"/>
                <w:sz w:val="20"/>
                <w:szCs w:val="20"/>
              </w:rPr>
              <w:tab/>
              <w:t>9</w:t>
            </w:r>
          </w:hyperlink>
        </w:p>
        <w:p w14:paraId="2EDAD7F9" w14:textId="77777777" w:rsidR="00EC3E19" w:rsidRDefault="005F54E8">
          <w:pPr>
            <w:pBdr>
              <w:top w:val="nil"/>
              <w:left w:val="nil"/>
              <w:bottom w:val="nil"/>
              <w:right w:val="nil"/>
              <w:between w:val="nil"/>
            </w:pBdr>
            <w:tabs>
              <w:tab w:val="right" w:leader="dot" w:pos="8630"/>
            </w:tabs>
            <w:rPr>
              <w:color w:val="000000"/>
            </w:rPr>
          </w:pPr>
          <w:hyperlink w:anchor="_heading=h.8pbbe4kamcus">
            <w:r w:rsidR="006B5709">
              <w:rPr>
                <w:rFonts w:ascii="Arial" w:eastAsia="Arial" w:hAnsi="Arial" w:cs="Arial"/>
                <w:color w:val="000000"/>
                <w:sz w:val="20"/>
                <w:szCs w:val="20"/>
              </w:rPr>
              <w:t>Team and Communication</w:t>
            </w:r>
            <w:r w:rsidR="006B5709">
              <w:rPr>
                <w:rFonts w:ascii="Arial" w:eastAsia="Arial" w:hAnsi="Arial" w:cs="Arial"/>
                <w:color w:val="000000"/>
                <w:sz w:val="20"/>
                <w:szCs w:val="20"/>
              </w:rPr>
              <w:tab/>
              <w:t>10</w:t>
            </w:r>
          </w:hyperlink>
        </w:p>
        <w:p w14:paraId="1C9C3989" w14:textId="77777777" w:rsidR="00EC3E19" w:rsidRDefault="005F54E8">
          <w:pPr>
            <w:pBdr>
              <w:top w:val="nil"/>
              <w:left w:val="nil"/>
              <w:bottom w:val="nil"/>
              <w:right w:val="nil"/>
              <w:between w:val="nil"/>
            </w:pBdr>
            <w:tabs>
              <w:tab w:val="right" w:leader="dot" w:pos="8630"/>
            </w:tabs>
            <w:ind w:left="240"/>
            <w:rPr>
              <w:color w:val="000000"/>
            </w:rPr>
          </w:pPr>
          <w:hyperlink w:anchor="_heading=h.2rvke1iudgcp">
            <w:r w:rsidR="006B5709">
              <w:rPr>
                <w:rFonts w:ascii="Arial" w:eastAsia="Arial" w:hAnsi="Arial" w:cs="Arial"/>
                <w:color w:val="000000"/>
                <w:sz w:val="20"/>
                <w:szCs w:val="20"/>
              </w:rPr>
              <w:t>Stakeholders, Roles, and Responsibilities</w:t>
            </w:r>
          </w:hyperlink>
          <w:hyperlink w:anchor="_heading=h.2rvke1iudgcp">
            <w:r w:rsidR="006B5709">
              <w:rPr>
                <w:rFonts w:ascii="Arial" w:eastAsia="Arial" w:hAnsi="Arial" w:cs="Arial"/>
                <w:color w:val="000000"/>
                <w:sz w:val="18"/>
                <w:szCs w:val="18"/>
              </w:rPr>
              <w:tab/>
              <w:t>10</w:t>
            </w:r>
          </w:hyperlink>
        </w:p>
        <w:p w14:paraId="3057FA96" w14:textId="77777777" w:rsidR="00EC3E19" w:rsidRDefault="005F54E8">
          <w:pPr>
            <w:pBdr>
              <w:top w:val="nil"/>
              <w:left w:val="nil"/>
              <w:bottom w:val="nil"/>
              <w:right w:val="nil"/>
              <w:between w:val="nil"/>
            </w:pBdr>
            <w:tabs>
              <w:tab w:val="right" w:leader="dot" w:pos="8630"/>
            </w:tabs>
            <w:ind w:left="240"/>
            <w:rPr>
              <w:color w:val="000000"/>
            </w:rPr>
          </w:pPr>
          <w:hyperlink w:anchor="_heading=h.ub21gosn1yl0">
            <w:r w:rsidR="006B5709">
              <w:rPr>
                <w:rFonts w:ascii="Arial" w:eastAsia="Arial" w:hAnsi="Arial" w:cs="Arial"/>
                <w:color w:val="000000"/>
                <w:sz w:val="20"/>
                <w:szCs w:val="20"/>
              </w:rPr>
              <w:t>Project Organization Structure</w:t>
            </w:r>
          </w:hyperlink>
          <w:hyperlink w:anchor="_heading=h.ub21gosn1yl0">
            <w:r w:rsidR="006B5709">
              <w:rPr>
                <w:rFonts w:ascii="Arial" w:eastAsia="Arial" w:hAnsi="Arial" w:cs="Arial"/>
                <w:color w:val="000000"/>
                <w:sz w:val="18"/>
                <w:szCs w:val="18"/>
              </w:rPr>
              <w:tab/>
              <w:t>10</w:t>
            </w:r>
          </w:hyperlink>
        </w:p>
        <w:p w14:paraId="3A3520B6" w14:textId="77777777" w:rsidR="00EC3E19" w:rsidRDefault="005F54E8">
          <w:pPr>
            <w:pBdr>
              <w:top w:val="nil"/>
              <w:left w:val="nil"/>
              <w:bottom w:val="nil"/>
              <w:right w:val="nil"/>
              <w:between w:val="nil"/>
            </w:pBdr>
            <w:tabs>
              <w:tab w:val="right" w:leader="dot" w:pos="8630"/>
            </w:tabs>
            <w:ind w:left="240"/>
            <w:rPr>
              <w:color w:val="000000"/>
            </w:rPr>
          </w:pPr>
          <w:hyperlink w:anchor="_heading=h.c8k2ljh2ahom">
            <w:r w:rsidR="006B5709">
              <w:rPr>
                <w:rFonts w:ascii="Arial" w:eastAsia="Arial" w:hAnsi="Arial" w:cs="Arial"/>
                <w:color w:val="000000"/>
                <w:sz w:val="20"/>
                <w:szCs w:val="20"/>
              </w:rPr>
              <w:t>Initial Communication Plan</w:t>
            </w:r>
          </w:hyperlink>
          <w:hyperlink w:anchor="_heading=h.c8k2ljh2ahom">
            <w:r w:rsidR="006B5709">
              <w:rPr>
                <w:rFonts w:ascii="Arial" w:eastAsia="Arial" w:hAnsi="Arial" w:cs="Arial"/>
                <w:color w:val="000000"/>
                <w:sz w:val="18"/>
                <w:szCs w:val="18"/>
              </w:rPr>
              <w:tab/>
              <w:t>10</w:t>
            </w:r>
          </w:hyperlink>
        </w:p>
        <w:p w14:paraId="2334C641" w14:textId="77777777" w:rsidR="00EC3E19" w:rsidRDefault="005F54E8">
          <w:pPr>
            <w:pBdr>
              <w:top w:val="nil"/>
              <w:left w:val="nil"/>
              <w:bottom w:val="nil"/>
              <w:right w:val="nil"/>
              <w:between w:val="nil"/>
            </w:pBdr>
            <w:tabs>
              <w:tab w:val="right" w:leader="dot" w:pos="8630"/>
            </w:tabs>
            <w:rPr>
              <w:color w:val="000000"/>
            </w:rPr>
          </w:pPr>
          <w:hyperlink w:anchor="_heading=h.6hlip4cypybi">
            <w:r w:rsidR="006B5709">
              <w:rPr>
                <w:rFonts w:ascii="Arial" w:eastAsia="Arial" w:hAnsi="Arial" w:cs="Arial"/>
                <w:color w:val="000000"/>
                <w:sz w:val="20"/>
                <w:szCs w:val="20"/>
              </w:rPr>
              <w:t>Project Authority</w:t>
            </w:r>
            <w:r w:rsidR="006B5709">
              <w:rPr>
                <w:rFonts w:ascii="Arial" w:eastAsia="Arial" w:hAnsi="Arial" w:cs="Arial"/>
                <w:color w:val="000000"/>
                <w:sz w:val="20"/>
                <w:szCs w:val="20"/>
              </w:rPr>
              <w:tab/>
              <w:t>11</w:t>
            </w:r>
          </w:hyperlink>
        </w:p>
        <w:p w14:paraId="3AA660D0" w14:textId="77777777" w:rsidR="00EC3E19" w:rsidRDefault="005F54E8">
          <w:pPr>
            <w:pBdr>
              <w:top w:val="nil"/>
              <w:left w:val="nil"/>
              <w:bottom w:val="nil"/>
              <w:right w:val="nil"/>
              <w:between w:val="nil"/>
            </w:pBdr>
            <w:tabs>
              <w:tab w:val="right" w:leader="dot" w:pos="8630"/>
            </w:tabs>
            <w:ind w:left="240"/>
            <w:rPr>
              <w:color w:val="000000"/>
            </w:rPr>
          </w:pPr>
          <w:hyperlink w:anchor="_heading=h.5vxxzmv89437">
            <w:r w:rsidR="006B5709">
              <w:rPr>
                <w:rFonts w:ascii="Arial" w:eastAsia="Arial" w:hAnsi="Arial" w:cs="Arial"/>
                <w:color w:val="000000"/>
                <w:sz w:val="20"/>
                <w:szCs w:val="20"/>
              </w:rPr>
              <w:t>Signatures</w:t>
            </w:r>
          </w:hyperlink>
          <w:hyperlink w:anchor="_heading=h.5vxxzmv89437">
            <w:r w:rsidR="006B5709">
              <w:rPr>
                <w:rFonts w:ascii="Arial" w:eastAsia="Arial" w:hAnsi="Arial" w:cs="Arial"/>
                <w:color w:val="000000"/>
                <w:sz w:val="18"/>
                <w:szCs w:val="18"/>
              </w:rPr>
              <w:tab/>
              <w:t>13</w:t>
            </w:r>
          </w:hyperlink>
          <w:r w:rsidR="006B5709">
            <w:fldChar w:fldCharType="end"/>
          </w:r>
        </w:p>
      </w:sdtContent>
    </w:sdt>
    <w:p w14:paraId="1BDCE40E" w14:textId="77777777" w:rsidR="00EC3E19" w:rsidRDefault="00EC3E19">
      <w:pPr>
        <w:pBdr>
          <w:top w:val="nil"/>
          <w:left w:val="nil"/>
          <w:bottom w:val="nil"/>
          <w:right w:val="nil"/>
          <w:between w:val="nil"/>
        </w:pBdr>
        <w:ind w:left="480"/>
        <w:rPr>
          <w:rFonts w:ascii="Arial" w:eastAsia="Arial" w:hAnsi="Arial" w:cs="Arial"/>
          <w:color w:val="333399"/>
          <w:sz w:val="16"/>
          <w:szCs w:val="16"/>
        </w:rPr>
        <w:sectPr w:rsidR="00EC3E19">
          <w:headerReference w:type="default" r:id="rId16"/>
          <w:footerReference w:type="default" r:id="rId17"/>
          <w:pgSz w:w="12240" w:h="15840"/>
          <w:pgMar w:top="1440" w:right="1800" w:bottom="1440" w:left="1800" w:header="720" w:footer="720" w:gutter="0"/>
          <w:cols w:space="720"/>
        </w:sectPr>
      </w:pPr>
    </w:p>
    <w:p w14:paraId="0425B46C"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bookmarkStart w:id="0" w:name="_heading=h.rzw5vq42zk1u" w:colFirst="0" w:colLast="0"/>
      <w:bookmarkEnd w:id="0"/>
      <w:r>
        <w:rPr>
          <w:rFonts w:ascii="Arial" w:eastAsia="Arial" w:hAnsi="Arial" w:cs="Arial"/>
          <w:b/>
          <w:bCs/>
          <w:color w:val="333399"/>
          <w:sz w:val="26"/>
          <w:szCs w:val="26"/>
        </w:rPr>
        <w:lastRenderedPageBreak/>
        <w:t>Background</w:t>
      </w:r>
    </w:p>
    <w:p w14:paraId="358743B7" w14:textId="77777777" w:rsidR="00EC3E19" w:rsidRDefault="006B5709">
      <w:pPr>
        <w:widowControl w:val="0"/>
        <w:spacing w:before="240" w:after="240"/>
        <w:rPr>
          <w:sz w:val="20"/>
          <w:szCs w:val="20"/>
        </w:rPr>
      </w:pPr>
      <w:r>
        <w:rPr>
          <w:sz w:val="20"/>
          <w:szCs w:val="20"/>
        </w:rPr>
        <w:t>With the increasing number of cyber threats, individuals and small organizations are often exposed to security risks without being aware of it.</w:t>
      </w:r>
    </w:p>
    <w:p w14:paraId="213D8AF7" w14:textId="77777777" w:rsidR="00EC3E19" w:rsidRDefault="006B5709">
      <w:pPr>
        <w:widowControl w:val="0"/>
        <w:spacing w:before="240" w:after="240"/>
        <w:rPr>
          <w:sz w:val="20"/>
          <w:szCs w:val="20"/>
        </w:rPr>
      </w:pPr>
      <w:r>
        <w:rPr>
          <w:sz w:val="20"/>
          <w:szCs w:val="20"/>
        </w:rPr>
        <w:t>Most users lack the tools and knowledge to evaluate their cybersecurity posture.</w:t>
      </w:r>
    </w:p>
    <w:p w14:paraId="5108E425" w14:textId="49BF6F49" w:rsidR="00EC3E19" w:rsidRDefault="001078E7">
      <w:pPr>
        <w:widowControl w:val="0"/>
        <w:spacing w:before="240" w:after="240"/>
        <w:rPr>
          <w:sz w:val="20"/>
          <w:szCs w:val="20"/>
        </w:rPr>
      </w:pPr>
      <w:r>
        <w:rPr>
          <w:sz w:val="20"/>
          <w:szCs w:val="20"/>
        </w:rPr>
        <w:t>Thus,</w:t>
      </w:r>
      <w:r w:rsidR="006B5709">
        <w:rPr>
          <w:sz w:val="20"/>
          <w:szCs w:val="20"/>
        </w:rPr>
        <w:t xml:space="preserve"> why we chose this project, to provide a simple and accessible solution that helps users identify vulnerabilities and improve their security.</w:t>
      </w:r>
    </w:p>
    <w:p w14:paraId="5D25450B" w14:textId="77777777" w:rsidR="00EC3E19" w:rsidRDefault="00EC3E19">
      <w:pPr>
        <w:widowControl w:val="0"/>
        <w:pBdr>
          <w:top w:val="nil"/>
          <w:left w:val="nil"/>
          <w:bottom w:val="nil"/>
          <w:right w:val="nil"/>
          <w:between w:val="nil"/>
        </w:pBdr>
        <w:spacing w:before="60" w:after="60"/>
        <w:ind w:left="720"/>
        <w:rPr>
          <w:sz w:val="20"/>
          <w:szCs w:val="20"/>
        </w:rPr>
      </w:pPr>
    </w:p>
    <w:p w14:paraId="79D69C85" w14:textId="455DAD68"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r>
        <w:rPr>
          <w:rFonts w:ascii="Arial" w:eastAsia="Arial" w:hAnsi="Arial" w:cs="Arial"/>
          <w:b/>
          <w:bCs/>
          <w:color w:val="333399"/>
          <w:sz w:val="26"/>
          <w:szCs w:val="26"/>
        </w:rPr>
        <w:lastRenderedPageBreak/>
        <w:t>Project Objectives</w:t>
      </w:r>
    </w:p>
    <w:p w14:paraId="1302E800" w14:textId="77777777" w:rsidR="00E143B5" w:rsidRPr="00E143B5" w:rsidRDefault="00E143B5" w:rsidP="00E143B5">
      <w:pPr>
        <w:spacing w:before="100" w:beforeAutospacing="1" w:after="100" w:afterAutospacing="1"/>
        <w:rPr>
          <w:lang w:val="en-US"/>
        </w:rPr>
      </w:pPr>
      <w:r w:rsidRPr="00E143B5">
        <w:rPr>
          <w:lang w:val="en-US"/>
        </w:rPr>
        <w:t>The objective of this project is to design and develop a user-friendly cybersecurity risk scanner tailored for individuals and small organizations with limited technical expertise. The system will aim to:</w:t>
      </w:r>
    </w:p>
    <w:p w14:paraId="718AF88D" w14:textId="77777777" w:rsidR="00E143B5" w:rsidRPr="00E143B5" w:rsidRDefault="00E143B5" w:rsidP="00E143B5">
      <w:pPr>
        <w:numPr>
          <w:ilvl w:val="0"/>
          <w:numId w:val="12"/>
        </w:numPr>
        <w:spacing w:before="100" w:beforeAutospacing="1" w:after="100" w:afterAutospacing="1"/>
        <w:rPr>
          <w:lang w:val="en-US"/>
        </w:rPr>
      </w:pPr>
      <w:r w:rsidRPr="00E143B5">
        <w:rPr>
          <w:lang w:val="en-US"/>
        </w:rPr>
        <w:t>Provide a simple and automated way to assess a user’s cybersecurity posture</w:t>
      </w:r>
    </w:p>
    <w:p w14:paraId="7B6E2E08" w14:textId="77777777" w:rsidR="00E143B5" w:rsidRPr="00E143B5" w:rsidRDefault="00E143B5" w:rsidP="00E143B5">
      <w:pPr>
        <w:numPr>
          <w:ilvl w:val="0"/>
          <w:numId w:val="12"/>
        </w:numPr>
        <w:spacing w:before="100" w:beforeAutospacing="1" w:after="100" w:afterAutospacing="1"/>
        <w:rPr>
          <w:lang w:val="en-US"/>
        </w:rPr>
      </w:pPr>
      <w:r w:rsidRPr="00E143B5">
        <w:rPr>
          <w:lang w:val="en-US"/>
        </w:rPr>
        <w:t>Identify common security weaknesses through safe and non-intrusive system checks</w:t>
      </w:r>
    </w:p>
    <w:p w14:paraId="4CE8F000" w14:textId="77777777" w:rsidR="00E143B5" w:rsidRPr="00E143B5" w:rsidRDefault="00E143B5" w:rsidP="00E143B5">
      <w:pPr>
        <w:numPr>
          <w:ilvl w:val="0"/>
          <w:numId w:val="12"/>
        </w:numPr>
        <w:spacing w:before="100" w:beforeAutospacing="1" w:after="100" w:afterAutospacing="1"/>
        <w:rPr>
          <w:lang w:val="en-US"/>
        </w:rPr>
      </w:pPr>
      <w:r w:rsidRPr="00E143B5">
        <w:rPr>
          <w:lang w:val="en-US"/>
        </w:rPr>
        <w:t>Translate technical findings into clear, understandable insights for non-expert users</w:t>
      </w:r>
    </w:p>
    <w:p w14:paraId="1F4C1D06" w14:textId="77777777" w:rsidR="00E143B5" w:rsidRPr="00E143B5" w:rsidRDefault="00E143B5" w:rsidP="00E143B5">
      <w:pPr>
        <w:numPr>
          <w:ilvl w:val="0"/>
          <w:numId w:val="12"/>
        </w:numPr>
        <w:spacing w:before="100" w:beforeAutospacing="1" w:after="100" w:afterAutospacing="1"/>
        <w:rPr>
          <w:lang w:val="en-US"/>
        </w:rPr>
      </w:pPr>
      <w:r w:rsidRPr="00E143B5">
        <w:rPr>
          <w:lang w:val="en-US"/>
        </w:rPr>
        <w:t>Generate a reliable and interpretable cybersecurity risk score based on detected issues</w:t>
      </w:r>
    </w:p>
    <w:p w14:paraId="46022DAB" w14:textId="77777777" w:rsidR="00E143B5" w:rsidRPr="00E143B5" w:rsidRDefault="00E143B5" w:rsidP="00E143B5">
      <w:pPr>
        <w:numPr>
          <w:ilvl w:val="0"/>
          <w:numId w:val="12"/>
        </w:numPr>
        <w:spacing w:before="100" w:beforeAutospacing="1" w:after="100" w:afterAutospacing="1"/>
        <w:rPr>
          <w:lang w:val="en-US"/>
        </w:rPr>
      </w:pPr>
      <w:r w:rsidRPr="00E143B5">
        <w:rPr>
          <w:lang w:val="en-US"/>
        </w:rPr>
        <w:t>Offer practical, prioritized recommendations that users can easily implement</w:t>
      </w:r>
    </w:p>
    <w:p w14:paraId="5C9EE5B1" w14:textId="77777777" w:rsidR="00E143B5" w:rsidRPr="00E143B5" w:rsidRDefault="00E143B5" w:rsidP="00E143B5">
      <w:pPr>
        <w:numPr>
          <w:ilvl w:val="0"/>
          <w:numId w:val="12"/>
        </w:numPr>
        <w:spacing w:before="100" w:beforeAutospacing="1" w:after="100" w:afterAutospacing="1"/>
        <w:rPr>
          <w:lang w:val="en-US"/>
        </w:rPr>
      </w:pPr>
      <w:r w:rsidRPr="00E143B5">
        <w:rPr>
          <w:lang w:val="en-US"/>
        </w:rPr>
        <w:t>Ensure the solution remains lightweight, accessible, and respectful of user privacy and system limitations</w:t>
      </w:r>
    </w:p>
    <w:p w14:paraId="56DE98B5" w14:textId="77777777" w:rsidR="00E143B5" w:rsidRPr="00E143B5" w:rsidRDefault="00E143B5" w:rsidP="00E143B5">
      <w:pPr>
        <w:spacing w:before="100" w:beforeAutospacing="1" w:after="100" w:afterAutospacing="1"/>
        <w:rPr>
          <w:lang w:val="en-US"/>
        </w:rPr>
      </w:pPr>
      <w:r w:rsidRPr="00E143B5">
        <w:rPr>
          <w:lang w:val="en-US"/>
        </w:rPr>
        <w:t>The project focuses not only on detection, but also on awareness and education, helping users understand their risks and take meaningful actions to improve their security.</w:t>
      </w:r>
    </w:p>
    <w:p w14:paraId="0E95FEC8" w14:textId="77777777" w:rsidR="00EC3E19" w:rsidRDefault="00EC3E19">
      <w:pPr>
        <w:widowControl w:val="0"/>
        <w:pBdr>
          <w:top w:val="nil"/>
          <w:left w:val="nil"/>
          <w:bottom w:val="nil"/>
          <w:right w:val="nil"/>
          <w:between w:val="nil"/>
        </w:pBdr>
        <w:spacing w:before="60" w:after="60"/>
        <w:ind w:left="720"/>
        <w:rPr>
          <w:sz w:val="20"/>
          <w:szCs w:val="20"/>
        </w:rPr>
      </w:pPr>
    </w:p>
    <w:p w14:paraId="2B5BF3C8" w14:textId="77777777" w:rsidR="00EC3E19" w:rsidRDefault="00EC3E19">
      <w:pPr>
        <w:widowControl w:val="0"/>
        <w:pBdr>
          <w:top w:val="nil"/>
          <w:left w:val="nil"/>
          <w:bottom w:val="nil"/>
          <w:right w:val="nil"/>
          <w:between w:val="nil"/>
        </w:pBdr>
        <w:spacing w:before="60" w:after="60"/>
        <w:ind w:left="720"/>
        <w:rPr>
          <w:color w:val="000000"/>
          <w:sz w:val="20"/>
          <w:szCs w:val="20"/>
        </w:rPr>
      </w:pPr>
      <w:bookmarkStart w:id="1" w:name="_heading=h.hwovrsxsvsrj" w:colFirst="0" w:colLast="0"/>
      <w:bookmarkEnd w:id="1"/>
    </w:p>
    <w:p w14:paraId="01A4112F" w14:textId="77777777"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r>
        <w:rPr>
          <w:rFonts w:ascii="Arial" w:eastAsia="Arial" w:hAnsi="Arial" w:cs="Arial"/>
          <w:b/>
          <w:bCs/>
          <w:color w:val="333399"/>
          <w:sz w:val="20"/>
          <w:szCs w:val="20"/>
        </w:rPr>
        <w:t>Business Need and Business Benefits</w:t>
      </w:r>
    </w:p>
    <w:p w14:paraId="0E33DD2B" w14:textId="77777777" w:rsidR="00EC3E19" w:rsidRDefault="006B5709">
      <w:pPr>
        <w:widowControl w:val="0"/>
        <w:pBdr>
          <w:top w:val="nil"/>
          <w:left w:val="nil"/>
          <w:bottom w:val="nil"/>
          <w:right w:val="nil"/>
          <w:between w:val="nil"/>
        </w:pBdr>
        <w:spacing w:before="60" w:after="60"/>
        <w:rPr>
          <w:sz w:val="20"/>
          <w:szCs w:val="20"/>
        </w:rPr>
      </w:pPr>
      <w:r>
        <w:rPr>
          <w:sz w:val="20"/>
          <w:szCs w:val="20"/>
        </w:rPr>
        <w:t>This project addresses the need for an accessible cybersecurity tool for non-experts.</w:t>
      </w:r>
    </w:p>
    <w:p w14:paraId="76B86AB9" w14:textId="77777777" w:rsidR="00EC3E19" w:rsidRDefault="006B5709">
      <w:pPr>
        <w:widowControl w:val="0"/>
        <w:spacing w:before="240" w:after="240"/>
        <w:rPr>
          <w:sz w:val="20"/>
          <w:szCs w:val="20"/>
        </w:rPr>
      </w:pPr>
      <w:r>
        <w:rPr>
          <w:sz w:val="20"/>
          <w:szCs w:val="20"/>
        </w:rPr>
        <w:t>Benefits include:</w:t>
      </w:r>
    </w:p>
    <w:p w14:paraId="1BE33814" w14:textId="77777777" w:rsidR="00EC3E19" w:rsidRDefault="006B5709">
      <w:pPr>
        <w:widowControl w:val="0"/>
        <w:numPr>
          <w:ilvl w:val="0"/>
          <w:numId w:val="4"/>
        </w:numPr>
        <w:spacing w:before="240"/>
        <w:rPr>
          <w:sz w:val="20"/>
          <w:szCs w:val="20"/>
        </w:rPr>
      </w:pPr>
      <w:r>
        <w:rPr>
          <w:sz w:val="20"/>
          <w:szCs w:val="20"/>
        </w:rPr>
        <w:t>Increased cybersecurity awareness</w:t>
      </w:r>
    </w:p>
    <w:p w14:paraId="76EB12AE" w14:textId="77777777" w:rsidR="00EC3E19" w:rsidRDefault="006B5709">
      <w:pPr>
        <w:widowControl w:val="0"/>
        <w:numPr>
          <w:ilvl w:val="0"/>
          <w:numId w:val="4"/>
        </w:numPr>
        <w:rPr>
          <w:sz w:val="20"/>
          <w:szCs w:val="20"/>
        </w:rPr>
      </w:pPr>
      <w:r>
        <w:rPr>
          <w:sz w:val="20"/>
          <w:szCs w:val="20"/>
        </w:rPr>
        <w:t>Reduced exposure to common attacks</w:t>
      </w:r>
    </w:p>
    <w:p w14:paraId="33389EFD" w14:textId="77777777" w:rsidR="00EC3E19" w:rsidRDefault="006B5709">
      <w:pPr>
        <w:widowControl w:val="0"/>
        <w:numPr>
          <w:ilvl w:val="0"/>
          <w:numId w:val="4"/>
        </w:numPr>
        <w:rPr>
          <w:sz w:val="20"/>
          <w:szCs w:val="20"/>
        </w:rPr>
      </w:pPr>
      <w:r>
        <w:rPr>
          <w:sz w:val="20"/>
          <w:szCs w:val="20"/>
        </w:rPr>
        <w:t>Affordable and simple risk assessment</w:t>
      </w:r>
    </w:p>
    <w:p w14:paraId="1E381A77" w14:textId="77777777" w:rsidR="00EC3E19" w:rsidRDefault="006B5709">
      <w:pPr>
        <w:widowControl w:val="0"/>
        <w:numPr>
          <w:ilvl w:val="0"/>
          <w:numId w:val="4"/>
        </w:numPr>
        <w:rPr>
          <w:sz w:val="20"/>
          <w:szCs w:val="20"/>
        </w:rPr>
      </w:pPr>
      <w:r>
        <w:rPr>
          <w:sz w:val="20"/>
          <w:szCs w:val="20"/>
        </w:rPr>
        <w:t>Improved user security practices</w:t>
      </w:r>
    </w:p>
    <w:p w14:paraId="695C16CD" w14:textId="77777777" w:rsidR="00EC3E19" w:rsidRDefault="006B5709">
      <w:pPr>
        <w:widowControl w:val="0"/>
        <w:numPr>
          <w:ilvl w:val="0"/>
          <w:numId w:val="4"/>
        </w:numPr>
        <w:spacing w:after="240"/>
        <w:rPr>
          <w:sz w:val="20"/>
          <w:szCs w:val="20"/>
        </w:rPr>
      </w:pPr>
      <w:r>
        <w:rPr>
          <w:sz w:val="20"/>
          <w:szCs w:val="20"/>
        </w:rPr>
        <w:t>Potential development into a SaaS product</w:t>
      </w:r>
    </w:p>
    <w:p w14:paraId="0CE3B2EF" w14:textId="77777777" w:rsidR="00EC3E19" w:rsidRDefault="00EC3E19">
      <w:pPr>
        <w:widowControl w:val="0"/>
        <w:pBdr>
          <w:top w:val="nil"/>
          <w:left w:val="nil"/>
          <w:bottom w:val="nil"/>
          <w:right w:val="nil"/>
          <w:between w:val="nil"/>
        </w:pBdr>
        <w:spacing w:before="60" w:after="60"/>
        <w:ind w:left="720"/>
        <w:rPr>
          <w:sz w:val="20"/>
          <w:szCs w:val="20"/>
        </w:rPr>
      </w:pPr>
    </w:p>
    <w:p w14:paraId="165422FD" w14:textId="77777777" w:rsidR="00EC3E19" w:rsidRDefault="00EC3E19">
      <w:pPr>
        <w:widowControl w:val="0"/>
        <w:pBdr>
          <w:top w:val="nil"/>
          <w:left w:val="nil"/>
          <w:bottom w:val="nil"/>
          <w:right w:val="nil"/>
          <w:between w:val="nil"/>
        </w:pBdr>
        <w:spacing w:before="60" w:after="60"/>
        <w:ind w:left="720"/>
        <w:rPr>
          <w:color w:val="000000"/>
          <w:sz w:val="20"/>
          <w:szCs w:val="20"/>
        </w:rPr>
      </w:pPr>
      <w:bookmarkStart w:id="2" w:name="_heading=h.wlzwlv92pcx2" w:colFirst="0" w:colLast="0"/>
      <w:bookmarkEnd w:id="2"/>
    </w:p>
    <w:p w14:paraId="34CF052C" w14:textId="268F52AF"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r>
        <w:rPr>
          <w:rFonts w:ascii="Arial" w:eastAsia="Arial" w:hAnsi="Arial" w:cs="Arial"/>
          <w:b/>
          <w:bCs/>
          <w:color w:val="333399"/>
          <w:sz w:val="26"/>
          <w:szCs w:val="26"/>
        </w:rPr>
        <w:lastRenderedPageBreak/>
        <w:t>Project Scope</w:t>
      </w:r>
    </w:p>
    <w:p w14:paraId="05064AD8" w14:textId="77777777"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bookmarkStart w:id="3" w:name="_heading=h.1fu8h1jskofg" w:colFirst="0" w:colLast="0"/>
      <w:bookmarkEnd w:id="3"/>
      <w:r>
        <w:rPr>
          <w:rFonts w:ascii="Arial" w:eastAsia="Arial" w:hAnsi="Arial" w:cs="Arial"/>
          <w:b/>
          <w:bCs/>
          <w:color w:val="333399"/>
          <w:sz w:val="20"/>
          <w:szCs w:val="20"/>
        </w:rPr>
        <w:t>In Scope</w:t>
      </w:r>
    </w:p>
    <w:p w14:paraId="66A04398" w14:textId="77777777" w:rsidR="00E143B5" w:rsidRPr="00E143B5" w:rsidRDefault="00E143B5" w:rsidP="00E143B5">
      <w:pPr>
        <w:spacing w:before="100" w:beforeAutospacing="1" w:after="100" w:afterAutospacing="1"/>
        <w:rPr>
          <w:lang w:val="en-US"/>
        </w:rPr>
      </w:pPr>
      <w:r w:rsidRPr="00E143B5">
        <w:rPr>
          <w:lang w:val="en-US"/>
        </w:rPr>
        <w:t>The project begins with a user who has little to no knowledge about cybersecurity but wants to understand whether their system is safe. When the user launches the application, the system performs a series of basic and non-intrusive checks on their environment, such as identifying weak configurations or potential vulnerabilities.</w:t>
      </w:r>
    </w:p>
    <w:p w14:paraId="2D4E0433" w14:textId="77777777" w:rsidR="00E143B5" w:rsidRPr="00E143B5" w:rsidRDefault="00E143B5" w:rsidP="00E143B5">
      <w:pPr>
        <w:spacing w:before="100" w:beforeAutospacing="1" w:after="100" w:afterAutospacing="1"/>
        <w:rPr>
          <w:lang w:val="en-US"/>
        </w:rPr>
      </w:pPr>
      <w:r w:rsidRPr="00E143B5">
        <w:rPr>
          <w:lang w:val="en-US"/>
        </w:rPr>
        <w:t>As the scan progresses, the system quietly analyzes the collected information and evaluates the overall security posture of the user. Instead of overwhelming the user with technical details, the application translates the findings into a simple cybersecurity risk score that reflects their level of exposure.</w:t>
      </w:r>
    </w:p>
    <w:p w14:paraId="2503D42C" w14:textId="77777777" w:rsidR="00E143B5" w:rsidRPr="00E143B5" w:rsidRDefault="00E143B5" w:rsidP="00E143B5">
      <w:pPr>
        <w:spacing w:before="100" w:beforeAutospacing="1" w:after="100" w:afterAutospacing="1"/>
        <w:rPr>
          <w:lang w:val="en-US"/>
        </w:rPr>
      </w:pPr>
      <w:r w:rsidRPr="00E143B5">
        <w:rPr>
          <w:lang w:val="en-US"/>
        </w:rPr>
        <w:t>Once the analysis is complete, the user is presented with a clear and intuitive dashboard. This dashboard highlights the most important issues and explains them in a way that is easy to understand. For each identified risk, the system provides actionable recommendations, guiding the user step by step on how to improve their security.</w:t>
      </w:r>
    </w:p>
    <w:p w14:paraId="1EEF65F1" w14:textId="77777777" w:rsidR="00E143B5" w:rsidRPr="00E143B5" w:rsidRDefault="00E143B5" w:rsidP="00E143B5">
      <w:pPr>
        <w:spacing w:before="100" w:beforeAutospacing="1" w:after="100" w:afterAutospacing="1"/>
        <w:rPr>
          <w:lang w:val="en-US"/>
        </w:rPr>
      </w:pPr>
      <w:r w:rsidRPr="00E143B5">
        <w:rPr>
          <w:lang w:val="en-US"/>
        </w:rPr>
        <w:t>The project intentionally avoids complex or intrusive features such as advanced penetration testing or real-time monitoring. Instead, it focuses on delivering a simple, educational, and accessible experience that empowers users to take control of their cybersecurity without requiring expert knowledge.</w:t>
      </w:r>
    </w:p>
    <w:p w14:paraId="61268CBD" w14:textId="77777777" w:rsidR="00E143B5" w:rsidRPr="00E143B5" w:rsidRDefault="00E143B5" w:rsidP="00E143B5">
      <w:pPr>
        <w:spacing w:before="100" w:beforeAutospacing="1" w:after="100" w:afterAutospacing="1"/>
        <w:rPr>
          <w:lang w:val="en-US"/>
        </w:rPr>
      </w:pPr>
      <w:r w:rsidRPr="00E143B5">
        <w:rPr>
          <w:lang w:val="en-US"/>
        </w:rPr>
        <w:t>Future improvements may include intelligent assistance to further simplify explanations, but the primary goal remains clarity, usability, and practical impact.</w:t>
      </w:r>
    </w:p>
    <w:p w14:paraId="496C5CB0" w14:textId="77777777"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r>
        <w:rPr>
          <w:rFonts w:ascii="Arial" w:eastAsia="Arial" w:hAnsi="Arial" w:cs="Arial"/>
          <w:b/>
          <w:bCs/>
          <w:color w:val="333399"/>
          <w:sz w:val="20"/>
          <w:szCs w:val="20"/>
        </w:rPr>
        <w:t>Out of Scope</w:t>
      </w:r>
    </w:p>
    <w:p w14:paraId="5483A5DC" w14:textId="77777777" w:rsidR="00E143B5" w:rsidRPr="00E143B5" w:rsidRDefault="00E143B5" w:rsidP="00E143B5">
      <w:pPr>
        <w:spacing w:before="100" w:beforeAutospacing="1" w:after="100" w:afterAutospacing="1"/>
        <w:rPr>
          <w:lang w:val="en-US"/>
        </w:rPr>
      </w:pPr>
      <w:r w:rsidRPr="00E143B5">
        <w:rPr>
          <w:lang w:val="en-US"/>
        </w:rPr>
        <w:t>The following elements are explicitly excluded from this project to maintain feasibility within time and resource constraints:</w:t>
      </w:r>
    </w:p>
    <w:p w14:paraId="597EC276" w14:textId="77777777" w:rsidR="00E143B5" w:rsidRPr="00E143B5" w:rsidRDefault="00E143B5" w:rsidP="00E143B5">
      <w:pPr>
        <w:numPr>
          <w:ilvl w:val="0"/>
          <w:numId w:val="13"/>
        </w:numPr>
        <w:spacing w:before="100" w:beforeAutospacing="1" w:after="100" w:afterAutospacing="1"/>
        <w:rPr>
          <w:lang w:val="en-US"/>
        </w:rPr>
      </w:pPr>
      <w:r w:rsidRPr="00E143B5">
        <w:rPr>
          <w:lang w:val="en-US"/>
        </w:rPr>
        <w:t>Advanced penetration testing techniques (e.g., exploitation, privilege escalation, or attack simulations)</w:t>
      </w:r>
    </w:p>
    <w:p w14:paraId="6EF70507" w14:textId="77777777" w:rsidR="00E143B5" w:rsidRPr="00E143B5" w:rsidRDefault="00E143B5" w:rsidP="00E143B5">
      <w:pPr>
        <w:numPr>
          <w:ilvl w:val="0"/>
          <w:numId w:val="13"/>
        </w:numPr>
        <w:spacing w:before="100" w:beforeAutospacing="1" w:after="100" w:afterAutospacing="1"/>
        <w:rPr>
          <w:lang w:val="en-US"/>
        </w:rPr>
      </w:pPr>
      <w:r w:rsidRPr="00E143B5">
        <w:rPr>
          <w:lang w:val="en-US"/>
        </w:rPr>
        <w:t>Continuous or real-time monitoring of user systems</w:t>
      </w:r>
    </w:p>
    <w:p w14:paraId="1588C76B" w14:textId="77777777" w:rsidR="00E143B5" w:rsidRPr="00E143B5" w:rsidRDefault="00E143B5" w:rsidP="00E143B5">
      <w:pPr>
        <w:numPr>
          <w:ilvl w:val="0"/>
          <w:numId w:val="13"/>
        </w:numPr>
        <w:spacing w:before="100" w:beforeAutospacing="1" w:after="100" w:afterAutospacing="1"/>
        <w:rPr>
          <w:lang w:val="en-US"/>
        </w:rPr>
      </w:pPr>
      <w:r w:rsidRPr="00E143B5">
        <w:rPr>
          <w:lang w:val="en-US"/>
        </w:rPr>
        <w:t>Enterprise-grade security management features (e.g., SIEM integration, large-scale infrastructure support)</w:t>
      </w:r>
    </w:p>
    <w:p w14:paraId="3B5720AC" w14:textId="77777777" w:rsidR="00E143B5" w:rsidRPr="00E143B5" w:rsidRDefault="00E143B5" w:rsidP="00E143B5">
      <w:pPr>
        <w:numPr>
          <w:ilvl w:val="0"/>
          <w:numId w:val="13"/>
        </w:numPr>
        <w:spacing w:before="100" w:beforeAutospacing="1" w:after="100" w:afterAutospacing="1"/>
        <w:rPr>
          <w:lang w:val="en-US"/>
        </w:rPr>
      </w:pPr>
      <w:r w:rsidRPr="00E143B5">
        <w:rPr>
          <w:lang w:val="en-US"/>
        </w:rPr>
        <w:t>Automated threat response or remediation actions that modify system configurations without user approval</w:t>
      </w:r>
    </w:p>
    <w:p w14:paraId="188D474B" w14:textId="77777777" w:rsidR="00E143B5" w:rsidRPr="00E143B5" w:rsidRDefault="00E143B5" w:rsidP="00E143B5">
      <w:pPr>
        <w:numPr>
          <w:ilvl w:val="0"/>
          <w:numId w:val="13"/>
        </w:numPr>
        <w:spacing w:before="100" w:beforeAutospacing="1" w:after="100" w:afterAutospacing="1"/>
        <w:rPr>
          <w:lang w:val="en-US"/>
        </w:rPr>
      </w:pPr>
      <w:r w:rsidRPr="00E143B5">
        <w:rPr>
          <w:lang w:val="en-US"/>
        </w:rPr>
        <w:t>Deep network scanning beyond basic and safe checks</w:t>
      </w:r>
    </w:p>
    <w:p w14:paraId="7EF4D5CB" w14:textId="77777777" w:rsidR="00E143B5" w:rsidRPr="00E143B5" w:rsidRDefault="00E143B5" w:rsidP="00E143B5">
      <w:pPr>
        <w:numPr>
          <w:ilvl w:val="0"/>
          <w:numId w:val="13"/>
        </w:numPr>
        <w:spacing w:before="100" w:beforeAutospacing="1" w:after="100" w:afterAutospacing="1"/>
        <w:rPr>
          <w:lang w:val="en-US"/>
        </w:rPr>
      </w:pPr>
      <w:r w:rsidRPr="00E143B5">
        <w:rPr>
          <w:lang w:val="en-US"/>
        </w:rPr>
        <w:t>Storage or transmission of sensitive personal data outside the user’s local environment</w:t>
      </w:r>
    </w:p>
    <w:p w14:paraId="11BACCE0" w14:textId="77777777" w:rsidR="00E143B5" w:rsidRPr="00E143B5" w:rsidRDefault="00E143B5" w:rsidP="00E143B5">
      <w:pPr>
        <w:numPr>
          <w:ilvl w:val="0"/>
          <w:numId w:val="13"/>
        </w:numPr>
        <w:spacing w:before="100" w:beforeAutospacing="1" w:after="100" w:afterAutospacing="1"/>
        <w:rPr>
          <w:lang w:val="en-US"/>
        </w:rPr>
      </w:pPr>
      <w:r w:rsidRPr="00E143B5">
        <w:rPr>
          <w:lang w:val="en-US"/>
        </w:rPr>
        <w:t>Full AI-driven security analysis (limited to optional explanation support if time allows)</w:t>
      </w:r>
    </w:p>
    <w:p w14:paraId="4652783A" w14:textId="77777777" w:rsidR="00E143B5" w:rsidRPr="00E143B5" w:rsidRDefault="00E143B5" w:rsidP="00E143B5">
      <w:pPr>
        <w:spacing w:before="100" w:beforeAutospacing="1" w:after="100" w:afterAutospacing="1"/>
        <w:rPr>
          <w:lang w:val="en-US"/>
        </w:rPr>
      </w:pPr>
      <w:r w:rsidRPr="00E143B5">
        <w:rPr>
          <w:lang w:val="en-US"/>
        </w:rPr>
        <w:lastRenderedPageBreak/>
        <w:t>These exclusions ensure that the project remains focused on delivering a lightweight, safe, and user-friendly cybersecurity awareness tool rather than a complex professional security solution.</w:t>
      </w:r>
    </w:p>
    <w:p w14:paraId="63B77182" w14:textId="77777777" w:rsidR="00E143B5" w:rsidRDefault="00E143B5" w:rsidP="00E143B5">
      <w:pPr>
        <w:keepNext/>
        <w:widowControl w:val="0"/>
        <w:pBdr>
          <w:top w:val="nil"/>
          <w:left w:val="nil"/>
          <w:bottom w:val="nil"/>
          <w:right w:val="nil"/>
          <w:between w:val="nil"/>
        </w:pBdr>
        <w:spacing w:before="200" w:after="120"/>
        <w:rPr>
          <w:sz w:val="20"/>
          <w:szCs w:val="20"/>
        </w:rPr>
      </w:pPr>
    </w:p>
    <w:p w14:paraId="541A874B" w14:textId="3CC4C49C"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r>
        <w:rPr>
          <w:rFonts w:ascii="Arial" w:eastAsia="Arial" w:hAnsi="Arial" w:cs="Arial"/>
          <w:b/>
          <w:bCs/>
          <w:color w:val="333399"/>
          <w:sz w:val="20"/>
          <w:szCs w:val="20"/>
        </w:rPr>
        <w:t>Flexibility Matrix</w:t>
      </w:r>
    </w:p>
    <w:p w14:paraId="18C528FB"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0"/>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14"/>
        <w:gridCol w:w="2214"/>
        <w:gridCol w:w="2214"/>
        <w:gridCol w:w="2214"/>
      </w:tblGrid>
      <w:tr w:rsidR="00EC3E19" w14:paraId="5698B6C3" w14:textId="77777777">
        <w:tc>
          <w:tcPr>
            <w:tcW w:w="2214" w:type="dxa"/>
            <w:tcBorders>
              <w:bottom w:val="single" w:sz="4" w:space="0" w:color="000000"/>
            </w:tcBorders>
            <w:shd w:val="clear" w:color="auto" w:fill="FFFFCC"/>
          </w:tcPr>
          <w:p w14:paraId="5EC1EBC4" w14:textId="77777777" w:rsidR="00EC3E19" w:rsidRDefault="00EC3E19">
            <w:pPr>
              <w:widowControl w:val="0"/>
              <w:pBdr>
                <w:top w:val="nil"/>
                <w:left w:val="nil"/>
                <w:bottom w:val="nil"/>
                <w:right w:val="nil"/>
                <w:between w:val="nil"/>
              </w:pBdr>
              <w:rPr>
                <w:rFonts w:ascii="Arial" w:eastAsia="Arial" w:hAnsi="Arial" w:cs="Arial"/>
                <w:b/>
                <w:bCs/>
                <w:color w:val="000000"/>
                <w:sz w:val="20"/>
                <w:szCs w:val="20"/>
              </w:rPr>
            </w:pPr>
          </w:p>
        </w:tc>
        <w:tc>
          <w:tcPr>
            <w:tcW w:w="2214" w:type="dxa"/>
            <w:shd w:val="clear" w:color="auto" w:fill="FFFFCC"/>
          </w:tcPr>
          <w:p w14:paraId="507E9C16"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Most Flexible</w:t>
            </w:r>
          </w:p>
        </w:tc>
        <w:tc>
          <w:tcPr>
            <w:tcW w:w="2214" w:type="dxa"/>
            <w:shd w:val="clear" w:color="auto" w:fill="FFFFCC"/>
          </w:tcPr>
          <w:p w14:paraId="2436E8B0"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Moderately Flexible</w:t>
            </w:r>
          </w:p>
        </w:tc>
        <w:tc>
          <w:tcPr>
            <w:tcW w:w="2214" w:type="dxa"/>
            <w:shd w:val="clear" w:color="auto" w:fill="FFFFCC"/>
          </w:tcPr>
          <w:p w14:paraId="6989629B"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Least Flexible</w:t>
            </w:r>
          </w:p>
        </w:tc>
      </w:tr>
      <w:tr w:rsidR="00EC3E19" w14:paraId="325D246D" w14:textId="77777777">
        <w:tc>
          <w:tcPr>
            <w:tcW w:w="2214" w:type="dxa"/>
            <w:shd w:val="clear" w:color="auto" w:fill="FFFFCC"/>
          </w:tcPr>
          <w:p w14:paraId="3BA84A9B"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Scope</w:t>
            </w:r>
          </w:p>
        </w:tc>
        <w:tc>
          <w:tcPr>
            <w:tcW w:w="2214" w:type="dxa"/>
          </w:tcPr>
          <w:p w14:paraId="4242E823"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c>
          <w:tcPr>
            <w:tcW w:w="2214" w:type="dxa"/>
          </w:tcPr>
          <w:p w14:paraId="1BD059AA" w14:textId="77777777" w:rsidR="00EC3E19" w:rsidRDefault="006B5709">
            <w:pPr>
              <w:widowControl w:val="0"/>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x</w:t>
            </w:r>
          </w:p>
        </w:tc>
        <w:tc>
          <w:tcPr>
            <w:tcW w:w="2214" w:type="dxa"/>
          </w:tcPr>
          <w:p w14:paraId="230C8528"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r>
      <w:tr w:rsidR="00EC3E19" w14:paraId="7B3785DE" w14:textId="77777777">
        <w:tc>
          <w:tcPr>
            <w:tcW w:w="2214" w:type="dxa"/>
            <w:shd w:val="clear" w:color="auto" w:fill="FFFFCC"/>
          </w:tcPr>
          <w:p w14:paraId="3A4B3BB8"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Schedule</w:t>
            </w:r>
          </w:p>
        </w:tc>
        <w:tc>
          <w:tcPr>
            <w:tcW w:w="2214" w:type="dxa"/>
          </w:tcPr>
          <w:p w14:paraId="733EDEAD"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c>
          <w:tcPr>
            <w:tcW w:w="2214" w:type="dxa"/>
          </w:tcPr>
          <w:p w14:paraId="4DF19513"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c>
          <w:tcPr>
            <w:tcW w:w="2214" w:type="dxa"/>
          </w:tcPr>
          <w:p w14:paraId="47F0C80D" w14:textId="77777777" w:rsidR="00EC3E19" w:rsidRDefault="006B5709">
            <w:pPr>
              <w:widowControl w:val="0"/>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x</w:t>
            </w:r>
          </w:p>
        </w:tc>
      </w:tr>
      <w:tr w:rsidR="00EC3E19" w14:paraId="4ABF4DE8" w14:textId="77777777">
        <w:tc>
          <w:tcPr>
            <w:tcW w:w="2214" w:type="dxa"/>
            <w:shd w:val="clear" w:color="auto" w:fill="FFFFCC"/>
          </w:tcPr>
          <w:p w14:paraId="1C178C1D"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Cost</w:t>
            </w:r>
          </w:p>
        </w:tc>
        <w:tc>
          <w:tcPr>
            <w:tcW w:w="2214" w:type="dxa"/>
          </w:tcPr>
          <w:p w14:paraId="4E66EEC1" w14:textId="77777777" w:rsidR="00EC3E19" w:rsidRDefault="006B5709">
            <w:pPr>
              <w:widowControl w:val="0"/>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x</w:t>
            </w:r>
          </w:p>
        </w:tc>
        <w:tc>
          <w:tcPr>
            <w:tcW w:w="2214" w:type="dxa"/>
          </w:tcPr>
          <w:p w14:paraId="5DE2411F"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c>
          <w:tcPr>
            <w:tcW w:w="2214" w:type="dxa"/>
          </w:tcPr>
          <w:p w14:paraId="4BE92863" w14:textId="77777777" w:rsidR="00EC3E19" w:rsidRDefault="00EC3E19">
            <w:pPr>
              <w:widowControl w:val="0"/>
              <w:pBdr>
                <w:top w:val="nil"/>
                <w:left w:val="nil"/>
                <w:bottom w:val="nil"/>
                <w:right w:val="nil"/>
                <w:between w:val="nil"/>
              </w:pBdr>
              <w:rPr>
                <w:rFonts w:ascii="Arial" w:eastAsia="Arial" w:hAnsi="Arial" w:cs="Arial"/>
                <w:color w:val="000000"/>
                <w:sz w:val="18"/>
                <w:szCs w:val="18"/>
              </w:rPr>
            </w:pPr>
          </w:p>
        </w:tc>
      </w:tr>
    </w:tbl>
    <w:p w14:paraId="281CA55C" w14:textId="77777777"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bookmarkStart w:id="4" w:name="_heading=h.qhb5mfu3tnm2" w:colFirst="0" w:colLast="0"/>
      <w:bookmarkEnd w:id="4"/>
      <w:r>
        <w:rPr>
          <w:rFonts w:ascii="Arial" w:eastAsia="Arial" w:hAnsi="Arial" w:cs="Arial"/>
          <w:b/>
          <w:bCs/>
          <w:color w:val="333399"/>
          <w:sz w:val="20"/>
          <w:szCs w:val="20"/>
        </w:rPr>
        <w:t>Deliverables and Target Schedule</w:t>
      </w:r>
    </w:p>
    <w:p w14:paraId="6E00795C"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1"/>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88"/>
        <w:gridCol w:w="2268"/>
      </w:tblGrid>
      <w:tr w:rsidR="00EC3E19" w14:paraId="273BDFFD" w14:textId="77777777">
        <w:tc>
          <w:tcPr>
            <w:tcW w:w="6588" w:type="dxa"/>
            <w:shd w:val="clear" w:color="auto" w:fill="FFFFCC"/>
          </w:tcPr>
          <w:p w14:paraId="233CAE71"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Deliverable Description</w:t>
            </w:r>
          </w:p>
        </w:tc>
        <w:tc>
          <w:tcPr>
            <w:tcW w:w="2268" w:type="dxa"/>
            <w:shd w:val="clear" w:color="auto" w:fill="FFFFCC"/>
          </w:tcPr>
          <w:p w14:paraId="69FCEDCE"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Target Due Date</w:t>
            </w:r>
          </w:p>
        </w:tc>
      </w:tr>
      <w:tr w:rsidR="00EC3E19" w14:paraId="39AE52B5" w14:textId="77777777">
        <w:tc>
          <w:tcPr>
            <w:tcW w:w="6588" w:type="dxa"/>
          </w:tcPr>
          <w:p w14:paraId="3F0CB2D2"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Project charter</w:t>
            </w:r>
          </w:p>
        </w:tc>
        <w:tc>
          <w:tcPr>
            <w:tcW w:w="2268" w:type="dxa"/>
          </w:tcPr>
          <w:p w14:paraId="6534E7D2"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Week 1</w:t>
            </w:r>
          </w:p>
        </w:tc>
      </w:tr>
      <w:tr w:rsidR="00EC3E19" w14:paraId="3A636FB8" w14:textId="77777777">
        <w:tc>
          <w:tcPr>
            <w:tcW w:w="6588" w:type="dxa"/>
          </w:tcPr>
          <w:p w14:paraId="6FA7C769"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Project Planning</w:t>
            </w:r>
          </w:p>
        </w:tc>
        <w:tc>
          <w:tcPr>
            <w:tcW w:w="2268" w:type="dxa"/>
          </w:tcPr>
          <w:p w14:paraId="129A094C"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2</w:t>
            </w:r>
          </w:p>
        </w:tc>
      </w:tr>
      <w:tr w:rsidR="00EC3E19" w14:paraId="684B4D27" w14:textId="77777777">
        <w:tc>
          <w:tcPr>
            <w:tcW w:w="6588" w:type="dxa"/>
          </w:tcPr>
          <w:p w14:paraId="13C1A7C9"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System Design</w:t>
            </w:r>
          </w:p>
        </w:tc>
        <w:tc>
          <w:tcPr>
            <w:tcW w:w="2268" w:type="dxa"/>
          </w:tcPr>
          <w:p w14:paraId="074E7781"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3</w:t>
            </w:r>
          </w:p>
        </w:tc>
      </w:tr>
      <w:tr w:rsidR="00EC3E19" w14:paraId="71038EDC" w14:textId="77777777">
        <w:tc>
          <w:tcPr>
            <w:tcW w:w="6588" w:type="dxa"/>
          </w:tcPr>
          <w:p w14:paraId="2BDBC156"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Scanner Developement</w:t>
            </w:r>
          </w:p>
        </w:tc>
        <w:tc>
          <w:tcPr>
            <w:tcW w:w="2268" w:type="dxa"/>
          </w:tcPr>
          <w:p w14:paraId="2894D6DC"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5</w:t>
            </w:r>
          </w:p>
        </w:tc>
      </w:tr>
      <w:tr w:rsidR="00EC3E19" w14:paraId="4DBA5FB7" w14:textId="77777777">
        <w:tc>
          <w:tcPr>
            <w:tcW w:w="6588" w:type="dxa"/>
          </w:tcPr>
          <w:p w14:paraId="308C7F11"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Risk ENgine</w:t>
            </w:r>
          </w:p>
        </w:tc>
        <w:tc>
          <w:tcPr>
            <w:tcW w:w="2268" w:type="dxa"/>
          </w:tcPr>
          <w:p w14:paraId="18F36D72"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6</w:t>
            </w:r>
          </w:p>
        </w:tc>
      </w:tr>
      <w:tr w:rsidR="00EC3E19" w14:paraId="76922F2C" w14:textId="77777777">
        <w:tc>
          <w:tcPr>
            <w:tcW w:w="6588" w:type="dxa"/>
          </w:tcPr>
          <w:p w14:paraId="01F6DD41"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Dashboard/Report</w:t>
            </w:r>
          </w:p>
        </w:tc>
        <w:tc>
          <w:tcPr>
            <w:tcW w:w="2268" w:type="dxa"/>
          </w:tcPr>
          <w:p w14:paraId="7692BE0F"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7</w:t>
            </w:r>
          </w:p>
        </w:tc>
      </w:tr>
      <w:tr w:rsidR="00EC3E19" w14:paraId="0B1DEF57" w14:textId="77777777">
        <w:tc>
          <w:tcPr>
            <w:tcW w:w="6588" w:type="dxa"/>
          </w:tcPr>
          <w:p w14:paraId="6128A724"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AI integration</w:t>
            </w:r>
          </w:p>
        </w:tc>
        <w:tc>
          <w:tcPr>
            <w:tcW w:w="2268" w:type="dxa"/>
          </w:tcPr>
          <w:p w14:paraId="6FA0E92A"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8</w:t>
            </w:r>
          </w:p>
        </w:tc>
      </w:tr>
      <w:tr w:rsidR="00EC3E19" w14:paraId="79686ADC" w14:textId="77777777">
        <w:tc>
          <w:tcPr>
            <w:tcW w:w="6588" w:type="dxa"/>
          </w:tcPr>
          <w:p w14:paraId="1673927B"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Testing</w:t>
            </w:r>
          </w:p>
        </w:tc>
        <w:tc>
          <w:tcPr>
            <w:tcW w:w="2268" w:type="dxa"/>
          </w:tcPr>
          <w:p w14:paraId="6AC74329"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9</w:t>
            </w:r>
          </w:p>
        </w:tc>
      </w:tr>
      <w:tr w:rsidR="00EC3E19" w14:paraId="427F6B37" w14:textId="77777777">
        <w:tc>
          <w:tcPr>
            <w:tcW w:w="6588" w:type="dxa"/>
          </w:tcPr>
          <w:p w14:paraId="35D87A93"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Final Presentation</w:t>
            </w:r>
          </w:p>
        </w:tc>
        <w:tc>
          <w:tcPr>
            <w:tcW w:w="2268" w:type="dxa"/>
          </w:tcPr>
          <w:p w14:paraId="4CE32E98" w14:textId="77777777" w:rsidR="00EC3E19" w:rsidRDefault="006B5709">
            <w:pPr>
              <w:widowControl w:val="0"/>
              <w:rPr>
                <w:rFonts w:ascii="Arial" w:eastAsia="Arial" w:hAnsi="Arial" w:cs="Arial"/>
                <w:color w:val="000000"/>
                <w:sz w:val="18"/>
                <w:szCs w:val="18"/>
              </w:rPr>
            </w:pPr>
            <w:r>
              <w:rPr>
                <w:rFonts w:ascii="Arial" w:eastAsia="Arial" w:hAnsi="Arial" w:cs="Arial"/>
                <w:sz w:val="18"/>
                <w:szCs w:val="18"/>
              </w:rPr>
              <w:t>Week 10</w:t>
            </w:r>
          </w:p>
        </w:tc>
      </w:tr>
    </w:tbl>
    <w:p w14:paraId="2D40E955"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bookmarkStart w:id="5" w:name="_heading=h.yfhnqyx63cot" w:colFirst="0" w:colLast="0"/>
      <w:bookmarkEnd w:id="5"/>
      <w:r>
        <w:rPr>
          <w:rFonts w:ascii="Arial" w:eastAsia="Arial" w:hAnsi="Arial" w:cs="Arial"/>
          <w:b/>
          <w:bCs/>
          <w:color w:val="333399"/>
          <w:sz w:val="26"/>
          <w:szCs w:val="26"/>
        </w:rPr>
        <w:lastRenderedPageBreak/>
        <w:t>Success Criteria</w:t>
      </w:r>
    </w:p>
    <w:p w14:paraId="4E54E690" w14:textId="77777777" w:rsidR="00E143B5" w:rsidRPr="00E143B5" w:rsidRDefault="00E143B5" w:rsidP="00E143B5">
      <w:pPr>
        <w:spacing w:before="100" w:beforeAutospacing="1" w:after="100" w:afterAutospacing="1"/>
        <w:rPr>
          <w:lang w:val="en-US"/>
        </w:rPr>
      </w:pPr>
      <w:r w:rsidRPr="00E143B5">
        <w:rPr>
          <w:lang w:val="en-US"/>
        </w:rPr>
        <w:t>The project will be considered successful if the following criteria are met:</w:t>
      </w:r>
    </w:p>
    <w:p w14:paraId="2A1DFE7A" w14:textId="77777777" w:rsidR="00E143B5" w:rsidRPr="00E143B5" w:rsidRDefault="00E143B5" w:rsidP="00E143B5">
      <w:pPr>
        <w:numPr>
          <w:ilvl w:val="0"/>
          <w:numId w:val="14"/>
        </w:numPr>
        <w:spacing w:before="100" w:beforeAutospacing="1" w:after="100" w:afterAutospacing="1"/>
        <w:rPr>
          <w:lang w:val="en-US"/>
        </w:rPr>
      </w:pPr>
      <w:r w:rsidRPr="00E143B5">
        <w:rPr>
          <w:lang w:val="en-US"/>
        </w:rPr>
        <w:t>The application executes all core features without critical errors in at least 95% of test runs</w:t>
      </w:r>
    </w:p>
    <w:p w14:paraId="5BB851D4" w14:textId="77777777" w:rsidR="00E143B5" w:rsidRPr="00E143B5" w:rsidRDefault="00E143B5" w:rsidP="00E143B5">
      <w:pPr>
        <w:numPr>
          <w:ilvl w:val="0"/>
          <w:numId w:val="14"/>
        </w:numPr>
        <w:spacing w:before="100" w:beforeAutospacing="1" w:after="100" w:afterAutospacing="1"/>
        <w:rPr>
          <w:lang w:val="en-US"/>
        </w:rPr>
      </w:pPr>
      <w:r w:rsidRPr="00E143B5">
        <w:rPr>
          <w:lang w:val="en-US"/>
        </w:rPr>
        <w:t>The system successfully generates a cybersecurity risk score for 100% of valid scans</w:t>
      </w:r>
    </w:p>
    <w:p w14:paraId="4928251B" w14:textId="77777777" w:rsidR="00E143B5" w:rsidRPr="00E143B5" w:rsidRDefault="00E143B5" w:rsidP="00E143B5">
      <w:pPr>
        <w:numPr>
          <w:ilvl w:val="0"/>
          <w:numId w:val="14"/>
        </w:numPr>
        <w:spacing w:before="100" w:beforeAutospacing="1" w:after="100" w:afterAutospacing="1"/>
        <w:rPr>
          <w:lang w:val="en-US"/>
        </w:rPr>
      </w:pPr>
      <w:r w:rsidRPr="00E143B5">
        <w:rPr>
          <w:lang w:val="en-US"/>
        </w:rPr>
        <w:t>At least 80% of identified vulnerabilities are correctly detected in predefined test scenarios</w:t>
      </w:r>
    </w:p>
    <w:p w14:paraId="242456A6" w14:textId="77777777" w:rsidR="00E143B5" w:rsidRPr="00E143B5" w:rsidRDefault="00E143B5" w:rsidP="00E143B5">
      <w:pPr>
        <w:numPr>
          <w:ilvl w:val="0"/>
          <w:numId w:val="14"/>
        </w:numPr>
        <w:spacing w:before="100" w:beforeAutospacing="1" w:after="100" w:afterAutospacing="1"/>
        <w:rPr>
          <w:lang w:val="en-US"/>
        </w:rPr>
      </w:pPr>
      <w:r w:rsidRPr="00E143B5">
        <w:rPr>
          <w:lang w:val="en-US"/>
        </w:rPr>
        <w:t>Recommendations are rated as “clear and useful” by at least 80% of test users</w:t>
      </w:r>
    </w:p>
    <w:p w14:paraId="211CEFFB" w14:textId="77777777" w:rsidR="00E143B5" w:rsidRPr="00E143B5" w:rsidRDefault="00E143B5" w:rsidP="00E143B5">
      <w:pPr>
        <w:numPr>
          <w:ilvl w:val="0"/>
          <w:numId w:val="14"/>
        </w:numPr>
        <w:spacing w:before="100" w:beforeAutospacing="1" w:after="100" w:afterAutospacing="1"/>
        <w:rPr>
          <w:lang w:val="en-US"/>
        </w:rPr>
      </w:pPr>
      <w:r w:rsidRPr="00E143B5">
        <w:rPr>
          <w:lang w:val="en-US"/>
        </w:rPr>
        <w:t>The user interface allows a new user to complete a scan without assistance in under 5 minutes</w:t>
      </w:r>
    </w:p>
    <w:p w14:paraId="6E2F2335" w14:textId="77777777" w:rsidR="00E143B5" w:rsidRPr="00E143B5" w:rsidRDefault="00E143B5" w:rsidP="00E143B5">
      <w:pPr>
        <w:numPr>
          <w:ilvl w:val="0"/>
          <w:numId w:val="14"/>
        </w:numPr>
        <w:spacing w:before="100" w:beforeAutospacing="1" w:after="100" w:afterAutospacing="1"/>
        <w:rPr>
          <w:lang w:val="en-US"/>
        </w:rPr>
      </w:pPr>
      <w:r w:rsidRPr="00E143B5">
        <w:rPr>
          <w:lang w:val="en-US"/>
        </w:rPr>
        <w:t>All planned deliverables are completed within the defined 10-week schedule</w:t>
      </w:r>
    </w:p>
    <w:p w14:paraId="21669CD8" w14:textId="77777777" w:rsidR="00E143B5" w:rsidRPr="00E143B5" w:rsidRDefault="00E143B5" w:rsidP="00E143B5">
      <w:pPr>
        <w:numPr>
          <w:ilvl w:val="0"/>
          <w:numId w:val="14"/>
        </w:numPr>
        <w:spacing w:before="100" w:beforeAutospacing="1" w:after="100" w:afterAutospacing="1"/>
        <w:rPr>
          <w:lang w:val="en-US"/>
        </w:rPr>
      </w:pPr>
      <w:r w:rsidRPr="00E143B5">
        <w:rPr>
          <w:lang w:val="en-US"/>
        </w:rPr>
        <w:t>Team members actively contribute, with at least 90% task completion rate per sprint</w:t>
      </w:r>
    </w:p>
    <w:p w14:paraId="4EB2EE3C" w14:textId="77777777" w:rsidR="00EC3E19" w:rsidRDefault="00EC3E19">
      <w:pPr>
        <w:widowControl w:val="0"/>
        <w:pBdr>
          <w:top w:val="nil"/>
          <w:left w:val="nil"/>
          <w:bottom w:val="nil"/>
          <w:right w:val="nil"/>
          <w:between w:val="nil"/>
        </w:pBdr>
        <w:spacing w:before="60" w:after="60"/>
        <w:ind w:left="720"/>
        <w:rPr>
          <w:sz w:val="20"/>
          <w:szCs w:val="20"/>
        </w:rPr>
      </w:pPr>
    </w:p>
    <w:p w14:paraId="416A54FB" w14:textId="77777777" w:rsidR="00EC3E19" w:rsidRDefault="00EC3E19">
      <w:pPr>
        <w:widowControl w:val="0"/>
        <w:pBdr>
          <w:top w:val="nil"/>
          <w:left w:val="nil"/>
          <w:bottom w:val="nil"/>
          <w:right w:val="nil"/>
          <w:between w:val="nil"/>
        </w:pBdr>
        <w:spacing w:before="60" w:after="60"/>
        <w:ind w:left="720"/>
        <w:rPr>
          <w:color w:val="000000"/>
          <w:sz w:val="20"/>
          <w:szCs w:val="20"/>
        </w:rPr>
      </w:pPr>
      <w:bookmarkStart w:id="6" w:name="_heading=h.olt6uleuqsn" w:colFirst="0" w:colLast="0"/>
      <w:bookmarkEnd w:id="6"/>
    </w:p>
    <w:p w14:paraId="274AEB37"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r>
        <w:rPr>
          <w:rFonts w:ascii="Arial" w:eastAsia="Arial" w:hAnsi="Arial" w:cs="Arial"/>
          <w:b/>
          <w:bCs/>
          <w:color w:val="333399"/>
          <w:sz w:val="26"/>
          <w:szCs w:val="26"/>
        </w:rPr>
        <w:lastRenderedPageBreak/>
        <w:t>Initial Assumptions and Constraints</w:t>
      </w:r>
    </w:p>
    <w:p w14:paraId="002E6225"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2"/>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720"/>
        <w:gridCol w:w="7668"/>
      </w:tblGrid>
      <w:tr w:rsidR="00EC3E19" w14:paraId="4810CB85" w14:textId="77777777">
        <w:tc>
          <w:tcPr>
            <w:tcW w:w="468" w:type="dxa"/>
            <w:shd w:val="clear" w:color="auto" w:fill="FFFFCC"/>
          </w:tcPr>
          <w:p w14:paraId="0E77CBA8"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ID</w:t>
            </w:r>
          </w:p>
        </w:tc>
        <w:tc>
          <w:tcPr>
            <w:tcW w:w="720" w:type="dxa"/>
            <w:shd w:val="clear" w:color="auto" w:fill="FFFFCC"/>
          </w:tcPr>
          <w:p w14:paraId="24CCB7F0"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Type</w:t>
            </w:r>
            <w:r>
              <w:rPr>
                <w:rFonts w:ascii="Arial" w:eastAsia="Arial" w:hAnsi="Arial" w:cs="Arial"/>
                <w:color w:val="000000"/>
                <w:sz w:val="18"/>
                <w:szCs w:val="18"/>
                <w:vertAlign w:val="superscript"/>
              </w:rPr>
              <w:footnoteReference w:id="1"/>
            </w:r>
          </w:p>
        </w:tc>
        <w:tc>
          <w:tcPr>
            <w:tcW w:w="7668" w:type="dxa"/>
            <w:shd w:val="clear" w:color="auto" w:fill="FFFFCC"/>
          </w:tcPr>
          <w:p w14:paraId="5CB9341B"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Description</w:t>
            </w:r>
          </w:p>
        </w:tc>
      </w:tr>
      <w:tr w:rsidR="00EC3E19" w14:paraId="749FC171" w14:textId="77777777">
        <w:tc>
          <w:tcPr>
            <w:tcW w:w="468" w:type="dxa"/>
          </w:tcPr>
          <w:p w14:paraId="475C93BE"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1</w:t>
            </w:r>
          </w:p>
        </w:tc>
        <w:tc>
          <w:tcPr>
            <w:tcW w:w="720" w:type="dxa"/>
          </w:tcPr>
          <w:p w14:paraId="459CC57A"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w:t>
            </w:r>
          </w:p>
        </w:tc>
        <w:tc>
          <w:tcPr>
            <w:tcW w:w="7668" w:type="dxa"/>
          </w:tcPr>
          <w:p w14:paraId="2A50B0EA"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Users will allow System scanning</w:t>
            </w:r>
          </w:p>
        </w:tc>
      </w:tr>
      <w:tr w:rsidR="00EC3E19" w14:paraId="6ECC80A8" w14:textId="77777777">
        <w:tc>
          <w:tcPr>
            <w:tcW w:w="468" w:type="dxa"/>
          </w:tcPr>
          <w:p w14:paraId="2FCD1459"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w:t>
            </w:r>
          </w:p>
        </w:tc>
        <w:tc>
          <w:tcPr>
            <w:tcW w:w="720" w:type="dxa"/>
          </w:tcPr>
          <w:p w14:paraId="69925D64"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A</w:t>
            </w:r>
          </w:p>
        </w:tc>
        <w:tc>
          <w:tcPr>
            <w:tcW w:w="7668" w:type="dxa"/>
          </w:tcPr>
          <w:p w14:paraId="2F15B4F9"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Basic system data is accessible</w:t>
            </w:r>
          </w:p>
        </w:tc>
      </w:tr>
      <w:tr w:rsidR="00EC3E19" w14:paraId="3BBBF197" w14:textId="77777777">
        <w:tc>
          <w:tcPr>
            <w:tcW w:w="468" w:type="dxa"/>
          </w:tcPr>
          <w:p w14:paraId="3670A2D2"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3</w:t>
            </w:r>
          </w:p>
        </w:tc>
        <w:tc>
          <w:tcPr>
            <w:tcW w:w="720" w:type="dxa"/>
          </w:tcPr>
          <w:p w14:paraId="1A231A73"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C</w:t>
            </w:r>
          </w:p>
        </w:tc>
        <w:tc>
          <w:tcPr>
            <w:tcW w:w="7668" w:type="dxa"/>
          </w:tcPr>
          <w:p w14:paraId="4FBA5E2E"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Limited project duration</w:t>
            </w:r>
          </w:p>
        </w:tc>
      </w:tr>
      <w:tr w:rsidR="00EC3E19" w14:paraId="0F210305" w14:textId="77777777">
        <w:tc>
          <w:tcPr>
            <w:tcW w:w="468" w:type="dxa"/>
          </w:tcPr>
          <w:p w14:paraId="342FF065"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720" w:type="dxa"/>
          </w:tcPr>
          <w:p w14:paraId="2E26118F"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C</w:t>
            </w:r>
          </w:p>
        </w:tc>
        <w:tc>
          <w:tcPr>
            <w:tcW w:w="7668" w:type="dxa"/>
          </w:tcPr>
          <w:p w14:paraId="057C5DA4"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Limited technical resources</w:t>
            </w:r>
          </w:p>
        </w:tc>
      </w:tr>
      <w:tr w:rsidR="00EC3E19" w14:paraId="1F35B577" w14:textId="77777777">
        <w:tc>
          <w:tcPr>
            <w:tcW w:w="468" w:type="dxa"/>
          </w:tcPr>
          <w:p w14:paraId="007D9144"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5</w:t>
            </w:r>
          </w:p>
        </w:tc>
        <w:tc>
          <w:tcPr>
            <w:tcW w:w="720" w:type="dxa"/>
          </w:tcPr>
          <w:p w14:paraId="6C3A84E3"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C</w:t>
            </w:r>
          </w:p>
        </w:tc>
        <w:tc>
          <w:tcPr>
            <w:tcW w:w="7668" w:type="dxa"/>
          </w:tcPr>
          <w:p w14:paraId="1C08F899"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Legal restrictions on scanning</w:t>
            </w:r>
          </w:p>
        </w:tc>
      </w:tr>
    </w:tbl>
    <w:p w14:paraId="6A7F4C54"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bookmarkStart w:id="7" w:name="_heading=h.goihrzhsb7ab" w:colFirst="0" w:colLast="0"/>
      <w:bookmarkEnd w:id="7"/>
      <w:r>
        <w:rPr>
          <w:rFonts w:ascii="Arial" w:eastAsia="Arial" w:hAnsi="Arial" w:cs="Arial"/>
          <w:b/>
          <w:bCs/>
          <w:color w:val="333399"/>
          <w:sz w:val="26"/>
          <w:szCs w:val="26"/>
        </w:rPr>
        <w:lastRenderedPageBreak/>
        <w:t>Initial Risks and Issues</w:t>
      </w:r>
    </w:p>
    <w:p w14:paraId="30A011E7"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3"/>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720"/>
        <w:gridCol w:w="4125"/>
        <w:gridCol w:w="1771"/>
        <w:gridCol w:w="1772"/>
      </w:tblGrid>
      <w:tr w:rsidR="00EC3E19" w14:paraId="78C4B88F" w14:textId="77777777">
        <w:tc>
          <w:tcPr>
            <w:tcW w:w="468" w:type="dxa"/>
            <w:shd w:val="clear" w:color="auto" w:fill="FFFFCC"/>
          </w:tcPr>
          <w:p w14:paraId="07DB872A"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ID</w:t>
            </w:r>
          </w:p>
        </w:tc>
        <w:tc>
          <w:tcPr>
            <w:tcW w:w="720" w:type="dxa"/>
            <w:shd w:val="clear" w:color="auto" w:fill="FFFFCC"/>
          </w:tcPr>
          <w:p w14:paraId="0BDD0B3C"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Type</w:t>
            </w:r>
            <w:r>
              <w:rPr>
                <w:rFonts w:ascii="Arial" w:eastAsia="Arial" w:hAnsi="Arial" w:cs="Arial"/>
                <w:color w:val="000000"/>
                <w:sz w:val="18"/>
                <w:szCs w:val="18"/>
                <w:vertAlign w:val="superscript"/>
              </w:rPr>
              <w:footnoteReference w:id="2"/>
            </w:r>
          </w:p>
        </w:tc>
        <w:tc>
          <w:tcPr>
            <w:tcW w:w="4125" w:type="dxa"/>
            <w:shd w:val="clear" w:color="auto" w:fill="FFFFCC"/>
          </w:tcPr>
          <w:p w14:paraId="3A04C062"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Description</w:t>
            </w:r>
          </w:p>
        </w:tc>
        <w:tc>
          <w:tcPr>
            <w:tcW w:w="1771" w:type="dxa"/>
            <w:shd w:val="clear" w:color="auto" w:fill="FFFFCC"/>
          </w:tcPr>
          <w:p w14:paraId="6355434B"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Owner</w:t>
            </w:r>
          </w:p>
        </w:tc>
        <w:tc>
          <w:tcPr>
            <w:tcW w:w="1772" w:type="dxa"/>
            <w:shd w:val="clear" w:color="auto" w:fill="FFFFCC"/>
          </w:tcPr>
          <w:p w14:paraId="59039053"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Importance</w:t>
            </w:r>
            <w:r>
              <w:rPr>
                <w:rFonts w:ascii="Arial" w:eastAsia="Arial" w:hAnsi="Arial" w:cs="Arial"/>
                <w:color w:val="000000"/>
                <w:sz w:val="20"/>
                <w:szCs w:val="20"/>
                <w:vertAlign w:val="superscript"/>
              </w:rPr>
              <w:footnoteReference w:id="3"/>
            </w:r>
          </w:p>
        </w:tc>
      </w:tr>
      <w:tr w:rsidR="00EC3E19" w14:paraId="536E5FCE" w14:textId="77777777">
        <w:tc>
          <w:tcPr>
            <w:tcW w:w="468" w:type="dxa"/>
          </w:tcPr>
          <w:p w14:paraId="2DE9422F"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1</w:t>
            </w:r>
          </w:p>
        </w:tc>
        <w:tc>
          <w:tcPr>
            <w:tcW w:w="720" w:type="dxa"/>
          </w:tcPr>
          <w:p w14:paraId="689CBED7"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R</w:t>
            </w:r>
          </w:p>
        </w:tc>
        <w:tc>
          <w:tcPr>
            <w:tcW w:w="4125" w:type="dxa"/>
          </w:tcPr>
          <w:p w14:paraId="60524008"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Difficulty accessing system data</w:t>
            </w:r>
          </w:p>
        </w:tc>
        <w:tc>
          <w:tcPr>
            <w:tcW w:w="1771" w:type="dxa"/>
          </w:tcPr>
          <w:p w14:paraId="4E6F4B6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Devs</w:t>
            </w:r>
          </w:p>
        </w:tc>
        <w:tc>
          <w:tcPr>
            <w:tcW w:w="1772" w:type="dxa"/>
          </w:tcPr>
          <w:p w14:paraId="1EAC4F64"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4</w:t>
            </w:r>
          </w:p>
        </w:tc>
      </w:tr>
      <w:tr w:rsidR="00EC3E19" w14:paraId="43AA082F" w14:textId="77777777">
        <w:tc>
          <w:tcPr>
            <w:tcW w:w="468" w:type="dxa"/>
          </w:tcPr>
          <w:p w14:paraId="4C5E4FAE"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2</w:t>
            </w:r>
          </w:p>
        </w:tc>
        <w:tc>
          <w:tcPr>
            <w:tcW w:w="720" w:type="dxa"/>
          </w:tcPr>
          <w:p w14:paraId="5923AAFD"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R</w:t>
            </w:r>
          </w:p>
        </w:tc>
        <w:tc>
          <w:tcPr>
            <w:tcW w:w="4125" w:type="dxa"/>
          </w:tcPr>
          <w:p w14:paraId="48639183"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False positives in detection</w:t>
            </w:r>
          </w:p>
        </w:tc>
        <w:tc>
          <w:tcPr>
            <w:tcW w:w="1771" w:type="dxa"/>
          </w:tcPr>
          <w:p w14:paraId="2ED2341E"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Devs</w:t>
            </w:r>
          </w:p>
        </w:tc>
        <w:tc>
          <w:tcPr>
            <w:tcW w:w="1772" w:type="dxa"/>
          </w:tcPr>
          <w:p w14:paraId="5126417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3</w:t>
            </w:r>
          </w:p>
        </w:tc>
      </w:tr>
      <w:tr w:rsidR="00EC3E19" w14:paraId="6E795A44" w14:textId="77777777">
        <w:tc>
          <w:tcPr>
            <w:tcW w:w="468" w:type="dxa"/>
          </w:tcPr>
          <w:p w14:paraId="6D08D561"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3</w:t>
            </w:r>
          </w:p>
        </w:tc>
        <w:tc>
          <w:tcPr>
            <w:tcW w:w="720" w:type="dxa"/>
          </w:tcPr>
          <w:p w14:paraId="06EED012"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R</w:t>
            </w:r>
          </w:p>
        </w:tc>
        <w:tc>
          <w:tcPr>
            <w:tcW w:w="4125" w:type="dxa"/>
          </w:tcPr>
          <w:p w14:paraId="12B0F053"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Performance issues</w:t>
            </w:r>
          </w:p>
        </w:tc>
        <w:tc>
          <w:tcPr>
            <w:tcW w:w="1771" w:type="dxa"/>
          </w:tcPr>
          <w:p w14:paraId="290052F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Devs</w:t>
            </w:r>
          </w:p>
        </w:tc>
        <w:tc>
          <w:tcPr>
            <w:tcW w:w="1772" w:type="dxa"/>
          </w:tcPr>
          <w:p w14:paraId="0C7B3A54"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3</w:t>
            </w:r>
          </w:p>
        </w:tc>
      </w:tr>
      <w:tr w:rsidR="00EC3E19" w14:paraId="3B24F7DE" w14:textId="77777777">
        <w:tc>
          <w:tcPr>
            <w:tcW w:w="468" w:type="dxa"/>
          </w:tcPr>
          <w:p w14:paraId="4088D3EC"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4</w:t>
            </w:r>
          </w:p>
        </w:tc>
        <w:tc>
          <w:tcPr>
            <w:tcW w:w="720" w:type="dxa"/>
          </w:tcPr>
          <w:p w14:paraId="5C36C9E4"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R</w:t>
            </w:r>
          </w:p>
        </w:tc>
        <w:tc>
          <w:tcPr>
            <w:tcW w:w="4125" w:type="dxa"/>
          </w:tcPr>
          <w:p w14:paraId="3CEC22C5"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Data privacy concerns</w:t>
            </w:r>
          </w:p>
        </w:tc>
        <w:tc>
          <w:tcPr>
            <w:tcW w:w="1771" w:type="dxa"/>
          </w:tcPr>
          <w:p w14:paraId="49FEAB78"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SM</w:t>
            </w:r>
          </w:p>
        </w:tc>
        <w:tc>
          <w:tcPr>
            <w:tcW w:w="1772" w:type="dxa"/>
          </w:tcPr>
          <w:p w14:paraId="4A04F482"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5</w:t>
            </w:r>
          </w:p>
        </w:tc>
      </w:tr>
      <w:tr w:rsidR="00EC3E19" w14:paraId="3D56286F" w14:textId="77777777">
        <w:tc>
          <w:tcPr>
            <w:tcW w:w="468" w:type="dxa"/>
          </w:tcPr>
          <w:p w14:paraId="1445D4EB"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5</w:t>
            </w:r>
          </w:p>
        </w:tc>
        <w:tc>
          <w:tcPr>
            <w:tcW w:w="720" w:type="dxa"/>
          </w:tcPr>
          <w:p w14:paraId="560609F8"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w:t>
            </w:r>
          </w:p>
        </w:tc>
        <w:tc>
          <w:tcPr>
            <w:tcW w:w="4125" w:type="dxa"/>
          </w:tcPr>
          <w:p w14:paraId="40B95DB0" w14:textId="77777777" w:rsidR="00EC3E19" w:rsidRDefault="006B5709">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Lack of experience in cybersecurity</w:t>
            </w:r>
          </w:p>
        </w:tc>
        <w:tc>
          <w:tcPr>
            <w:tcW w:w="1771" w:type="dxa"/>
          </w:tcPr>
          <w:p w14:paraId="224C06AD"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Team</w:t>
            </w:r>
          </w:p>
        </w:tc>
        <w:tc>
          <w:tcPr>
            <w:tcW w:w="1772" w:type="dxa"/>
          </w:tcPr>
          <w:p w14:paraId="59A8D73D"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3</w:t>
            </w:r>
          </w:p>
        </w:tc>
      </w:tr>
    </w:tbl>
    <w:p w14:paraId="59D634DA" w14:textId="62BD98BC" w:rsidR="00E143B5" w:rsidRPr="00E143B5" w:rsidRDefault="00E143B5" w:rsidP="00E143B5">
      <w:pPr>
        <w:widowControl w:val="0"/>
        <w:pBdr>
          <w:top w:val="nil"/>
          <w:left w:val="nil"/>
          <w:bottom w:val="nil"/>
          <w:right w:val="nil"/>
          <w:between w:val="nil"/>
        </w:pBdr>
        <w:spacing w:before="60" w:after="60"/>
        <w:rPr>
          <w:color w:val="000000"/>
          <w:sz w:val="20"/>
          <w:szCs w:val="20"/>
        </w:rPr>
      </w:pPr>
      <w:bookmarkStart w:id="8" w:name="_heading=h.8pbbe4kamcus" w:colFirst="0" w:colLast="0"/>
      <w:bookmarkEnd w:id="8"/>
      <w:r>
        <w:rPr>
          <w:rFonts w:hAnsi="Symbol"/>
        </w:rPr>
        <w:t></w:t>
      </w:r>
      <w:r>
        <w:t xml:space="preserve">  If access to system data is restricted, then the scanner will fall back to limited checks and notify the user about reduced accuracy</w:t>
      </w:r>
    </w:p>
    <w:p w14:paraId="09B67660" w14:textId="77777777" w:rsidR="00E143B5" w:rsidRDefault="00E143B5" w:rsidP="00E143B5">
      <w:r>
        <w:rPr>
          <w:rFonts w:hAnsi="Symbol"/>
        </w:rPr>
        <w:t></w:t>
      </w:r>
      <w:r>
        <w:t xml:space="preserve">  If the system produces false positives, then a validation layer will be added to cross-check results before displaying them</w:t>
      </w:r>
    </w:p>
    <w:p w14:paraId="37E7F8EC" w14:textId="77777777" w:rsidR="00E143B5" w:rsidRDefault="00E143B5" w:rsidP="00E143B5">
      <w:r>
        <w:rPr>
          <w:rFonts w:hAnsi="Symbol"/>
        </w:rPr>
        <w:t></w:t>
      </w:r>
      <w:r>
        <w:t xml:space="preserve">  If performance issues occur during scanning, then optimization techniques or scan limitations will be applied to ensure acceptable response time</w:t>
      </w:r>
    </w:p>
    <w:p w14:paraId="59454A7A" w14:textId="77777777" w:rsidR="00E143B5" w:rsidRDefault="00E143B5" w:rsidP="00E143B5">
      <w:r>
        <w:rPr>
          <w:rFonts w:hAnsi="Symbol"/>
        </w:rPr>
        <w:t></w:t>
      </w:r>
      <w:r>
        <w:t xml:space="preserve">  If users are concerned about data privacy, then the application will clearly communicate that no sensitive data is stored or transmitted</w:t>
      </w:r>
    </w:p>
    <w:p w14:paraId="524714DE" w14:textId="77777777" w:rsidR="00E143B5" w:rsidRDefault="00E143B5" w:rsidP="00E143B5">
      <w:r>
        <w:rPr>
          <w:rFonts w:hAnsi="Symbol"/>
        </w:rPr>
        <w:t></w:t>
      </w:r>
      <w:r>
        <w:t xml:space="preserve">  If the team lacks cybersecurity expertise, then additional research, documentation, and instructor feedback will be integrated into the development process</w:t>
      </w:r>
    </w:p>
    <w:p w14:paraId="7462AEF6" w14:textId="0BF86DBB" w:rsidR="00E143B5" w:rsidRDefault="00E143B5" w:rsidP="00E143B5">
      <w:pPr>
        <w:widowControl w:val="0"/>
        <w:pBdr>
          <w:top w:val="nil"/>
          <w:left w:val="nil"/>
          <w:bottom w:val="nil"/>
          <w:right w:val="nil"/>
          <w:between w:val="nil"/>
        </w:pBdr>
        <w:spacing w:before="60" w:after="60"/>
        <w:rPr>
          <w:color w:val="000000"/>
          <w:sz w:val="20"/>
          <w:szCs w:val="20"/>
        </w:rPr>
      </w:pPr>
      <w:r>
        <w:rPr>
          <w:rFonts w:hAnsi="Symbol"/>
        </w:rPr>
        <w:t></w:t>
      </w:r>
      <w:r>
        <w:t xml:space="preserve">  If the project timeline becomes constrained, then lower-priority features (e.g., AI integration) will be postponed to ensure delivery of core functionality</w:t>
      </w:r>
    </w:p>
    <w:p w14:paraId="728C6359"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r>
        <w:rPr>
          <w:rFonts w:ascii="Arial" w:eastAsia="Arial" w:hAnsi="Arial" w:cs="Arial"/>
          <w:b/>
          <w:bCs/>
          <w:color w:val="333399"/>
          <w:sz w:val="26"/>
          <w:szCs w:val="26"/>
        </w:rPr>
        <w:lastRenderedPageBreak/>
        <w:t>Team and Communication</w:t>
      </w:r>
    </w:p>
    <w:p w14:paraId="0ECC4260" w14:textId="5C6F0790"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bookmarkStart w:id="9" w:name="_heading=h.2rvke1iudgcp" w:colFirst="0" w:colLast="0"/>
      <w:bookmarkEnd w:id="9"/>
      <w:r>
        <w:rPr>
          <w:rFonts w:ascii="Arial" w:eastAsia="Arial" w:hAnsi="Arial" w:cs="Arial"/>
          <w:b/>
          <w:bCs/>
          <w:color w:val="333399"/>
          <w:sz w:val="20"/>
          <w:szCs w:val="20"/>
        </w:rPr>
        <w:t>Stakeholders, Roles, and Responsibilities</w:t>
      </w:r>
      <w:r w:rsidR="00F71A0E">
        <w:rPr>
          <w:rFonts w:ascii="Arial" w:eastAsia="Arial" w:hAnsi="Arial" w:cs="Arial"/>
          <w:b/>
          <w:bCs/>
          <w:color w:val="333399"/>
          <w:sz w:val="20"/>
          <w:szCs w:val="20"/>
        </w:rPr>
        <w:t xml:space="preserve"> (add names)</w:t>
      </w:r>
    </w:p>
    <w:p w14:paraId="4D1B05DC"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4"/>
        <w:tblW w:w="102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6"/>
        <w:gridCol w:w="1787"/>
        <w:gridCol w:w="1091"/>
        <w:gridCol w:w="1450"/>
        <w:gridCol w:w="1459"/>
        <w:gridCol w:w="1445"/>
        <w:gridCol w:w="1597"/>
      </w:tblGrid>
      <w:tr w:rsidR="00C53A2B" w14:paraId="501595EF" w14:textId="77777777" w:rsidTr="00C53A2B">
        <w:tc>
          <w:tcPr>
            <w:tcW w:w="1466" w:type="dxa"/>
            <w:shd w:val="clear" w:color="auto" w:fill="FFFFCC"/>
          </w:tcPr>
          <w:p w14:paraId="20BCB07A" w14:textId="77777777"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Stakeholder</w:t>
            </w:r>
          </w:p>
        </w:tc>
        <w:tc>
          <w:tcPr>
            <w:tcW w:w="1787" w:type="dxa"/>
            <w:shd w:val="clear" w:color="auto" w:fill="FFFFCC"/>
          </w:tcPr>
          <w:p w14:paraId="4591DE52" w14:textId="101E5857"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Name</w:t>
            </w:r>
          </w:p>
        </w:tc>
        <w:tc>
          <w:tcPr>
            <w:tcW w:w="1091" w:type="dxa"/>
            <w:shd w:val="clear" w:color="auto" w:fill="FFFFCC"/>
          </w:tcPr>
          <w:p w14:paraId="01CAECD9" w14:textId="231DB412"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Role</w:t>
            </w:r>
          </w:p>
        </w:tc>
        <w:tc>
          <w:tcPr>
            <w:tcW w:w="1450" w:type="dxa"/>
            <w:shd w:val="clear" w:color="auto" w:fill="FFFFCC"/>
          </w:tcPr>
          <w:p w14:paraId="60ED00F8" w14:textId="77777777"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Impact</w:t>
            </w:r>
            <w:r>
              <w:rPr>
                <w:rFonts w:ascii="Arial" w:eastAsia="Arial" w:hAnsi="Arial" w:cs="Arial"/>
                <w:color w:val="000000"/>
                <w:sz w:val="18"/>
                <w:szCs w:val="18"/>
                <w:vertAlign w:val="superscript"/>
              </w:rPr>
              <w:footnoteReference w:id="4"/>
            </w:r>
          </w:p>
        </w:tc>
        <w:tc>
          <w:tcPr>
            <w:tcW w:w="1459" w:type="dxa"/>
            <w:shd w:val="clear" w:color="auto" w:fill="FFFFCC"/>
          </w:tcPr>
          <w:p w14:paraId="7F4B1684" w14:textId="77777777"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Influence</w:t>
            </w:r>
            <w:r>
              <w:rPr>
                <w:rFonts w:ascii="Arial" w:eastAsia="Arial" w:hAnsi="Arial" w:cs="Arial"/>
                <w:color w:val="000000"/>
                <w:sz w:val="18"/>
                <w:szCs w:val="18"/>
                <w:vertAlign w:val="superscript"/>
              </w:rPr>
              <w:footnoteReference w:id="5"/>
            </w:r>
          </w:p>
        </w:tc>
        <w:tc>
          <w:tcPr>
            <w:tcW w:w="1445" w:type="dxa"/>
            <w:shd w:val="clear" w:color="auto" w:fill="FFFFCC"/>
          </w:tcPr>
          <w:p w14:paraId="7EABB06C" w14:textId="77777777"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Needs</w:t>
            </w:r>
          </w:p>
        </w:tc>
        <w:tc>
          <w:tcPr>
            <w:tcW w:w="1597" w:type="dxa"/>
            <w:shd w:val="clear" w:color="auto" w:fill="FFFFCC"/>
          </w:tcPr>
          <w:p w14:paraId="1B9C23C9" w14:textId="77777777" w:rsidR="00C53A2B" w:rsidRDefault="00C53A2B">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Responsibilities</w:t>
            </w:r>
          </w:p>
        </w:tc>
      </w:tr>
      <w:tr w:rsidR="00C53A2B" w14:paraId="53CCC722" w14:textId="77777777" w:rsidTr="00C53A2B">
        <w:tc>
          <w:tcPr>
            <w:tcW w:w="1466" w:type="dxa"/>
          </w:tcPr>
          <w:p w14:paraId="6725C957"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Sponsor</w:t>
            </w:r>
          </w:p>
        </w:tc>
        <w:tc>
          <w:tcPr>
            <w:tcW w:w="1787" w:type="dxa"/>
          </w:tcPr>
          <w:p w14:paraId="20F73663" w14:textId="6D641A07" w:rsidR="00C53A2B" w:rsidRDefault="00C53A2B">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Mohamed aazi</w:t>
            </w:r>
          </w:p>
        </w:tc>
        <w:tc>
          <w:tcPr>
            <w:tcW w:w="1091" w:type="dxa"/>
          </w:tcPr>
          <w:p w14:paraId="2FA9EE71" w14:textId="080ACA15"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Provides guidance</w:t>
            </w:r>
          </w:p>
        </w:tc>
        <w:tc>
          <w:tcPr>
            <w:tcW w:w="1450" w:type="dxa"/>
          </w:tcPr>
          <w:p w14:paraId="252D24BE"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High</w:t>
            </w:r>
          </w:p>
        </w:tc>
        <w:tc>
          <w:tcPr>
            <w:tcW w:w="1459" w:type="dxa"/>
          </w:tcPr>
          <w:p w14:paraId="4FE74FA2"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High</w:t>
            </w:r>
          </w:p>
        </w:tc>
        <w:tc>
          <w:tcPr>
            <w:tcW w:w="1445" w:type="dxa"/>
          </w:tcPr>
          <w:p w14:paraId="77E6E60C"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Project Succes</w:t>
            </w:r>
          </w:p>
        </w:tc>
        <w:tc>
          <w:tcPr>
            <w:tcW w:w="1597" w:type="dxa"/>
          </w:tcPr>
          <w:p w14:paraId="70143F49"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Validate Project</w:t>
            </w:r>
          </w:p>
        </w:tc>
      </w:tr>
      <w:tr w:rsidR="00C53A2B" w14:paraId="0F2D6A2D" w14:textId="77777777" w:rsidTr="00C53A2B">
        <w:tc>
          <w:tcPr>
            <w:tcW w:w="1466" w:type="dxa"/>
          </w:tcPr>
          <w:p w14:paraId="720047AE"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Product OWner</w:t>
            </w:r>
          </w:p>
        </w:tc>
        <w:tc>
          <w:tcPr>
            <w:tcW w:w="1787" w:type="dxa"/>
          </w:tcPr>
          <w:p w14:paraId="3B65D4F6" w14:textId="1D3A3BD1" w:rsidR="00C53A2B" w:rsidRDefault="00C53A2B">
            <w:pPr>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Mohammedreda el aroui</w:t>
            </w:r>
          </w:p>
        </w:tc>
        <w:tc>
          <w:tcPr>
            <w:tcW w:w="1091" w:type="dxa"/>
          </w:tcPr>
          <w:p w14:paraId="0FCAC05F" w14:textId="46EE34A1"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Manages Github</w:t>
            </w:r>
          </w:p>
        </w:tc>
        <w:tc>
          <w:tcPr>
            <w:tcW w:w="1450" w:type="dxa"/>
          </w:tcPr>
          <w:p w14:paraId="7042AE30"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high</w:t>
            </w:r>
          </w:p>
        </w:tc>
        <w:tc>
          <w:tcPr>
            <w:tcW w:w="1459" w:type="dxa"/>
          </w:tcPr>
          <w:p w14:paraId="492151B0"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medium</w:t>
            </w:r>
          </w:p>
        </w:tc>
        <w:tc>
          <w:tcPr>
            <w:tcW w:w="1445" w:type="dxa"/>
          </w:tcPr>
          <w:p w14:paraId="1E47964B"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Functional Product</w:t>
            </w:r>
          </w:p>
        </w:tc>
        <w:tc>
          <w:tcPr>
            <w:tcW w:w="1597" w:type="dxa"/>
          </w:tcPr>
          <w:p w14:paraId="3B5D8E6B"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Validate Features</w:t>
            </w:r>
          </w:p>
        </w:tc>
      </w:tr>
      <w:tr w:rsidR="00C53A2B" w14:paraId="400A3341" w14:textId="77777777" w:rsidTr="00C53A2B">
        <w:tc>
          <w:tcPr>
            <w:tcW w:w="1466" w:type="dxa"/>
          </w:tcPr>
          <w:p w14:paraId="5C4F08E0"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Scrum Master</w:t>
            </w:r>
          </w:p>
        </w:tc>
        <w:tc>
          <w:tcPr>
            <w:tcW w:w="1787" w:type="dxa"/>
          </w:tcPr>
          <w:p w14:paraId="5A3E6C7E" w14:textId="25DCEF5B" w:rsidR="00C53A2B" w:rsidRDefault="00C53A2B">
            <w:pPr>
              <w:widowControl w:val="0"/>
              <w:pBdr>
                <w:top w:val="nil"/>
                <w:left w:val="nil"/>
                <w:bottom w:val="nil"/>
                <w:right w:val="nil"/>
                <w:between w:val="nil"/>
              </w:pBdr>
              <w:rPr>
                <w:rFonts w:ascii="Arial" w:eastAsia="Arial" w:hAnsi="Arial" w:cs="Arial"/>
                <w:sz w:val="18"/>
                <w:szCs w:val="18"/>
              </w:rPr>
            </w:pPr>
            <w:r w:rsidRPr="00C53A2B">
              <w:rPr>
                <w:rFonts w:ascii="Arial" w:eastAsia="Arial" w:hAnsi="Arial" w:cs="Arial"/>
                <w:sz w:val="18"/>
                <w:szCs w:val="18"/>
              </w:rPr>
              <w:t>DAHY abdelrahman</w:t>
            </w:r>
          </w:p>
        </w:tc>
        <w:tc>
          <w:tcPr>
            <w:tcW w:w="1091" w:type="dxa"/>
          </w:tcPr>
          <w:p w14:paraId="5F1472FB" w14:textId="4CA7BE5A"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Manages Planning</w:t>
            </w:r>
          </w:p>
        </w:tc>
        <w:tc>
          <w:tcPr>
            <w:tcW w:w="1450" w:type="dxa"/>
          </w:tcPr>
          <w:p w14:paraId="2E8BFFD2"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High</w:t>
            </w:r>
          </w:p>
        </w:tc>
        <w:tc>
          <w:tcPr>
            <w:tcW w:w="1459" w:type="dxa"/>
          </w:tcPr>
          <w:p w14:paraId="4BE1DFB3"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medium</w:t>
            </w:r>
          </w:p>
        </w:tc>
        <w:tc>
          <w:tcPr>
            <w:tcW w:w="1445" w:type="dxa"/>
          </w:tcPr>
          <w:p w14:paraId="334FA9A6"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Organization</w:t>
            </w:r>
          </w:p>
        </w:tc>
        <w:tc>
          <w:tcPr>
            <w:tcW w:w="1597" w:type="dxa"/>
          </w:tcPr>
          <w:p w14:paraId="122C140F"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Plan &amp; Tract project</w:t>
            </w:r>
          </w:p>
        </w:tc>
      </w:tr>
      <w:tr w:rsidR="00C53A2B" w14:paraId="4F39B89D" w14:textId="77777777" w:rsidTr="00C53A2B">
        <w:tc>
          <w:tcPr>
            <w:tcW w:w="1466" w:type="dxa"/>
          </w:tcPr>
          <w:p w14:paraId="625D1A1B"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Devs</w:t>
            </w:r>
          </w:p>
        </w:tc>
        <w:tc>
          <w:tcPr>
            <w:tcW w:w="1787" w:type="dxa"/>
          </w:tcPr>
          <w:p w14:paraId="14E056B3" w14:textId="77777777" w:rsidR="00C53A2B" w:rsidRDefault="00C53A2B" w:rsidP="00C53A2B">
            <w:pPr>
              <w:rPr>
                <w:rFonts w:ascii="Arial" w:eastAsia="Arial" w:hAnsi="Arial" w:cs="Arial"/>
                <w:sz w:val="18"/>
                <w:szCs w:val="18"/>
              </w:rPr>
            </w:pPr>
            <w:r w:rsidRPr="00C53A2B">
              <w:rPr>
                <w:rFonts w:ascii="Arial" w:eastAsia="Arial" w:hAnsi="Arial" w:cs="Arial"/>
                <w:sz w:val="18"/>
                <w:szCs w:val="18"/>
              </w:rPr>
              <w:t>Sidi</w:t>
            </w:r>
            <w:r>
              <w:rPr>
                <w:rFonts w:ascii="Arial" w:eastAsia="Arial" w:hAnsi="Arial" w:cs="Arial"/>
                <w:sz w:val="18"/>
                <w:szCs w:val="18"/>
              </w:rPr>
              <w:t xml:space="preserve"> </w:t>
            </w:r>
            <w:r w:rsidRPr="00C53A2B">
              <w:rPr>
                <w:rFonts w:ascii="Arial" w:eastAsia="Arial" w:hAnsi="Arial" w:cs="Arial"/>
                <w:sz w:val="18"/>
                <w:szCs w:val="18"/>
              </w:rPr>
              <w:t>Hamadi</w:t>
            </w:r>
            <w:r>
              <w:rPr>
                <w:rFonts w:ascii="Arial" w:eastAsia="Arial" w:hAnsi="Arial" w:cs="Arial"/>
                <w:sz w:val="18"/>
                <w:szCs w:val="18"/>
              </w:rPr>
              <w:t>/</w:t>
            </w:r>
          </w:p>
          <w:p w14:paraId="406E3A96" w14:textId="36206C1D" w:rsidR="00C53A2B" w:rsidRPr="00C53A2B" w:rsidRDefault="00C53A2B" w:rsidP="00C53A2B">
            <w:pPr>
              <w:rPr>
                <w:sz w:val="22"/>
                <w:szCs w:val="22"/>
              </w:rPr>
            </w:pPr>
            <w:r w:rsidRPr="00C53A2B">
              <w:rPr>
                <w:rFonts w:ascii="Arial" w:hAnsi="Arial" w:cs="Arial"/>
                <w:color w:val="000000"/>
                <w:sz w:val="18"/>
                <w:szCs w:val="18"/>
              </w:rPr>
              <w:t>Philémon Vittet</w:t>
            </w:r>
          </w:p>
          <w:p w14:paraId="32E97427" w14:textId="5FCA6F8C" w:rsidR="00C53A2B" w:rsidRDefault="00C53A2B">
            <w:pPr>
              <w:widowControl w:val="0"/>
              <w:pBdr>
                <w:top w:val="nil"/>
                <w:left w:val="nil"/>
                <w:bottom w:val="nil"/>
                <w:right w:val="nil"/>
                <w:between w:val="nil"/>
              </w:pBdr>
              <w:rPr>
                <w:rFonts w:ascii="Arial" w:eastAsia="Arial" w:hAnsi="Arial" w:cs="Arial"/>
                <w:sz w:val="18"/>
                <w:szCs w:val="18"/>
              </w:rPr>
            </w:pPr>
          </w:p>
        </w:tc>
        <w:tc>
          <w:tcPr>
            <w:tcW w:w="1091" w:type="dxa"/>
          </w:tcPr>
          <w:p w14:paraId="28BF6151" w14:textId="27D509E6"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Build System</w:t>
            </w:r>
          </w:p>
        </w:tc>
        <w:tc>
          <w:tcPr>
            <w:tcW w:w="1450" w:type="dxa"/>
          </w:tcPr>
          <w:p w14:paraId="51051C4B"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High</w:t>
            </w:r>
          </w:p>
        </w:tc>
        <w:tc>
          <w:tcPr>
            <w:tcW w:w="1459" w:type="dxa"/>
          </w:tcPr>
          <w:p w14:paraId="4C1B481B"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Low</w:t>
            </w:r>
          </w:p>
        </w:tc>
        <w:tc>
          <w:tcPr>
            <w:tcW w:w="1445" w:type="dxa"/>
          </w:tcPr>
          <w:p w14:paraId="4DAA0C00"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Clear Tasks</w:t>
            </w:r>
          </w:p>
        </w:tc>
        <w:tc>
          <w:tcPr>
            <w:tcW w:w="1597" w:type="dxa"/>
          </w:tcPr>
          <w:p w14:paraId="0F9B2DD3" w14:textId="77777777" w:rsidR="00C53A2B" w:rsidRDefault="00C53A2B">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Implement features</w:t>
            </w:r>
          </w:p>
        </w:tc>
      </w:tr>
    </w:tbl>
    <w:p w14:paraId="746C4B61" w14:textId="77777777"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bookmarkStart w:id="10" w:name="_heading=h.ub21gosn1yl0" w:colFirst="0" w:colLast="0"/>
      <w:bookmarkEnd w:id="10"/>
      <w:r>
        <w:rPr>
          <w:rFonts w:ascii="Arial" w:eastAsia="Arial" w:hAnsi="Arial" w:cs="Arial"/>
          <w:b/>
          <w:bCs/>
          <w:color w:val="333399"/>
          <w:sz w:val="20"/>
          <w:szCs w:val="20"/>
        </w:rPr>
        <w:t>Project Organization Structure</w:t>
      </w:r>
    </w:p>
    <w:p w14:paraId="7994BB1A"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5"/>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C3E19" w14:paraId="1709F37B" w14:textId="77777777">
        <w:tc>
          <w:tcPr>
            <w:tcW w:w="4428" w:type="dxa"/>
            <w:shd w:val="clear" w:color="auto" w:fill="FFFFCC"/>
          </w:tcPr>
          <w:p w14:paraId="59DABFD1"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Role</w:t>
            </w:r>
          </w:p>
        </w:tc>
        <w:tc>
          <w:tcPr>
            <w:tcW w:w="4428" w:type="dxa"/>
            <w:shd w:val="clear" w:color="auto" w:fill="FFFFCC"/>
          </w:tcPr>
          <w:p w14:paraId="37FD9A01"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Resources Needed (Type or Name)</w:t>
            </w:r>
          </w:p>
        </w:tc>
      </w:tr>
      <w:tr w:rsidR="00EC3E19" w14:paraId="5784EA36" w14:textId="77777777">
        <w:tc>
          <w:tcPr>
            <w:tcW w:w="4428" w:type="dxa"/>
          </w:tcPr>
          <w:p w14:paraId="73CE645C"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Steering committee</w:t>
            </w:r>
          </w:p>
        </w:tc>
        <w:tc>
          <w:tcPr>
            <w:tcW w:w="4428" w:type="dxa"/>
          </w:tcPr>
          <w:p w14:paraId="4FED23D8"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Sponsor</w:t>
            </w:r>
          </w:p>
        </w:tc>
      </w:tr>
      <w:tr w:rsidR="00EC3E19" w14:paraId="7893525A" w14:textId="77777777">
        <w:tc>
          <w:tcPr>
            <w:tcW w:w="4428" w:type="dxa"/>
          </w:tcPr>
          <w:p w14:paraId="211A042B"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Core team</w:t>
            </w:r>
          </w:p>
        </w:tc>
        <w:tc>
          <w:tcPr>
            <w:tcW w:w="4428" w:type="dxa"/>
          </w:tcPr>
          <w:p w14:paraId="7E1EA45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PO,SM,Devs</w:t>
            </w:r>
          </w:p>
        </w:tc>
      </w:tr>
      <w:tr w:rsidR="00EC3E19" w14:paraId="50C96C54" w14:textId="77777777">
        <w:tc>
          <w:tcPr>
            <w:tcW w:w="4428" w:type="dxa"/>
          </w:tcPr>
          <w:p w14:paraId="46CB421A"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Extended team</w:t>
            </w:r>
          </w:p>
        </w:tc>
        <w:tc>
          <w:tcPr>
            <w:tcW w:w="4428" w:type="dxa"/>
          </w:tcPr>
          <w:p w14:paraId="7EB3BF93"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Instructor</w:t>
            </w:r>
          </w:p>
        </w:tc>
      </w:tr>
    </w:tbl>
    <w:p w14:paraId="5A4DAB28" w14:textId="77777777" w:rsidR="00EC3E19" w:rsidRDefault="006B5709">
      <w:pPr>
        <w:keepNext/>
        <w:widowControl w:val="0"/>
        <w:pBdr>
          <w:top w:val="nil"/>
          <w:left w:val="nil"/>
          <w:bottom w:val="nil"/>
          <w:right w:val="nil"/>
          <w:between w:val="nil"/>
        </w:pBdr>
        <w:spacing w:before="200" w:after="120"/>
        <w:ind w:left="720"/>
        <w:rPr>
          <w:rFonts w:ascii="Arial" w:eastAsia="Arial" w:hAnsi="Arial" w:cs="Arial"/>
          <w:b/>
          <w:bCs/>
          <w:color w:val="333399"/>
          <w:sz w:val="20"/>
          <w:szCs w:val="20"/>
        </w:rPr>
      </w:pPr>
      <w:bookmarkStart w:id="11" w:name="_heading=h.c8k2ljh2ahom" w:colFirst="0" w:colLast="0"/>
      <w:bookmarkEnd w:id="11"/>
      <w:r>
        <w:rPr>
          <w:rFonts w:ascii="Arial" w:eastAsia="Arial" w:hAnsi="Arial" w:cs="Arial"/>
          <w:b/>
          <w:bCs/>
          <w:color w:val="333399"/>
          <w:sz w:val="20"/>
          <w:szCs w:val="20"/>
        </w:rPr>
        <w:t>Initial Communication Plan</w:t>
      </w:r>
    </w:p>
    <w:p w14:paraId="70ABF2CC"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6"/>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1"/>
        <w:gridCol w:w="1771"/>
        <w:gridCol w:w="1771"/>
        <w:gridCol w:w="1771"/>
        <w:gridCol w:w="1772"/>
      </w:tblGrid>
      <w:tr w:rsidR="00EC3E19" w14:paraId="50A84E57" w14:textId="77777777">
        <w:tc>
          <w:tcPr>
            <w:tcW w:w="1771" w:type="dxa"/>
            <w:shd w:val="clear" w:color="auto" w:fill="FFFFCC"/>
          </w:tcPr>
          <w:p w14:paraId="0F8E7113"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Communication</w:t>
            </w:r>
          </w:p>
        </w:tc>
        <w:tc>
          <w:tcPr>
            <w:tcW w:w="1771" w:type="dxa"/>
            <w:shd w:val="clear" w:color="auto" w:fill="FFFFCC"/>
          </w:tcPr>
          <w:p w14:paraId="6694AE35"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Description</w:t>
            </w:r>
          </w:p>
        </w:tc>
        <w:tc>
          <w:tcPr>
            <w:tcW w:w="1771" w:type="dxa"/>
            <w:shd w:val="clear" w:color="auto" w:fill="FFFFCC"/>
          </w:tcPr>
          <w:p w14:paraId="70EC0BF4"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Frequency</w:t>
            </w:r>
          </w:p>
        </w:tc>
        <w:tc>
          <w:tcPr>
            <w:tcW w:w="1771" w:type="dxa"/>
            <w:shd w:val="clear" w:color="auto" w:fill="FFFFCC"/>
          </w:tcPr>
          <w:p w14:paraId="2A9394A4"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Format</w:t>
            </w:r>
          </w:p>
        </w:tc>
        <w:tc>
          <w:tcPr>
            <w:tcW w:w="1772" w:type="dxa"/>
            <w:shd w:val="clear" w:color="auto" w:fill="FFFFCC"/>
          </w:tcPr>
          <w:p w14:paraId="7ABA1AEF"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Recipients</w:t>
            </w:r>
          </w:p>
        </w:tc>
      </w:tr>
      <w:tr w:rsidR="00EC3E19" w14:paraId="53642110" w14:textId="77777777">
        <w:tc>
          <w:tcPr>
            <w:tcW w:w="1771" w:type="dxa"/>
          </w:tcPr>
          <w:p w14:paraId="63D241D6"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Daily check</w:t>
            </w:r>
          </w:p>
        </w:tc>
        <w:tc>
          <w:tcPr>
            <w:tcW w:w="1771" w:type="dxa"/>
          </w:tcPr>
          <w:p w14:paraId="14348D9B"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Progress tracking</w:t>
            </w:r>
          </w:p>
        </w:tc>
        <w:tc>
          <w:tcPr>
            <w:tcW w:w="1771" w:type="dxa"/>
          </w:tcPr>
          <w:p w14:paraId="3F292523"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Daily</w:t>
            </w:r>
          </w:p>
        </w:tc>
        <w:tc>
          <w:tcPr>
            <w:tcW w:w="1771" w:type="dxa"/>
          </w:tcPr>
          <w:p w14:paraId="2882818A"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Meeting </w:t>
            </w:r>
          </w:p>
        </w:tc>
        <w:tc>
          <w:tcPr>
            <w:tcW w:w="1772" w:type="dxa"/>
          </w:tcPr>
          <w:p w14:paraId="31B04C19"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Team</w:t>
            </w:r>
          </w:p>
        </w:tc>
      </w:tr>
      <w:tr w:rsidR="00EC3E19" w14:paraId="61BD0A5C" w14:textId="77777777">
        <w:tc>
          <w:tcPr>
            <w:tcW w:w="1771" w:type="dxa"/>
          </w:tcPr>
          <w:p w14:paraId="435555AD"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Sprint review</w:t>
            </w:r>
          </w:p>
        </w:tc>
        <w:tc>
          <w:tcPr>
            <w:tcW w:w="1771" w:type="dxa"/>
          </w:tcPr>
          <w:p w14:paraId="3BC4B92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Review results</w:t>
            </w:r>
          </w:p>
        </w:tc>
        <w:tc>
          <w:tcPr>
            <w:tcW w:w="1771" w:type="dxa"/>
          </w:tcPr>
          <w:p w14:paraId="04FF9E7B"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Weekly</w:t>
            </w:r>
          </w:p>
        </w:tc>
        <w:tc>
          <w:tcPr>
            <w:tcW w:w="1771" w:type="dxa"/>
          </w:tcPr>
          <w:p w14:paraId="5D6F8696"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Meeting</w:t>
            </w:r>
          </w:p>
        </w:tc>
        <w:tc>
          <w:tcPr>
            <w:tcW w:w="1772" w:type="dxa"/>
          </w:tcPr>
          <w:p w14:paraId="1A8B0149"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Team + Sponsor</w:t>
            </w:r>
          </w:p>
        </w:tc>
      </w:tr>
      <w:tr w:rsidR="00EC3E19" w14:paraId="19B42475" w14:textId="77777777">
        <w:tc>
          <w:tcPr>
            <w:tcW w:w="1771" w:type="dxa"/>
          </w:tcPr>
          <w:p w14:paraId="2C435825"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Status report</w:t>
            </w:r>
          </w:p>
        </w:tc>
        <w:tc>
          <w:tcPr>
            <w:tcW w:w="1771" w:type="dxa"/>
          </w:tcPr>
          <w:p w14:paraId="2E994C6C"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Project update</w:t>
            </w:r>
          </w:p>
        </w:tc>
        <w:tc>
          <w:tcPr>
            <w:tcW w:w="1771" w:type="dxa"/>
          </w:tcPr>
          <w:p w14:paraId="4A15A1ED"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weekly</w:t>
            </w:r>
          </w:p>
        </w:tc>
        <w:tc>
          <w:tcPr>
            <w:tcW w:w="1771" w:type="dxa"/>
          </w:tcPr>
          <w:p w14:paraId="3AF1E102"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DOcument</w:t>
            </w:r>
          </w:p>
        </w:tc>
        <w:tc>
          <w:tcPr>
            <w:tcW w:w="1772" w:type="dxa"/>
          </w:tcPr>
          <w:p w14:paraId="6C51D062"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Instructor</w:t>
            </w:r>
          </w:p>
        </w:tc>
      </w:tr>
      <w:tr w:rsidR="00EC3E19" w14:paraId="72C79AB0" w14:textId="77777777">
        <w:tc>
          <w:tcPr>
            <w:tcW w:w="1771" w:type="dxa"/>
          </w:tcPr>
          <w:p w14:paraId="2EE762DD"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Issue tracking</w:t>
            </w:r>
          </w:p>
        </w:tc>
        <w:tc>
          <w:tcPr>
            <w:tcW w:w="1771" w:type="dxa"/>
          </w:tcPr>
          <w:p w14:paraId="7DC88143"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Problem resolution</w:t>
            </w:r>
          </w:p>
        </w:tc>
        <w:tc>
          <w:tcPr>
            <w:tcW w:w="1771" w:type="dxa"/>
          </w:tcPr>
          <w:p w14:paraId="1013E466"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continous</w:t>
            </w:r>
          </w:p>
        </w:tc>
        <w:tc>
          <w:tcPr>
            <w:tcW w:w="1771" w:type="dxa"/>
          </w:tcPr>
          <w:p w14:paraId="662DD6AC"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ProjectLibre</w:t>
            </w:r>
          </w:p>
        </w:tc>
        <w:tc>
          <w:tcPr>
            <w:tcW w:w="1772" w:type="dxa"/>
          </w:tcPr>
          <w:p w14:paraId="0791787A"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Team</w:t>
            </w:r>
          </w:p>
        </w:tc>
      </w:tr>
    </w:tbl>
    <w:p w14:paraId="6E863EE1"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bookmarkStart w:id="12" w:name="_heading=h.6hlip4cypybi" w:colFirst="0" w:colLast="0"/>
      <w:bookmarkEnd w:id="12"/>
      <w:r>
        <w:rPr>
          <w:rFonts w:ascii="Arial" w:eastAsia="Arial" w:hAnsi="Arial" w:cs="Arial"/>
          <w:b/>
          <w:bCs/>
          <w:color w:val="333399"/>
          <w:sz w:val="26"/>
          <w:szCs w:val="26"/>
        </w:rPr>
        <w:lastRenderedPageBreak/>
        <w:t>Project Authority</w:t>
      </w:r>
    </w:p>
    <w:p w14:paraId="2F274223" w14:textId="77777777" w:rsidR="00EC3E19" w:rsidRDefault="00EC3E19">
      <w:pPr>
        <w:widowControl w:val="0"/>
        <w:pBdr>
          <w:top w:val="nil"/>
          <w:left w:val="nil"/>
          <w:bottom w:val="nil"/>
          <w:right w:val="nil"/>
          <w:between w:val="nil"/>
        </w:pBdr>
        <w:spacing w:before="40" w:after="40"/>
        <w:ind w:left="720"/>
        <w:rPr>
          <w:color w:val="000000"/>
          <w:sz w:val="16"/>
          <w:szCs w:val="16"/>
        </w:rPr>
      </w:pPr>
    </w:p>
    <w:tbl>
      <w:tblPr>
        <w:tblStyle w:val="a7"/>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C3E19" w14:paraId="6AF0AE8D" w14:textId="77777777">
        <w:tc>
          <w:tcPr>
            <w:tcW w:w="4428" w:type="dxa"/>
            <w:shd w:val="clear" w:color="auto" w:fill="FFFFCC"/>
          </w:tcPr>
          <w:p w14:paraId="1021110F"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Title</w:t>
            </w:r>
          </w:p>
        </w:tc>
        <w:tc>
          <w:tcPr>
            <w:tcW w:w="4428" w:type="dxa"/>
            <w:shd w:val="clear" w:color="auto" w:fill="FFFFCC"/>
          </w:tcPr>
          <w:p w14:paraId="5F9825D8" w14:textId="77777777" w:rsidR="00EC3E19" w:rsidRDefault="006B5709">
            <w:pPr>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Resources Needed (Names)</w:t>
            </w:r>
          </w:p>
        </w:tc>
      </w:tr>
      <w:tr w:rsidR="00EC3E19" w14:paraId="18213057" w14:textId="77777777">
        <w:tc>
          <w:tcPr>
            <w:tcW w:w="4428" w:type="dxa"/>
          </w:tcPr>
          <w:p w14:paraId="2E654452"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Sponsor:</w:t>
            </w:r>
          </w:p>
        </w:tc>
        <w:tc>
          <w:tcPr>
            <w:tcW w:w="4428" w:type="dxa"/>
          </w:tcPr>
          <w:p w14:paraId="7DFAC33E"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Mohamed AAZi</w:t>
            </w:r>
          </w:p>
        </w:tc>
      </w:tr>
      <w:tr w:rsidR="00EC3E19" w14:paraId="15281F8F" w14:textId="77777777">
        <w:tc>
          <w:tcPr>
            <w:tcW w:w="4428" w:type="dxa"/>
          </w:tcPr>
          <w:p w14:paraId="4C48352C"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Project manager:</w:t>
            </w:r>
          </w:p>
        </w:tc>
        <w:tc>
          <w:tcPr>
            <w:tcW w:w="4428" w:type="dxa"/>
          </w:tcPr>
          <w:p w14:paraId="092CC256" w14:textId="09F04D98"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 xml:space="preserve">Mohammedreda el </w:t>
            </w:r>
            <w:r w:rsidR="001078E7">
              <w:rPr>
                <w:rFonts w:ascii="Arial" w:eastAsia="Arial" w:hAnsi="Arial" w:cs="Arial"/>
                <w:sz w:val="18"/>
                <w:szCs w:val="18"/>
              </w:rPr>
              <w:t>a</w:t>
            </w:r>
            <w:r>
              <w:rPr>
                <w:rFonts w:ascii="Arial" w:eastAsia="Arial" w:hAnsi="Arial" w:cs="Arial"/>
                <w:sz w:val="18"/>
                <w:szCs w:val="18"/>
              </w:rPr>
              <w:t>roui</w:t>
            </w:r>
          </w:p>
        </w:tc>
      </w:tr>
      <w:tr w:rsidR="00EC3E19" w14:paraId="01B35759" w14:textId="77777777">
        <w:tc>
          <w:tcPr>
            <w:tcW w:w="4428" w:type="dxa"/>
          </w:tcPr>
          <w:p w14:paraId="3F4F5AE9"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Steering committee:</w:t>
            </w:r>
          </w:p>
        </w:tc>
        <w:tc>
          <w:tcPr>
            <w:tcW w:w="4428" w:type="dxa"/>
          </w:tcPr>
          <w:p w14:paraId="625F6BB1" w14:textId="313DE603" w:rsidR="00EC3E19" w:rsidRDefault="00965FA1">
            <w:pPr>
              <w:widowControl w:val="0"/>
              <w:pBdr>
                <w:top w:val="nil"/>
                <w:left w:val="nil"/>
                <w:bottom w:val="nil"/>
                <w:right w:val="nil"/>
                <w:between w:val="nil"/>
              </w:pBdr>
              <w:rPr>
                <w:rFonts w:ascii="Arial" w:eastAsia="Arial" w:hAnsi="Arial" w:cs="Arial"/>
                <w:color w:val="000000"/>
                <w:sz w:val="18"/>
                <w:szCs w:val="18"/>
              </w:rPr>
            </w:pPr>
            <w:r w:rsidRPr="00965FA1">
              <w:rPr>
                <w:rFonts w:ascii="Arial" w:eastAsia="Arial" w:hAnsi="Arial" w:cs="Arial"/>
                <w:color w:val="000000"/>
                <w:sz w:val="18"/>
                <w:szCs w:val="18"/>
              </w:rPr>
              <w:t>DAHY abdelrahman</w:t>
            </w:r>
          </w:p>
        </w:tc>
      </w:tr>
      <w:tr w:rsidR="00EC3E19" w14:paraId="4BF6DFCD" w14:textId="77777777">
        <w:tc>
          <w:tcPr>
            <w:tcW w:w="4428" w:type="dxa"/>
          </w:tcPr>
          <w:p w14:paraId="582A8FFA" w14:textId="77777777" w:rsidR="00EC3E19" w:rsidRDefault="006B570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Change control board:</w:t>
            </w:r>
          </w:p>
        </w:tc>
        <w:tc>
          <w:tcPr>
            <w:tcW w:w="4428" w:type="dxa"/>
          </w:tcPr>
          <w:p w14:paraId="2781064D" w14:textId="77777777" w:rsidR="00965FA1" w:rsidRDefault="00965FA1" w:rsidP="00965FA1">
            <w:r w:rsidRPr="00965FA1">
              <w:rPr>
                <w:rFonts w:ascii="Arial" w:eastAsia="Arial" w:hAnsi="Arial" w:cs="Arial"/>
                <w:color w:val="000000"/>
                <w:sz w:val="18"/>
                <w:szCs w:val="18"/>
              </w:rPr>
              <w:t>Sidi Hamadi</w:t>
            </w:r>
            <w:r>
              <w:rPr>
                <w:rFonts w:ascii="Arial" w:eastAsia="Arial" w:hAnsi="Arial" w:cs="Arial"/>
                <w:color w:val="000000"/>
                <w:sz w:val="18"/>
                <w:szCs w:val="18"/>
              </w:rPr>
              <w:t xml:space="preserve"> </w:t>
            </w:r>
            <w:r w:rsidRPr="00965FA1">
              <w:rPr>
                <w:rFonts w:ascii="Arial" w:hAnsi="Arial" w:cs="Arial"/>
                <w:color w:val="000000"/>
                <w:sz w:val="18"/>
                <w:szCs w:val="18"/>
              </w:rPr>
              <w:t>Philémon Vittet</w:t>
            </w:r>
          </w:p>
          <w:p w14:paraId="73E24ED3" w14:textId="754BCA24" w:rsidR="00EC3E19" w:rsidRDefault="00965FA1">
            <w:pPr>
              <w:widowControl w:val="0"/>
              <w:pBdr>
                <w:top w:val="nil"/>
                <w:left w:val="nil"/>
                <w:bottom w:val="nil"/>
                <w:right w:val="nil"/>
                <w:between w:val="nil"/>
              </w:pBdr>
              <w:rPr>
                <w:rFonts w:ascii="Arial" w:eastAsia="Arial" w:hAnsi="Arial" w:cs="Arial"/>
                <w:color w:val="000000"/>
                <w:sz w:val="18"/>
                <w:szCs w:val="18"/>
              </w:rPr>
            </w:pPr>
            <w:r w:rsidRPr="00965FA1">
              <w:rPr>
                <w:rFonts w:ascii="Arial" w:eastAsia="Arial" w:hAnsi="Arial" w:cs="Arial"/>
                <w:color w:val="000000"/>
                <w:sz w:val="18"/>
                <w:szCs w:val="18"/>
              </w:rPr>
              <w:t>DAHY abdelrahman</w:t>
            </w:r>
            <w:r>
              <w:rPr>
                <w:rFonts w:ascii="Arial" w:eastAsia="Arial" w:hAnsi="Arial" w:cs="Arial"/>
                <w:color w:val="000000"/>
                <w:sz w:val="18"/>
                <w:szCs w:val="18"/>
              </w:rPr>
              <w:t xml:space="preserve"> mohammedreda el aroui</w:t>
            </w:r>
          </w:p>
        </w:tc>
      </w:tr>
    </w:tbl>
    <w:p w14:paraId="58F48BB8" w14:textId="77777777" w:rsidR="00EC3E19" w:rsidRDefault="00EC3E19" w:rsidP="00965FA1">
      <w:pPr>
        <w:widowControl w:val="0"/>
        <w:pBdr>
          <w:top w:val="nil"/>
          <w:left w:val="nil"/>
          <w:bottom w:val="nil"/>
          <w:right w:val="nil"/>
          <w:between w:val="nil"/>
        </w:pBdr>
        <w:spacing w:before="60" w:after="60"/>
        <w:rPr>
          <w:color w:val="000000"/>
          <w:sz w:val="20"/>
          <w:szCs w:val="20"/>
        </w:rPr>
      </w:pPr>
      <w:bookmarkStart w:id="13" w:name="_heading=h.5vxxzmv89437" w:colFirst="0" w:colLast="0"/>
      <w:bookmarkEnd w:id="13"/>
    </w:p>
    <w:p w14:paraId="38A1004A" w14:textId="77777777" w:rsidR="00EC3E19" w:rsidRDefault="006B5709">
      <w:pPr>
        <w:keepNext/>
        <w:pageBreakBefore/>
        <w:widowControl w:val="0"/>
        <w:pBdr>
          <w:top w:val="nil"/>
          <w:left w:val="nil"/>
          <w:bottom w:val="nil"/>
          <w:right w:val="nil"/>
          <w:between w:val="nil"/>
        </w:pBdr>
        <w:spacing w:before="160" w:after="120"/>
        <w:ind w:left="720"/>
        <w:rPr>
          <w:rFonts w:ascii="Arial" w:eastAsia="Arial" w:hAnsi="Arial" w:cs="Arial"/>
          <w:b/>
          <w:bCs/>
          <w:color w:val="333399"/>
          <w:sz w:val="26"/>
          <w:szCs w:val="26"/>
        </w:rPr>
      </w:pPr>
      <w:r>
        <w:rPr>
          <w:rFonts w:ascii="Arial" w:eastAsia="Arial" w:hAnsi="Arial" w:cs="Arial"/>
          <w:b/>
          <w:bCs/>
          <w:color w:val="333399"/>
          <w:sz w:val="26"/>
          <w:szCs w:val="26"/>
        </w:rPr>
        <w:lastRenderedPageBreak/>
        <w:t>Signatures</w:t>
      </w:r>
    </w:p>
    <w:p w14:paraId="1394E6AF"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52628C35"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29A9B5C8" w14:textId="77777777" w:rsidR="00EC3E19" w:rsidRDefault="006B5709">
      <w:pPr>
        <w:pBdr>
          <w:top w:val="single" w:sz="4" w:space="1" w:color="000000"/>
          <w:left w:val="nil"/>
          <w:bottom w:val="nil"/>
          <w:right w:val="nil"/>
          <w:between w:val="nil"/>
        </w:pBdr>
        <w:ind w:left="720" w:right="2160"/>
        <w:rPr>
          <w:color w:val="000000"/>
          <w:sz w:val="20"/>
          <w:szCs w:val="20"/>
        </w:rPr>
      </w:pPr>
      <w:r>
        <w:rPr>
          <w:color w:val="000000"/>
          <w:sz w:val="20"/>
          <w:szCs w:val="20"/>
        </w:rPr>
        <w:t>Signature of sponsor</w:t>
      </w:r>
    </w:p>
    <w:p w14:paraId="6EAF7C0A"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5D368949"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103DA6E4" w14:textId="77777777" w:rsidR="00EC3E19" w:rsidRDefault="006B5709">
      <w:pPr>
        <w:pBdr>
          <w:top w:val="single" w:sz="4" w:space="1" w:color="000000"/>
          <w:left w:val="nil"/>
          <w:bottom w:val="nil"/>
          <w:right w:val="nil"/>
          <w:between w:val="nil"/>
        </w:pBdr>
        <w:ind w:left="720" w:right="2160"/>
        <w:rPr>
          <w:color w:val="000000"/>
          <w:sz w:val="20"/>
          <w:szCs w:val="20"/>
        </w:rPr>
      </w:pPr>
      <w:r>
        <w:rPr>
          <w:color w:val="000000"/>
          <w:sz w:val="20"/>
          <w:szCs w:val="20"/>
        </w:rPr>
        <w:t>Printed name of sponsor</w:t>
      </w:r>
    </w:p>
    <w:p w14:paraId="2838257D"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0D02E9C8"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43CF4811" w14:textId="77777777" w:rsidR="00EC3E19" w:rsidRDefault="006B5709">
      <w:pPr>
        <w:pBdr>
          <w:top w:val="single" w:sz="4" w:space="1" w:color="000000"/>
          <w:left w:val="nil"/>
          <w:bottom w:val="nil"/>
          <w:right w:val="nil"/>
          <w:between w:val="nil"/>
        </w:pBdr>
        <w:ind w:left="720" w:right="2160"/>
        <w:rPr>
          <w:color w:val="000000"/>
          <w:sz w:val="20"/>
          <w:szCs w:val="20"/>
        </w:rPr>
      </w:pPr>
      <w:r>
        <w:rPr>
          <w:color w:val="000000"/>
          <w:sz w:val="20"/>
          <w:szCs w:val="20"/>
        </w:rPr>
        <w:t>Date</w:t>
      </w:r>
    </w:p>
    <w:p w14:paraId="020C86AD"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35974DCD"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089078BC"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297484D0" w14:textId="77777777" w:rsidR="00EC3E19" w:rsidRDefault="006B5709">
      <w:pPr>
        <w:pBdr>
          <w:top w:val="single" w:sz="4" w:space="1" w:color="000000"/>
          <w:left w:val="nil"/>
          <w:bottom w:val="nil"/>
          <w:right w:val="nil"/>
          <w:between w:val="nil"/>
        </w:pBdr>
        <w:ind w:left="720" w:right="2160"/>
        <w:rPr>
          <w:color w:val="000000"/>
          <w:sz w:val="20"/>
          <w:szCs w:val="20"/>
        </w:rPr>
      </w:pPr>
      <w:r>
        <w:rPr>
          <w:color w:val="000000"/>
          <w:sz w:val="20"/>
          <w:szCs w:val="20"/>
        </w:rPr>
        <w:t>Signature of project manager</w:t>
      </w:r>
    </w:p>
    <w:p w14:paraId="7617E219"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0D49BE50"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6116C5D2" w14:textId="77777777" w:rsidR="00EC3E19" w:rsidRDefault="006B5709">
      <w:pPr>
        <w:pBdr>
          <w:top w:val="single" w:sz="4" w:space="1" w:color="000000"/>
          <w:left w:val="nil"/>
          <w:bottom w:val="nil"/>
          <w:right w:val="nil"/>
          <w:between w:val="nil"/>
        </w:pBdr>
        <w:ind w:left="720" w:right="2160"/>
        <w:rPr>
          <w:color w:val="000000"/>
          <w:sz w:val="20"/>
          <w:szCs w:val="20"/>
        </w:rPr>
      </w:pPr>
      <w:r>
        <w:rPr>
          <w:color w:val="000000"/>
          <w:sz w:val="20"/>
          <w:szCs w:val="20"/>
        </w:rPr>
        <w:t>Printed name of project manager</w:t>
      </w:r>
    </w:p>
    <w:p w14:paraId="41B0036C"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188022EC" w14:textId="77777777" w:rsidR="00EC3E19" w:rsidRDefault="00EC3E19">
      <w:pPr>
        <w:widowControl w:val="0"/>
        <w:pBdr>
          <w:top w:val="nil"/>
          <w:left w:val="nil"/>
          <w:bottom w:val="nil"/>
          <w:right w:val="nil"/>
          <w:between w:val="nil"/>
        </w:pBdr>
        <w:spacing w:before="60" w:after="60"/>
        <w:ind w:left="720"/>
        <w:rPr>
          <w:color w:val="000000"/>
          <w:sz w:val="20"/>
          <w:szCs w:val="20"/>
        </w:rPr>
      </w:pPr>
    </w:p>
    <w:p w14:paraId="06C885AA" w14:textId="77777777" w:rsidR="00EC3E19" w:rsidRDefault="006B5709">
      <w:pPr>
        <w:pBdr>
          <w:top w:val="single" w:sz="4" w:space="1" w:color="000000"/>
          <w:left w:val="nil"/>
          <w:bottom w:val="nil"/>
          <w:right w:val="nil"/>
          <w:between w:val="nil"/>
        </w:pBdr>
        <w:ind w:left="720" w:right="2160"/>
        <w:rPr>
          <w:color w:val="000000"/>
          <w:sz w:val="20"/>
          <w:szCs w:val="20"/>
        </w:rPr>
      </w:pPr>
      <w:r>
        <w:rPr>
          <w:color w:val="000000"/>
          <w:sz w:val="20"/>
          <w:szCs w:val="20"/>
        </w:rPr>
        <w:t>Date</w:t>
      </w:r>
    </w:p>
    <w:sectPr w:rsidR="00EC3E19">
      <w:headerReference w:type="default" r:id="rId18"/>
      <w:footerReference w:type="default" r:id="rId1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9E5A2" w14:textId="77777777" w:rsidR="005F54E8" w:rsidRDefault="005F54E8">
      <w:r>
        <w:separator/>
      </w:r>
    </w:p>
  </w:endnote>
  <w:endnote w:type="continuationSeparator" w:id="0">
    <w:p w14:paraId="4EDA0B70" w14:textId="77777777" w:rsidR="005F54E8" w:rsidRDefault="005F5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01BC210-8993-4A3F-9AF1-1C68F8D495C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2" w:fontKey="{0CA94706-8FA9-43FB-B6CE-1E2222D45C93}"/>
    <w:embedBold r:id="rId3" w:fontKey="{06380E24-71B2-4A39-AB82-97BF6FC2AE7B}"/>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4" w:fontKey="{52BFAB7F-81BF-4C5E-9411-3C225DC77182}"/>
  </w:font>
  <w:font w:name="Arial Unicode MS">
    <w:altName w:val="Arial"/>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embedRegular r:id="rId5" w:fontKey="{101A8DE9-1ACD-46FC-AC43-83550ECF6D8C}"/>
    <w:embedBold r:id="rId6" w:fontKey="{0F21439E-16B2-4FB4-8F58-0E825614F35A}"/>
    <w:embedItalic r:id="rId7" w:fontKey="{869406D3-5200-4AA9-BAF8-F2C24FB7B3B4}"/>
  </w:font>
  <w:font w:name="Tahoma">
    <w:panose1 w:val="020B0604030504040204"/>
    <w:charset w:val="00"/>
    <w:family w:val="swiss"/>
    <w:pitch w:val="variable"/>
    <w:sig w:usb0="E1002EFF" w:usb1="C000605B" w:usb2="00000029" w:usb3="00000000" w:csb0="000101FF" w:csb1="00000000"/>
    <w:embedRegular r:id="rId8" w:fontKey="{9ABFE720-88B7-44DD-92DD-C1C5E19FB42E}"/>
  </w:font>
  <w:font w:name="Georgia">
    <w:panose1 w:val="02040502050405020303"/>
    <w:charset w:val="00"/>
    <w:family w:val="roman"/>
    <w:pitch w:val="variable"/>
    <w:sig w:usb0="00000287" w:usb1="00000000" w:usb2="00000000" w:usb3="00000000" w:csb0="0000009F" w:csb1="00000000"/>
    <w:embedItalic r:id="rId9" w:fontKey="{3F927C87-E94B-442D-B705-57A4BF2D3D37}"/>
  </w:font>
  <w:font w:name="Calibri">
    <w:panose1 w:val="020F0502020204030204"/>
    <w:charset w:val="00"/>
    <w:family w:val="swiss"/>
    <w:pitch w:val="variable"/>
    <w:sig w:usb0="E4002EFF" w:usb1="C000247B" w:usb2="00000009" w:usb3="00000000" w:csb0="000001FF" w:csb1="00000000"/>
    <w:embedRegular r:id="rId10" w:fontKey="{8DAAF9AA-59D8-4ED0-AD4B-6137EB0F056E}"/>
  </w:font>
  <w:font w:name="Cambria">
    <w:panose1 w:val="02040503050406030204"/>
    <w:charset w:val="00"/>
    <w:family w:val="roman"/>
    <w:pitch w:val="variable"/>
    <w:sig w:usb0="E00006FF" w:usb1="420024FF" w:usb2="02000000" w:usb3="00000000" w:csb0="0000019F" w:csb1="00000000"/>
    <w:embedRegular r:id="rId11" w:fontKey="{60822180-92B5-42B5-BE69-CE40021264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80CA7" w14:textId="77777777" w:rsidR="00820156" w:rsidRDefault="0082015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3BF81" w14:textId="77777777" w:rsidR="00EC3E19" w:rsidRDefault="00EC3E19">
    <w:pPr>
      <w:widowControl w:val="0"/>
      <w:pBdr>
        <w:top w:val="nil"/>
        <w:left w:val="nil"/>
        <w:bottom w:val="nil"/>
        <w:right w:val="nil"/>
        <w:between w:val="nil"/>
      </w:pBdr>
      <w:tabs>
        <w:tab w:val="right" w:pos="7200"/>
      </w:tabs>
      <w:jc w:val="right"/>
      <w:rPr>
        <w:rFonts w:ascii="Century Gothic" w:eastAsia="Century Gothic" w:hAnsi="Century Gothic" w:cs="Century Gothic"/>
        <w:color w:val="808080"/>
        <w:sz w:val="28"/>
        <w:szCs w:val="28"/>
        <w:highlight w:val="white"/>
      </w:rPr>
    </w:pPr>
  </w:p>
  <w:p w14:paraId="69869825" w14:textId="77777777" w:rsidR="00EC3E19" w:rsidRDefault="006B5709">
    <w:pPr>
      <w:widowControl w:val="0"/>
      <w:pBdr>
        <w:top w:val="nil"/>
        <w:left w:val="nil"/>
        <w:bottom w:val="nil"/>
        <w:right w:val="nil"/>
        <w:between w:val="nil"/>
      </w:pBdr>
      <w:tabs>
        <w:tab w:val="right" w:pos="7200"/>
      </w:tabs>
      <w:jc w:val="right"/>
      <w:rPr>
        <w:rFonts w:ascii="Arial" w:eastAsia="Arial" w:hAnsi="Arial" w:cs="Arial"/>
        <w:color w:val="000000"/>
        <w:sz w:val="18"/>
        <w:szCs w:val="18"/>
      </w:rPr>
    </w:pPr>
    <w:r>
      <w:rPr>
        <w:rFonts w:ascii="Arial" w:eastAsia="Arial" w:hAnsi="Arial" w:cs="Arial"/>
        <w:color w:val="000000"/>
        <w:sz w:val="20"/>
        <w:szCs w:val="20"/>
      </w:rPr>
      <w:t>© Global Knowledge Training LLC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9B46D" w14:textId="77777777" w:rsidR="00820156" w:rsidRDefault="00820156">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459F7" w14:textId="77777777" w:rsidR="00EC3E19" w:rsidRDefault="00EC3E19" w:rsidP="004264AE">
    <w:pPr>
      <w:widowControl w:val="0"/>
      <w:pBdr>
        <w:top w:val="nil"/>
        <w:left w:val="nil"/>
        <w:bottom w:val="nil"/>
        <w:right w:val="nil"/>
        <w:between w:val="nil"/>
      </w:pBdr>
      <w:tabs>
        <w:tab w:val="right" w:pos="7200"/>
      </w:tabs>
      <w:jc w:val="center"/>
      <w:rPr>
        <w:rFonts w:ascii="Arial" w:eastAsia="Arial" w:hAnsi="Arial" w:cs="Arial"/>
        <w:color w:val="000000"/>
        <w:sz w:val="18"/>
        <w:szCs w:val="18"/>
        <w:highlight w:val="white"/>
      </w:rPr>
    </w:pPr>
  </w:p>
  <w:p w14:paraId="143C5304" w14:textId="02A7EE05" w:rsidR="00EC3E19" w:rsidRDefault="00EC3E19">
    <w:pPr>
      <w:widowControl w:val="0"/>
      <w:pBdr>
        <w:top w:val="nil"/>
        <w:left w:val="nil"/>
        <w:bottom w:val="nil"/>
        <w:right w:val="nil"/>
        <w:between w:val="nil"/>
      </w:pBdr>
      <w:tabs>
        <w:tab w:val="right" w:pos="7200"/>
      </w:tabs>
      <w:jc w:val="right"/>
      <w:rPr>
        <w:rFonts w:ascii="Arial" w:eastAsia="Arial" w:hAnsi="Arial" w:cs="Arial"/>
        <w:color w:val="00000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D28A9" w14:textId="7F62D49C" w:rsidR="00EC3E19" w:rsidRDefault="00EC3E19">
    <w:pPr>
      <w:widowControl w:val="0"/>
      <w:pBdr>
        <w:top w:val="nil"/>
        <w:left w:val="nil"/>
        <w:bottom w:val="nil"/>
        <w:right w:val="nil"/>
        <w:between w:val="nil"/>
      </w:pBdr>
      <w:tabs>
        <w:tab w:val="right" w:pos="7200"/>
      </w:tabs>
      <w:jc w:val="right"/>
      <w:rPr>
        <w:rFonts w:ascii="Arial" w:eastAsia="Arial" w:hAnsi="Arial" w:cs="Arial"/>
        <w:color w:val="000000"/>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E2A60" w14:textId="77777777" w:rsidR="00EC3E19" w:rsidRDefault="00EC3E19">
    <w:pPr>
      <w:widowControl w:val="0"/>
      <w:pBdr>
        <w:top w:val="nil"/>
        <w:left w:val="nil"/>
        <w:bottom w:val="nil"/>
        <w:right w:val="nil"/>
        <w:between w:val="nil"/>
      </w:pBdr>
      <w:tabs>
        <w:tab w:val="right" w:pos="7200"/>
      </w:tabs>
      <w:jc w:val="right"/>
      <w:rPr>
        <w:rFonts w:ascii="Arial" w:eastAsia="Arial" w:hAnsi="Arial" w:cs="Arial"/>
        <w:color w:val="000000"/>
        <w:sz w:val="18"/>
        <w:szCs w:val="18"/>
        <w:highlight w:val="white"/>
      </w:rPr>
    </w:pPr>
  </w:p>
  <w:p w14:paraId="090CA2D5" w14:textId="34FB8833" w:rsidR="00EC3E19" w:rsidRDefault="00EC3E19">
    <w:pPr>
      <w:widowControl w:val="0"/>
      <w:pBdr>
        <w:top w:val="nil"/>
        <w:left w:val="nil"/>
        <w:bottom w:val="nil"/>
        <w:right w:val="nil"/>
        <w:between w:val="nil"/>
      </w:pBdr>
      <w:tabs>
        <w:tab w:val="right" w:pos="7200"/>
      </w:tabs>
      <w:jc w:val="right"/>
      <w:rPr>
        <w:rFonts w:ascii="Arial" w:eastAsia="Arial" w:hAnsi="Arial" w:cs="Arial"/>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DC7BC" w14:textId="77777777" w:rsidR="005F54E8" w:rsidRDefault="005F54E8">
      <w:r>
        <w:separator/>
      </w:r>
    </w:p>
  </w:footnote>
  <w:footnote w:type="continuationSeparator" w:id="0">
    <w:p w14:paraId="10C2D131" w14:textId="77777777" w:rsidR="005F54E8" w:rsidRDefault="005F54E8">
      <w:r>
        <w:continuationSeparator/>
      </w:r>
    </w:p>
  </w:footnote>
  <w:footnote w:id="1">
    <w:p w14:paraId="6F3518CC" w14:textId="77777777" w:rsidR="00EC3E19" w:rsidRDefault="006B5709">
      <w:pPr>
        <w:pBdr>
          <w:top w:val="nil"/>
          <w:left w:val="nil"/>
          <w:bottom w:val="nil"/>
          <w:right w:val="nil"/>
          <w:between w:val="nil"/>
        </w:pBdr>
        <w:tabs>
          <w:tab w:val="left" w:pos="180"/>
        </w:tabs>
        <w:rPr>
          <w:color w:val="000000"/>
          <w:sz w:val="16"/>
          <w:szCs w:val="16"/>
        </w:rPr>
      </w:pPr>
      <w:r>
        <w:rPr>
          <w:rStyle w:val="FootnoteReference"/>
        </w:rPr>
        <w:footnoteRef/>
      </w:r>
      <w:r>
        <w:rPr>
          <w:color w:val="000000"/>
          <w:sz w:val="16"/>
          <w:szCs w:val="16"/>
        </w:rPr>
        <w:t xml:space="preserve"> </w:t>
      </w:r>
      <w:r>
        <w:rPr>
          <w:color w:val="000000"/>
          <w:sz w:val="16"/>
          <w:szCs w:val="16"/>
        </w:rPr>
        <w:tab/>
        <w:t>A: assumption; C: constraint</w:t>
      </w:r>
    </w:p>
  </w:footnote>
  <w:footnote w:id="2">
    <w:p w14:paraId="63053328" w14:textId="77777777" w:rsidR="00EC3E19" w:rsidRDefault="006B5709">
      <w:pPr>
        <w:pBdr>
          <w:top w:val="nil"/>
          <w:left w:val="nil"/>
          <w:bottom w:val="nil"/>
          <w:right w:val="nil"/>
          <w:between w:val="nil"/>
        </w:pBdr>
        <w:tabs>
          <w:tab w:val="left" w:pos="180"/>
        </w:tabs>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000000"/>
          <w:sz w:val="16"/>
          <w:szCs w:val="16"/>
        </w:rPr>
        <w:t>R: risk; I: issue</w:t>
      </w:r>
    </w:p>
  </w:footnote>
  <w:footnote w:id="3">
    <w:p w14:paraId="598878D8" w14:textId="77777777" w:rsidR="00EC3E19" w:rsidRDefault="006B5709">
      <w:pPr>
        <w:pBdr>
          <w:top w:val="nil"/>
          <w:left w:val="nil"/>
          <w:bottom w:val="nil"/>
          <w:right w:val="nil"/>
          <w:between w:val="nil"/>
        </w:pBdr>
        <w:tabs>
          <w:tab w:val="left" w:pos="180"/>
        </w:tabs>
        <w:rPr>
          <w:color w:val="000000"/>
          <w:sz w:val="16"/>
          <w:szCs w:val="16"/>
        </w:rPr>
      </w:pPr>
      <w:r>
        <w:rPr>
          <w:rStyle w:val="FootnoteReference"/>
        </w:rPr>
        <w:footnoteRef/>
      </w:r>
      <w:r>
        <w:rPr>
          <w:color w:val="000000"/>
          <w:sz w:val="16"/>
          <w:szCs w:val="16"/>
        </w:rPr>
        <w:t xml:space="preserve"> </w:t>
      </w:r>
      <w:r>
        <w:rPr>
          <w:color w:val="000000"/>
          <w:sz w:val="16"/>
          <w:szCs w:val="16"/>
        </w:rPr>
        <w:tab/>
        <w:t>5: high; 4: medium-high; 3: medium; 2: low-medium; 1: low</w:t>
      </w:r>
    </w:p>
  </w:footnote>
  <w:footnote w:id="4">
    <w:p w14:paraId="6390E536" w14:textId="77777777" w:rsidR="00C53A2B" w:rsidRDefault="00C53A2B">
      <w:pPr>
        <w:pBdr>
          <w:top w:val="nil"/>
          <w:left w:val="nil"/>
          <w:bottom w:val="nil"/>
          <w:right w:val="nil"/>
          <w:between w:val="nil"/>
        </w:pBdr>
        <w:tabs>
          <w:tab w:val="left" w:pos="180"/>
        </w:tabs>
        <w:rPr>
          <w:color w:val="000000"/>
          <w:sz w:val="16"/>
          <w:szCs w:val="16"/>
        </w:rPr>
      </w:pPr>
      <w:r>
        <w:rPr>
          <w:rStyle w:val="FootnoteReference"/>
        </w:rPr>
        <w:footnoteRef/>
      </w:r>
      <w:r>
        <w:rPr>
          <w:color w:val="000000"/>
          <w:sz w:val="16"/>
          <w:szCs w:val="16"/>
        </w:rPr>
        <w:t xml:space="preserve"> </w:t>
      </w:r>
      <w:r>
        <w:rPr>
          <w:color w:val="000000"/>
          <w:sz w:val="16"/>
          <w:szCs w:val="16"/>
        </w:rPr>
        <w:tab/>
        <w:t>5: high; 4: medium–high; 3: medium; 2: low–medium; 1: low</w:t>
      </w:r>
    </w:p>
  </w:footnote>
  <w:footnote w:id="5">
    <w:p w14:paraId="48B6344A" w14:textId="77777777" w:rsidR="00C53A2B" w:rsidRDefault="00C53A2B">
      <w:pPr>
        <w:pBdr>
          <w:top w:val="nil"/>
          <w:left w:val="nil"/>
          <w:bottom w:val="nil"/>
          <w:right w:val="nil"/>
          <w:between w:val="nil"/>
        </w:pBdr>
        <w:tabs>
          <w:tab w:val="left" w:pos="180"/>
        </w:tabs>
        <w:rPr>
          <w:color w:val="000000"/>
          <w:sz w:val="16"/>
          <w:szCs w:val="16"/>
        </w:rPr>
      </w:pPr>
      <w:r>
        <w:rPr>
          <w:rStyle w:val="FootnoteReference"/>
        </w:rPr>
        <w:footnoteRef/>
      </w:r>
      <w:r>
        <w:rPr>
          <w:color w:val="000000"/>
          <w:sz w:val="20"/>
          <w:szCs w:val="20"/>
        </w:rPr>
        <w:t xml:space="preserve"> </w:t>
      </w:r>
      <w:r>
        <w:rPr>
          <w:color w:val="000000"/>
          <w:sz w:val="20"/>
          <w:szCs w:val="20"/>
        </w:rPr>
        <w:tab/>
      </w:r>
      <w:r>
        <w:rPr>
          <w:color w:val="000000"/>
          <w:sz w:val="16"/>
          <w:szCs w:val="16"/>
        </w:rPr>
        <w:t>5: high; 4: medium–high; 3: medium; 2: low–medium; 1: low</w:t>
      </w:r>
    </w:p>
    <w:p w14:paraId="1100D566" w14:textId="77777777" w:rsidR="00C53A2B" w:rsidRDefault="00C53A2B">
      <w:pPr>
        <w:pBdr>
          <w:top w:val="nil"/>
          <w:left w:val="nil"/>
          <w:bottom w:val="nil"/>
          <w:right w:val="nil"/>
          <w:between w:val="nil"/>
        </w:pBdr>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B7BE" w14:textId="77777777" w:rsidR="00820156" w:rsidRDefault="00820156">
    <w:pPr>
      <w:pStyle w:val="Header"/>
      <w:ind w:left="1"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AAE4D" w14:textId="77777777" w:rsidR="00EC3E19" w:rsidRDefault="00EC3E19">
    <w:pPr>
      <w:keepNext/>
      <w:pBdr>
        <w:top w:val="nil"/>
        <w:left w:val="nil"/>
        <w:bottom w:val="nil"/>
        <w:right w:val="nil"/>
        <w:between w:val="nil"/>
      </w:pBdr>
      <w:shd w:val="clear" w:color="auto" w:fill="FFFFFF"/>
      <w:ind w:firstLine="720"/>
      <w:jc w:val="right"/>
      <w:rPr>
        <w:rFonts w:ascii="Century Gothic" w:eastAsia="Century Gothic" w:hAnsi="Century Gothic" w:cs="Century Gothic"/>
        <w:b/>
        <w:bCs/>
        <w:color w:val="808080"/>
        <w:sz w:val="28"/>
        <w:szCs w:val="28"/>
        <w:highlight w:val="white"/>
      </w:rPr>
    </w:pPr>
  </w:p>
  <w:p w14:paraId="26FD8668" w14:textId="77777777" w:rsidR="00EC3E19" w:rsidRDefault="00EC3E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970F4" w14:textId="77777777" w:rsidR="00820156" w:rsidRDefault="00820156">
    <w:pPr>
      <w:pStyle w:val="Header"/>
      <w:ind w:left="1"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549AB" w14:textId="77777777" w:rsidR="00EC3E19" w:rsidRDefault="00EC3E19">
    <w:pPr>
      <w:keepNext/>
      <w:pBdr>
        <w:top w:val="nil"/>
        <w:left w:val="nil"/>
        <w:bottom w:val="nil"/>
        <w:right w:val="nil"/>
        <w:between w:val="nil"/>
      </w:pBdr>
      <w:jc w:val="right"/>
      <w:rPr>
        <w:rFonts w:ascii="Arial" w:eastAsia="Arial" w:hAnsi="Arial" w:cs="Arial"/>
        <w:b/>
        <w:bCs/>
        <w:color w:val="808080"/>
        <w:sz w:val="28"/>
        <w:szCs w:val="28"/>
        <w:highlight w:val="white"/>
      </w:rPr>
    </w:pPr>
  </w:p>
  <w:p w14:paraId="18E80F72" w14:textId="77777777" w:rsidR="00EC3E19" w:rsidRDefault="00EC3E19">
    <w:pPr>
      <w:keepNext/>
      <w:pBdr>
        <w:top w:val="nil"/>
        <w:left w:val="nil"/>
        <w:bottom w:val="nil"/>
        <w:right w:val="nil"/>
        <w:between w:val="nil"/>
      </w:pBdr>
      <w:jc w:val="right"/>
      <w:rPr>
        <w:rFonts w:ascii="Arial" w:eastAsia="Arial" w:hAnsi="Arial" w:cs="Arial"/>
        <w:b/>
        <w:bCs/>
        <w:color w:val="80808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5262A" w14:textId="77777777" w:rsidR="00EC3E19" w:rsidRDefault="00EC3E19">
    <w:pPr>
      <w:keepNext/>
      <w:pBdr>
        <w:top w:val="nil"/>
        <w:left w:val="nil"/>
        <w:bottom w:val="nil"/>
        <w:right w:val="nil"/>
        <w:between w:val="nil"/>
      </w:pBdr>
      <w:jc w:val="right"/>
      <w:rPr>
        <w:rFonts w:ascii="Arial" w:eastAsia="Arial" w:hAnsi="Arial" w:cs="Arial"/>
        <w:b/>
        <w:bCs/>
        <w:color w:val="808080"/>
        <w:sz w:val="28"/>
        <w:szCs w:val="28"/>
        <w:highlight w:val="white"/>
      </w:rPr>
    </w:pPr>
  </w:p>
  <w:p w14:paraId="5D45F040" w14:textId="77777777" w:rsidR="00EC3E19" w:rsidRDefault="00EC3E19">
    <w:pPr>
      <w:keepNext/>
      <w:pBdr>
        <w:top w:val="nil"/>
        <w:left w:val="nil"/>
        <w:bottom w:val="nil"/>
        <w:right w:val="nil"/>
        <w:between w:val="nil"/>
      </w:pBdr>
      <w:jc w:val="right"/>
      <w:rPr>
        <w:rFonts w:ascii="Arial" w:eastAsia="Arial" w:hAnsi="Arial" w:cs="Arial"/>
        <w:b/>
        <w:bCs/>
        <w:color w:val="808080"/>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EDD16" w14:textId="77777777" w:rsidR="00EC3E19" w:rsidRDefault="006B5709">
    <w:pPr>
      <w:keepNext/>
      <w:pBdr>
        <w:top w:val="nil"/>
        <w:left w:val="nil"/>
        <w:bottom w:val="nil"/>
        <w:right w:val="nil"/>
        <w:between w:val="nil"/>
      </w:pBdr>
      <w:jc w:val="right"/>
      <w:rPr>
        <w:rFonts w:ascii="Arial" w:eastAsia="Arial" w:hAnsi="Arial" w:cs="Arial"/>
        <w:b/>
        <w:bCs/>
        <w:color w:val="808080"/>
        <w:sz w:val="28"/>
        <w:szCs w:val="28"/>
        <w:highlight w:val="white"/>
      </w:rPr>
    </w:pPr>
    <w:r>
      <w:rPr>
        <w:rFonts w:ascii="Arial" w:eastAsia="Arial" w:hAnsi="Arial" w:cs="Arial"/>
        <w:b/>
        <w:bCs/>
        <w:color w:val="808080"/>
        <w:sz w:val="28"/>
        <w:szCs w:val="28"/>
        <w:highlight w:val="white"/>
      </w:rPr>
      <w:t>Project Charter</w:t>
    </w:r>
  </w:p>
  <w:p w14:paraId="6A7470B4" w14:textId="77777777" w:rsidR="00EC3E19" w:rsidRDefault="00EC3E19">
    <w:pPr>
      <w:keepNext/>
      <w:pBdr>
        <w:top w:val="nil"/>
        <w:left w:val="nil"/>
        <w:bottom w:val="nil"/>
        <w:right w:val="nil"/>
        <w:between w:val="nil"/>
      </w:pBdr>
      <w:jc w:val="right"/>
      <w:rPr>
        <w:rFonts w:ascii="Arial" w:eastAsia="Arial" w:hAnsi="Arial" w:cs="Arial"/>
        <w:b/>
        <w:bCs/>
        <w:color w:val="8080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A2D8D"/>
    <w:multiLevelType w:val="multilevel"/>
    <w:tmpl w:val="463CDFC2"/>
    <w:lvl w:ilvl="0">
      <w:start w:val="1"/>
      <w:numFmt w:val="bullet"/>
      <w:pStyle w:val="Achievement"/>
      <w:lvlText w:val="●"/>
      <w:lvlJc w:val="left"/>
      <w:pPr>
        <w:ind w:left="2347" w:hanging="360"/>
      </w:pPr>
      <w:rPr>
        <w:rFonts w:ascii="Noto Sans Symbols" w:eastAsia="Noto Sans Symbols" w:hAnsi="Noto Sans Symbols" w:cs="Noto Sans Symbols"/>
        <w:vertAlign w:val="baseline"/>
      </w:rPr>
    </w:lvl>
    <w:lvl w:ilvl="1">
      <w:start w:val="1"/>
      <w:numFmt w:val="bullet"/>
      <w:lvlText w:val="o"/>
      <w:lvlJc w:val="left"/>
      <w:pPr>
        <w:ind w:left="3067" w:hanging="360"/>
      </w:pPr>
      <w:rPr>
        <w:rFonts w:ascii="Courier New" w:eastAsia="Courier New" w:hAnsi="Courier New" w:cs="Courier New"/>
        <w:vertAlign w:val="baseline"/>
      </w:rPr>
    </w:lvl>
    <w:lvl w:ilvl="2">
      <w:start w:val="1"/>
      <w:numFmt w:val="bullet"/>
      <w:lvlText w:val="▪"/>
      <w:lvlJc w:val="left"/>
      <w:pPr>
        <w:ind w:left="3787" w:hanging="360"/>
      </w:pPr>
      <w:rPr>
        <w:rFonts w:ascii="Noto Sans Symbols" w:eastAsia="Noto Sans Symbols" w:hAnsi="Noto Sans Symbols" w:cs="Noto Sans Symbols"/>
        <w:vertAlign w:val="baseline"/>
      </w:rPr>
    </w:lvl>
    <w:lvl w:ilvl="3">
      <w:start w:val="1"/>
      <w:numFmt w:val="bullet"/>
      <w:lvlText w:val="●"/>
      <w:lvlJc w:val="left"/>
      <w:pPr>
        <w:ind w:left="4507" w:hanging="360"/>
      </w:pPr>
      <w:rPr>
        <w:rFonts w:ascii="Noto Sans Symbols" w:eastAsia="Noto Sans Symbols" w:hAnsi="Noto Sans Symbols" w:cs="Noto Sans Symbols"/>
        <w:vertAlign w:val="baseline"/>
      </w:rPr>
    </w:lvl>
    <w:lvl w:ilvl="4">
      <w:start w:val="1"/>
      <w:numFmt w:val="bullet"/>
      <w:lvlText w:val="o"/>
      <w:lvlJc w:val="left"/>
      <w:pPr>
        <w:ind w:left="5227" w:hanging="360"/>
      </w:pPr>
      <w:rPr>
        <w:rFonts w:ascii="Courier New" w:eastAsia="Courier New" w:hAnsi="Courier New" w:cs="Courier New"/>
        <w:vertAlign w:val="baseline"/>
      </w:rPr>
    </w:lvl>
    <w:lvl w:ilvl="5">
      <w:start w:val="1"/>
      <w:numFmt w:val="bullet"/>
      <w:lvlText w:val="▪"/>
      <w:lvlJc w:val="left"/>
      <w:pPr>
        <w:ind w:left="5947" w:hanging="360"/>
      </w:pPr>
      <w:rPr>
        <w:rFonts w:ascii="Noto Sans Symbols" w:eastAsia="Noto Sans Symbols" w:hAnsi="Noto Sans Symbols" w:cs="Noto Sans Symbols"/>
        <w:vertAlign w:val="baseline"/>
      </w:rPr>
    </w:lvl>
    <w:lvl w:ilvl="6">
      <w:start w:val="1"/>
      <w:numFmt w:val="bullet"/>
      <w:lvlText w:val="●"/>
      <w:lvlJc w:val="left"/>
      <w:pPr>
        <w:ind w:left="6667" w:hanging="360"/>
      </w:pPr>
      <w:rPr>
        <w:rFonts w:ascii="Noto Sans Symbols" w:eastAsia="Noto Sans Symbols" w:hAnsi="Noto Sans Symbols" w:cs="Noto Sans Symbols"/>
        <w:vertAlign w:val="baseline"/>
      </w:rPr>
    </w:lvl>
    <w:lvl w:ilvl="7">
      <w:start w:val="1"/>
      <w:numFmt w:val="bullet"/>
      <w:lvlText w:val="o"/>
      <w:lvlJc w:val="left"/>
      <w:pPr>
        <w:ind w:left="7387" w:hanging="360"/>
      </w:pPr>
      <w:rPr>
        <w:rFonts w:ascii="Courier New" w:eastAsia="Courier New" w:hAnsi="Courier New" w:cs="Courier New"/>
        <w:vertAlign w:val="baseline"/>
      </w:rPr>
    </w:lvl>
    <w:lvl w:ilvl="8">
      <w:start w:val="1"/>
      <w:numFmt w:val="bullet"/>
      <w:lvlText w:val="▪"/>
      <w:lvlJc w:val="left"/>
      <w:pPr>
        <w:ind w:left="8107" w:hanging="360"/>
      </w:pPr>
      <w:rPr>
        <w:rFonts w:ascii="Noto Sans Symbols" w:eastAsia="Noto Sans Symbols" w:hAnsi="Noto Sans Symbols" w:cs="Noto Sans Symbols"/>
        <w:vertAlign w:val="baseline"/>
      </w:rPr>
    </w:lvl>
  </w:abstractNum>
  <w:abstractNum w:abstractNumId="1" w15:restartNumberingAfterBreak="0">
    <w:nsid w:val="37736801"/>
    <w:multiLevelType w:val="multilevel"/>
    <w:tmpl w:val="99D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42B4C"/>
    <w:multiLevelType w:val="multilevel"/>
    <w:tmpl w:val="8CA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B43E4"/>
    <w:multiLevelType w:val="multilevel"/>
    <w:tmpl w:val="A91C4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1A6C85"/>
    <w:multiLevelType w:val="multilevel"/>
    <w:tmpl w:val="EF7AD1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54FD398D"/>
    <w:multiLevelType w:val="multilevel"/>
    <w:tmpl w:val="26B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A54F0"/>
    <w:multiLevelType w:val="multilevel"/>
    <w:tmpl w:val="A760A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EA7397"/>
    <w:multiLevelType w:val="multilevel"/>
    <w:tmpl w:val="631E1146"/>
    <w:lvl w:ilvl="0">
      <w:start w:val="1"/>
      <w:numFmt w:val="decimal"/>
      <w:pStyle w:val="Bullet0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3"/>
  </w:num>
  <w:num w:numId="3">
    <w:abstractNumId w:val="0"/>
  </w:num>
  <w:num w:numId="4">
    <w:abstractNumId w:val="6"/>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5"/>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E19"/>
    <w:rsid w:val="001078E7"/>
    <w:rsid w:val="004264AE"/>
    <w:rsid w:val="005F54E8"/>
    <w:rsid w:val="006B5709"/>
    <w:rsid w:val="00820156"/>
    <w:rsid w:val="00965FA1"/>
    <w:rsid w:val="00AA4886"/>
    <w:rsid w:val="00B66DD9"/>
    <w:rsid w:val="00C53A2B"/>
    <w:rsid w:val="00CA3C95"/>
    <w:rsid w:val="00E143B5"/>
    <w:rsid w:val="00E165E7"/>
    <w:rsid w:val="00EC3E19"/>
    <w:rsid w:val="00F71A0E"/>
    <w:rsid w:val="00F82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BD09"/>
  <w15:docId w15:val="{F622CFBA-C947-457D-ACCD-4D91FB2A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Century Gothic" w:eastAsia="Century Gothic" w:hAnsi="Century Gothic" w:cs="Century Gothic"/>
      <w:b/>
      <w:bCs/>
    </w:rPr>
  </w:style>
  <w:style w:type="paragraph" w:styleId="Heading2">
    <w:name w:val="heading 2"/>
    <w:basedOn w:val="Normal"/>
    <w:next w:val="Normal"/>
    <w:uiPriority w:val="9"/>
    <w:semiHidden/>
    <w:unhideWhenUsed/>
    <w:qFormat/>
    <w:pPr>
      <w:keepNext/>
      <w:outlineLvl w:val="1"/>
    </w:pPr>
    <w:rPr>
      <w:rFonts w:ascii="Century Gothic" w:eastAsia="Century Gothic" w:hAnsi="Century Gothic" w:cs="Century Gothic"/>
      <w:b/>
      <w:bCs/>
      <w:color w:val="333399"/>
    </w:rPr>
  </w:style>
  <w:style w:type="paragraph" w:styleId="Heading3">
    <w:name w:val="heading 3"/>
    <w:basedOn w:val="Normal"/>
    <w:next w:val="Normal"/>
    <w:uiPriority w:val="9"/>
    <w:semiHidden/>
    <w:unhideWhenUsed/>
    <w:qFormat/>
    <w:pPr>
      <w:keepNext/>
      <w:outlineLvl w:val="2"/>
    </w:pPr>
    <w:rPr>
      <w:rFonts w:ascii="Arial" w:eastAsia="Arial" w:hAnsi="Arial" w:cs="Arial"/>
      <w:i/>
      <w:iCs/>
      <w:sz w:val="20"/>
      <w:szCs w:val="20"/>
    </w:rPr>
  </w:style>
  <w:style w:type="paragraph" w:styleId="Heading4">
    <w:name w:val="heading 4"/>
    <w:basedOn w:val="Normal"/>
    <w:next w:val="Normal"/>
    <w:uiPriority w:val="9"/>
    <w:semiHidden/>
    <w:unhideWhenUsed/>
    <w:qFormat/>
    <w:pPr>
      <w:keepNext/>
      <w:outlineLvl w:val="3"/>
    </w:pPr>
    <w:rPr>
      <w:rFonts w:ascii="Arial" w:eastAsia="Arial" w:hAnsi="Arial" w:cs="Arial"/>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8">
    <w:name w:val="heading 8"/>
    <w:basedOn w:val="Normal"/>
    <w:next w:val="Normal"/>
    <w:pPr>
      <w:keepNext/>
      <w:suppressAutoHyphens/>
      <w:overflowPunct w:val="0"/>
      <w:autoSpaceDE w:val="0"/>
      <w:autoSpaceDN w:val="0"/>
      <w:adjustRightInd w:val="0"/>
      <w:spacing w:line="1" w:lineRule="atLeast"/>
      <w:ind w:leftChars="-1" w:left="-1" w:hangingChars="1" w:hanging="1"/>
      <w:textDirection w:val="btLr"/>
      <w:textAlignment w:val="baseline"/>
      <w:outlineLvl w:val="7"/>
    </w:pPr>
    <w:rPr>
      <w:rFonts w:ascii="Garamond" w:hAnsi="Garamond"/>
      <w:b/>
      <w:position w:val="-1"/>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pPr>
      <w:keepNext/>
      <w:suppressAutoHyphens/>
      <w:autoSpaceDE w:val="0"/>
      <w:autoSpaceDN w:val="0"/>
      <w:adjustRightInd w:val="0"/>
      <w:spacing w:line="1" w:lineRule="atLeast"/>
      <w:ind w:leftChars="-1" w:left="-1" w:hangingChars="1" w:hanging="1"/>
      <w:jc w:val="right"/>
      <w:textDirection w:val="btLr"/>
      <w:textAlignment w:val="top"/>
      <w:outlineLvl w:val="0"/>
    </w:pPr>
    <w:rPr>
      <w:rFonts w:ascii="Arial" w:hAnsi="Arial" w:cs="Arial"/>
      <w:b/>
      <w:bCs/>
      <w:color w:val="808080"/>
      <w:position w:val="-1"/>
      <w:sz w:val="28"/>
      <w:lang w:val="en-US"/>
    </w:rPr>
  </w:style>
  <w:style w:type="paragraph" w:styleId="Footer">
    <w:name w:val="footer"/>
    <w:basedOn w:val="Normal"/>
    <w:pPr>
      <w:widowControl w:val="0"/>
      <w:tabs>
        <w:tab w:val="right" w:pos="7200"/>
      </w:tabs>
      <w:suppressAutoHyphens/>
      <w:autoSpaceDE w:val="0"/>
      <w:autoSpaceDN w:val="0"/>
      <w:adjustRightInd w:val="0"/>
      <w:spacing w:line="1" w:lineRule="atLeast"/>
      <w:ind w:leftChars="-1" w:left="-1" w:hangingChars="1" w:hanging="1"/>
      <w:jc w:val="right"/>
      <w:textDirection w:val="btLr"/>
      <w:textAlignment w:val="top"/>
      <w:outlineLvl w:val="0"/>
    </w:pPr>
    <w:rPr>
      <w:rFonts w:ascii="Arial" w:hAnsi="Arial"/>
      <w:color w:val="000000"/>
      <w:position w:val="-1"/>
      <w:sz w:val="18"/>
      <w:szCs w:val="18"/>
      <w:lang w:val="en-US"/>
    </w:rPr>
  </w:style>
  <w:style w:type="paragraph" w:styleId="NormalWeb">
    <w:name w:val="Normal (Web)"/>
    <w:basedOn w:val="Normal"/>
    <w:uiPriority w:val="99"/>
    <w:pPr>
      <w:suppressAutoHyphens/>
      <w:spacing w:before="100" w:beforeAutospacing="1" w:after="100" w:afterAutospacing="1" w:line="1" w:lineRule="atLeast"/>
      <w:ind w:leftChars="-1" w:left="-1" w:hangingChars="1" w:hanging="1"/>
      <w:textDirection w:val="btLr"/>
      <w:textAlignment w:val="top"/>
      <w:outlineLvl w:val="0"/>
    </w:pPr>
    <w:rPr>
      <w:rFonts w:ascii="Arial Unicode MS" w:eastAsia="Arial Unicode MS" w:hAnsi="Arial Unicode MS"/>
      <w:position w:val="-1"/>
      <w:sz w:val="22"/>
      <w:lang w:val="en-US"/>
    </w:rPr>
  </w:style>
  <w:style w:type="paragraph" w:styleId="FootnoteText">
    <w:name w:val="footnote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character" w:styleId="FootnoteReference">
    <w:name w:val="footnote reference"/>
    <w:rPr>
      <w:w w:val="100"/>
      <w:position w:val="-1"/>
      <w:effect w:val="none"/>
      <w:vertAlign w:val="superscript"/>
      <w:cs w:val="0"/>
      <w:em w:val="none"/>
    </w:rPr>
  </w:style>
  <w:style w:type="paragraph" w:customStyle="1" w:styleId="Achievement">
    <w:name w:val="Achievement"/>
    <w:basedOn w:val="BodyText"/>
    <w:pPr>
      <w:numPr>
        <w:numId w:val="3"/>
      </w:numPr>
      <w:spacing w:after="60" w:line="220" w:lineRule="atLeast"/>
      <w:ind w:left="-1" w:hanging="1"/>
      <w:jc w:val="both"/>
    </w:pPr>
    <w:rPr>
      <w:rFonts w:ascii="Arial" w:hAnsi="Arial"/>
      <w:spacing w:val="-5"/>
      <w:sz w:val="20"/>
      <w:szCs w:val="20"/>
    </w:rPr>
  </w:style>
  <w:style w:type="paragraph" w:styleId="BodyText">
    <w:name w:val="Body Text"/>
    <w:basedOn w:val="Normal"/>
    <w:pPr>
      <w:suppressAutoHyphens/>
      <w:spacing w:after="120" w:line="1" w:lineRule="atLeast"/>
      <w:ind w:leftChars="-1" w:left="-1" w:hangingChars="1" w:hanging="1"/>
      <w:textDirection w:val="btLr"/>
      <w:textAlignment w:val="top"/>
      <w:outlineLvl w:val="0"/>
    </w:pPr>
    <w:rPr>
      <w:position w:val="-1"/>
      <w:lang w:val="en-US"/>
    </w:rPr>
  </w:style>
  <w:style w:type="paragraph" w:styleId="TOC1">
    <w:name w:val="toc 1"/>
    <w:basedOn w:val="Normal"/>
    <w:next w:val="Normal"/>
    <w:pPr>
      <w:suppressAutoHyphens/>
      <w:spacing w:line="1" w:lineRule="atLeast"/>
      <w:ind w:leftChars="-1" w:left="-1" w:hangingChars="1" w:hanging="1"/>
      <w:textDirection w:val="btLr"/>
      <w:textAlignment w:val="top"/>
      <w:outlineLvl w:val="0"/>
    </w:pPr>
    <w:rPr>
      <w:rFonts w:ascii="Arial" w:hAnsi="Arial"/>
      <w:position w:val="-1"/>
      <w:sz w:val="20"/>
      <w:lang w:val="en-US"/>
    </w:rPr>
  </w:style>
  <w:style w:type="paragraph" w:styleId="TOC2">
    <w:name w:val="toc 2"/>
    <w:basedOn w:val="Normal"/>
    <w:next w:val="Normal"/>
    <w:pPr>
      <w:suppressAutoHyphens/>
      <w:spacing w:line="1" w:lineRule="atLeast"/>
      <w:ind w:leftChars="-1" w:left="240" w:hangingChars="1" w:hanging="1"/>
      <w:textDirection w:val="btLr"/>
      <w:textAlignment w:val="top"/>
      <w:outlineLvl w:val="0"/>
    </w:pPr>
    <w:rPr>
      <w:rFonts w:ascii="Arial" w:hAnsi="Arial"/>
      <w:position w:val="-1"/>
      <w:sz w:val="18"/>
      <w:lang w:val="en-US"/>
    </w:rPr>
  </w:style>
  <w:style w:type="paragraph" w:styleId="TOC3">
    <w:name w:val="toc 3"/>
    <w:basedOn w:val="Normal"/>
    <w:next w:val="Normal"/>
    <w:pPr>
      <w:suppressAutoHyphens/>
      <w:spacing w:line="1" w:lineRule="atLeast"/>
      <w:ind w:leftChars="-1" w:left="480" w:hangingChars="1" w:hanging="1"/>
      <w:textDirection w:val="btLr"/>
      <w:textAlignment w:val="top"/>
      <w:outlineLvl w:val="0"/>
    </w:pPr>
    <w:rPr>
      <w:rFonts w:ascii="Arial" w:hAnsi="Arial"/>
      <w:position w:val="-1"/>
      <w:sz w:val="16"/>
      <w:lang w:val="en-US"/>
    </w:rPr>
  </w:style>
  <w:style w:type="paragraph" w:styleId="TOC4">
    <w:name w:val="toc 4"/>
    <w:basedOn w:val="Normal"/>
    <w:next w:val="Normal"/>
    <w:pPr>
      <w:suppressAutoHyphens/>
      <w:spacing w:line="1" w:lineRule="atLeast"/>
      <w:ind w:leftChars="-1" w:left="720" w:hangingChars="1" w:hanging="1"/>
      <w:textDirection w:val="btLr"/>
      <w:textAlignment w:val="top"/>
      <w:outlineLvl w:val="0"/>
    </w:pPr>
    <w:rPr>
      <w:position w:val="-1"/>
      <w:lang w:val="en-US"/>
    </w:rPr>
  </w:style>
  <w:style w:type="paragraph" w:styleId="TOC5">
    <w:name w:val="toc 5"/>
    <w:basedOn w:val="Normal"/>
    <w:next w:val="Normal"/>
    <w:pPr>
      <w:suppressAutoHyphens/>
      <w:spacing w:line="1" w:lineRule="atLeast"/>
      <w:ind w:leftChars="-1" w:left="960" w:hangingChars="1" w:hanging="1"/>
      <w:textDirection w:val="btLr"/>
      <w:textAlignment w:val="top"/>
      <w:outlineLvl w:val="0"/>
    </w:pPr>
    <w:rPr>
      <w:position w:val="-1"/>
      <w:lang w:val="en-US"/>
    </w:rPr>
  </w:style>
  <w:style w:type="paragraph" w:styleId="TOC6">
    <w:name w:val="toc 6"/>
    <w:basedOn w:val="Normal"/>
    <w:next w:val="Normal"/>
    <w:pPr>
      <w:suppressAutoHyphens/>
      <w:spacing w:line="1" w:lineRule="atLeast"/>
      <w:ind w:leftChars="-1" w:left="1200" w:hangingChars="1" w:hanging="1"/>
      <w:textDirection w:val="btLr"/>
      <w:textAlignment w:val="top"/>
      <w:outlineLvl w:val="0"/>
    </w:pPr>
    <w:rPr>
      <w:position w:val="-1"/>
      <w:lang w:val="en-US"/>
    </w:rPr>
  </w:style>
  <w:style w:type="paragraph" w:styleId="TOC7">
    <w:name w:val="toc 7"/>
    <w:basedOn w:val="Normal"/>
    <w:next w:val="Normal"/>
    <w:pPr>
      <w:suppressAutoHyphens/>
      <w:spacing w:line="1" w:lineRule="atLeast"/>
      <w:ind w:leftChars="-1" w:left="1440" w:hangingChars="1" w:hanging="1"/>
      <w:textDirection w:val="btLr"/>
      <w:textAlignment w:val="top"/>
      <w:outlineLvl w:val="0"/>
    </w:pPr>
    <w:rPr>
      <w:position w:val="-1"/>
      <w:lang w:val="en-US"/>
    </w:rPr>
  </w:style>
  <w:style w:type="paragraph" w:styleId="TOC8">
    <w:name w:val="toc 8"/>
    <w:basedOn w:val="Normal"/>
    <w:next w:val="Normal"/>
    <w:pPr>
      <w:suppressAutoHyphens/>
      <w:spacing w:line="1" w:lineRule="atLeast"/>
      <w:ind w:leftChars="-1" w:left="1680" w:hangingChars="1" w:hanging="1"/>
      <w:textDirection w:val="btLr"/>
      <w:textAlignment w:val="top"/>
      <w:outlineLvl w:val="0"/>
    </w:pPr>
    <w:rPr>
      <w:position w:val="-1"/>
      <w:lang w:val="en-US"/>
    </w:rPr>
  </w:style>
  <w:style w:type="paragraph" w:styleId="TOC9">
    <w:name w:val="toc 9"/>
    <w:basedOn w:val="Normal"/>
    <w:next w:val="Normal"/>
    <w:pPr>
      <w:suppressAutoHyphens/>
      <w:spacing w:line="1" w:lineRule="atLeast"/>
      <w:ind w:leftChars="-1" w:left="1920" w:hangingChars="1" w:hanging="1"/>
      <w:textDirection w:val="btLr"/>
      <w:textAlignment w:val="top"/>
      <w:outlineLvl w:val="0"/>
    </w:pPr>
    <w:rPr>
      <w:position w:val="-1"/>
      <w:lang w:val="en-US"/>
    </w:rPr>
  </w:style>
  <w:style w:type="character" w:styleId="Hyperlink">
    <w:name w:val="Hyperlink"/>
    <w:rPr>
      <w:color w:val="0000FF"/>
      <w:w w:val="100"/>
      <w:position w:val="-1"/>
      <w:u w:val="single"/>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paragraph" w:customStyle="1" w:styleId="Body">
    <w:name w:val="Body"/>
    <w:pPr>
      <w:widowControl w:val="0"/>
      <w:suppressAutoHyphens/>
      <w:autoSpaceDE w:val="0"/>
      <w:autoSpaceDN w:val="0"/>
      <w:adjustRightInd w:val="0"/>
      <w:spacing w:before="60" w:after="60" w:line="1" w:lineRule="atLeast"/>
      <w:ind w:leftChars="-1" w:left="720" w:hangingChars="1" w:hanging="1"/>
      <w:textDirection w:val="btLr"/>
      <w:textAlignment w:val="top"/>
      <w:outlineLvl w:val="0"/>
    </w:pPr>
    <w:rPr>
      <w:color w:val="000000"/>
      <w:position w:val="-1"/>
      <w:lang w:val="en-US"/>
    </w:rPr>
  </w:style>
  <w:style w:type="paragraph" w:customStyle="1" w:styleId="Bullet01">
    <w:name w:val="Bullet01"/>
    <w:pPr>
      <w:widowControl w:val="0"/>
      <w:numPr>
        <w:numId w:val="5"/>
      </w:numPr>
      <w:tabs>
        <w:tab w:val="left" w:pos="1627"/>
      </w:tabs>
      <w:suppressAutoHyphens/>
      <w:autoSpaceDE w:val="0"/>
      <w:autoSpaceDN w:val="0"/>
      <w:adjustRightInd w:val="0"/>
      <w:spacing w:line="1" w:lineRule="atLeast"/>
      <w:ind w:leftChars="-1" w:left="1627" w:hangingChars="1" w:hanging="1"/>
      <w:textDirection w:val="btLr"/>
      <w:textAlignment w:val="top"/>
      <w:outlineLvl w:val="0"/>
    </w:pPr>
    <w:rPr>
      <w:color w:val="000000"/>
      <w:position w:val="-1"/>
      <w:lang w:val="en-US"/>
    </w:rPr>
  </w:style>
  <w:style w:type="paragraph" w:customStyle="1" w:styleId="Level3Heading">
    <w:name w:val="Level 3 Heading"/>
    <w:next w:val="Body"/>
    <w:pPr>
      <w:keepNext/>
      <w:widowControl w:val="0"/>
      <w:suppressAutoHyphens/>
      <w:autoSpaceDE w:val="0"/>
      <w:autoSpaceDN w:val="0"/>
      <w:adjustRightInd w:val="0"/>
      <w:spacing w:before="120" w:after="80" w:line="1" w:lineRule="atLeast"/>
      <w:ind w:leftChars="-1" w:left="720" w:hangingChars="1" w:hanging="1"/>
      <w:textDirection w:val="btLr"/>
      <w:textAlignment w:val="top"/>
      <w:outlineLvl w:val="2"/>
    </w:pPr>
    <w:rPr>
      <w:rFonts w:ascii="Arial" w:hAnsi="Arial" w:cs="Arial"/>
      <w:i/>
      <w:color w:val="000000"/>
      <w:position w:val="-1"/>
      <w:szCs w:val="26"/>
      <w:lang w:val="en-US"/>
    </w:rPr>
  </w:style>
  <w:style w:type="character" w:customStyle="1" w:styleId="Command">
    <w:name w:val="Command"/>
    <w:rPr>
      <w:b/>
      <w:bCs/>
      <w:color w:val="000000"/>
      <w:w w:val="100"/>
      <w:position w:val="-1"/>
      <w:szCs w:val="20"/>
      <w:effect w:val="none"/>
      <w:vertAlign w:val="baseline"/>
      <w:cs w:val="0"/>
      <w:em w:val="none"/>
    </w:rPr>
  </w:style>
  <w:style w:type="character" w:customStyle="1" w:styleId="Command-Arial">
    <w:name w:val="Command-Arial"/>
    <w:rPr>
      <w:rFonts w:ascii="Arial" w:hAnsi="Arial" w:cs="Arial"/>
      <w:b/>
      <w:bCs/>
      <w:color w:val="000000"/>
      <w:w w:val="100"/>
      <w:position w:val="-1"/>
      <w:sz w:val="18"/>
      <w:szCs w:val="18"/>
      <w:effect w:val="none"/>
      <w:vertAlign w:val="baseline"/>
      <w:cs w:val="0"/>
      <w:em w:val="none"/>
    </w:rPr>
  </w:style>
  <w:style w:type="character" w:customStyle="1" w:styleId="Command-Cell">
    <w:name w:val="Command-Cell"/>
    <w:rPr>
      <w:rFonts w:ascii="Arial Narrow" w:hAnsi="Arial Narrow"/>
      <w:b/>
      <w:bCs/>
      <w:color w:val="000000"/>
      <w:w w:val="100"/>
      <w:position w:val="-1"/>
      <w:sz w:val="18"/>
      <w:szCs w:val="18"/>
      <w:effect w:val="none"/>
      <w:vertAlign w:val="baseline"/>
      <w:cs w:val="0"/>
      <w:em w:val="none"/>
    </w:rPr>
  </w:style>
  <w:style w:type="character" w:customStyle="1" w:styleId="Keystroke">
    <w:name w:val="Keystroke"/>
    <w:rPr>
      <w:caps/>
      <w:color w:val="000000"/>
      <w:w w:val="100"/>
      <w:position w:val="-1"/>
      <w:szCs w:val="20"/>
      <w:effect w:val="none"/>
      <w:vertAlign w:val="baseline"/>
      <w:cs w:val="0"/>
      <w:em w:val="none"/>
    </w:rPr>
  </w:style>
  <w:style w:type="character" w:customStyle="1" w:styleId="Keystroke-Arial">
    <w:name w:val="Keystroke-Arial"/>
    <w:rPr>
      <w:rFonts w:ascii="Arial" w:hAnsi="Arial" w:cs="Arial"/>
      <w:caps/>
      <w:color w:val="000000"/>
      <w:w w:val="100"/>
      <w:position w:val="-1"/>
      <w:sz w:val="18"/>
      <w:szCs w:val="18"/>
      <w:effect w:val="none"/>
      <w:vertAlign w:val="baseline"/>
      <w:cs w:val="0"/>
      <w:em w:val="none"/>
    </w:rPr>
  </w:style>
  <w:style w:type="character" w:customStyle="1" w:styleId="Keystroke-Cell">
    <w:name w:val="Keystroke-Cell"/>
    <w:rPr>
      <w:rFonts w:ascii="Arial Narrow" w:hAnsi="Arial Narrow"/>
      <w:caps/>
      <w:color w:val="000000"/>
      <w:w w:val="100"/>
      <w:position w:val="-1"/>
      <w:sz w:val="18"/>
      <w:szCs w:val="18"/>
      <w:effect w:val="none"/>
      <w:vertAlign w:val="baseline"/>
      <w:cs w:val="0"/>
      <w:em w:val="none"/>
    </w:rPr>
  </w:style>
  <w:style w:type="character" w:customStyle="1" w:styleId="PathFile">
    <w:name w:val="Path/File"/>
    <w:rPr>
      <w:b/>
      <w:bCs/>
      <w:color w:val="000000"/>
      <w:w w:val="100"/>
      <w:position w:val="-1"/>
      <w:szCs w:val="20"/>
      <w:effect w:val="none"/>
      <w:vertAlign w:val="baseline"/>
      <w:cs w:val="0"/>
      <w:em w:val="none"/>
    </w:rPr>
  </w:style>
  <w:style w:type="character" w:customStyle="1" w:styleId="PathFile-Arial">
    <w:name w:val="Path/File-Arial"/>
    <w:rPr>
      <w:rFonts w:ascii="Arial" w:hAnsi="Arial" w:cs="Arial"/>
      <w:b/>
      <w:bCs/>
      <w:color w:val="000000"/>
      <w:w w:val="100"/>
      <w:position w:val="-1"/>
      <w:sz w:val="18"/>
      <w:szCs w:val="18"/>
      <w:effect w:val="none"/>
      <w:vertAlign w:val="baseline"/>
      <w:cs w:val="0"/>
      <w:em w:val="none"/>
    </w:rPr>
  </w:style>
  <w:style w:type="character" w:customStyle="1" w:styleId="PathFile-Cell">
    <w:name w:val="Path/File-Cell"/>
    <w:rPr>
      <w:rFonts w:ascii="Arial Narrow" w:hAnsi="Arial Narrow"/>
      <w:b/>
      <w:bCs/>
      <w:color w:val="000000"/>
      <w:w w:val="100"/>
      <w:position w:val="-1"/>
      <w:sz w:val="18"/>
      <w:szCs w:val="18"/>
      <w:effect w:val="none"/>
      <w:vertAlign w:val="baseline"/>
      <w:cs w:val="0"/>
      <w:em w:val="none"/>
    </w:rPr>
  </w:style>
  <w:style w:type="character" w:customStyle="1" w:styleId="Placeholder">
    <w:name w:val="Placeholder"/>
    <w:rPr>
      <w:i/>
      <w:iCs/>
      <w:color w:val="000000"/>
      <w:w w:val="100"/>
      <w:position w:val="-1"/>
      <w:szCs w:val="20"/>
      <w:effect w:val="none"/>
      <w:vertAlign w:val="baseline"/>
      <w:cs w:val="0"/>
      <w:em w:val="none"/>
    </w:rPr>
  </w:style>
  <w:style w:type="character" w:customStyle="1" w:styleId="Placeholder-Arial">
    <w:name w:val="Placeholder-Arial"/>
    <w:rPr>
      <w:rFonts w:ascii="Arial" w:hAnsi="Arial" w:cs="Arial"/>
      <w:i/>
      <w:iCs/>
      <w:color w:val="000000"/>
      <w:w w:val="100"/>
      <w:position w:val="-1"/>
      <w:sz w:val="18"/>
      <w:szCs w:val="18"/>
      <w:effect w:val="none"/>
      <w:vertAlign w:val="baseline"/>
      <w:cs w:val="0"/>
      <w:em w:val="none"/>
    </w:rPr>
  </w:style>
  <w:style w:type="character" w:customStyle="1" w:styleId="Placeholder-Cell">
    <w:name w:val="Placeholder-Cell"/>
    <w:rPr>
      <w:rFonts w:ascii="Arial Narrow" w:hAnsi="Arial Narrow"/>
      <w:i/>
      <w:iCs/>
      <w:color w:val="000000"/>
      <w:w w:val="100"/>
      <w:position w:val="-1"/>
      <w:sz w:val="18"/>
      <w:szCs w:val="18"/>
      <w:effect w:val="none"/>
      <w:vertAlign w:val="baseline"/>
      <w:cs w:val="0"/>
      <w:em w:val="none"/>
    </w:rPr>
  </w:style>
  <w:style w:type="character" w:customStyle="1" w:styleId="SystempromptCouriernorm">
    <w:name w:val="System prompt (Courier norm)"/>
    <w:rPr>
      <w:rFonts w:ascii="Courier New" w:hAnsi="Courier New" w:cs="Courier New"/>
      <w:color w:val="000000"/>
      <w:w w:val="100"/>
      <w:position w:val="-1"/>
      <w:sz w:val="18"/>
      <w:szCs w:val="18"/>
      <w:effect w:val="none"/>
      <w:vertAlign w:val="baseline"/>
      <w:cs w:val="0"/>
      <w:em w:val="none"/>
    </w:rPr>
  </w:style>
  <w:style w:type="character" w:customStyle="1" w:styleId="Systemprompt-Cell">
    <w:name w:val="System prompt-Cell"/>
    <w:rPr>
      <w:rFonts w:ascii="Courier New" w:hAnsi="Courier New" w:cs="Courier New"/>
      <w:color w:val="000000"/>
      <w:w w:val="100"/>
      <w:position w:val="-1"/>
      <w:sz w:val="16"/>
      <w:szCs w:val="16"/>
      <w:effect w:val="none"/>
      <w:vertAlign w:val="baseline"/>
      <w:cs w:val="0"/>
      <w:em w:val="none"/>
    </w:rPr>
  </w:style>
  <w:style w:type="character" w:customStyle="1" w:styleId="TypetextCourierbold">
    <w:name w:val="Typetext (Courier bold)"/>
    <w:rPr>
      <w:rFonts w:ascii="Courier New" w:hAnsi="Courier New" w:cs="Courier New"/>
      <w:b/>
      <w:bCs/>
      <w:color w:val="000000"/>
      <w:w w:val="100"/>
      <w:position w:val="-1"/>
      <w:sz w:val="18"/>
      <w:szCs w:val="18"/>
      <w:effect w:val="none"/>
      <w:vertAlign w:val="baseline"/>
      <w:cs w:val="0"/>
      <w:em w:val="none"/>
    </w:rPr>
  </w:style>
  <w:style w:type="character" w:customStyle="1" w:styleId="Typetext-Cell">
    <w:name w:val="Typetext-Cell"/>
    <w:rPr>
      <w:rFonts w:ascii="Courier New" w:hAnsi="Courier New" w:cs="Courier New"/>
      <w:b/>
      <w:bCs/>
      <w:color w:val="000000"/>
      <w:w w:val="100"/>
      <w:position w:val="-1"/>
      <w:sz w:val="16"/>
      <w:szCs w:val="16"/>
      <w:effect w:val="none"/>
      <w:vertAlign w:val="baseline"/>
      <w:cs w:val="0"/>
      <w:em w:val="none"/>
    </w:rPr>
  </w:style>
  <w:style w:type="character" w:customStyle="1" w:styleId="Webaddress">
    <w:name w:val="Web address"/>
    <w:rPr>
      <w:b/>
      <w:bCs/>
      <w:color w:val="000000"/>
      <w:w w:val="100"/>
      <w:position w:val="-1"/>
      <w:szCs w:val="20"/>
      <w:effect w:val="none"/>
      <w:vertAlign w:val="baseline"/>
      <w:cs w:val="0"/>
      <w:em w:val="none"/>
    </w:rPr>
  </w:style>
  <w:style w:type="character" w:customStyle="1" w:styleId="Webaddress-Arial">
    <w:name w:val="Web address-Arial"/>
    <w:rPr>
      <w:rFonts w:ascii="Arial" w:hAnsi="Arial" w:cs="Arial"/>
      <w:b/>
      <w:bCs/>
      <w:color w:val="000000"/>
      <w:w w:val="100"/>
      <w:position w:val="-1"/>
      <w:sz w:val="18"/>
      <w:szCs w:val="18"/>
      <w:effect w:val="none"/>
      <w:vertAlign w:val="baseline"/>
      <w:cs w:val="0"/>
      <w:em w:val="none"/>
    </w:rPr>
  </w:style>
  <w:style w:type="character" w:customStyle="1" w:styleId="Webaddress-Cell">
    <w:name w:val="Web address-Cell"/>
    <w:rPr>
      <w:rFonts w:ascii="Arial Narrow" w:hAnsi="Arial Narrow"/>
      <w:b/>
      <w:bCs/>
      <w:color w:val="000000"/>
      <w:w w:val="100"/>
      <w:position w:val="-1"/>
      <w:sz w:val="18"/>
      <w:szCs w:val="18"/>
      <w:effect w:val="none"/>
      <w:vertAlign w:val="baseline"/>
      <w:cs w:val="0"/>
      <w:em w:val="none"/>
    </w:rPr>
  </w:style>
  <w:style w:type="character" w:customStyle="1" w:styleId="Wingdings">
    <w:name w:val="Wingdings"/>
    <w:rPr>
      <w:rFonts w:ascii="Wingdings" w:hAnsi="Wingdings"/>
      <w:color w:val="000000"/>
      <w:w w:val="100"/>
      <w:position w:val="-1"/>
      <w:szCs w:val="20"/>
      <w:effect w:val="none"/>
      <w:vertAlign w:val="baseline"/>
      <w:cs w:val="0"/>
      <w:em w:val="none"/>
    </w:rPr>
  </w:style>
  <w:style w:type="paragraph" w:customStyle="1" w:styleId="Callout">
    <w:name w:val="Callout"/>
    <w:next w:val="Body"/>
    <w:pPr>
      <w:pBdr>
        <w:top w:val="single" w:sz="6" w:space="4" w:color="auto"/>
        <w:bottom w:val="single" w:sz="6" w:space="4" w:color="auto"/>
      </w:pBdr>
      <w:suppressAutoHyphens/>
      <w:spacing w:before="80" w:after="80" w:line="240" w:lineRule="atLeast"/>
      <w:ind w:leftChars="-1" w:left="720" w:right="1440" w:hangingChars="1" w:hanging="1"/>
      <w:textDirection w:val="btLr"/>
      <w:textAlignment w:val="top"/>
      <w:outlineLvl w:val="0"/>
    </w:pPr>
    <w:rPr>
      <w:rFonts w:ascii="Arial" w:hAnsi="Arial"/>
      <w:position w:val="-1"/>
      <w:lang w:val="en-US"/>
    </w:rPr>
  </w:style>
  <w:style w:type="paragraph" w:customStyle="1" w:styleId="BoxBullet">
    <w:name w:val="BoxBullet"/>
    <w:pPr>
      <w:widowControl w:val="0"/>
      <w:tabs>
        <w:tab w:val="num" w:pos="720"/>
        <w:tab w:val="left" w:pos="1620"/>
      </w:tabs>
      <w:suppressAutoHyphens/>
      <w:autoSpaceDE w:val="0"/>
      <w:autoSpaceDN w:val="0"/>
      <w:adjustRightInd w:val="0"/>
      <w:spacing w:before="80" w:after="80" w:line="240" w:lineRule="atLeast"/>
      <w:ind w:leftChars="-1" w:left="1620" w:hangingChars="1" w:hanging="1"/>
      <w:textDirection w:val="btLr"/>
      <w:textAlignment w:val="top"/>
      <w:outlineLvl w:val="0"/>
    </w:pPr>
    <w:rPr>
      <w:color w:val="000000"/>
      <w:position w:val="-1"/>
      <w:lang w:val="en-US"/>
    </w:rPr>
  </w:style>
  <w:style w:type="paragraph" w:customStyle="1" w:styleId="Bullet02">
    <w:name w:val="Bullet02"/>
    <w:pPr>
      <w:widowControl w:val="0"/>
      <w:tabs>
        <w:tab w:val="num" w:pos="720"/>
        <w:tab w:val="left" w:pos="1980"/>
      </w:tabs>
      <w:suppressAutoHyphens/>
      <w:autoSpaceDE w:val="0"/>
      <w:autoSpaceDN w:val="0"/>
      <w:adjustRightInd w:val="0"/>
      <w:spacing w:line="1" w:lineRule="atLeast"/>
      <w:ind w:leftChars="-1" w:left="1987" w:hangingChars="1" w:hanging="1"/>
      <w:textDirection w:val="btLr"/>
      <w:textAlignment w:val="top"/>
      <w:outlineLvl w:val="0"/>
    </w:pPr>
    <w:rPr>
      <w:color w:val="000000"/>
      <w:position w:val="-1"/>
      <w:lang w:val="en-US"/>
    </w:rPr>
  </w:style>
  <w:style w:type="paragraph" w:customStyle="1" w:styleId="bullets3">
    <w:name w:val="bullets3"/>
    <w:pPr>
      <w:widowControl w:val="0"/>
      <w:tabs>
        <w:tab w:val="num" w:pos="720"/>
        <w:tab w:val="left" w:pos="2340"/>
      </w:tabs>
      <w:suppressAutoHyphens/>
      <w:autoSpaceDE w:val="0"/>
      <w:autoSpaceDN w:val="0"/>
      <w:adjustRightInd w:val="0"/>
      <w:spacing w:before="60" w:after="60" w:line="240" w:lineRule="atLeast"/>
      <w:ind w:leftChars="-1" w:left="2340" w:hangingChars="1" w:hanging="1"/>
      <w:textDirection w:val="btLr"/>
      <w:textAlignment w:val="top"/>
      <w:outlineLvl w:val="0"/>
    </w:pPr>
    <w:rPr>
      <w:color w:val="000000"/>
      <w:position w:val="-1"/>
      <w:lang w:val="en-US"/>
    </w:rPr>
  </w:style>
  <w:style w:type="paragraph" w:customStyle="1" w:styleId="CellBody">
    <w:name w:val="CellBody"/>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olor w:val="000000"/>
      <w:position w:val="-1"/>
      <w:sz w:val="18"/>
      <w:szCs w:val="18"/>
      <w:lang w:val="en-US"/>
    </w:rPr>
  </w:style>
  <w:style w:type="paragraph" w:customStyle="1" w:styleId="CellBullets">
    <w:name w:val="CellBullets"/>
    <w:pPr>
      <w:widowControl w:val="0"/>
      <w:tabs>
        <w:tab w:val="left" w:pos="600"/>
        <w:tab w:val="num" w:pos="720"/>
      </w:tabs>
      <w:suppressAutoHyphens/>
      <w:autoSpaceDE w:val="0"/>
      <w:autoSpaceDN w:val="0"/>
      <w:adjustRightInd w:val="0"/>
      <w:spacing w:before="20" w:after="20" w:line="1" w:lineRule="atLeast"/>
      <w:ind w:leftChars="-1" w:left="1296" w:hangingChars="1" w:hanging="576"/>
      <w:textDirection w:val="btLr"/>
      <w:textAlignment w:val="top"/>
      <w:outlineLvl w:val="0"/>
    </w:pPr>
    <w:rPr>
      <w:rFonts w:ascii="Arial" w:hAnsi="Arial"/>
      <w:color w:val="000000"/>
      <w:position w:val="-1"/>
      <w:sz w:val="18"/>
      <w:szCs w:val="18"/>
      <w:lang w:val="en-US"/>
    </w:rPr>
  </w:style>
  <w:style w:type="paragraph" w:customStyle="1" w:styleId="CellHeading">
    <w:name w:val="CellHeading"/>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b/>
      <w:bCs/>
      <w:color w:val="000000"/>
      <w:position w:val="-1"/>
      <w:lang w:val="en-US"/>
    </w:rPr>
  </w:style>
  <w:style w:type="paragraph" w:customStyle="1" w:styleId="CellHeading-White">
    <w:name w:val="CellHeading-White"/>
    <w:pPr>
      <w:widowControl w:val="0"/>
      <w:suppressAutoHyphens/>
      <w:autoSpaceDE w:val="0"/>
      <w:autoSpaceDN w:val="0"/>
      <w:adjustRightInd w:val="0"/>
      <w:spacing w:before="40" w:after="40" w:line="1" w:lineRule="atLeast"/>
      <w:ind w:leftChars="-1" w:left="-1" w:hangingChars="1" w:hanging="1"/>
      <w:textDirection w:val="btLr"/>
      <w:textAlignment w:val="top"/>
      <w:outlineLvl w:val="0"/>
    </w:pPr>
    <w:rPr>
      <w:rFonts w:ascii="Arial" w:hAnsi="Arial"/>
      <w:b/>
      <w:bCs/>
      <w:color w:val="FFFFFF"/>
      <w:position w:val="-1"/>
      <w:sz w:val="18"/>
      <w:lang w:val="en-US"/>
    </w:rPr>
  </w:style>
  <w:style w:type="paragraph" w:customStyle="1" w:styleId="CellSmall">
    <w:name w:val="CellSmall"/>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18"/>
      <w:szCs w:val="18"/>
      <w:lang w:val="en-US"/>
    </w:rPr>
  </w:style>
  <w:style w:type="paragraph" w:customStyle="1" w:styleId="ChapNum">
    <w:name w:val="ChapNum"/>
    <w:next w:val="SecTitle"/>
    <w:pPr>
      <w:widowControl w:val="0"/>
      <w:suppressAutoHyphens/>
      <w:autoSpaceDE w:val="0"/>
      <w:autoSpaceDN w:val="0"/>
      <w:adjustRightInd w:val="0"/>
      <w:spacing w:after="1600" w:line="1" w:lineRule="atLeast"/>
      <w:ind w:leftChars="-1" w:left="-1" w:hangingChars="1" w:hanging="1"/>
      <w:jc w:val="right"/>
      <w:textDirection w:val="btLr"/>
      <w:textAlignment w:val="top"/>
      <w:outlineLvl w:val="0"/>
    </w:pPr>
    <w:rPr>
      <w:b/>
      <w:bCs/>
      <w:color w:val="000000"/>
      <w:position w:val="-1"/>
      <w:sz w:val="196"/>
      <w:szCs w:val="196"/>
      <w:lang w:val="en-US"/>
    </w:rPr>
  </w:style>
  <w:style w:type="paragraph" w:customStyle="1" w:styleId="ChptNum">
    <w:name w:val="ChptNum"/>
    <w:pPr>
      <w:widowControl w:val="0"/>
      <w:suppressAutoHyphens/>
      <w:autoSpaceDE w:val="0"/>
      <w:autoSpaceDN w:val="0"/>
      <w:adjustRightInd w:val="0"/>
      <w:spacing w:after="1600" w:line="1" w:lineRule="atLeast"/>
      <w:ind w:leftChars="-1" w:left="-1" w:hangingChars="1" w:hanging="1"/>
      <w:jc w:val="right"/>
      <w:textDirection w:val="btLr"/>
      <w:textAlignment w:val="top"/>
      <w:outlineLvl w:val="0"/>
    </w:pPr>
    <w:rPr>
      <w:b/>
      <w:bCs/>
      <w:noProof/>
      <w:color w:val="000000"/>
      <w:position w:val="-1"/>
      <w:sz w:val="196"/>
      <w:szCs w:val="196"/>
    </w:rPr>
  </w:style>
  <w:style w:type="paragraph" w:customStyle="1" w:styleId="Display">
    <w:name w:val="Display"/>
    <w:pPr>
      <w:widowControl w:val="0"/>
      <w:suppressAutoHyphens/>
      <w:autoSpaceDE w:val="0"/>
      <w:autoSpaceDN w:val="0"/>
      <w:adjustRightInd w:val="0"/>
      <w:spacing w:before="40" w:after="40" w:line="220" w:lineRule="atLeast"/>
      <w:ind w:leftChars="-1" w:left="187" w:hangingChars="1" w:hanging="1"/>
      <w:textDirection w:val="btLr"/>
      <w:textAlignment w:val="top"/>
      <w:outlineLvl w:val="0"/>
    </w:pPr>
    <w:rPr>
      <w:rFonts w:ascii="Courier New" w:hAnsi="Courier New" w:cs="Courier New"/>
      <w:noProof/>
      <w:color w:val="000000"/>
      <w:position w:val="-1"/>
      <w:sz w:val="18"/>
      <w:szCs w:val="18"/>
    </w:rPr>
  </w:style>
  <w:style w:type="paragraph" w:customStyle="1" w:styleId="Eval">
    <w:name w:val="Eval"/>
    <w:pPr>
      <w:widowControl w:val="0"/>
      <w:tabs>
        <w:tab w:val="left" w:pos="720"/>
      </w:tabs>
      <w:suppressAutoHyphens/>
      <w:autoSpaceDE w:val="0"/>
      <w:autoSpaceDN w:val="0"/>
      <w:adjustRightInd w:val="0"/>
      <w:spacing w:before="160" w:after="60" w:line="240" w:lineRule="atLeast"/>
      <w:ind w:leftChars="-1" w:left="720" w:hangingChars="1" w:hanging="360"/>
      <w:textDirection w:val="btLr"/>
      <w:textAlignment w:val="top"/>
      <w:outlineLvl w:val="0"/>
    </w:pPr>
    <w:rPr>
      <w:color w:val="000000"/>
      <w:position w:val="-1"/>
      <w:lang w:val="en-US"/>
    </w:rPr>
  </w:style>
  <w:style w:type="paragraph" w:customStyle="1" w:styleId="Eval-Second">
    <w:name w:val="Eval-Second"/>
    <w:pPr>
      <w:widowControl w:val="0"/>
      <w:tabs>
        <w:tab w:val="left" w:pos="1202"/>
      </w:tabs>
      <w:suppressAutoHyphens/>
      <w:autoSpaceDE w:val="0"/>
      <w:autoSpaceDN w:val="0"/>
      <w:adjustRightInd w:val="0"/>
      <w:spacing w:before="80" w:after="40" w:line="1" w:lineRule="atLeast"/>
      <w:ind w:leftChars="-1" w:left="1202" w:hangingChars="1" w:hanging="1"/>
      <w:textDirection w:val="btLr"/>
      <w:textAlignment w:val="top"/>
      <w:outlineLvl w:val="0"/>
    </w:pPr>
    <w:rPr>
      <w:color w:val="000000"/>
      <w:position w:val="-1"/>
      <w:lang w:val="en-US"/>
    </w:rPr>
  </w:style>
  <w:style w:type="paragraph" w:customStyle="1" w:styleId="Eval-Third">
    <w:name w:val="Eval-Third"/>
    <w:pPr>
      <w:widowControl w:val="0"/>
      <w:tabs>
        <w:tab w:val="left" w:pos="1800"/>
      </w:tabs>
      <w:suppressAutoHyphens/>
      <w:autoSpaceDE w:val="0"/>
      <w:autoSpaceDN w:val="0"/>
      <w:adjustRightInd w:val="0"/>
      <w:spacing w:before="80" w:after="40" w:line="1" w:lineRule="atLeast"/>
      <w:ind w:leftChars="-1" w:left="1800" w:hangingChars="1" w:hanging="1"/>
      <w:textDirection w:val="btLr"/>
      <w:textAlignment w:val="top"/>
      <w:outlineLvl w:val="0"/>
    </w:pPr>
    <w:rPr>
      <w:color w:val="000000"/>
      <w:position w:val="-1"/>
      <w:lang w:val="en-US"/>
    </w:rPr>
  </w:style>
  <w:style w:type="paragraph" w:customStyle="1" w:styleId="EvalIndent">
    <w:name w:val="EvalIndent"/>
    <w:pPr>
      <w:widowControl w:val="0"/>
      <w:tabs>
        <w:tab w:val="left" w:pos="1044"/>
      </w:tabs>
      <w:suppressAutoHyphens/>
      <w:autoSpaceDE w:val="0"/>
      <w:autoSpaceDN w:val="0"/>
      <w:adjustRightInd w:val="0"/>
      <w:spacing w:before="60" w:after="60" w:line="240" w:lineRule="atLeast"/>
      <w:ind w:leftChars="-1" w:left="1044" w:hangingChars="1" w:hanging="324"/>
      <w:textDirection w:val="btLr"/>
      <w:textAlignment w:val="top"/>
      <w:outlineLvl w:val="0"/>
    </w:pPr>
    <w:rPr>
      <w:color w:val="000000"/>
      <w:position w:val="-1"/>
      <w:lang w:val="en-US"/>
    </w:rPr>
  </w:style>
  <w:style w:type="paragraph" w:customStyle="1" w:styleId="figurebox">
    <w:name w:val="figurebox"/>
    <w:next w:val="Normal"/>
    <w:pPr>
      <w:widowControl w:val="0"/>
      <w:suppressAutoHyphens/>
      <w:autoSpaceDE w:val="0"/>
      <w:autoSpaceDN w:val="0"/>
      <w:adjustRightInd w:val="0"/>
      <w:spacing w:before="40" w:after="40" w:line="1" w:lineRule="atLeast"/>
      <w:ind w:leftChars="-1" w:left="720" w:hangingChars="1" w:hanging="1"/>
      <w:textDirection w:val="btLr"/>
      <w:textAlignment w:val="top"/>
      <w:outlineLvl w:val="0"/>
    </w:pPr>
    <w:rPr>
      <w:color w:val="000000"/>
      <w:position w:val="-1"/>
      <w:sz w:val="16"/>
      <w:szCs w:val="16"/>
      <w:lang w:val="en-US"/>
    </w:rPr>
  </w:style>
  <w:style w:type="paragraph" w:customStyle="1" w:styleId="FigureLbl">
    <w:name w:val="FigureLbl"/>
    <w:next w:val="Body"/>
    <w:pPr>
      <w:widowControl w:val="0"/>
      <w:tabs>
        <w:tab w:val="num" w:pos="720"/>
      </w:tabs>
      <w:suppressAutoHyphens/>
      <w:autoSpaceDE w:val="0"/>
      <w:autoSpaceDN w:val="0"/>
      <w:adjustRightInd w:val="0"/>
      <w:spacing w:before="40" w:after="320" w:line="1" w:lineRule="atLeast"/>
      <w:ind w:leftChars="-1" w:left="-1" w:hangingChars="1" w:hanging="1"/>
      <w:jc w:val="right"/>
      <w:textDirection w:val="btLr"/>
      <w:textAlignment w:val="top"/>
      <w:outlineLvl w:val="0"/>
    </w:pPr>
    <w:rPr>
      <w:rFonts w:ascii="Arial" w:hAnsi="Arial" w:cs="Arial"/>
      <w:color w:val="000000"/>
      <w:position w:val="-1"/>
      <w:sz w:val="16"/>
      <w:szCs w:val="16"/>
      <w:lang w:val="en-US"/>
    </w:rPr>
  </w:style>
  <w:style w:type="paragraph" w:customStyle="1" w:styleId="Footnote">
    <w:name w:val="Footnote"/>
    <w:pPr>
      <w:widowControl w:val="0"/>
      <w:tabs>
        <w:tab w:val="left" w:pos="600"/>
      </w:tabs>
      <w:suppressAutoHyphens/>
      <w:autoSpaceDE w:val="0"/>
      <w:autoSpaceDN w:val="0"/>
      <w:adjustRightInd w:val="0"/>
      <w:spacing w:line="1" w:lineRule="atLeast"/>
      <w:ind w:leftChars="-1" w:left="600" w:right="360" w:hangingChars="1" w:hanging="1"/>
      <w:textDirection w:val="btLr"/>
      <w:textAlignment w:val="top"/>
      <w:outlineLvl w:val="0"/>
    </w:pPr>
    <w:rPr>
      <w:color w:val="000000"/>
      <w:position w:val="-1"/>
      <w:sz w:val="18"/>
      <w:szCs w:val="18"/>
      <w:lang w:val="en-US"/>
    </w:rPr>
  </w:style>
  <w:style w:type="paragraph" w:customStyle="1" w:styleId="Indented">
    <w:name w:val="Indented"/>
    <w:pPr>
      <w:widowControl w:val="0"/>
      <w:tabs>
        <w:tab w:val="left" w:pos="4320"/>
        <w:tab w:val="left" w:pos="6300"/>
      </w:tabs>
      <w:suppressAutoHyphens/>
      <w:autoSpaceDE w:val="0"/>
      <w:autoSpaceDN w:val="0"/>
      <w:adjustRightInd w:val="0"/>
      <w:spacing w:before="60" w:after="60" w:line="1" w:lineRule="atLeast"/>
      <w:ind w:leftChars="-1" w:left="1620" w:hangingChars="1" w:hanging="1"/>
      <w:textDirection w:val="btLr"/>
      <w:textAlignment w:val="top"/>
      <w:outlineLvl w:val="0"/>
    </w:pPr>
    <w:rPr>
      <w:color w:val="000000"/>
      <w:position w:val="-1"/>
      <w:lang w:val="en-US"/>
    </w:rPr>
  </w:style>
  <w:style w:type="paragraph" w:customStyle="1" w:styleId="LabSolutions">
    <w:name w:val="Lab Solutions"/>
    <w:basedOn w:val="Level1Heading"/>
    <w:next w:val="Body"/>
    <w:pPr>
      <w:pBdr>
        <w:bottom w:val="thinThickSmallGap" w:sz="24" w:space="1" w:color="auto"/>
      </w:pBdr>
      <w:spacing w:before="0" w:after="400"/>
      <w:jc w:val="right"/>
    </w:pPr>
    <w:rPr>
      <w:szCs w:val="14"/>
    </w:rPr>
  </w:style>
  <w:style w:type="paragraph" w:customStyle="1" w:styleId="Lab-Demo">
    <w:name w:val="Lab-Demo"/>
    <w:basedOn w:val="Level1Heading"/>
    <w:next w:val="Body"/>
    <w:pPr>
      <w:pBdr>
        <w:bottom w:val="thinThickSmallGap" w:sz="24" w:space="1" w:color="auto"/>
      </w:pBdr>
      <w:spacing w:before="0" w:after="400"/>
    </w:pPr>
    <w:rPr>
      <w:szCs w:val="14"/>
    </w:rPr>
  </w:style>
  <w:style w:type="paragraph" w:customStyle="1" w:styleId="Lab-HandsOn">
    <w:name w:val="Lab-HandsOn"/>
    <w:basedOn w:val="Level1Heading"/>
    <w:next w:val="Body"/>
    <w:pPr>
      <w:pBdr>
        <w:bottom w:val="thinThickSmallGap" w:sz="24" w:space="1" w:color="auto"/>
      </w:pBdr>
      <w:spacing w:before="0" w:after="400"/>
    </w:pPr>
    <w:rPr>
      <w:szCs w:val="14"/>
    </w:rPr>
  </w:style>
  <w:style w:type="paragraph" w:customStyle="1" w:styleId="Level1Heading">
    <w:name w:val="Level 1 Heading"/>
    <w:next w:val="Body"/>
    <w:pPr>
      <w:keepNext/>
      <w:pageBreakBefore/>
      <w:widowControl w:val="0"/>
      <w:suppressAutoHyphens/>
      <w:autoSpaceDE w:val="0"/>
      <w:autoSpaceDN w:val="0"/>
      <w:adjustRightInd w:val="0"/>
      <w:spacing w:before="160" w:after="120" w:line="1" w:lineRule="atLeast"/>
      <w:ind w:leftChars="-1" w:left="720" w:hangingChars="1" w:hanging="1"/>
      <w:textDirection w:val="btLr"/>
      <w:textAlignment w:val="top"/>
      <w:outlineLvl w:val="0"/>
    </w:pPr>
    <w:rPr>
      <w:rFonts w:ascii="Arial" w:hAnsi="Arial" w:cs="Arial"/>
      <w:b/>
      <w:bCs/>
      <w:color w:val="333399"/>
      <w:position w:val="-1"/>
      <w:sz w:val="26"/>
      <w:szCs w:val="32"/>
      <w:lang w:val="en-US"/>
    </w:rPr>
  </w:style>
  <w:style w:type="paragraph" w:customStyle="1" w:styleId="Level1HeadingNoBreak">
    <w:name w:val="Level 1 Heading No Break"/>
    <w:basedOn w:val="Level1Heading"/>
    <w:next w:val="Body"/>
    <w:pPr>
      <w:pageBreakBefore w:val="0"/>
      <w:spacing w:before="240"/>
    </w:pPr>
    <w:rPr>
      <w:bCs w:val="0"/>
    </w:rPr>
  </w:style>
  <w:style w:type="paragraph" w:customStyle="1" w:styleId="Level2Heading">
    <w:name w:val="Level 2 Heading"/>
    <w:next w:val="Body"/>
    <w:pPr>
      <w:keepNext/>
      <w:widowControl w:val="0"/>
      <w:suppressAutoHyphens/>
      <w:autoSpaceDE w:val="0"/>
      <w:autoSpaceDN w:val="0"/>
      <w:adjustRightInd w:val="0"/>
      <w:spacing w:before="200" w:after="120" w:line="1" w:lineRule="atLeast"/>
      <w:ind w:leftChars="-1" w:left="720" w:hangingChars="1" w:hanging="1"/>
      <w:textDirection w:val="btLr"/>
      <w:textAlignment w:val="top"/>
      <w:outlineLvl w:val="1"/>
    </w:pPr>
    <w:rPr>
      <w:rFonts w:ascii="Arial" w:hAnsi="Arial" w:cs="Arial"/>
      <w:b/>
      <w:bCs/>
      <w:iCs/>
      <w:color w:val="333399"/>
      <w:position w:val="-1"/>
      <w:szCs w:val="28"/>
      <w:lang w:val="en-US"/>
    </w:rPr>
  </w:style>
  <w:style w:type="paragraph" w:customStyle="1" w:styleId="Level4Heading">
    <w:name w:val="Level 4 Heading"/>
    <w:next w:val="Body"/>
    <w:pPr>
      <w:keepNext/>
      <w:widowControl w:val="0"/>
      <w:suppressAutoHyphens/>
      <w:autoSpaceDE w:val="0"/>
      <w:autoSpaceDN w:val="0"/>
      <w:adjustRightInd w:val="0"/>
      <w:spacing w:before="200" w:after="80" w:line="1" w:lineRule="atLeast"/>
      <w:ind w:leftChars="-1" w:left="720" w:hangingChars="1" w:hanging="1"/>
      <w:textDirection w:val="btLr"/>
      <w:textAlignment w:val="top"/>
      <w:outlineLvl w:val="3"/>
    </w:pPr>
    <w:rPr>
      <w:rFonts w:ascii="Arial" w:hAnsi="Arial" w:cs="Arial"/>
      <w:i/>
      <w:iCs/>
      <w:color w:val="000000"/>
      <w:position w:val="-1"/>
      <w:sz w:val="22"/>
      <w:szCs w:val="22"/>
      <w:lang w:val="en-US"/>
    </w:rPr>
  </w:style>
  <w:style w:type="paragraph" w:customStyle="1" w:styleId="Numbered">
    <w:name w:val="Numbered"/>
    <w:pPr>
      <w:widowControl w:val="0"/>
      <w:tabs>
        <w:tab w:val="left" w:pos="1620"/>
      </w:tabs>
      <w:suppressAutoHyphens/>
      <w:autoSpaceDE w:val="0"/>
      <w:autoSpaceDN w:val="0"/>
      <w:adjustRightInd w:val="0"/>
      <w:spacing w:before="80" w:after="80" w:line="240" w:lineRule="atLeast"/>
      <w:ind w:leftChars="-1" w:left="1620" w:hangingChars="1" w:hanging="360"/>
      <w:textDirection w:val="btLr"/>
      <w:textAlignment w:val="top"/>
      <w:outlineLvl w:val="0"/>
    </w:pPr>
    <w:rPr>
      <w:color w:val="000000"/>
      <w:position w:val="-1"/>
      <w:lang w:val="en-US"/>
    </w:rPr>
  </w:style>
  <w:style w:type="paragraph" w:customStyle="1" w:styleId="SecReviewWide">
    <w:name w:val="SecReview (Wide)"/>
    <w:basedOn w:val="Level1Heading"/>
    <w:next w:val="Eval"/>
    <w:pPr>
      <w:pBdr>
        <w:bottom w:val="thinThickSmallGap" w:sz="24" w:space="1" w:color="auto"/>
      </w:pBdr>
      <w:spacing w:before="400"/>
      <w:jc w:val="right"/>
    </w:pPr>
    <w:rPr>
      <w:szCs w:val="14"/>
    </w:rPr>
  </w:style>
  <w:style w:type="paragraph" w:customStyle="1" w:styleId="SectionObjectives">
    <w:name w:val="Section Objectives"/>
    <w:basedOn w:val="Level1Heading"/>
    <w:next w:val="Body"/>
    <w:pPr>
      <w:pBdr>
        <w:bottom w:val="thinThickSmallGap" w:sz="24" w:space="1" w:color="auto"/>
      </w:pBdr>
      <w:spacing w:before="400" w:after="400"/>
    </w:pPr>
    <w:rPr>
      <w:bCs w:val="0"/>
      <w:szCs w:val="14"/>
    </w:rPr>
  </w:style>
  <w:style w:type="paragraph" w:customStyle="1" w:styleId="SectionTopics">
    <w:name w:val="Section Topics"/>
    <w:basedOn w:val="Level1HeadingNoBreak"/>
    <w:next w:val="Bullet01"/>
    <w:pPr>
      <w:spacing w:before="320"/>
    </w:pPr>
    <w:rPr>
      <w:bCs/>
    </w:rPr>
  </w:style>
  <w:style w:type="paragraph" w:customStyle="1" w:styleId="SecTitle">
    <w:name w:val="SecTitle"/>
    <w:next w:val="SectionTopics"/>
    <w:pPr>
      <w:widowControl w:val="0"/>
      <w:pBdr>
        <w:bottom w:val="single" w:sz="6" w:space="1" w:color="auto"/>
      </w:pBdr>
      <w:tabs>
        <w:tab w:val="right" w:pos="9360"/>
      </w:tabs>
      <w:suppressAutoHyphens/>
      <w:autoSpaceDE w:val="0"/>
      <w:autoSpaceDN w:val="0"/>
      <w:adjustRightInd w:val="0"/>
      <w:spacing w:before="680" w:line="1" w:lineRule="atLeast"/>
      <w:ind w:leftChars="-1" w:left="-1" w:hangingChars="1" w:hanging="1"/>
      <w:textDirection w:val="btLr"/>
      <w:textAlignment w:val="top"/>
      <w:outlineLvl w:val="0"/>
    </w:pPr>
    <w:rPr>
      <w:color w:val="000000"/>
      <w:position w:val="-1"/>
      <w:sz w:val="56"/>
      <w:szCs w:val="56"/>
      <w:lang w:val="en-US"/>
    </w:rPr>
  </w:style>
  <w:style w:type="paragraph" w:customStyle="1" w:styleId="StopSign">
    <w:name w:val="Stop Sign"/>
    <w:pPr>
      <w:widowControl w:val="0"/>
      <w:tabs>
        <w:tab w:val="num" w:pos="720"/>
      </w:tabs>
      <w:suppressAutoHyphens/>
      <w:autoSpaceDE w:val="0"/>
      <w:autoSpaceDN w:val="0"/>
      <w:adjustRightInd w:val="0"/>
      <w:spacing w:before="40" w:line="1" w:lineRule="atLeast"/>
      <w:ind w:leftChars="-1" w:left="-1" w:hangingChars="1" w:hanging="1"/>
      <w:textDirection w:val="btLr"/>
      <w:textAlignment w:val="top"/>
      <w:outlineLvl w:val="0"/>
    </w:pPr>
    <w:rPr>
      <w:rFonts w:ascii="Arial" w:hAnsi="Arial" w:cs="Arial"/>
      <w:b/>
      <w:color w:val="000000"/>
      <w:position w:val="-1"/>
      <w:szCs w:val="14"/>
      <w:lang w:val="en-US"/>
    </w:rPr>
  </w:style>
  <w:style w:type="paragraph" w:customStyle="1" w:styleId="Subletter">
    <w:name w:val="Subletter"/>
    <w:pPr>
      <w:widowControl w:val="0"/>
      <w:tabs>
        <w:tab w:val="left" w:pos="1908"/>
      </w:tabs>
      <w:suppressAutoHyphens/>
      <w:autoSpaceDE w:val="0"/>
      <w:autoSpaceDN w:val="0"/>
      <w:adjustRightInd w:val="0"/>
      <w:spacing w:before="60" w:after="60" w:line="1" w:lineRule="atLeast"/>
      <w:ind w:leftChars="-1" w:left="1908" w:hangingChars="1" w:hanging="288"/>
      <w:textDirection w:val="btLr"/>
      <w:textAlignment w:val="top"/>
      <w:outlineLvl w:val="0"/>
    </w:pPr>
    <w:rPr>
      <w:color w:val="000000"/>
      <w:position w:val="-1"/>
      <w:lang w:val="en-US"/>
    </w:rPr>
  </w:style>
  <w:style w:type="paragraph" w:styleId="DocumentMap">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cs="Tahoma"/>
      <w:position w:val="-1"/>
      <w:lang w:val="en-US"/>
    </w:rPr>
  </w:style>
  <w:style w:type="character" w:styleId="PageNumber">
    <w:name w:val="page number"/>
    <w:basedOn w:val="DefaultParagraphFont"/>
    <w:rPr>
      <w:w w:val="100"/>
      <w:position w:val="-1"/>
      <w:effect w:val="none"/>
      <w:vertAlign w:val="baseline"/>
      <w:cs w:val="0"/>
      <w:em w:val="none"/>
    </w:rPr>
  </w:style>
  <w:style w:type="paragraph" w:customStyle="1" w:styleId="answers">
    <w:name w:val="answers"/>
    <w:basedOn w:val="Body"/>
    <w:next w:val="answers2"/>
    <w:pPr>
      <w:pBdr>
        <w:bottom w:val="single" w:sz="4" w:space="1" w:color="auto"/>
      </w:pBdr>
      <w:spacing w:line="240" w:lineRule="atLeast"/>
      <w:ind w:right="720"/>
    </w:pPr>
  </w:style>
  <w:style w:type="paragraph" w:customStyle="1" w:styleId="answers2">
    <w:name w:val="answers2"/>
    <w:basedOn w:val="answers"/>
    <w:next w:val="answers"/>
    <w:pPr>
      <w:ind w:right="734"/>
    </w:pPr>
  </w:style>
  <w:style w:type="character" w:customStyle="1" w:styleId="CellHeader">
    <w:name w:val="CellHeader"/>
    <w:rPr>
      <w:rFonts w:ascii="Arial" w:hAnsi="Arial"/>
      <w:b/>
      <w:bCs/>
      <w:w w:val="100"/>
      <w:position w:val="-1"/>
      <w:sz w:val="18"/>
      <w:effect w:val="none"/>
      <w:vertAlign w:val="baseline"/>
      <w:cs w:val="0"/>
      <w:em w:val="none"/>
    </w:rPr>
  </w:style>
  <w:style w:type="paragraph" w:customStyle="1" w:styleId="CellBodyIndent">
    <w:name w:val="CellBody Indent"/>
    <w:basedOn w:val="CellBody"/>
    <w:pPr>
      <w:tabs>
        <w:tab w:val="left" w:pos="720"/>
      </w:tabs>
      <w:ind w:left="360"/>
    </w:pPr>
  </w:style>
  <w:style w:type="paragraph" w:customStyle="1" w:styleId="ProjectTitle">
    <w:name w:val="ProjectTitle"/>
    <w:pPr>
      <w:suppressAutoHyphens/>
      <w:spacing w:before="4000" w:line="1" w:lineRule="atLeast"/>
      <w:ind w:leftChars="-1" w:left="-1" w:hangingChars="1" w:hanging="1"/>
      <w:textDirection w:val="btLr"/>
      <w:textAlignment w:val="top"/>
      <w:outlineLvl w:val="0"/>
    </w:pPr>
    <w:rPr>
      <w:rFonts w:ascii="Arial" w:hAnsi="Arial"/>
      <w:b/>
      <w:color w:val="333399"/>
      <w:position w:val="-1"/>
      <w:sz w:val="72"/>
      <w:szCs w:val="16"/>
      <w:lang w:val="en-US"/>
    </w:rPr>
  </w:style>
  <w:style w:type="paragraph" w:customStyle="1" w:styleId="CompanyName">
    <w:name w:val="CompanyName"/>
    <w:pPr>
      <w:suppressAutoHyphens/>
      <w:spacing w:line="1" w:lineRule="atLeast"/>
      <w:ind w:leftChars="-1" w:left="-1" w:hangingChars="1" w:hanging="1"/>
      <w:textDirection w:val="btLr"/>
      <w:textAlignment w:val="top"/>
      <w:outlineLvl w:val="0"/>
    </w:pPr>
    <w:rPr>
      <w:rFonts w:ascii="Arial" w:hAnsi="Arial"/>
      <w:b/>
      <w:color w:val="333399"/>
      <w:position w:val="-1"/>
      <w:sz w:val="52"/>
      <w:szCs w:val="16"/>
      <w:lang w:val="en-US"/>
    </w:rPr>
  </w:style>
  <w:style w:type="paragraph" w:customStyle="1" w:styleId="ProjectSubtitle">
    <w:name w:val="ProjectSubtitle"/>
    <w:pPr>
      <w:suppressAutoHyphens/>
      <w:spacing w:line="1" w:lineRule="atLeast"/>
      <w:ind w:leftChars="-1" w:left="-1" w:hangingChars="1" w:hanging="1"/>
      <w:textDirection w:val="btLr"/>
      <w:textAlignment w:val="top"/>
      <w:outlineLvl w:val="0"/>
    </w:pPr>
    <w:rPr>
      <w:rFonts w:ascii="Arial" w:hAnsi="Arial"/>
      <w:b/>
      <w:color w:val="333399"/>
      <w:position w:val="-1"/>
      <w:sz w:val="48"/>
      <w:szCs w:val="16"/>
      <w:lang w:val="en-US"/>
    </w:rPr>
  </w:style>
  <w:style w:type="paragraph" w:customStyle="1" w:styleId="CoverInfo">
    <w:name w:val="CoverInfo"/>
    <w:pPr>
      <w:suppressAutoHyphens/>
      <w:spacing w:line="1" w:lineRule="atLeast"/>
      <w:ind w:leftChars="-1" w:left="-1" w:hangingChars="1" w:hanging="1"/>
      <w:jc w:val="right"/>
      <w:textDirection w:val="btLr"/>
      <w:textAlignment w:val="top"/>
      <w:outlineLvl w:val="0"/>
    </w:pPr>
    <w:rPr>
      <w:rFonts w:ascii="Arial" w:hAnsi="Arial"/>
      <w:color w:val="333399"/>
      <w:position w:val="-1"/>
      <w:sz w:val="32"/>
      <w:szCs w:val="16"/>
      <w:lang w:val="en-US"/>
    </w:rPr>
  </w:style>
  <w:style w:type="paragraph" w:customStyle="1" w:styleId="TOC">
    <w:name w:val="TOC"/>
    <w:pPr>
      <w:suppressAutoHyphens/>
      <w:spacing w:before="240" w:after="240" w:line="1" w:lineRule="atLeast"/>
      <w:ind w:leftChars="-1" w:left="-1" w:hangingChars="1" w:hanging="1"/>
      <w:textDirection w:val="btLr"/>
      <w:textAlignment w:val="top"/>
      <w:outlineLvl w:val="0"/>
    </w:pPr>
    <w:rPr>
      <w:rFonts w:ascii="Arial" w:hAnsi="Arial"/>
      <w:b/>
      <w:color w:val="333399"/>
      <w:position w:val="-1"/>
      <w:sz w:val="28"/>
      <w:szCs w:val="16"/>
      <w:lang w:val="en-US"/>
    </w:rPr>
  </w:style>
  <w:style w:type="paragraph" w:customStyle="1" w:styleId="SignatureLines">
    <w:name w:val="SignatureLines"/>
    <w:pPr>
      <w:pBdr>
        <w:top w:val="single" w:sz="4" w:space="1" w:color="auto"/>
      </w:pBdr>
      <w:suppressAutoHyphens/>
      <w:spacing w:line="1" w:lineRule="atLeast"/>
      <w:ind w:leftChars="-1" w:left="720" w:right="2160" w:hangingChars="1" w:hanging="1"/>
      <w:textDirection w:val="btLr"/>
      <w:textAlignment w:val="top"/>
      <w:outlineLvl w:val="0"/>
    </w:pPr>
    <w:rPr>
      <w:bCs/>
      <w:position w:val="-1"/>
      <w:szCs w:val="32"/>
      <w:lang w:val="en-US"/>
    </w:rPr>
  </w:style>
  <w:style w:type="paragraph" w:customStyle="1" w:styleId="CellBodyHang">
    <w:name w:val="Cell Body Hang"/>
    <w:basedOn w:val="CellBody"/>
    <w:pPr>
      <w:tabs>
        <w:tab w:val="left" w:pos="216"/>
      </w:tabs>
      <w:ind w:left="216" w:hanging="216"/>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87499">
      <w:bodyDiv w:val="1"/>
      <w:marLeft w:val="0"/>
      <w:marRight w:val="0"/>
      <w:marTop w:val="0"/>
      <w:marBottom w:val="0"/>
      <w:divBdr>
        <w:top w:val="none" w:sz="0" w:space="0" w:color="auto"/>
        <w:left w:val="none" w:sz="0" w:space="0" w:color="auto"/>
        <w:bottom w:val="none" w:sz="0" w:space="0" w:color="auto"/>
        <w:right w:val="none" w:sz="0" w:space="0" w:color="auto"/>
      </w:divBdr>
    </w:div>
    <w:div w:id="436797621">
      <w:bodyDiv w:val="1"/>
      <w:marLeft w:val="0"/>
      <w:marRight w:val="0"/>
      <w:marTop w:val="0"/>
      <w:marBottom w:val="0"/>
      <w:divBdr>
        <w:top w:val="none" w:sz="0" w:space="0" w:color="auto"/>
        <w:left w:val="none" w:sz="0" w:space="0" w:color="auto"/>
        <w:bottom w:val="none" w:sz="0" w:space="0" w:color="auto"/>
        <w:right w:val="none" w:sz="0" w:space="0" w:color="auto"/>
      </w:divBdr>
    </w:div>
    <w:div w:id="455225348">
      <w:bodyDiv w:val="1"/>
      <w:marLeft w:val="0"/>
      <w:marRight w:val="0"/>
      <w:marTop w:val="0"/>
      <w:marBottom w:val="0"/>
      <w:divBdr>
        <w:top w:val="none" w:sz="0" w:space="0" w:color="auto"/>
        <w:left w:val="none" w:sz="0" w:space="0" w:color="auto"/>
        <w:bottom w:val="none" w:sz="0" w:space="0" w:color="auto"/>
        <w:right w:val="none" w:sz="0" w:space="0" w:color="auto"/>
      </w:divBdr>
    </w:div>
    <w:div w:id="538517662">
      <w:bodyDiv w:val="1"/>
      <w:marLeft w:val="0"/>
      <w:marRight w:val="0"/>
      <w:marTop w:val="0"/>
      <w:marBottom w:val="0"/>
      <w:divBdr>
        <w:top w:val="none" w:sz="0" w:space="0" w:color="auto"/>
        <w:left w:val="none" w:sz="0" w:space="0" w:color="auto"/>
        <w:bottom w:val="none" w:sz="0" w:space="0" w:color="auto"/>
        <w:right w:val="none" w:sz="0" w:space="0" w:color="auto"/>
      </w:divBdr>
    </w:div>
    <w:div w:id="731469446">
      <w:bodyDiv w:val="1"/>
      <w:marLeft w:val="0"/>
      <w:marRight w:val="0"/>
      <w:marTop w:val="0"/>
      <w:marBottom w:val="0"/>
      <w:divBdr>
        <w:top w:val="none" w:sz="0" w:space="0" w:color="auto"/>
        <w:left w:val="none" w:sz="0" w:space="0" w:color="auto"/>
        <w:bottom w:val="none" w:sz="0" w:space="0" w:color="auto"/>
        <w:right w:val="none" w:sz="0" w:space="0" w:color="auto"/>
      </w:divBdr>
    </w:div>
    <w:div w:id="915240922">
      <w:bodyDiv w:val="1"/>
      <w:marLeft w:val="0"/>
      <w:marRight w:val="0"/>
      <w:marTop w:val="0"/>
      <w:marBottom w:val="0"/>
      <w:divBdr>
        <w:top w:val="none" w:sz="0" w:space="0" w:color="auto"/>
        <w:left w:val="none" w:sz="0" w:space="0" w:color="auto"/>
        <w:bottom w:val="none" w:sz="0" w:space="0" w:color="auto"/>
        <w:right w:val="none" w:sz="0" w:space="0" w:color="auto"/>
      </w:divBdr>
    </w:div>
    <w:div w:id="1111316287">
      <w:bodyDiv w:val="1"/>
      <w:marLeft w:val="0"/>
      <w:marRight w:val="0"/>
      <w:marTop w:val="0"/>
      <w:marBottom w:val="0"/>
      <w:divBdr>
        <w:top w:val="none" w:sz="0" w:space="0" w:color="auto"/>
        <w:left w:val="none" w:sz="0" w:space="0" w:color="auto"/>
        <w:bottom w:val="none" w:sz="0" w:space="0" w:color="auto"/>
        <w:right w:val="none" w:sz="0" w:space="0" w:color="auto"/>
      </w:divBdr>
    </w:div>
    <w:div w:id="1246571316">
      <w:bodyDiv w:val="1"/>
      <w:marLeft w:val="0"/>
      <w:marRight w:val="0"/>
      <w:marTop w:val="0"/>
      <w:marBottom w:val="0"/>
      <w:divBdr>
        <w:top w:val="none" w:sz="0" w:space="0" w:color="auto"/>
        <w:left w:val="none" w:sz="0" w:space="0" w:color="auto"/>
        <w:bottom w:val="none" w:sz="0" w:space="0" w:color="auto"/>
        <w:right w:val="none" w:sz="0" w:space="0" w:color="auto"/>
      </w:divBdr>
    </w:div>
    <w:div w:id="1408959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QoxREfz4Z9/eyqHMaGzizdmbQ==">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1464</Words>
  <Characters>8350</Characters>
  <Application>Microsoft Office Word</Application>
  <DocSecurity>0</DocSecurity>
  <Lines>69</Lines>
  <Paragraphs>19</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Default User</dc:creator>
  <cp:lastModifiedBy>Reda</cp:lastModifiedBy>
  <cp:revision>11</cp:revision>
  <dcterms:created xsi:type="dcterms:W3CDTF">2005-02-16T14:52:00Z</dcterms:created>
  <dcterms:modified xsi:type="dcterms:W3CDTF">2026-04-07T09:43:00Z</dcterms:modified>
</cp:coreProperties>
</file>