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50110949" w:displacedByCustomXml="next"/>
    <w:sdt>
      <w:sdtPr>
        <w:rPr>
          <w:rFonts w:ascii="Century" w:eastAsia="MS Mincho" w:hAnsi="Century" w:cs="Times New Roman"/>
          <w:b w:val="0"/>
          <w:bCs w:val="0"/>
          <w:color w:val="auto"/>
          <w:kern w:val="2"/>
          <w:sz w:val="24"/>
          <w:szCs w:val="24"/>
          <w:lang w:val="ja-JP"/>
        </w:rPr>
        <w:id w:val="1652451995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055287" w:rsidRDefault="00055287">
          <w:pPr>
            <w:pStyle w:val="af2"/>
          </w:pPr>
          <w:r>
            <w:rPr>
              <w:rFonts w:hint="eastAsia"/>
              <w:lang w:val="ja-JP"/>
            </w:rPr>
            <w:t>目次</w:t>
          </w:r>
        </w:p>
        <w:p w:rsidR="00DB5685" w:rsidRDefault="001D7259" w:rsidP="00DB5685">
          <w:pPr>
            <w:pStyle w:val="21"/>
            <w:tabs>
              <w:tab w:val="right" w:leader="dot" w:pos="8494"/>
            </w:tabs>
            <w:ind w:left="240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 w:rsidR="00055287">
            <w:instrText xml:space="preserve"> TOC \o "1-3" \h \z \u </w:instrText>
          </w:r>
          <w:r>
            <w:fldChar w:fldCharType="separate"/>
          </w:r>
          <w:hyperlink w:anchor="_Toc51686856" w:history="1">
            <w:r w:rsidR="00DB5685" w:rsidRPr="00394860">
              <w:rPr>
                <w:rStyle w:val="a8"/>
                <w:noProof/>
              </w:rPr>
              <w:t>1.Functions</w:t>
            </w:r>
            <w:r w:rsidR="00DB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685">
              <w:rPr>
                <w:noProof/>
                <w:webHidden/>
              </w:rPr>
              <w:instrText xml:space="preserve"> PAGEREF _Toc51686856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6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85" w:rsidRDefault="001D7259" w:rsidP="00DB5685">
          <w:pPr>
            <w:pStyle w:val="21"/>
            <w:tabs>
              <w:tab w:val="right" w:leader="dot" w:pos="8494"/>
            </w:tabs>
            <w:ind w:left="240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1686857" w:history="1">
            <w:r w:rsidR="00DB5685" w:rsidRPr="00394860">
              <w:rPr>
                <w:rStyle w:val="a8"/>
                <w:noProof/>
              </w:rPr>
              <w:t>2.FAQs</w:t>
            </w:r>
            <w:r w:rsidR="00DB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685">
              <w:rPr>
                <w:noProof/>
                <w:webHidden/>
              </w:rPr>
              <w:instrText xml:space="preserve"> PAGEREF _Toc51686857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6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85" w:rsidRDefault="001D7259" w:rsidP="00DB5685">
          <w:pPr>
            <w:pStyle w:val="21"/>
            <w:tabs>
              <w:tab w:val="right" w:leader="dot" w:pos="8494"/>
            </w:tabs>
            <w:ind w:left="240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1686858" w:history="1">
            <w:r w:rsidR="00DB5685" w:rsidRPr="00394860">
              <w:rPr>
                <w:rStyle w:val="a8"/>
                <w:noProof/>
              </w:rPr>
              <w:t>3.Library</w:t>
            </w:r>
            <w:r w:rsidR="00DB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685">
              <w:rPr>
                <w:noProof/>
                <w:webHidden/>
              </w:rPr>
              <w:instrText xml:space="preserve"> PAGEREF _Toc51686858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6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85" w:rsidRDefault="001D7259" w:rsidP="00DB5685">
          <w:pPr>
            <w:pStyle w:val="21"/>
            <w:tabs>
              <w:tab w:val="right" w:leader="dot" w:pos="8494"/>
            </w:tabs>
            <w:ind w:left="240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1686859" w:history="1">
            <w:r w:rsidR="00DB5685" w:rsidRPr="00394860">
              <w:rPr>
                <w:rStyle w:val="a8"/>
                <w:noProof/>
              </w:rPr>
              <w:t>4.Documents</w:t>
            </w:r>
            <w:r w:rsidR="00DB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685">
              <w:rPr>
                <w:noProof/>
                <w:webHidden/>
              </w:rPr>
              <w:instrText xml:space="preserve"> PAGEREF _Toc51686859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6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1C" w:rsidRPr="00055287" w:rsidRDefault="001D7259" w:rsidP="00055287">
          <w:r>
            <w:fldChar w:fldCharType="end"/>
          </w:r>
        </w:p>
      </w:sdtContent>
    </w:sdt>
    <w:p w:rsidR="008163DC" w:rsidRPr="00894CF4" w:rsidRDefault="009F46D9" w:rsidP="0033579C">
      <w:pPr>
        <w:pStyle w:val="2"/>
        <w:spacing w:before="360"/>
      </w:pPr>
      <w:bookmarkStart w:id="1" w:name="_Toc51686856"/>
      <w:r>
        <w:rPr>
          <w:rFonts w:hint="eastAsia"/>
        </w:rPr>
        <w:t>1.</w:t>
      </w:r>
      <w:bookmarkEnd w:id="0"/>
      <w:r w:rsidR="00582EB9">
        <w:rPr>
          <w:rFonts w:hint="eastAsia"/>
        </w:rPr>
        <w:t>Fu</w:t>
      </w:r>
      <w:r w:rsidR="00B548B3">
        <w:t>n</w:t>
      </w:r>
      <w:r w:rsidR="00582EB9">
        <w:rPr>
          <w:rFonts w:hint="eastAsia"/>
        </w:rPr>
        <w:t>ction</w:t>
      </w:r>
      <w:r w:rsidR="00B548B3">
        <w:t>s</w:t>
      </w:r>
      <w:bookmarkEnd w:id="1"/>
    </w:p>
    <w:p w:rsidR="00582EB9" w:rsidRDefault="00582EB9" w:rsidP="00582EB9">
      <w:pPr>
        <w:pStyle w:val="af3"/>
      </w:pPr>
      <w:r w:rsidRPr="00044601">
        <w:t>SMBSync2 is a tool for synchronizing files via wireless LAN using SMB1</w:t>
      </w:r>
      <w:r>
        <w:rPr>
          <w:rFonts w:hint="eastAsia"/>
        </w:rPr>
        <w:t>,</w:t>
      </w:r>
      <w:r w:rsidRPr="00044601">
        <w:t>SMB2</w:t>
      </w:r>
      <w:r>
        <w:rPr>
          <w:rFonts w:hint="eastAsia"/>
        </w:rPr>
        <w:t xml:space="preserve"> or SMB3</w:t>
      </w:r>
      <w:r w:rsidRPr="00044601">
        <w:t xml:space="preserve"> protocol between the internal storage of Android terminal, SDCARD and PC/NAS. Synchronization is a one-way from the master to the target</w:t>
      </w:r>
      <w:r w:rsidR="00B36C3B">
        <w:t>. M</w:t>
      </w:r>
      <w:r w:rsidRPr="00044601">
        <w:t xml:space="preserve">irror, </w:t>
      </w:r>
      <w:r w:rsidR="00610E12">
        <w:t>M</w:t>
      </w:r>
      <w:r w:rsidRPr="00044601">
        <w:t xml:space="preserve">ove, </w:t>
      </w:r>
      <w:r w:rsidR="00610E12">
        <w:t>C</w:t>
      </w:r>
      <w:r w:rsidRPr="00044601">
        <w:t>opy</w:t>
      </w:r>
      <w:r w:rsidR="00B36C3B">
        <w:t xml:space="preserve"> and </w:t>
      </w:r>
      <w:r w:rsidR="00610E12">
        <w:t>A</w:t>
      </w:r>
      <w:r w:rsidRPr="00044601">
        <w:t xml:space="preserve">rchive </w:t>
      </w:r>
      <w:r w:rsidR="00B36C3B">
        <w:t>modes are supported</w:t>
      </w:r>
      <w:r w:rsidRPr="00044601">
        <w:t xml:space="preserve">. </w:t>
      </w:r>
      <w:r w:rsidR="00B36C3B">
        <w:t xml:space="preserve">Many storage combinations are supported </w:t>
      </w:r>
      <w:r w:rsidRPr="00044601">
        <w:t xml:space="preserve">(Internal storage, SDCARD, </w:t>
      </w:r>
      <w:r w:rsidR="00B36C3B">
        <w:t xml:space="preserve">OTG-USB, </w:t>
      </w:r>
      <w:r w:rsidRPr="00044601">
        <w:t>SMB, ZIP)</w:t>
      </w:r>
    </w:p>
    <w:p w:rsidR="00582EB9" w:rsidRDefault="00B36C3B" w:rsidP="00582EB9">
      <w:pPr>
        <w:pStyle w:val="af3"/>
      </w:pPr>
      <w:r>
        <w:t>S</w:t>
      </w:r>
      <w:r w:rsidR="00582EB9" w:rsidRPr="00B43CAF">
        <w:t xml:space="preserve">ync </w:t>
      </w:r>
      <w:r>
        <w:t xml:space="preserve">can be </w:t>
      </w:r>
      <w:r w:rsidR="00477CDE">
        <w:t xml:space="preserve">automatically </w:t>
      </w:r>
      <w:r>
        <w:t xml:space="preserve">started </w:t>
      </w:r>
      <w:r w:rsidR="00582EB9" w:rsidRPr="00B43CAF">
        <w:t>by external application</w:t>
      </w:r>
      <w:r>
        <w:t>s</w:t>
      </w:r>
      <w:r w:rsidR="00582EB9">
        <w:rPr>
          <w:rFonts w:hint="eastAsia"/>
        </w:rPr>
        <w:t xml:space="preserve"> (Tasker, AutoMagic etc) </w:t>
      </w:r>
      <w:r w:rsidR="00582EB9" w:rsidRPr="00B43CAF">
        <w:t>or SMBSync</w:t>
      </w:r>
      <w:r w:rsidR="00582EB9">
        <w:rPr>
          <w:rFonts w:hint="eastAsia"/>
        </w:rPr>
        <w:t>2</w:t>
      </w:r>
      <w:r w:rsidR="00582EB9" w:rsidRPr="00B43CAF">
        <w:t xml:space="preserve"> schedule.</w:t>
      </w:r>
      <w:r w:rsidR="00582EB9">
        <w:rPr>
          <w:rFonts w:hint="eastAsia"/>
        </w:rPr>
        <w:t xml:space="preserve"> </w:t>
      </w:r>
    </w:p>
    <w:p w:rsidR="00582EB9" w:rsidRDefault="00582EB9" w:rsidP="00582EB9">
      <w:pPr>
        <w:pStyle w:val="af3"/>
      </w:pPr>
    </w:p>
    <w:p w:rsidR="006350B8" w:rsidRDefault="006350B8" w:rsidP="00582EB9">
      <w:pPr>
        <w:pStyle w:val="af3"/>
      </w:pPr>
      <w:r>
        <w:t xml:space="preserve">Sync occurs </w:t>
      </w:r>
      <w:r w:rsidR="00277585">
        <w:t>between two folder pairs called the</w:t>
      </w:r>
      <w:r>
        <w:t xml:space="preserve"> Master (source folder) </w:t>
      </w:r>
      <w:r w:rsidR="00277585">
        <w:t>and</w:t>
      </w:r>
      <w:r>
        <w:t xml:space="preserve"> the Target (destination folder)</w:t>
      </w:r>
      <w:r w:rsidR="00277585">
        <w:t>. It is a one direction Sync, from the Master to the Target.</w:t>
      </w:r>
    </w:p>
    <w:p w:rsidR="00D828A5" w:rsidRDefault="00D828A5" w:rsidP="00582EB9">
      <w:pPr>
        <w:pStyle w:val="af3"/>
      </w:pPr>
    </w:p>
    <w:p w:rsidR="00277585" w:rsidRDefault="00610E12" w:rsidP="00582EB9">
      <w:pPr>
        <w:pStyle w:val="af3"/>
      </w:pPr>
      <w:r>
        <w:t>The supported</w:t>
      </w:r>
      <w:r w:rsidR="00D828A5">
        <w:t xml:space="preserve"> Sync modes are:</w:t>
      </w:r>
    </w:p>
    <w:p w:rsidR="00D828A5" w:rsidRPr="00634862" w:rsidRDefault="00D828A5" w:rsidP="00582EB9">
      <w:pPr>
        <w:pStyle w:val="af3"/>
      </w:pPr>
    </w:p>
    <w:p w:rsidR="00582EB9" w:rsidRDefault="00582EB9" w:rsidP="00582EB9">
      <w:pPr>
        <w:pStyle w:val="a"/>
        <w:numPr>
          <w:ilvl w:val="0"/>
          <w:numId w:val="18"/>
        </w:numPr>
        <w:ind w:firstLineChars="0"/>
      </w:pPr>
      <w:r>
        <w:rPr>
          <w:rFonts w:hint="eastAsia"/>
        </w:rPr>
        <w:t>Mirror</w:t>
      </w:r>
    </w:p>
    <w:p w:rsidR="00582EB9" w:rsidRDefault="00477CDE" w:rsidP="00582EB9">
      <w:pPr>
        <w:pStyle w:val="22"/>
        <w:ind w:leftChars="200" w:left="480" w:firstLineChars="0" w:firstLine="0"/>
      </w:pPr>
      <w:r>
        <w:t xml:space="preserve">The target </w:t>
      </w:r>
      <w:r w:rsidR="006350B8">
        <w:t xml:space="preserve">folder </w:t>
      </w:r>
      <w:r>
        <w:t xml:space="preserve">is kept as an exact copy of the master. </w:t>
      </w:r>
      <w:r w:rsidR="00582EB9">
        <w:t xml:space="preserve">If </w:t>
      </w:r>
      <w:r w:rsidR="006350B8">
        <w:t xml:space="preserve">a file is different between the </w:t>
      </w:r>
      <w:r w:rsidR="00582EB9">
        <w:t xml:space="preserve">master and </w:t>
      </w:r>
      <w:r w:rsidR="006350B8">
        <w:t xml:space="preserve">the </w:t>
      </w:r>
      <w:r w:rsidR="00582EB9">
        <w:t>target</w:t>
      </w:r>
      <w:r w:rsidR="006350B8">
        <w:t>, the file on the master</w:t>
      </w:r>
      <w:r w:rsidR="00582EB9">
        <w:t xml:space="preserve"> </w:t>
      </w:r>
      <w:r>
        <w:t>overwrite</w:t>
      </w:r>
      <w:r w:rsidR="006350B8">
        <w:t>s</w:t>
      </w:r>
      <w:r>
        <w:t xml:space="preserve"> the file on the target.</w:t>
      </w:r>
      <w:r w:rsidR="00582EB9">
        <w:rPr>
          <w:rFonts w:hint="eastAsia"/>
        </w:rPr>
        <w:t xml:space="preserve"> </w:t>
      </w:r>
      <w:r w:rsidR="00894C3A">
        <w:t xml:space="preserve">Folder and files not present on the target are copied from the master. </w:t>
      </w:r>
      <w:r w:rsidR="006350B8">
        <w:t>Files and folders that do not exist on the master are also deleted from the target.</w:t>
      </w:r>
      <w:r w:rsidR="00894C3A">
        <w:t xml:space="preserve"> </w:t>
      </w:r>
      <w:bookmarkStart w:id="2" w:name="_Hlk39657495"/>
      <w:r w:rsidR="00894C3A">
        <w:t>Only modified files (by size and/or date/time) are updated</w:t>
      </w:r>
      <w:r w:rsidR="008532AF">
        <w:t xml:space="preserve"> on the target</w:t>
      </w:r>
      <w:r w:rsidR="00894C3A">
        <w:t>.</w:t>
      </w:r>
      <w:bookmarkEnd w:id="2"/>
    </w:p>
    <w:p w:rsidR="006350B8" w:rsidRDefault="006350B8" w:rsidP="00582EB9">
      <w:pPr>
        <w:pStyle w:val="22"/>
        <w:ind w:leftChars="200" w:left="480" w:firstLineChars="0" w:firstLine="0"/>
      </w:pPr>
    </w:p>
    <w:p w:rsidR="00894C3A" w:rsidRDefault="00894C3A" w:rsidP="00582EB9">
      <w:pPr>
        <w:pStyle w:val="22"/>
        <w:ind w:leftChars="200" w:left="480" w:firstLineChars="0" w:firstLine="0"/>
      </w:pPr>
    </w:p>
    <w:p w:rsidR="00582EB9" w:rsidRDefault="00582EB9" w:rsidP="00582EB9">
      <w:pPr>
        <w:pStyle w:val="a"/>
        <w:numPr>
          <w:ilvl w:val="0"/>
          <w:numId w:val="19"/>
        </w:numPr>
        <w:ind w:firstLineChars="0"/>
      </w:pPr>
      <w:r>
        <w:rPr>
          <w:rFonts w:hint="eastAsia"/>
        </w:rPr>
        <w:t>Move</w:t>
      </w:r>
    </w:p>
    <w:p w:rsidR="00582EB9" w:rsidRDefault="006350B8" w:rsidP="00582EB9">
      <w:pPr>
        <w:pStyle w:val="22"/>
        <w:ind w:leftChars="200" w:left="480" w:firstLineChars="0" w:firstLine="0"/>
      </w:pPr>
      <w:r>
        <w:t>If a file is different between the master and the target, the file on the master overwrites the file on the target.</w:t>
      </w:r>
      <w:r>
        <w:rPr>
          <w:rFonts w:hint="eastAsia"/>
        </w:rPr>
        <w:t xml:space="preserve"> </w:t>
      </w:r>
      <w:r w:rsidR="0050431F">
        <w:t>Once copied to the target,</w:t>
      </w:r>
      <w:r w:rsidR="00894C3A">
        <w:t xml:space="preserve"> files and folders are deleted from the master</w:t>
      </w:r>
      <w:r w:rsidR="0050431F">
        <w:t xml:space="preserve"> (like move command)</w:t>
      </w:r>
      <w:r w:rsidR="00894C3A">
        <w:t>.</w:t>
      </w:r>
    </w:p>
    <w:p w:rsidR="0050431F" w:rsidRDefault="0050431F" w:rsidP="00582EB9">
      <w:pPr>
        <w:pStyle w:val="22"/>
        <w:ind w:leftChars="200" w:left="480" w:firstLineChars="0" w:firstLine="0"/>
      </w:pPr>
      <w:r w:rsidRPr="0050431F">
        <w:t xml:space="preserve">Only modified files (by size and/or date/time) are </w:t>
      </w:r>
      <w:r>
        <w:t>copied</w:t>
      </w:r>
      <w:r w:rsidRPr="0050431F">
        <w:t xml:space="preserve"> </w:t>
      </w:r>
      <w:r>
        <w:t>to</w:t>
      </w:r>
      <w:r w:rsidRPr="0050431F">
        <w:t xml:space="preserve"> the target.</w:t>
      </w:r>
      <w:r>
        <w:t xml:space="preserve"> Identical files, based on the selected compare criteria, are deleted from the master without being copied. Files and folders on the target, not present on the master, are obviously preserved.</w:t>
      </w:r>
    </w:p>
    <w:p w:rsidR="0050431F" w:rsidRDefault="0050431F" w:rsidP="00582EB9">
      <w:pPr>
        <w:pStyle w:val="22"/>
        <w:ind w:leftChars="200" w:left="480" w:firstLineChars="0" w:firstLine="0"/>
      </w:pPr>
    </w:p>
    <w:p w:rsidR="00582EB9" w:rsidRDefault="00582EB9" w:rsidP="00582EB9">
      <w:pPr>
        <w:pStyle w:val="a"/>
        <w:numPr>
          <w:ilvl w:val="0"/>
          <w:numId w:val="20"/>
        </w:numPr>
        <w:ind w:firstLineChars="0"/>
      </w:pPr>
      <w:r>
        <w:rPr>
          <w:rFonts w:hint="eastAsia"/>
        </w:rPr>
        <w:t>Copy</w:t>
      </w:r>
    </w:p>
    <w:p w:rsidR="0050431F" w:rsidRDefault="0050431F" w:rsidP="0050431F">
      <w:pPr>
        <w:pStyle w:val="a"/>
        <w:numPr>
          <w:ilvl w:val="0"/>
          <w:numId w:val="0"/>
        </w:numPr>
        <w:ind w:left="420"/>
      </w:pPr>
      <w:bookmarkStart w:id="3" w:name="_Hlk39692097"/>
      <w:r>
        <w:lastRenderedPageBreak/>
        <w:t>Same as Move, but files are not deleted from the master after being copied.</w:t>
      </w:r>
    </w:p>
    <w:p w:rsidR="00C354E3" w:rsidRDefault="0050431F">
      <w:pPr>
        <w:pStyle w:val="a"/>
        <w:numPr>
          <w:ilvl w:val="0"/>
          <w:numId w:val="0"/>
        </w:numPr>
        <w:ind w:left="420"/>
      </w:pPr>
      <w:r>
        <w:t xml:space="preserve">If a file is different between the master and the target, the file on the master overwrites the file on the target. Once copied to the target, files and folders are </w:t>
      </w:r>
      <w:r w:rsidR="00504059">
        <w:t xml:space="preserve">kept on </w:t>
      </w:r>
      <w:r>
        <w:t xml:space="preserve">the master (like </w:t>
      </w:r>
      <w:r w:rsidR="00504059">
        <w:t>a</w:t>
      </w:r>
      <w:r>
        <w:t xml:space="preserve"> </w:t>
      </w:r>
      <w:r w:rsidR="00504059">
        <w:t>copy command</w:t>
      </w:r>
      <w:r>
        <w:t>).</w:t>
      </w:r>
    </w:p>
    <w:p w:rsidR="0050431F" w:rsidRDefault="0050431F" w:rsidP="0050431F">
      <w:pPr>
        <w:pStyle w:val="22"/>
        <w:ind w:leftChars="0" w:left="420" w:firstLineChars="0" w:firstLine="0"/>
      </w:pPr>
      <w:r>
        <w:t xml:space="preserve">Only modified files (by size and/or date/time) are copied to the target. Identical files, based on the selected compare criteria, are </w:t>
      </w:r>
      <w:r w:rsidR="00504059">
        <w:t>ignored and not copied again</w:t>
      </w:r>
      <w:r>
        <w:t>.</w:t>
      </w:r>
      <w:bookmarkEnd w:id="3"/>
    </w:p>
    <w:p w:rsidR="00C354E3" w:rsidRDefault="00C354E3">
      <w:pPr>
        <w:pStyle w:val="22"/>
        <w:ind w:leftChars="0" w:left="420" w:firstLineChars="0" w:firstLine="0"/>
      </w:pPr>
    </w:p>
    <w:p w:rsidR="00582EB9" w:rsidRDefault="00582EB9" w:rsidP="00582EB9">
      <w:pPr>
        <w:pStyle w:val="a"/>
        <w:numPr>
          <w:ilvl w:val="0"/>
          <w:numId w:val="20"/>
        </w:numPr>
        <w:ind w:firstLineChars="0"/>
      </w:pPr>
      <w:r>
        <w:rPr>
          <w:rFonts w:hint="eastAsia"/>
        </w:rPr>
        <w:t>Archive</w:t>
      </w:r>
    </w:p>
    <w:p w:rsidR="00156CF0" w:rsidRDefault="00156CF0" w:rsidP="00582EB9">
      <w:pPr>
        <w:pStyle w:val="22"/>
        <w:ind w:leftChars="200" w:left="480" w:firstLineChars="0" w:firstLine="0"/>
      </w:pPr>
      <w:r>
        <w:t>Archive</w:t>
      </w:r>
      <w:r w:rsidRPr="00044601">
        <w:t xml:space="preserve"> </w:t>
      </w:r>
      <w:r w:rsidR="00582EB9" w:rsidRPr="00044601">
        <w:t xml:space="preserve">photos and videos </w:t>
      </w:r>
      <w:r>
        <w:t>by Moving them from</w:t>
      </w:r>
      <w:r w:rsidR="00582EB9" w:rsidRPr="00044601">
        <w:t xml:space="preserve"> the master </w:t>
      </w:r>
      <w:r>
        <w:t xml:space="preserve">to the target folder. Specific medias criteria can be specified for archiving: </w:t>
      </w:r>
      <w:r w:rsidR="00582EB9" w:rsidRPr="00044601">
        <w:t>shooting date/time</w:t>
      </w:r>
      <w:r>
        <w:t xml:space="preserve">, </w:t>
      </w:r>
      <w:r w:rsidR="00582EB9" w:rsidRPr="00044601">
        <w:t xml:space="preserve">date and time of </w:t>
      </w:r>
      <w:r>
        <w:t xml:space="preserve">last archive </w:t>
      </w:r>
      <w:r w:rsidR="00582EB9" w:rsidRPr="00044601">
        <w:t xml:space="preserve">execution </w:t>
      </w:r>
      <w:r>
        <w:t>(</w:t>
      </w:r>
      <w:r w:rsidR="00582EB9" w:rsidRPr="00044601">
        <w:t>such as 7 days or earlier or 30 days or earlier</w:t>
      </w:r>
      <w:r>
        <w:t>)</w:t>
      </w:r>
      <w:r w:rsidR="00582EB9" w:rsidRPr="00044601">
        <w:t>.</w:t>
      </w:r>
    </w:p>
    <w:p w:rsidR="00582EB9" w:rsidRDefault="00156CF0" w:rsidP="00582EB9">
      <w:pPr>
        <w:pStyle w:val="22"/>
        <w:ind w:leftChars="200" w:left="480" w:firstLineChars="0" w:firstLine="0"/>
      </w:pPr>
      <w:r>
        <w:t>ZIP</w:t>
      </w:r>
      <w:r w:rsidR="00582EB9" w:rsidRPr="00044601">
        <w:t xml:space="preserve"> cannot be </w:t>
      </w:r>
      <w:r>
        <w:t xml:space="preserve">specified as a </w:t>
      </w:r>
      <w:r w:rsidR="00582EB9" w:rsidRPr="00044601">
        <w:t>target</w:t>
      </w:r>
      <w:r>
        <w:t xml:space="preserve"> for Archive operations.</w:t>
      </w:r>
    </w:p>
    <w:p w:rsidR="00582EB9" w:rsidRDefault="00582EB9" w:rsidP="00582EB9">
      <w:pPr>
        <w:pStyle w:val="af3"/>
      </w:pPr>
    </w:p>
    <w:p w:rsidR="00582EB9" w:rsidRPr="009A467E" w:rsidRDefault="00F85C5E" w:rsidP="00582EB9">
      <w:pPr>
        <w:rPr>
          <w:b/>
          <w:bCs/>
        </w:rPr>
      </w:pPr>
      <w:r w:rsidRPr="00F85C5E">
        <w:rPr>
          <w:b/>
          <w:bCs/>
        </w:rPr>
        <w:t xml:space="preserve">Compare criteria: </w:t>
      </w:r>
    </w:p>
    <w:p w:rsidR="00C354E3" w:rsidRDefault="009A467E">
      <w:pPr>
        <w:pStyle w:val="a"/>
        <w:numPr>
          <w:ilvl w:val="0"/>
          <w:numId w:val="0"/>
        </w:numPr>
        <w:ind w:left="360" w:hanging="360"/>
      </w:pPr>
      <w:r>
        <w:t>Files are considered different based on these criteria:</w:t>
      </w:r>
    </w:p>
    <w:p w:rsidR="00C354E3" w:rsidRDefault="00582EB9">
      <w:pPr>
        <w:pStyle w:val="a"/>
        <w:numPr>
          <w:ilvl w:val="0"/>
          <w:numId w:val="21"/>
        </w:numPr>
        <w:ind w:left="567" w:firstLineChars="0"/>
      </w:pPr>
      <w:r>
        <w:t>File</w:t>
      </w:r>
      <w:r w:rsidR="009A467E">
        <w:t>/folder</w:t>
      </w:r>
      <w:r>
        <w:t xml:space="preserve"> </w:t>
      </w:r>
      <w:r w:rsidR="009A467E">
        <w:t>name exists only on master or target, not on both sides</w:t>
      </w:r>
    </w:p>
    <w:p w:rsidR="00C354E3" w:rsidRDefault="009A467E">
      <w:pPr>
        <w:pStyle w:val="a"/>
        <w:numPr>
          <w:ilvl w:val="0"/>
          <w:numId w:val="21"/>
        </w:numPr>
        <w:ind w:left="567" w:firstLineChars="0"/>
      </w:pPr>
      <w:r>
        <w:t>Files have different sizes</w:t>
      </w:r>
    </w:p>
    <w:p w:rsidR="00C354E3" w:rsidRDefault="009A467E">
      <w:pPr>
        <w:pStyle w:val="a"/>
        <w:numPr>
          <w:ilvl w:val="0"/>
          <w:numId w:val="21"/>
        </w:numPr>
        <w:ind w:left="567" w:firstLineChars="0"/>
      </w:pPr>
      <w:r>
        <w:t>Files have a different time stamp (last modification date and time)</w:t>
      </w:r>
    </w:p>
    <w:p w:rsidR="009A467E" w:rsidRDefault="009A467E" w:rsidP="009A467E">
      <w:pPr>
        <w:pStyle w:val="a"/>
        <w:numPr>
          <w:ilvl w:val="0"/>
          <w:numId w:val="0"/>
        </w:numPr>
        <w:ind w:left="360" w:hanging="360"/>
      </w:pPr>
    </w:p>
    <w:p w:rsidR="00C354E3" w:rsidRDefault="009A467E">
      <w:pPr>
        <w:pStyle w:val="a"/>
        <w:numPr>
          <w:ilvl w:val="0"/>
          <w:numId w:val="0"/>
        </w:numPr>
      </w:pPr>
      <w:r>
        <w:t>In Advanced Options, many compare settings can be adjusted: time tolerance interval can be set to ignore difference if less than 1, 3, 5 or 10 sec for compatibility with FAT/exFAT medias. Ignore Daylight Saving time is supported. Option to not overwrite target file if it is newer than the master or if it is larger in size…</w:t>
      </w:r>
    </w:p>
    <w:p w:rsidR="00C354E3" w:rsidRDefault="000638A6">
      <w:pPr>
        <w:pStyle w:val="a"/>
        <w:numPr>
          <w:ilvl w:val="0"/>
          <w:numId w:val="0"/>
        </w:numPr>
      </w:pPr>
      <w:r>
        <w:t>When target is on Internal Storage or on the SD Card, m</w:t>
      </w:r>
      <w:r w:rsidR="005626B9">
        <w:t xml:space="preserve">ost Android systems do not permit setting </w:t>
      </w:r>
      <w:r w:rsidR="00582EB9" w:rsidRPr="00B15C04">
        <w:t xml:space="preserve">the last </w:t>
      </w:r>
      <w:r w:rsidR="00554296">
        <w:rPr>
          <w:szCs w:val="21"/>
        </w:rPr>
        <w:t>modified</w:t>
      </w:r>
      <w:r w:rsidR="00554296" w:rsidRPr="00E648E9">
        <w:rPr>
          <w:szCs w:val="21"/>
        </w:rPr>
        <w:t xml:space="preserve"> </w:t>
      </w:r>
      <w:r w:rsidR="00582EB9" w:rsidRPr="00B15C04">
        <w:t xml:space="preserve">time of the </w:t>
      </w:r>
      <w:r w:rsidR="005626B9">
        <w:t xml:space="preserve">target </w:t>
      </w:r>
      <w:r w:rsidR="00582EB9" w:rsidRPr="00B15C04">
        <w:t xml:space="preserve">file </w:t>
      </w:r>
      <w:r w:rsidR="005626B9">
        <w:t>to match the time of the source fil</w:t>
      </w:r>
      <w:r>
        <w:t xml:space="preserve">e. When target is SMB (PC/NAS), or </w:t>
      </w:r>
      <w:r w:rsidR="00735EE4">
        <w:t>OTG-</w:t>
      </w:r>
      <w:r>
        <w:t>USB storage, this is usually not an issue. SMSync2 detects if the time/date can be set on the target</w:t>
      </w:r>
      <w:r w:rsidR="00C40044" w:rsidRPr="00C40044">
        <w:rPr>
          <w:szCs w:val="21"/>
        </w:rPr>
        <w:t xml:space="preserve"> </w:t>
      </w:r>
      <w:r w:rsidR="00C40044">
        <w:rPr>
          <w:szCs w:val="21"/>
        </w:rPr>
        <w:t>to match the source file</w:t>
      </w:r>
      <w:r>
        <w:t xml:space="preserve">. </w:t>
      </w:r>
      <w:r w:rsidR="005E7362" w:rsidRPr="005E7362">
        <w:t>If not, the last update time of the file is recorded in the application database files. It is then used to compare the files and check if they differ by time</w:t>
      </w:r>
      <w:r>
        <w:t xml:space="preserve">. </w:t>
      </w:r>
      <w:r w:rsidR="00A3564A">
        <w:rPr>
          <w:szCs w:val="21"/>
        </w:rPr>
        <w:t>In that case</w:t>
      </w:r>
      <w:r w:rsidR="00582EB9" w:rsidRPr="00B15C04">
        <w:t xml:space="preserve">, if you </w:t>
      </w:r>
      <w:r>
        <w:t xml:space="preserve">try to synchronize the master/target pair with a </w:t>
      </w:r>
      <w:r w:rsidR="00144E06">
        <w:t>third-party</w:t>
      </w:r>
      <w:r>
        <w:t xml:space="preserve"> application or if </w:t>
      </w:r>
      <w:r w:rsidR="00144E06">
        <w:t>SMBSync2</w:t>
      </w:r>
      <w:r>
        <w:t xml:space="preserve"> data files are erased, the </w:t>
      </w:r>
      <w:r w:rsidR="00144E06">
        <w:t xml:space="preserve">source </w:t>
      </w:r>
      <w:r>
        <w:t xml:space="preserve">files will be copied again to the target. You can set the option to “Not overwrite destination file if it is newer than the </w:t>
      </w:r>
      <w:r w:rsidR="00144E06">
        <w:t>master</w:t>
      </w:r>
      <w:r>
        <w:t>”</w:t>
      </w:r>
      <w:r w:rsidRPr="00B15C04">
        <w:t xml:space="preserve"> </w:t>
      </w:r>
      <w:r>
        <w:t>in addition to comparing by size to overcome this issue</w:t>
      </w:r>
      <w:r w:rsidR="00582EB9" w:rsidRPr="00B15C04">
        <w:t>.</w:t>
      </w:r>
    </w:p>
    <w:p w:rsidR="00764883" w:rsidRDefault="00F825A3" w:rsidP="003B1B93">
      <w:pPr>
        <w:pStyle w:val="2"/>
        <w:keepLines/>
        <w:spacing w:before="360"/>
      </w:pPr>
      <w:bookmarkStart w:id="4" w:name="_Toc51686857"/>
      <w:bookmarkStart w:id="5" w:name="_Toc450110990"/>
      <w:r>
        <w:rPr>
          <w:rFonts w:eastAsiaTheme="minorEastAsia" w:hint="eastAsia"/>
        </w:rPr>
        <w:t>2</w:t>
      </w:r>
      <w:r w:rsidR="009F46D9">
        <w:rPr>
          <w:rFonts w:hint="eastAsia"/>
        </w:rPr>
        <w:t>.</w:t>
      </w:r>
      <w:r w:rsidR="00764883">
        <w:rPr>
          <w:rFonts w:hint="eastAsia"/>
        </w:rPr>
        <w:t>FAQ</w:t>
      </w:r>
      <w:r w:rsidR="00520902">
        <w:rPr>
          <w:rFonts w:hint="eastAsia"/>
        </w:rPr>
        <w:t>s</w:t>
      </w:r>
      <w:bookmarkEnd w:id="4"/>
    </w:p>
    <w:p w:rsidR="00520902" w:rsidRDefault="00520902" w:rsidP="00520902">
      <w:r w:rsidRPr="00634862">
        <w:t>Please refer to the PDF link below.</w:t>
      </w:r>
    </w:p>
    <w:p w:rsidR="00520902" w:rsidRPr="00036D91" w:rsidRDefault="001D7259" w:rsidP="00520902">
      <w:hyperlink r:id="rId8" w:history="1">
        <w:r w:rsidR="00520902" w:rsidRPr="00076A9B">
          <w:rPr>
            <w:rStyle w:val="a8"/>
          </w:rPr>
          <w:t>https://drive.google.com/file/d/1a8CTRu9xoCD74Qn0YZxzry-LHxQ8j7dE/view?usp=sharing</w:t>
        </w:r>
      </w:hyperlink>
    </w:p>
    <w:p w:rsidR="008163DC" w:rsidRPr="00894CF4" w:rsidRDefault="00F825A3" w:rsidP="0033579C">
      <w:pPr>
        <w:pStyle w:val="2"/>
        <w:spacing w:before="360"/>
      </w:pPr>
      <w:bookmarkStart w:id="6" w:name="_Toc51686858"/>
      <w:r>
        <w:rPr>
          <w:rFonts w:eastAsiaTheme="minorEastAsia" w:hint="eastAsia"/>
        </w:rPr>
        <w:lastRenderedPageBreak/>
        <w:t>3</w:t>
      </w:r>
      <w:r w:rsidR="009F46D9">
        <w:rPr>
          <w:rFonts w:hint="eastAsia"/>
        </w:rPr>
        <w:t>.</w:t>
      </w:r>
      <w:bookmarkEnd w:id="5"/>
      <w:r w:rsidR="00520902">
        <w:rPr>
          <w:rFonts w:hint="eastAsia"/>
        </w:rPr>
        <w:t>Library</w:t>
      </w:r>
      <w:bookmarkEnd w:id="6"/>
    </w:p>
    <w:p w:rsidR="008163DC" w:rsidRDefault="001D7259" w:rsidP="00831681">
      <w:pPr>
        <w:pStyle w:val="ad"/>
        <w:numPr>
          <w:ilvl w:val="0"/>
          <w:numId w:val="11"/>
        </w:numPr>
        <w:ind w:leftChars="0"/>
      </w:pPr>
      <w:hyperlink r:id="rId9" w:history="1">
        <w:r w:rsidR="008163DC" w:rsidRPr="007F15EB">
          <w:rPr>
            <w:rStyle w:val="a8"/>
            <w:rFonts w:hint="eastAsia"/>
          </w:rPr>
          <w:t>jcifs-</w:t>
        </w:r>
        <w:r w:rsidR="00BC6011">
          <w:rPr>
            <w:rStyle w:val="a8"/>
            <w:rFonts w:hint="eastAsia"/>
          </w:rPr>
          <w:t>ng</w:t>
        </w:r>
        <w:r w:rsidR="00BC2238">
          <w:rPr>
            <w:rStyle w:val="a8"/>
            <w:rFonts w:hint="eastAsia"/>
          </w:rPr>
          <w:t xml:space="preserve"> Client</w:t>
        </w:r>
        <w:r w:rsidR="008163DC" w:rsidRPr="007F15EB">
          <w:rPr>
            <w:rStyle w:val="a8"/>
            <w:rFonts w:hint="eastAsia"/>
          </w:rPr>
          <w:t>Library</w:t>
        </w:r>
      </w:hyperlink>
    </w:p>
    <w:p w:rsidR="002200EE" w:rsidRDefault="001D7259" w:rsidP="00831681">
      <w:pPr>
        <w:pStyle w:val="ad"/>
        <w:numPr>
          <w:ilvl w:val="0"/>
          <w:numId w:val="11"/>
        </w:numPr>
        <w:ind w:leftChars="0"/>
      </w:pPr>
      <w:hyperlink r:id="rId10" w:history="1">
        <w:r w:rsidR="002200EE" w:rsidRPr="002200EE">
          <w:rPr>
            <w:rStyle w:val="a8"/>
            <w:rFonts w:hint="eastAsia"/>
          </w:rPr>
          <w:t>jcifs-1.3.17</w:t>
        </w:r>
      </w:hyperlink>
    </w:p>
    <w:p w:rsidR="00A67E6D" w:rsidRDefault="008B10C9" w:rsidP="00831681">
      <w:pPr>
        <w:pStyle w:val="ad"/>
        <w:numPr>
          <w:ilvl w:val="0"/>
          <w:numId w:val="11"/>
        </w:numPr>
        <w:ind w:leftChars="0"/>
      </w:pPr>
      <w:hyperlink r:id="rId11" w:history="1">
        <w:r w:rsidR="00A67E6D" w:rsidRPr="008B10C9">
          <w:rPr>
            <w:rStyle w:val="a8"/>
            <w:rFonts w:hint="eastAsia"/>
          </w:rPr>
          <w:t>Zip4J 1.3.2</w:t>
        </w:r>
      </w:hyperlink>
    </w:p>
    <w:p w:rsidR="000D3A8F" w:rsidRDefault="001D7259" w:rsidP="00831681">
      <w:pPr>
        <w:pStyle w:val="a"/>
        <w:numPr>
          <w:ilvl w:val="0"/>
          <w:numId w:val="11"/>
        </w:numPr>
        <w:ind w:firstLineChars="0"/>
      </w:pPr>
      <w:hyperlink r:id="rId12" w:history="1">
        <w:r w:rsidR="000D3A8F" w:rsidRPr="001B18E7">
          <w:rPr>
            <w:rStyle w:val="a8"/>
          </w:rPr>
          <w:t>X</w:t>
        </w:r>
        <w:r w:rsidR="000D3A8F" w:rsidRPr="001B18E7">
          <w:rPr>
            <w:rStyle w:val="a8"/>
            <w:rFonts w:hint="eastAsia"/>
          </w:rPr>
          <w:t>mpcore-5.1.3</w:t>
        </w:r>
      </w:hyperlink>
    </w:p>
    <w:p w:rsidR="00E1361A" w:rsidRDefault="001D7259" w:rsidP="00831681">
      <w:pPr>
        <w:pStyle w:val="a"/>
        <w:numPr>
          <w:ilvl w:val="0"/>
          <w:numId w:val="11"/>
        </w:numPr>
        <w:ind w:firstLineChars="0"/>
      </w:pPr>
      <w:hyperlink r:id="rId13" w:history="1">
        <w:r w:rsidR="000D3A8F" w:rsidRPr="001B18E7">
          <w:rPr>
            <w:rStyle w:val="a8"/>
          </w:rPr>
          <w:t>M</w:t>
        </w:r>
        <w:r w:rsidR="000D3A8F" w:rsidRPr="001B18E7">
          <w:rPr>
            <w:rStyle w:val="a8"/>
            <w:rFonts w:hint="eastAsia"/>
          </w:rPr>
          <w:t>etadata-extractor</w:t>
        </w:r>
      </w:hyperlink>
    </w:p>
    <w:p w:rsidR="00E1361A" w:rsidRDefault="00E1361A" w:rsidP="00E1361A">
      <w:pPr>
        <w:pStyle w:val="a"/>
        <w:numPr>
          <w:ilvl w:val="0"/>
          <w:numId w:val="0"/>
        </w:numPr>
      </w:pPr>
    </w:p>
    <w:p w:rsidR="0033579C" w:rsidRPr="00894CF4" w:rsidRDefault="00F825A3" w:rsidP="0033579C">
      <w:pPr>
        <w:pStyle w:val="2"/>
        <w:spacing w:before="360"/>
      </w:pPr>
      <w:bookmarkStart w:id="7" w:name="_Toc51686859"/>
      <w:r>
        <w:rPr>
          <w:rFonts w:eastAsiaTheme="minorEastAsia" w:hint="eastAsia"/>
        </w:rPr>
        <w:t>4</w:t>
      </w:r>
      <w:r w:rsidR="009F46D9">
        <w:rPr>
          <w:rFonts w:hint="eastAsia"/>
        </w:rPr>
        <w:t>.</w:t>
      </w:r>
      <w:r w:rsidR="00520902">
        <w:rPr>
          <w:rFonts w:hint="eastAsia"/>
        </w:rPr>
        <w:t>Documents</w:t>
      </w:r>
      <w:bookmarkEnd w:id="7"/>
    </w:p>
    <w:p w:rsidR="00520902" w:rsidRDefault="00520902" w:rsidP="00520902">
      <w:pPr>
        <w:pStyle w:val="a"/>
        <w:numPr>
          <w:ilvl w:val="0"/>
          <w:numId w:val="0"/>
        </w:numPr>
      </w:pPr>
      <w:r>
        <w:rPr>
          <w:rFonts w:hint="eastAsia"/>
        </w:rPr>
        <w:t>Link to Google :</w:t>
      </w:r>
    </w:p>
    <w:p w:rsidR="0033579C" w:rsidRDefault="001D7259" w:rsidP="00520902">
      <w:pPr>
        <w:wordWrap w:val="0"/>
      </w:pPr>
      <w:hyperlink r:id="rId14" w:history="1">
        <w:r w:rsidR="00520902" w:rsidRPr="0063389C">
          <w:rPr>
            <w:rStyle w:val="a8"/>
          </w:rPr>
          <w:t>https://drive.google.com/file/d/0B77t0XpnNT7OYzZ0U01rR0VRMlk/view?usp=sharing</w:t>
        </w:r>
      </w:hyperlink>
    </w:p>
    <w:sectPr w:rsidR="0033579C" w:rsidSect="008D3251">
      <w:headerReference w:type="even" r:id="rId15"/>
      <w:headerReference w:type="default" r:id="rId16"/>
      <w:footerReference w:type="default" r:id="rId17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D40" w:rsidRDefault="007B5D40" w:rsidP="008163DC">
      <w:r>
        <w:separator/>
      </w:r>
    </w:p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/>
    <w:p w:rsidR="007B5D40" w:rsidRDefault="007B5D40"/>
    <w:p w:rsidR="007B5D40" w:rsidRDefault="007B5D40" w:rsidP="00496D97"/>
    <w:p w:rsidR="007B5D40" w:rsidRDefault="007B5D40" w:rsidP="00496D97"/>
    <w:p w:rsidR="007B5D40" w:rsidRDefault="007B5D40" w:rsidP="00496D97"/>
    <w:p w:rsidR="007B5D40" w:rsidRDefault="007B5D40" w:rsidP="00496D97"/>
    <w:p w:rsidR="007B5D40" w:rsidRDefault="007B5D40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BF3D4B"/>
    <w:p w:rsidR="007B5D40" w:rsidRDefault="007B5D40"/>
    <w:p w:rsidR="007B5D40" w:rsidRDefault="007B5D40" w:rsidP="00C824C9"/>
    <w:p w:rsidR="007B5D40" w:rsidRDefault="007B5D40" w:rsidP="00C824C9"/>
    <w:p w:rsidR="007B5D40" w:rsidRDefault="007B5D40" w:rsidP="008D3251"/>
    <w:p w:rsidR="007B5D40" w:rsidRDefault="007B5D40" w:rsidP="008D3251"/>
    <w:p w:rsidR="007B5D40" w:rsidRDefault="007B5D40" w:rsidP="008D3251"/>
    <w:p w:rsidR="007B5D40" w:rsidRDefault="007B5D40"/>
    <w:p w:rsidR="007B5D40" w:rsidRDefault="007B5D40" w:rsidP="00DF3347"/>
    <w:p w:rsidR="007B5D40" w:rsidRDefault="007B5D40"/>
    <w:p w:rsidR="007B5D40" w:rsidRDefault="007B5D40"/>
    <w:p w:rsidR="007B5D40" w:rsidRDefault="007B5D40"/>
    <w:p w:rsidR="007B5D40" w:rsidRDefault="007B5D40" w:rsidP="00F74242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/>
    <w:p w:rsidR="007B5D40" w:rsidRDefault="007B5D40" w:rsidP="00C9047C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140ADC"/>
    <w:p w:rsidR="007B5D40" w:rsidRDefault="007B5D40" w:rsidP="00140ADC"/>
    <w:p w:rsidR="007B5D40" w:rsidRDefault="007B5D40" w:rsidP="00140ADC"/>
    <w:p w:rsidR="007B5D40" w:rsidRDefault="007B5D40"/>
    <w:p w:rsidR="007B5D40" w:rsidRDefault="007B5D40" w:rsidP="00455FDC"/>
    <w:p w:rsidR="007B5D40" w:rsidRDefault="007B5D40"/>
    <w:p w:rsidR="007B5D40" w:rsidRDefault="007B5D40" w:rsidP="00522324"/>
    <w:p w:rsidR="007B5D40" w:rsidRDefault="007B5D40" w:rsidP="00522324"/>
    <w:p w:rsidR="007B5D40" w:rsidRDefault="007B5D40" w:rsidP="00522324"/>
    <w:p w:rsidR="007B5D40" w:rsidRDefault="007B5D40" w:rsidP="00522324"/>
    <w:p w:rsidR="007B5D40" w:rsidRDefault="007B5D40" w:rsidP="009B1736"/>
    <w:p w:rsidR="007B5D40" w:rsidRDefault="007B5D40"/>
    <w:p w:rsidR="007B5D40" w:rsidRDefault="007B5D40"/>
    <w:p w:rsidR="007B5D40" w:rsidRDefault="007B5D40" w:rsidP="005F4419"/>
    <w:p w:rsidR="007B5D40" w:rsidRDefault="007B5D40"/>
    <w:p w:rsidR="007B5D40" w:rsidRDefault="007B5D40" w:rsidP="00B17292"/>
    <w:p w:rsidR="007B5D40" w:rsidRDefault="007B5D40"/>
    <w:p w:rsidR="007B5D40" w:rsidRDefault="007B5D40" w:rsidP="002A3AA6"/>
    <w:p w:rsidR="007B5D40" w:rsidRDefault="007B5D40"/>
    <w:p w:rsidR="007B5D40" w:rsidRDefault="007B5D40"/>
    <w:p w:rsidR="007B5D40" w:rsidRDefault="007B5D40" w:rsidP="002200EE"/>
    <w:p w:rsidR="007B5D40" w:rsidRDefault="007B5D40"/>
    <w:p w:rsidR="007B5D40" w:rsidRDefault="007B5D40" w:rsidP="00D574A9"/>
    <w:p w:rsidR="007B5D40" w:rsidRDefault="007B5D40" w:rsidP="00067D69"/>
    <w:p w:rsidR="007B5D40" w:rsidRDefault="007B5D40"/>
    <w:p w:rsidR="007B5D40" w:rsidRDefault="007B5D40" w:rsidP="009F46D9"/>
    <w:p w:rsidR="007B5D40" w:rsidRDefault="007B5D40"/>
    <w:p w:rsidR="007B5D40" w:rsidRDefault="007B5D40"/>
  </w:endnote>
  <w:endnote w:type="continuationSeparator" w:id="0">
    <w:p w:rsidR="007B5D40" w:rsidRDefault="007B5D40" w:rsidP="008163DC">
      <w:r>
        <w:continuationSeparator/>
      </w:r>
    </w:p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/>
    <w:p w:rsidR="007B5D40" w:rsidRDefault="007B5D40"/>
    <w:p w:rsidR="007B5D40" w:rsidRDefault="007B5D40" w:rsidP="00496D97"/>
    <w:p w:rsidR="007B5D40" w:rsidRDefault="007B5D40" w:rsidP="00496D97"/>
    <w:p w:rsidR="007B5D40" w:rsidRDefault="007B5D40" w:rsidP="00496D97"/>
    <w:p w:rsidR="007B5D40" w:rsidRDefault="007B5D40" w:rsidP="00496D97"/>
    <w:p w:rsidR="007B5D40" w:rsidRDefault="007B5D40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BF3D4B"/>
    <w:p w:rsidR="007B5D40" w:rsidRDefault="007B5D40"/>
    <w:p w:rsidR="007B5D40" w:rsidRDefault="007B5D40" w:rsidP="00C824C9"/>
    <w:p w:rsidR="007B5D40" w:rsidRDefault="007B5D40" w:rsidP="00C824C9"/>
    <w:p w:rsidR="007B5D40" w:rsidRDefault="007B5D40" w:rsidP="008D3251"/>
    <w:p w:rsidR="007B5D40" w:rsidRDefault="007B5D40" w:rsidP="008D3251"/>
    <w:p w:rsidR="007B5D40" w:rsidRDefault="007B5D40" w:rsidP="008D3251"/>
    <w:p w:rsidR="007B5D40" w:rsidRDefault="007B5D40"/>
    <w:p w:rsidR="007B5D40" w:rsidRDefault="007B5D40" w:rsidP="00DF3347"/>
    <w:p w:rsidR="007B5D40" w:rsidRDefault="007B5D40"/>
    <w:p w:rsidR="007B5D40" w:rsidRDefault="007B5D40"/>
    <w:p w:rsidR="007B5D40" w:rsidRDefault="007B5D40"/>
    <w:p w:rsidR="007B5D40" w:rsidRDefault="007B5D40" w:rsidP="00F74242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/>
    <w:p w:rsidR="007B5D40" w:rsidRDefault="007B5D40" w:rsidP="00C9047C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140ADC"/>
    <w:p w:rsidR="007B5D40" w:rsidRDefault="007B5D40" w:rsidP="00140ADC"/>
    <w:p w:rsidR="007B5D40" w:rsidRDefault="007B5D40" w:rsidP="00140ADC"/>
    <w:p w:rsidR="007B5D40" w:rsidRDefault="007B5D40"/>
    <w:p w:rsidR="007B5D40" w:rsidRDefault="007B5D40" w:rsidP="00455FDC"/>
    <w:p w:rsidR="007B5D40" w:rsidRDefault="007B5D40"/>
    <w:p w:rsidR="007B5D40" w:rsidRDefault="007B5D40" w:rsidP="00522324"/>
    <w:p w:rsidR="007B5D40" w:rsidRDefault="007B5D40" w:rsidP="00522324"/>
    <w:p w:rsidR="007B5D40" w:rsidRDefault="007B5D40" w:rsidP="00522324"/>
    <w:p w:rsidR="007B5D40" w:rsidRDefault="007B5D40" w:rsidP="00522324"/>
    <w:p w:rsidR="007B5D40" w:rsidRDefault="007B5D40" w:rsidP="009B1736"/>
    <w:p w:rsidR="007B5D40" w:rsidRDefault="007B5D40"/>
    <w:p w:rsidR="007B5D40" w:rsidRDefault="007B5D40"/>
    <w:p w:rsidR="007B5D40" w:rsidRDefault="007B5D40" w:rsidP="005F4419"/>
    <w:p w:rsidR="007B5D40" w:rsidRDefault="007B5D40"/>
    <w:p w:rsidR="007B5D40" w:rsidRDefault="007B5D40" w:rsidP="00B17292"/>
    <w:p w:rsidR="007B5D40" w:rsidRDefault="007B5D40"/>
    <w:p w:rsidR="007B5D40" w:rsidRDefault="007B5D40" w:rsidP="002A3AA6"/>
    <w:p w:rsidR="007B5D40" w:rsidRDefault="007B5D40"/>
    <w:p w:rsidR="007B5D40" w:rsidRDefault="007B5D40"/>
    <w:p w:rsidR="007B5D40" w:rsidRDefault="007B5D40" w:rsidP="002200EE"/>
    <w:p w:rsidR="007B5D40" w:rsidRDefault="007B5D40"/>
    <w:p w:rsidR="007B5D40" w:rsidRDefault="007B5D40" w:rsidP="00D574A9"/>
    <w:p w:rsidR="007B5D40" w:rsidRDefault="007B5D40" w:rsidP="00067D69"/>
    <w:p w:rsidR="007B5D40" w:rsidRDefault="007B5D40"/>
    <w:p w:rsidR="007B5D40" w:rsidRDefault="007B5D40" w:rsidP="009F46D9"/>
    <w:p w:rsidR="007B5D40" w:rsidRDefault="007B5D40"/>
    <w:p w:rsidR="007B5D40" w:rsidRDefault="007B5D4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1D7259" w:rsidP="009653E6">
    <w:pPr>
      <w:pStyle w:val="ab"/>
      <w:jc w:val="center"/>
    </w:pPr>
    <w:r>
      <w:rPr>
        <w:rStyle w:val="ac"/>
      </w:rPr>
      <w:fldChar w:fldCharType="begin"/>
    </w:r>
    <w:r w:rsidR="009653E6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8B10C9">
      <w:rPr>
        <w:rStyle w:val="ac"/>
        <w:noProof/>
      </w:rPr>
      <w:t>3</w:t>
    </w:r>
    <w:r>
      <w:rPr>
        <w:rStyle w:val="ac"/>
      </w:rPr>
      <w:fldChar w:fldCharType="end"/>
    </w:r>
    <w:r w:rsidR="009653E6">
      <w:rPr>
        <w:rStyle w:val="ac"/>
        <w:rFonts w:hint="eastAsia"/>
      </w:rPr>
      <w:t>/</w:t>
    </w:r>
    <w:r>
      <w:rPr>
        <w:rStyle w:val="ac"/>
      </w:rPr>
      <w:fldChar w:fldCharType="begin"/>
    </w:r>
    <w:r w:rsidR="009653E6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8B10C9">
      <w:rPr>
        <w:rStyle w:val="ac"/>
        <w:noProof/>
      </w:rPr>
      <w:t>3</w:t>
    </w:r>
    <w:r>
      <w:rPr>
        <w:rStyle w:val="ac"/>
      </w:rPr>
      <w:fldChar w:fldCharType="end"/>
    </w:r>
  </w:p>
  <w:p w:rsidR="00E407BE" w:rsidRDefault="00E407BE"/>
  <w:p w:rsidR="00F94E78" w:rsidRDefault="00F94E7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D40" w:rsidRDefault="007B5D40" w:rsidP="008163DC">
      <w:r>
        <w:separator/>
      </w:r>
    </w:p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/>
    <w:p w:rsidR="007B5D40" w:rsidRDefault="007B5D40"/>
    <w:p w:rsidR="007B5D40" w:rsidRDefault="007B5D40" w:rsidP="00496D97"/>
    <w:p w:rsidR="007B5D40" w:rsidRDefault="007B5D40" w:rsidP="00496D97"/>
    <w:p w:rsidR="007B5D40" w:rsidRDefault="007B5D40" w:rsidP="00496D97"/>
    <w:p w:rsidR="007B5D40" w:rsidRDefault="007B5D40" w:rsidP="00496D97"/>
    <w:p w:rsidR="007B5D40" w:rsidRDefault="007B5D40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BF3D4B"/>
    <w:p w:rsidR="007B5D40" w:rsidRDefault="007B5D40"/>
    <w:p w:rsidR="007B5D40" w:rsidRDefault="007B5D40" w:rsidP="00C824C9"/>
    <w:p w:rsidR="007B5D40" w:rsidRDefault="007B5D40" w:rsidP="00C824C9"/>
    <w:p w:rsidR="007B5D40" w:rsidRDefault="007B5D40" w:rsidP="008D3251"/>
    <w:p w:rsidR="007B5D40" w:rsidRDefault="007B5D40" w:rsidP="008D3251"/>
    <w:p w:rsidR="007B5D40" w:rsidRDefault="007B5D40" w:rsidP="008D3251"/>
    <w:p w:rsidR="007B5D40" w:rsidRDefault="007B5D40"/>
    <w:p w:rsidR="007B5D40" w:rsidRDefault="007B5D40" w:rsidP="00DF3347"/>
    <w:p w:rsidR="007B5D40" w:rsidRDefault="007B5D40"/>
    <w:p w:rsidR="007B5D40" w:rsidRDefault="007B5D40"/>
    <w:p w:rsidR="007B5D40" w:rsidRDefault="007B5D40"/>
    <w:p w:rsidR="007B5D40" w:rsidRDefault="007B5D40" w:rsidP="00F74242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/>
    <w:p w:rsidR="007B5D40" w:rsidRDefault="007B5D40" w:rsidP="00C9047C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140ADC"/>
    <w:p w:rsidR="007B5D40" w:rsidRDefault="007B5D40" w:rsidP="00140ADC"/>
    <w:p w:rsidR="007B5D40" w:rsidRDefault="007B5D40" w:rsidP="00140ADC"/>
    <w:p w:rsidR="007B5D40" w:rsidRDefault="007B5D40"/>
    <w:p w:rsidR="007B5D40" w:rsidRDefault="007B5D40" w:rsidP="00455FDC"/>
    <w:p w:rsidR="007B5D40" w:rsidRDefault="007B5D40"/>
    <w:p w:rsidR="007B5D40" w:rsidRDefault="007B5D40" w:rsidP="00522324"/>
    <w:p w:rsidR="007B5D40" w:rsidRDefault="007B5D40" w:rsidP="00522324"/>
    <w:p w:rsidR="007B5D40" w:rsidRDefault="007B5D40" w:rsidP="00522324"/>
    <w:p w:rsidR="007B5D40" w:rsidRDefault="007B5D40" w:rsidP="00522324"/>
    <w:p w:rsidR="007B5D40" w:rsidRDefault="007B5D40" w:rsidP="009B1736"/>
    <w:p w:rsidR="007B5D40" w:rsidRDefault="007B5D40"/>
    <w:p w:rsidR="007B5D40" w:rsidRDefault="007B5D40"/>
    <w:p w:rsidR="007B5D40" w:rsidRDefault="007B5D40" w:rsidP="005F4419"/>
    <w:p w:rsidR="007B5D40" w:rsidRDefault="007B5D40"/>
    <w:p w:rsidR="007B5D40" w:rsidRDefault="007B5D40" w:rsidP="00B17292"/>
    <w:p w:rsidR="007B5D40" w:rsidRDefault="007B5D40"/>
    <w:p w:rsidR="007B5D40" w:rsidRDefault="007B5D40" w:rsidP="002A3AA6"/>
    <w:p w:rsidR="007B5D40" w:rsidRDefault="007B5D40"/>
    <w:p w:rsidR="007B5D40" w:rsidRDefault="007B5D40"/>
    <w:p w:rsidR="007B5D40" w:rsidRDefault="007B5D40" w:rsidP="002200EE"/>
    <w:p w:rsidR="007B5D40" w:rsidRDefault="007B5D40"/>
    <w:p w:rsidR="007B5D40" w:rsidRDefault="007B5D40" w:rsidP="00D574A9"/>
    <w:p w:rsidR="007B5D40" w:rsidRDefault="007B5D40" w:rsidP="00067D69"/>
    <w:p w:rsidR="007B5D40" w:rsidRDefault="007B5D40"/>
    <w:p w:rsidR="007B5D40" w:rsidRDefault="007B5D40" w:rsidP="009F46D9"/>
    <w:p w:rsidR="007B5D40" w:rsidRDefault="007B5D40"/>
    <w:p w:rsidR="007B5D40" w:rsidRDefault="007B5D40"/>
  </w:footnote>
  <w:footnote w:type="continuationSeparator" w:id="0">
    <w:p w:rsidR="007B5D40" w:rsidRDefault="007B5D40" w:rsidP="008163DC">
      <w:r>
        <w:continuationSeparator/>
      </w:r>
    </w:p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 w:rsidP="008163DC"/>
    <w:p w:rsidR="007B5D40" w:rsidRDefault="007B5D40"/>
    <w:p w:rsidR="007B5D40" w:rsidRDefault="007B5D40"/>
    <w:p w:rsidR="007B5D40" w:rsidRDefault="007B5D40" w:rsidP="00496D97"/>
    <w:p w:rsidR="007B5D40" w:rsidRDefault="007B5D40" w:rsidP="00496D97"/>
    <w:p w:rsidR="007B5D40" w:rsidRDefault="007B5D40" w:rsidP="00496D97"/>
    <w:p w:rsidR="007B5D40" w:rsidRDefault="007B5D40" w:rsidP="00496D97"/>
    <w:p w:rsidR="007B5D40" w:rsidRDefault="007B5D40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A76701"/>
    <w:p w:rsidR="007B5D40" w:rsidRDefault="007B5D40" w:rsidP="00BF3D4B"/>
    <w:p w:rsidR="007B5D40" w:rsidRDefault="007B5D40"/>
    <w:p w:rsidR="007B5D40" w:rsidRDefault="007B5D40" w:rsidP="00C824C9"/>
    <w:p w:rsidR="007B5D40" w:rsidRDefault="007B5D40" w:rsidP="00C824C9"/>
    <w:p w:rsidR="007B5D40" w:rsidRDefault="007B5D40" w:rsidP="008D3251"/>
    <w:p w:rsidR="007B5D40" w:rsidRDefault="007B5D40" w:rsidP="008D3251"/>
    <w:p w:rsidR="007B5D40" w:rsidRDefault="007B5D40" w:rsidP="008D3251"/>
    <w:p w:rsidR="007B5D40" w:rsidRDefault="007B5D40"/>
    <w:p w:rsidR="007B5D40" w:rsidRDefault="007B5D40" w:rsidP="00DF3347"/>
    <w:p w:rsidR="007B5D40" w:rsidRDefault="007B5D40"/>
    <w:p w:rsidR="007B5D40" w:rsidRDefault="007B5D40"/>
    <w:p w:rsidR="007B5D40" w:rsidRDefault="007B5D40"/>
    <w:p w:rsidR="007B5D40" w:rsidRDefault="007B5D40" w:rsidP="00F74242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 w:rsidP="004014AB"/>
    <w:p w:rsidR="007B5D40" w:rsidRDefault="007B5D40"/>
    <w:p w:rsidR="007B5D40" w:rsidRDefault="007B5D40" w:rsidP="00C9047C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4744C5"/>
    <w:p w:rsidR="007B5D40" w:rsidRDefault="007B5D40" w:rsidP="00140ADC"/>
    <w:p w:rsidR="007B5D40" w:rsidRDefault="007B5D40" w:rsidP="00140ADC"/>
    <w:p w:rsidR="007B5D40" w:rsidRDefault="007B5D40" w:rsidP="00140ADC"/>
    <w:p w:rsidR="007B5D40" w:rsidRDefault="007B5D40"/>
    <w:p w:rsidR="007B5D40" w:rsidRDefault="007B5D40" w:rsidP="00455FDC"/>
    <w:p w:rsidR="007B5D40" w:rsidRDefault="007B5D40"/>
    <w:p w:rsidR="007B5D40" w:rsidRDefault="007B5D40" w:rsidP="00522324"/>
    <w:p w:rsidR="007B5D40" w:rsidRDefault="007B5D40" w:rsidP="00522324"/>
    <w:p w:rsidR="007B5D40" w:rsidRDefault="007B5D40" w:rsidP="00522324"/>
    <w:p w:rsidR="007B5D40" w:rsidRDefault="007B5D40" w:rsidP="00522324"/>
    <w:p w:rsidR="007B5D40" w:rsidRDefault="007B5D40" w:rsidP="009B1736"/>
    <w:p w:rsidR="007B5D40" w:rsidRDefault="007B5D40"/>
    <w:p w:rsidR="007B5D40" w:rsidRDefault="007B5D40"/>
    <w:p w:rsidR="007B5D40" w:rsidRDefault="007B5D40" w:rsidP="005F4419"/>
    <w:p w:rsidR="007B5D40" w:rsidRDefault="007B5D40"/>
    <w:p w:rsidR="007B5D40" w:rsidRDefault="007B5D40" w:rsidP="00B17292"/>
    <w:p w:rsidR="007B5D40" w:rsidRDefault="007B5D40"/>
    <w:p w:rsidR="007B5D40" w:rsidRDefault="007B5D40" w:rsidP="002A3AA6"/>
    <w:p w:rsidR="007B5D40" w:rsidRDefault="007B5D40"/>
    <w:p w:rsidR="007B5D40" w:rsidRDefault="007B5D40"/>
    <w:p w:rsidR="007B5D40" w:rsidRDefault="007B5D40" w:rsidP="002200EE"/>
    <w:p w:rsidR="007B5D40" w:rsidRDefault="007B5D40"/>
    <w:p w:rsidR="007B5D40" w:rsidRDefault="007B5D40" w:rsidP="00D574A9"/>
    <w:p w:rsidR="007B5D40" w:rsidRDefault="007B5D40" w:rsidP="00067D69"/>
    <w:p w:rsidR="007B5D40" w:rsidRDefault="007B5D40"/>
    <w:p w:rsidR="007B5D40" w:rsidRDefault="007B5D40" w:rsidP="009F46D9"/>
    <w:p w:rsidR="007B5D40" w:rsidRDefault="007B5D40"/>
    <w:p w:rsidR="007B5D40" w:rsidRDefault="007B5D4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/>
  <w:p w:rsidR="009653E6" w:rsidRDefault="009653E6"/>
  <w:p w:rsidR="009653E6" w:rsidRDefault="009653E6" w:rsidP="00496D97"/>
  <w:p w:rsidR="009653E6" w:rsidRDefault="009653E6" w:rsidP="00496D97"/>
  <w:p w:rsidR="009653E6" w:rsidRDefault="009653E6" w:rsidP="00496D97"/>
  <w:p w:rsidR="009653E6" w:rsidRDefault="009653E6" w:rsidP="00496D97"/>
  <w:p w:rsidR="009653E6" w:rsidRDefault="009653E6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BF3D4B"/>
  <w:p w:rsidR="009653E6" w:rsidRDefault="009653E6"/>
  <w:p w:rsidR="009653E6" w:rsidRDefault="009653E6" w:rsidP="00C824C9"/>
  <w:p w:rsidR="009653E6" w:rsidRDefault="009653E6" w:rsidP="00C824C9"/>
  <w:p w:rsidR="009653E6" w:rsidRDefault="009653E6" w:rsidP="008D3251"/>
  <w:p w:rsidR="009653E6" w:rsidRDefault="009653E6" w:rsidP="008D3251"/>
  <w:p w:rsidR="009653E6" w:rsidRDefault="009653E6" w:rsidP="008D3251"/>
  <w:p w:rsidR="009653E6" w:rsidRDefault="009653E6"/>
  <w:p w:rsidR="009653E6" w:rsidRDefault="009653E6" w:rsidP="00DF3347"/>
  <w:p w:rsidR="009653E6" w:rsidRDefault="009653E6"/>
  <w:p w:rsidR="009653E6" w:rsidRDefault="009653E6"/>
  <w:p w:rsidR="009653E6" w:rsidRDefault="009653E6"/>
  <w:p w:rsidR="009653E6" w:rsidRDefault="009653E6" w:rsidP="00F74242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/>
  <w:p w:rsidR="009653E6" w:rsidRDefault="009653E6" w:rsidP="00C9047C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140ADC"/>
  <w:p w:rsidR="009653E6" w:rsidRDefault="009653E6" w:rsidP="00140ADC"/>
  <w:p w:rsidR="009653E6" w:rsidRDefault="009653E6" w:rsidP="00140ADC"/>
  <w:p w:rsidR="009653E6" w:rsidRDefault="009653E6"/>
  <w:p w:rsidR="009653E6" w:rsidRDefault="009653E6" w:rsidP="00455FDC"/>
  <w:p w:rsidR="009653E6" w:rsidRDefault="009653E6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9B1736"/>
  <w:p w:rsidR="009653E6" w:rsidRDefault="009653E6"/>
  <w:p w:rsidR="009653E6" w:rsidRDefault="009653E6"/>
  <w:p w:rsidR="009653E6" w:rsidRDefault="009653E6" w:rsidP="005F4419"/>
  <w:p w:rsidR="009653E6" w:rsidRDefault="009653E6"/>
  <w:p w:rsidR="009653E6" w:rsidRDefault="009653E6" w:rsidP="00B17292"/>
  <w:p w:rsidR="009653E6" w:rsidRDefault="009653E6"/>
  <w:p w:rsidR="009653E6" w:rsidRDefault="009653E6" w:rsidP="002A3AA6"/>
  <w:p w:rsidR="009653E6" w:rsidRDefault="009653E6"/>
  <w:p w:rsidR="009653E6" w:rsidRDefault="009653E6"/>
  <w:p w:rsidR="009653E6" w:rsidRDefault="009653E6" w:rsidP="002200EE"/>
  <w:p w:rsidR="009653E6" w:rsidRDefault="009653E6"/>
  <w:p w:rsidR="009653E6" w:rsidRDefault="009653E6" w:rsidP="00D574A9"/>
  <w:p w:rsidR="009653E6" w:rsidRDefault="009653E6" w:rsidP="00067D69"/>
  <w:p w:rsidR="009653E6" w:rsidRDefault="009653E6"/>
  <w:p w:rsidR="009653E6" w:rsidRDefault="009653E6" w:rsidP="009F46D9"/>
  <w:p w:rsidR="00E407BE" w:rsidRDefault="00E407BE"/>
  <w:p w:rsidR="00F94E78" w:rsidRDefault="00F94E7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9653E6">
    <w:pPr>
      <w:pStyle w:val="aa"/>
      <w:jc w:val="center"/>
    </w:pPr>
    <w:r>
      <w:rPr>
        <w:rFonts w:hint="eastAsia"/>
      </w:rPr>
      <w:t>SMBSync2</w:t>
    </w:r>
  </w:p>
  <w:p w:rsidR="00E407BE" w:rsidRDefault="00E407BE"/>
  <w:p w:rsidR="00F94E78" w:rsidRDefault="00F94E7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75pt;height:9.75pt" o:bullet="t">
        <v:imagedata r:id="rId1" o:title="BD2133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622B35"/>
    <w:multiLevelType w:val="hybridMultilevel"/>
    <w:tmpl w:val="73725088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D87B5D"/>
    <w:multiLevelType w:val="hybridMultilevel"/>
    <w:tmpl w:val="25E0883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CE0369C">
      <w:start w:val="2012"/>
      <w:numFmt w:val="bullet"/>
      <w:lvlText w:val="-"/>
      <w:lvlJc w:val="left"/>
      <w:pPr>
        <w:ind w:left="1200" w:hanging="360"/>
      </w:pPr>
      <w:rPr>
        <w:rFonts w:ascii="Century" w:eastAsia="MS Mincho" w:hAnsi="Century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007821"/>
    <w:multiLevelType w:val="hybridMultilevel"/>
    <w:tmpl w:val="966AFD20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A013FD5"/>
    <w:multiLevelType w:val="multilevel"/>
    <w:tmpl w:val="1BCCC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AB3228"/>
    <w:multiLevelType w:val="hybridMultilevel"/>
    <w:tmpl w:val="EEFCCAB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D6A29DD"/>
    <w:multiLevelType w:val="hybridMultilevel"/>
    <w:tmpl w:val="816C8310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17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>
    <w:nsid w:val="674930FD"/>
    <w:multiLevelType w:val="hybridMultilevel"/>
    <w:tmpl w:val="2DA8FBB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1423491"/>
    <w:multiLevelType w:val="hybridMultilevel"/>
    <w:tmpl w:val="A3F67BC2"/>
    <w:lvl w:ilvl="0" w:tplc="04090011">
      <w:start w:val="1"/>
      <w:numFmt w:val="decimalEnclosedCircle"/>
      <w:lvlText w:val="%1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3">
    <w:nsid w:val="74B06211"/>
    <w:multiLevelType w:val="hybridMultilevel"/>
    <w:tmpl w:val="C2805EF2"/>
    <w:lvl w:ilvl="0" w:tplc="E9FCEF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24"/>
  </w:num>
  <w:num w:numId="3">
    <w:abstractNumId w:val="4"/>
  </w:num>
  <w:num w:numId="4">
    <w:abstractNumId w:val="19"/>
  </w:num>
  <w:num w:numId="5">
    <w:abstractNumId w:val="10"/>
  </w:num>
  <w:num w:numId="6">
    <w:abstractNumId w:val="20"/>
  </w:num>
  <w:num w:numId="7">
    <w:abstractNumId w:val="5"/>
  </w:num>
  <w:num w:numId="8">
    <w:abstractNumId w:val="3"/>
  </w:num>
  <w:num w:numId="9">
    <w:abstractNumId w:val="9"/>
  </w:num>
  <w:num w:numId="10">
    <w:abstractNumId w:val="22"/>
  </w:num>
  <w:num w:numId="11">
    <w:abstractNumId w:val="13"/>
  </w:num>
  <w:num w:numId="12">
    <w:abstractNumId w:val="0"/>
  </w:num>
  <w:num w:numId="13">
    <w:abstractNumId w:val="15"/>
  </w:num>
  <w:num w:numId="14">
    <w:abstractNumId w:val="23"/>
  </w:num>
  <w:num w:numId="15">
    <w:abstractNumId w:val="2"/>
  </w:num>
  <w:num w:numId="16">
    <w:abstractNumId w:val="18"/>
  </w:num>
  <w:num w:numId="17">
    <w:abstractNumId w:val="14"/>
  </w:num>
  <w:num w:numId="18">
    <w:abstractNumId w:val="7"/>
  </w:num>
  <w:num w:numId="19">
    <w:abstractNumId w:val="21"/>
  </w:num>
  <w:num w:numId="20">
    <w:abstractNumId w:val="1"/>
  </w:num>
  <w:num w:numId="21">
    <w:abstractNumId w:val="16"/>
  </w:num>
  <w:num w:numId="22">
    <w:abstractNumId w:val="11"/>
  </w:num>
  <w:num w:numId="23">
    <w:abstractNumId w:val="8"/>
  </w:num>
  <w:num w:numId="24">
    <w:abstractNumId w:val="6"/>
  </w:num>
  <w:num w:numId="25">
    <w:abstractNumId w:val="12"/>
  </w:num>
  <w:num w:numId="26">
    <w:abstractNumId w:val="17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ed">
    <w15:presenceInfo w15:providerId="None" w15:userId="Ahm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1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BBD"/>
    <w:rsid w:val="0000371C"/>
    <w:rsid w:val="00004A78"/>
    <w:rsid w:val="00005F0A"/>
    <w:rsid w:val="0000607D"/>
    <w:rsid w:val="00015E4E"/>
    <w:rsid w:val="00016ACA"/>
    <w:rsid w:val="00016ADB"/>
    <w:rsid w:val="00020021"/>
    <w:rsid w:val="00021148"/>
    <w:rsid w:val="00021EC4"/>
    <w:rsid w:val="00032126"/>
    <w:rsid w:val="000349FE"/>
    <w:rsid w:val="0003675D"/>
    <w:rsid w:val="00036D91"/>
    <w:rsid w:val="00037472"/>
    <w:rsid w:val="00040518"/>
    <w:rsid w:val="00041133"/>
    <w:rsid w:val="0004187C"/>
    <w:rsid w:val="00043424"/>
    <w:rsid w:val="000436D4"/>
    <w:rsid w:val="00044BA6"/>
    <w:rsid w:val="0004517C"/>
    <w:rsid w:val="000470BB"/>
    <w:rsid w:val="00050C97"/>
    <w:rsid w:val="0005214D"/>
    <w:rsid w:val="00052492"/>
    <w:rsid w:val="00052F03"/>
    <w:rsid w:val="00054B7B"/>
    <w:rsid w:val="00054D57"/>
    <w:rsid w:val="00054EBE"/>
    <w:rsid w:val="00055287"/>
    <w:rsid w:val="00056892"/>
    <w:rsid w:val="00061A0E"/>
    <w:rsid w:val="000638A6"/>
    <w:rsid w:val="00064487"/>
    <w:rsid w:val="00066F50"/>
    <w:rsid w:val="00067D69"/>
    <w:rsid w:val="00070816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108D"/>
    <w:rsid w:val="000A1B3B"/>
    <w:rsid w:val="000A2BEE"/>
    <w:rsid w:val="000A2CDE"/>
    <w:rsid w:val="000A6749"/>
    <w:rsid w:val="000A7E8E"/>
    <w:rsid w:val="000B19C5"/>
    <w:rsid w:val="000B2FA0"/>
    <w:rsid w:val="000B3EEC"/>
    <w:rsid w:val="000B4330"/>
    <w:rsid w:val="000B4548"/>
    <w:rsid w:val="000B54DE"/>
    <w:rsid w:val="000C0246"/>
    <w:rsid w:val="000C1367"/>
    <w:rsid w:val="000C1373"/>
    <w:rsid w:val="000C2D0B"/>
    <w:rsid w:val="000D1262"/>
    <w:rsid w:val="000D144F"/>
    <w:rsid w:val="000D2BCE"/>
    <w:rsid w:val="000D3A8F"/>
    <w:rsid w:val="000D7DD7"/>
    <w:rsid w:val="000E1FAD"/>
    <w:rsid w:val="000E5CE3"/>
    <w:rsid w:val="000E62F6"/>
    <w:rsid w:val="000F10AB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3E0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7D3E"/>
    <w:rsid w:val="00131169"/>
    <w:rsid w:val="001312E9"/>
    <w:rsid w:val="00136D1C"/>
    <w:rsid w:val="0013736A"/>
    <w:rsid w:val="00137690"/>
    <w:rsid w:val="00140ADC"/>
    <w:rsid w:val="001416B0"/>
    <w:rsid w:val="00141B71"/>
    <w:rsid w:val="001443B3"/>
    <w:rsid w:val="00144E06"/>
    <w:rsid w:val="001478FE"/>
    <w:rsid w:val="00147D88"/>
    <w:rsid w:val="00150299"/>
    <w:rsid w:val="00150AC2"/>
    <w:rsid w:val="00151D6E"/>
    <w:rsid w:val="001530F9"/>
    <w:rsid w:val="00153EF7"/>
    <w:rsid w:val="00156CF0"/>
    <w:rsid w:val="00156F3C"/>
    <w:rsid w:val="001570AE"/>
    <w:rsid w:val="00162564"/>
    <w:rsid w:val="001637AA"/>
    <w:rsid w:val="001648E7"/>
    <w:rsid w:val="001649B9"/>
    <w:rsid w:val="00172757"/>
    <w:rsid w:val="00174901"/>
    <w:rsid w:val="001754A6"/>
    <w:rsid w:val="0018025D"/>
    <w:rsid w:val="001818EE"/>
    <w:rsid w:val="00181B45"/>
    <w:rsid w:val="00182387"/>
    <w:rsid w:val="001823D4"/>
    <w:rsid w:val="00183359"/>
    <w:rsid w:val="00183D7F"/>
    <w:rsid w:val="001845C7"/>
    <w:rsid w:val="0018628C"/>
    <w:rsid w:val="0018769B"/>
    <w:rsid w:val="00187A65"/>
    <w:rsid w:val="0019049E"/>
    <w:rsid w:val="00193A7B"/>
    <w:rsid w:val="001951C9"/>
    <w:rsid w:val="00196CD1"/>
    <w:rsid w:val="001A0FCD"/>
    <w:rsid w:val="001A2DBA"/>
    <w:rsid w:val="001A5056"/>
    <w:rsid w:val="001A52C5"/>
    <w:rsid w:val="001A73F1"/>
    <w:rsid w:val="001B19D5"/>
    <w:rsid w:val="001C0BB8"/>
    <w:rsid w:val="001C2DAD"/>
    <w:rsid w:val="001C5C90"/>
    <w:rsid w:val="001C5E7E"/>
    <w:rsid w:val="001C676A"/>
    <w:rsid w:val="001D047C"/>
    <w:rsid w:val="001D19D1"/>
    <w:rsid w:val="001D36C3"/>
    <w:rsid w:val="001D36D7"/>
    <w:rsid w:val="001D474A"/>
    <w:rsid w:val="001D59AC"/>
    <w:rsid w:val="001D6A87"/>
    <w:rsid w:val="001D7259"/>
    <w:rsid w:val="001E2014"/>
    <w:rsid w:val="001E6D3C"/>
    <w:rsid w:val="001E72BF"/>
    <w:rsid w:val="001F1836"/>
    <w:rsid w:val="001F1EB8"/>
    <w:rsid w:val="001F2611"/>
    <w:rsid w:val="001F52DC"/>
    <w:rsid w:val="00202B8D"/>
    <w:rsid w:val="002036F1"/>
    <w:rsid w:val="002059A6"/>
    <w:rsid w:val="0021034D"/>
    <w:rsid w:val="00211036"/>
    <w:rsid w:val="002118EF"/>
    <w:rsid w:val="00213690"/>
    <w:rsid w:val="0021680F"/>
    <w:rsid w:val="002200EE"/>
    <w:rsid w:val="0022134A"/>
    <w:rsid w:val="002228D6"/>
    <w:rsid w:val="00224DC1"/>
    <w:rsid w:val="0022559A"/>
    <w:rsid w:val="002262EB"/>
    <w:rsid w:val="00227504"/>
    <w:rsid w:val="00230BBD"/>
    <w:rsid w:val="002358EF"/>
    <w:rsid w:val="0023623B"/>
    <w:rsid w:val="00237491"/>
    <w:rsid w:val="002379D7"/>
    <w:rsid w:val="00240B32"/>
    <w:rsid w:val="00242835"/>
    <w:rsid w:val="002458A1"/>
    <w:rsid w:val="00245F50"/>
    <w:rsid w:val="00246567"/>
    <w:rsid w:val="00252472"/>
    <w:rsid w:val="00252624"/>
    <w:rsid w:val="00254AE9"/>
    <w:rsid w:val="0025583C"/>
    <w:rsid w:val="002558B2"/>
    <w:rsid w:val="00257734"/>
    <w:rsid w:val="00265338"/>
    <w:rsid w:val="00270861"/>
    <w:rsid w:val="0027220D"/>
    <w:rsid w:val="00272BE8"/>
    <w:rsid w:val="0027322E"/>
    <w:rsid w:val="00273E31"/>
    <w:rsid w:val="00277585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B6D8E"/>
    <w:rsid w:val="002C00A8"/>
    <w:rsid w:val="002C0874"/>
    <w:rsid w:val="002C08AB"/>
    <w:rsid w:val="002C53C8"/>
    <w:rsid w:val="002D2495"/>
    <w:rsid w:val="002D5CBF"/>
    <w:rsid w:val="002D7F3E"/>
    <w:rsid w:val="002E0940"/>
    <w:rsid w:val="002E17B7"/>
    <w:rsid w:val="002E5049"/>
    <w:rsid w:val="002E5162"/>
    <w:rsid w:val="002E5342"/>
    <w:rsid w:val="002E5B33"/>
    <w:rsid w:val="002E661D"/>
    <w:rsid w:val="002E6974"/>
    <w:rsid w:val="002E7D46"/>
    <w:rsid w:val="002F21A9"/>
    <w:rsid w:val="002F4AAD"/>
    <w:rsid w:val="00303575"/>
    <w:rsid w:val="0030423F"/>
    <w:rsid w:val="00305280"/>
    <w:rsid w:val="00306416"/>
    <w:rsid w:val="003067D1"/>
    <w:rsid w:val="0031173D"/>
    <w:rsid w:val="00312211"/>
    <w:rsid w:val="00314169"/>
    <w:rsid w:val="003152E0"/>
    <w:rsid w:val="00315457"/>
    <w:rsid w:val="00317035"/>
    <w:rsid w:val="00324BE5"/>
    <w:rsid w:val="00331797"/>
    <w:rsid w:val="0033579C"/>
    <w:rsid w:val="00335ED3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603B1"/>
    <w:rsid w:val="003613F5"/>
    <w:rsid w:val="00362B33"/>
    <w:rsid w:val="0036622E"/>
    <w:rsid w:val="00366F29"/>
    <w:rsid w:val="00370FE1"/>
    <w:rsid w:val="00374239"/>
    <w:rsid w:val="00375756"/>
    <w:rsid w:val="00377D48"/>
    <w:rsid w:val="0038257F"/>
    <w:rsid w:val="00382FC1"/>
    <w:rsid w:val="00383DBF"/>
    <w:rsid w:val="00384345"/>
    <w:rsid w:val="00384D2E"/>
    <w:rsid w:val="0038532D"/>
    <w:rsid w:val="003920C8"/>
    <w:rsid w:val="00393272"/>
    <w:rsid w:val="00396449"/>
    <w:rsid w:val="003A12D2"/>
    <w:rsid w:val="003A14FD"/>
    <w:rsid w:val="003A3605"/>
    <w:rsid w:val="003A3FCB"/>
    <w:rsid w:val="003A42E3"/>
    <w:rsid w:val="003B1A63"/>
    <w:rsid w:val="003B1B93"/>
    <w:rsid w:val="003B50F0"/>
    <w:rsid w:val="003B661C"/>
    <w:rsid w:val="003B708E"/>
    <w:rsid w:val="003B7CBD"/>
    <w:rsid w:val="003B7DC7"/>
    <w:rsid w:val="003C1E3A"/>
    <w:rsid w:val="003C2EF0"/>
    <w:rsid w:val="003C3424"/>
    <w:rsid w:val="003D075D"/>
    <w:rsid w:val="003D27C7"/>
    <w:rsid w:val="003D46AB"/>
    <w:rsid w:val="003D6902"/>
    <w:rsid w:val="003E4F69"/>
    <w:rsid w:val="003E5A45"/>
    <w:rsid w:val="003E6CA9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942"/>
    <w:rsid w:val="00412146"/>
    <w:rsid w:val="00413073"/>
    <w:rsid w:val="00414AA8"/>
    <w:rsid w:val="00422283"/>
    <w:rsid w:val="0042415C"/>
    <w:rsid w:val="004305B3"/>
    <w:rsid w:val="004338AA"/>
    <w:rsid w:val="004365E4"/>
    <w:rsid w:val="004413CA"/>
    <w:rsid w:val="004423FF"/>
    <w:rsid w:val="00445BB3"/>
    <w:rsid w:val="00447507"/>
    <w:rsid w:val="004508E9"/>
    <w:rsid w:val="00455E40"/>
    <w:rsid w:val="00455FDC"/>
    <w:rsid w:val="004619A2"/>
    <w:rsid w:val="00461A14"/>
    <w:rsid w:val="0046429F"/>
    <w:rsid w:val="004671C0"/>
    <w:rsid w:val="004700D1"/>
    <w:rsid w:val="004737A8"/>
    <w:rsid w:val="00474015"/>
    <w:rsid w:val="004744C5"/>
    <w:rsid w:val="00475020"/>
    <w:rsid w:val="00476938"/>
    <w:rsid w:val="00476987"/>
    <w:rsid w:val="00477CDE"/>
    <w:rsid w:val="00477F7C"/>
    <w:rsid w:val="004801EB"/>
    <w:rsid w:val="00481020"/>
    <w:rsid w:val="0048119C"/>
    <w:rsid w:val="00481E31"/>
    <w:rsid w:val="00485B82"/>
    <w:rsid w:val="004941C3"/>
    <w:rsid w:val="00494E48"/>
    <w:rsid w:val="00495D56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7DDE"/>
    <w:rsid w:val="004D3562"/>
    <w:rsid w:val="004D3D8B"/>
    <w:rsid w:val="004D6C46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553B"/>
    <w:rsid w:val="004F642E"/>
    <w:rsid w:val="00501FF7"/>
    <w:rsid w:val="00504059"/>
    <w:rsid w:val="005040E6"/>
    <w:rsid w:val="0050431F"/>
    <w:rsid w:val="00506A37"/>
    <w:rsid w:val="00506CFA"/>
    <w:rsid w:val="00506E23"/>
    <w:rsid w:val="00507AE9"/>
    <w:rsid w:val="00510259"/>
    <w:rsid w:val="00512A1B"/>
    <w:rsid w:val="00517F48"/>
    <w:rsid w:val="005200E5"/>
    <w:rsid w:val="00520902"/>
    <w:rsid w:val="00521147"/>
    <w:rsid w:val="005221A3"/>
    <w:rsid w:val="00522324"/>
    <w:rsid w:val="0053100B"/>
    <w:rsid w:val="00531399"/>
    <w:rsid w:val="0053177A"/>
    <w:rsid w:val="00532A53"/>
    <w:rsid w:val="005421F7"/>
    <w:rsid w:val="0054359F"/>
    <w:rsid w:val="00543C0C"/>
    <w:rsid w:val="0054535C"/>
    <w:rsid w:val="005470A7"/>
    <w:rsid w:val="005520B3"/>
    <w:rsid w:val="00554296"/>
    <w:rsid w:val="0055601C"/>
    <w:rsid w:val="0055724C"/>
    <w:rsid w:val="005612D8"/>
    <w:rsid w:val="005626B9"/>
    <w:rsid w:val="0056406D"/>
    <w:rsid w:val="00565BD5"/>
    <w:rsid w:val="00571FDB"/>
    <w:rsid w:val="005743C8"/>
    <w:rsid w:val="00582EB9"/>
    <w:rsid w:val="00583035"/>
    <w:rsid w:val="005840E0"/>
    <w:rsid w:val="00586125"/>
    <w:rsid w:val="00590362"/>
    <w:rsid w:val="005907A4"/>
    <w:rsid w:val="00591213"/>
    <w:rsid w:val="00591F68"/>
    <w:rsid w:val="005951C4"/>
    <w:rsid w:val="00595DA4"/>
    <w:rsid w:val="00596F9B"/>
    <w:rsid w:val="005A312D"/>
    <w:rsid w:val="005A64A4"/>
    <w:rsid w:val="005B01C2"/>
    <w:rsid w:val="005B03B7"/>
    <w:rsid w:val="005B1608"/>
    <w:rsid w:val="005B3029"/>
    <w:rsid w:val="005B6FBC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E1442"/>
    <w:rsid w:val="005E3B4F"/>
    <w:rsid w:val="005E4518"/>
    <w:rsid w:val="005E56B3"/>
    <w:rsid w:val="005E5888"/>
    <w:rsid w:val="005E628F"/>
    <w:rsid w:val="005E7362"/>
    <w:rsid w:val="005F1DD4"/>
    <w:rsid w:val="005F3093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5440"/>
    <w:rsid w:val="00607139"/>
    <w:rsid w:val="0060722C"/>
    <w:rsid w:val="00610C56"/>
    <w:rsid w:val="00610E12"/>
    <w:rsid w:val="0061309B"/>
    <w:rsid w:val="006137A3"/>
    <w:rsid w:val="00613A78"/>
    <w:rsid w:val="0061467C"/>
    <w:rsid w:val="00614E9D"/>
    <w:rsid w:val="00620918"/>
    <w:rsid w:val="00623BE5"/>
    <w:rsid w:val="00623E28"/>
    <w:rsid w:val="0063023A"/>
    <w:rsid w:val="006327EA"/>
    <w:rsid w:val="00633662"/>
    <w:rsid w:val="00633CDE"/>
    <w:rsid w:val="00634C51"/>
    <w:rsid w:val="00634ED2"/>
    <w:rsid w:val="006350B8"/>
    <w:rsid w:val="006368B0"/>
    <w:rsid w:val="0064415D"/>
    <w:rsid w:val="00645074"/>
    <w:rsid w:val="0064719B"/>
    <w:rsid w:val="00647C79"/>
    <w:rsid w:val="00652606"/>
    <w:rsid w:val="006528B0"/>
    <w:rsid w:val="006569F7"/>
    <w:rsid w:val="00660F13"/>
    <w:rsid w:val="00661712"/>
    <w:rsid w:val="0066316B"/>
    <w:rsid w:val="006704F7"/>
    <w:rsid w:val="006740A6"/>
    <w:rsid w:val="00675A98"/>
    <w:rsid w:val="00677699"/>
    <w:rsid w:val="00677985"/>
    <w:rsid w:val="00681C1D"/>
    <w:rsid w:val="00682CF8"/>
    <w:rsid w:val="00682FF5"/>
    <w:rsid w:val="00685052"/>
    <w:rsid w:val="00686863"/>
    <w:rsid w:val="00686AC3"/>
    <w:rsid w:val="00687B69"/>
    <w:rsid w:val="00690E28"/>
    <w:rsid w:val="00691E84"/>
    <w:rsid w:val="0069790A"/>
    <w:rsid w:val="006A0221"/>
    <w:rsid w:val="006A12D2"/>
    <w:rsid w:val="006A2CF2"/>
    <w:rsid w:val="006A37AE"/>
    <w:rsid w:val="006A3D34"/>
    <w:rsid w:val="006A45E4"/>
    <w:rsid w:val="006A5AB3"/>
    <w:rsid w:val="006A5BF1"/>
    <w:rsid w:val="006A7F10"/>
    <w:rsid w:val="006B0016"/>
    <w:rsid w:val="006B19BE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241"/>
    <w:rsid w:val="006D44DE"/>
    <w:rsid w:val="006D5599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E7F4B"/>
    <w:rsid w:val="006F038D"/>
    <w:rsid w:val="006F03C2"/>
    <w:rsid w:val="006F1800"/>
    <w:rsid w:val="006F499F"/>
    <w:rsid w:val="006F4CE7"/>
    <w:rsid w:val="006F5226"/>
    <w:rsid w:val="00701327"/>
    <w:rsid w:val="00705370"/>
    <w:rsid w:val="00705D5B"/>
    <w:rsid w:val="00706126"/>
    <w:rsid w:val="00706AD1"/>
    <w:rsid w:val="00707245"/>
    <w:rsid w:val="0071098E"/>
    <w:rsid w:val="00713DA0"/>
    <w:rsid w:val="007174A5"/>
    <w:rsid w:val="007177BD"/>
    <w:rsid w:val="00717A8D"/>
    <w:rsid w:val="0072128B"/>
    <w:rsid w:val="007248D5"/>
    <w:rsid w:val="0072638E"/>
    <w:rsid w:val="007270FE"/>
    <w:rsid w:val="00731B3B"/>
    <w:rsid w:val="00733A58"/>
    <w:rsid w:val="00735EE4"/>
    <w:rsid w:val="00736D2D"/>
    <w:rsid w:val="007409F4"/>
    <w:rsid w:val="00741F75"/>
    <w:rsid w:val="00742994"/>
    <w:rsid w:val="00746038"/>
    <w:rsid w:val="0075106D"/>
    <w:rsid w:val="00754F6F"/>
    <w:rsid w:val="0075545E"/>
    <w:rsid w:val="0075699B"/>
    <w:rsid w:val="00761CF4"/>
    <w:rsid w:val="00761D76"/>
    <w:rsid w:val="00764883"/>
    <w:rsid w:val="00765B3B"/>
    <w:rsid w:val="0076631D"/>
    <w:rsid w:val="00766431"/>
    <w:rsid w:val="0076666B"/>
    <w:rsid w:val="00766E64"/>
    <w:rsid w:val="00770B0D"/>
    <w:rsid w:val="00772E4B"/>
    <w:rsid w:val="00773117"/>
    <w:rsid w:val="007759BE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5D40"/>
    <w:rsid w:val="007B64C2"/>
    <w:rsid w:val="007C4C36"/>
    <w:rsid w:val="007C51FF"/>
    <w:rsid w:val="007C6D5D"/>
    <w:rsid w:val="007C7712"/>
    <w:rsid w:val="007D04CE"/>
    <w:rsid w:val="007D133D"/>
    <w:rsid w:val="007D3CEC"/>
    <w:rsid w:val="007D4B82"/>
    <w:rsid w:val="007D5672"/>
    <w:rsid w:val="007D5D1A"/>
    <w:rsid w:val="007D72CE"/>
    <w:rsid w:val="007E0F2F"/>
    <w:rsid w:val="007E1A49"/>
    <w:rsid w:val="007E2553"/>
    <w:rsid w:val="007E2DBB"/>
    <w:rsid w:val="007E2DD9"/>
    <w:rsid w:val="007E68C7"/>
    <w:rsid w:val="007F15EB"/>
    <w:rsid w:val="007F5023"/>
    <w:rsid w:val="00801C8C"/>
    <w:rsid w:val="00807318"/>
    <w:rsid w:val="008123E2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681"/>
    <w:rsid w:val="00832717"/>
    <w:rsid w:val="008343C0"/>
    <w:rsid w:val="00840EC2"/>
    <w:rsid w:val="0084161A"/>
    <w:rsid w:val="008418D2"/>
    <w:rsid w:val="00842D96"/>
    <w:rsid w:val="00845F8A"/>
    <w:rsid w:val="008464B2"/>
    <w:rsid w:val="00847273"/>
    <w:rsid w:val="00851946"/>
    <w:rsid w:val="008532AF"/>
    <w:rsid w:val="00855E32"/>
    <w:rsid w:val="00863CF8"/>
    <w:rsid w:val="00865EE6"/>
    <w:rsid w:val="00866227"/>
    <w:rsid w:val="00866C53"/>
    <w:rsid w:val="00867399"/>
    <w:rsid w:val="00867597"/>
    <w:rsid w:val="008702F5"/>
    <w:rsid w:val="0087231F"/>
    <w:rsid w:val="008753A1"/>
    <w:rsid w:val="008762E5"/>
    <w:rsid w:val="00876BF8"/>
    <w:rsid w:val="0087755E"/>
    <w:rsid w:val="008811C8"/>
    <w:rsid w:val="00882CD0"/>
    <w:rsid w:val="0088713E"/>
    <w:rsid w:val="008902C7"/>
    <w:rsid w:val="00893EEA"/>
    <w:rsid w:val="00894C3A"/>
    <w:rsid w:val="00894CF4"/>
    <w:rsid w:val="00897403"/>
    <w:rsid w:val="008A3D75"/>
    <w:rsid w:val="008A6A44"/>
    <w:rsid w:val="008B0D48"/>
    <w:rsid w:val="008B10B2"/>
    <w:rsid w:val="008B10C9"/>
    <w:rsid w:val="008B3E20"/>
    <w:rsid w:val="008B6731"/>
    <w:rsid w:val="008D246A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2D7C"/>
    <w:rsid w:val="00914D30"/>
    <w:rsid w:val="00915041"/>
    <w:rsid w:val="00916098"/>
    <w:rsid w:val="00917855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344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57BB3"/>
    <w:rsid w:val="009653E6"/>
    <w:rsid w:val="00965D5A"/>
    <w:rsid w:val="009713D4"/>
    <w:rsid w:val="009714E9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0C8D"/>
    <w:rsid w:val="009917DB"/>
    <w:rsid w:val="00992C7D"/>
    <w:rsid w:val="00995A0A"/>
    <w:rsid w:val="00996D05"/>
    <w:rsid w:val="00997222"/>
    <w:rsid w:val="009A467E"/>
    <w:rsid w:val="009A4AEC"/>
    <w:rsid w:val="009A5030"/>
    <w:rsid w:val="009B1736"/>
    <w:rsid w:val="009B4DF0"/>
    <w:rsid w:val="009B67E6"/>
    <w:rsid w:val="009C09A6"/>
    <w:rsid w:val="009C13B7"/>
    <w:rsid w:val="009C2773"/>
    <w:rsid w:val="009C57A1"/>
    <w:rsid w:val="009D171D"/>
    <w:rsid w:val="009D1802"/>
    <w:rsid w:val="009D2487"/>
    <w:rsid w:val="009D4062"/>
    <w:rsid w:val="009D4342"/>
    <w:rsid w:val="009E0BA9"/>
    <w:rsid w:val="009E3A68"/>
    <w:rsid w:val="009E3F4A"/>
    <w:rsid w:val="009E4983"/>
    <w:rsid w:val="009E74A2"/>
    <w:rsid w:val="009F3895"/>
    <w:rsid w:val="009F46D9"/>
    <w:rsid w:val="009F6CCD"/>
    <w:rsid w:val="009F7558"/>
    <w:rsid w:val="00A006E3"/>
    <w:rsid w:val="00A05869"/>
    <w:rsid w:val="00A065DB"/>
    <w:rsid w:val="00A06C20"/>
    <w:rsid w:val="00A07853"/>
    <w:rsid w:val="00A10BB0"/>
    <w:rsid w:val="00A1468A"/>
    <w:rsid w:val="00A15FEB"/>
    <w:rsid w:val="00A20A45"/>
    <w:rsid w:val="00A20A9B"/>
    <w:rsid w:val="00A21236"/>
    <w:rsid w:val="00A2259F"/>
    <w:rsid w:val="00A22BE1"/>
    <w:rsid w:val="00A245AA"/>
    <w:rsid w:val="00A24C1D"/>
    <w:rsid w:val="00A27837"/>
    <w:rsid w:val="00A30B87"/>
    <w:rsid w:val="00A3121C"/>
    <w:rsid w:val="00A31522"/>
    <w:rsid w:val="00A3172D"/>
    <w:rsid w:val="00A31DD4"/>
    <w:rsid w:val="00A33A47"/>
    <w:rsid w:val="00A34D4C"/>
    <w:rsid w:val="00A3564A"/>
    <w:rsid w:val="00A35805"/>
    <w:rsid w:val="00A3644F"/>
    <w:rsid w:val="00A44DD5"/>
    <w:rsid w:val="00A45169"/>
    <w:rsid w:val="00A45BEE"/>
    <w:rsid w:val="00A46DF8"/>
    <w:rsid w:val="00A504B4"/>
    <w:rsid w:val="00A516A9"/>
    <w:rsid w:val="00A53E32"/>
    <w:rsid w:val="00A563B9"/>
    <w:rsid w:val="00A5775F"/>
    <w:rsid w:val="00A6026C"/>
    <w:rsid w:val="00A61C24"/>
    <w:rsid w:val="00A622D7"/>
    <w:rsid w:val="00A62938"/>
    <w:rsid w:val="00A6320A"/>
    <w:rsid w:val="00A638A5"/>
    <w:rsid w:val="00A6409B"/>
    <w:rsid w:val="00A64211"/>
    <w:rsid w:val="00A655BF"/>
    <w:rsid w:val="00A67E6D"/>
    <w:rsid w:val="00A70248"/>
    <w:rsid w:val="00A70D09"/>
    <w:rsid w:val="00A739B8"/>
    <w:rsid w:val="00A73A25"/>
    <w:rsid w:val="00A76701"/>
    <w:rsid w:val="00A8388C"/>
    <w:rsid w:val="00A875DA"/>
    <w:rsid w:val="00A902DD"/>
    <w:rsid w:val="00A91508"/>
    <w:rsid w:val="00A93119"/>
    <w:rsid w:val="00A934A1"/>
    <w:rsid w:val="00A947D0"/>
    <w:rsid w:val="00AA02DE"/>
    <w:rsid w:val="00AA3AAF"/>
    <w:rsid w:val="00AA6DBF"/>
    <w:rsid w:val="00AA793B"/>
    <w:rsid w:val="00AB2005"/>
    <w:rsid w:val="00AB2410"/>
    <w:rsid w:val="00AB43BF"/>
    <w:rsid w:val="00AB72E1"/>
    <w:rsid w:val="00AC3F99"/>
    <w:rsid w:val="00AD0870"/>
    <w:rsid w:val="00AD2B3D"/>
    <w:rsid w:val="00AD3E89"/>
    <w:rsid w:val="00AD7B2C"/>
    <w:rsid w:val="00AE2651"/>
    <w:rsid w:val="00AE3B55"/>
    <w:rsid w:val="00AE4EED"/>
    <w:rsid w:val="00AE6252"/>
    <w:rsid w:val="00AF0B55"/>
    <w:rsid w:val="00B0022E"/>
    <w:rsid w:val="00B027DD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0633"/>
    <w:rsid w:val="00B310D7"/>
    <w:rsid w:val="00B36C3B"/>
    <w:rsid w:val="00B400BE"/>
    <w:rsid w:val="00B434A9"/>
    <w:rsid w:val="00B43A26"/>
    <w:rsid w:val="00B47B2F"/>
    <w:rsid w:val="00B548B3"/>
    <w:rsid w:val="00B55D4A"/>
    <w:rsid w:val="00B5660E"/>
    <w:rsid w:val="00B57FF3"/>
    <w:rsid w:val="00B63E70"/>
    <w:rsid w:val="00B67A5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6B7E"/>
    <w:rsid w:val="00BB3E77"/>
    <w:rsid w:val="00BB75DB"/>
    <w:rsid w:val="00BC161F"/>
    <w:rsid w:val="00BC2238"/>
    <w:rsid w:val="00BC3A8A"/>
    <w:rsid w:val="00BC4080"/>
    <w:rsid w:val="00BC44FE"/>
    <w:rsid w:val="00BC4FA8"/>
    <w:rsid w:val="00BC5502"/>
    <w:rsid w:val="00BC6011"/>
    <w:rsid w:val="00BC742F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3D1"/>
    <w:rsid w:val="00BF3D4B"/>
    <w:rsid w:val="00BF48B4"/>
    <w:rsid w:val="00BF6F63"/>
    <w:rsid w:val="00BF7EBD"/>
    <w:rsid w:val="00C01BE2"/>
    <w:rsid w:val="00C03A7A"/>
    <w:rsid w:val="00C04498"/>
    <w:rsid w:val="00C04BC5"/>
    <w:rsid w:val="00C068C8"/>
    <w:rsid w:val="00C14FBE"/>
    <w:rsid w:val="00C15934"/>
    <w:rsid w:val="00C22C26"/>
    <w:rsid w:val="00C22F00"/>
    <w:rsid w:val="00C242FA"/>
    <w:rsid w:val="00C26DDD"/>
    <w:rsid w:val="00C26F0F"/>
    <w:rsid w:val="00C31D7E"/>
    <w:rsid w:val="00C3438E"/>
    <w:rsid w:val="00C354E3"/>
    <w:rsid w:val="00C36E27"/>
    <w:rsid w:val="00C40044"/>
    <w:rsid w:val="00C40186"/>
    <w:rsid w:val="00C419CA"/>
    <w:rsid w:val="00C4428B"/>
    <w:rsid w:val="00C469AA"/>
    <w:rsid w:val="00C47370"/>
    <w:rsid w:val="00C47842"/>
    <w:rsid w:val="00C52181"/>
    <w:rsid w:val="00C533C1"/>
    <w:rsid w:val="00C56F59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64F"/>
    <w:rsid w:val="00C85ECD"/>
    <w:rsid w:val="00C86CE0"/>
    <w:rsid w:val="00C9047C"/>
    <w:rsid w:val="00C941CD"/>
    <w:rsid w:val="00C965D2"/>
    <w:rsid w:val="00CA0241"/>
    <w:rsid w:val="00CA069F"/>
    <w:rsid w:val="00CA0F04"/>
    <w:rsid w:val="00CA1A71"/>
    <w:rsid w:val="00CA64B5"/>
    <w:rsid w:val="00CA7327"/>
    <w:rsid w:val="00CA7F02"/>
    <w:rsid w:val="00CB3DF8"/>
    <w:rsid w:val="00CB4B1C"/>
    <w:rsid w:val="00CB4CF4"/>
    <w:rsid w:val="00CB7B8E"/>
    <w:rsid w:val="00CC148D"/>
    <w:rsid w:val="00CC3E8D"/>
    <w:rsid w:val="00CC4058"/>
    <w:rsid w:val="00CD12E2"/>
    <w:rsid w:val="00CD31C6"/>
    <w:rsid w:val="00CD7350"/>
    <w:rsid w:val="00CE15E2"/>
    <w:rsid w:val="00CE1978"/>
    <w:rsid w:val="00CE290E"/>
    <w:rsid w:val="00CE300E"/>
    <w:rsid w:val="00CE38CC"/>
    <w:rsid w:val="00CE487E"/>
    <w:rsid w:val="00CE4A22"/>
    <w:rsid w:val="00CE67D6"/>
    <w:rsid w:val="00CF0EFC"/>
    <w:rsid w:val="00CF2F76"/>
    <w:rsid w:val="00CF4453"/>
    <w:rsid w:val="00CF65A4"/>
    <w:rsid w:val="00D006FA"/>
    <w:rsid w:val="00D0228C"/>
    <w:rsid w:val="00D05118"/>
    <w:rsid w:val="00D111C2"/>
    <w:rsid w:val="00D12652"/>
    <w:rsid w:val="00D17408"/>
    <w:rsid w:val="00D22DAE"/>
    <w:rsid w:val="00D22E86"/>
    <w:rsid w:val="00D31EF6"/>
    <w:rsid w:val="00D35AB1"/>
    <w:rsid w:val="00D36016"/>
    <w:rsid w:val="00D3612F"/>
    <w:rsid w:val="00D366DA"/>
    <w:rsid w:val="00D369D4"/>
    <w:rsid w:val="00D41672"/>
    <w:rsid w:val="00D43600"/>
    <w:rsid w:val="00D447A2"/>
    <w:rsid w:val="00D47D07"/>
    <w:rsid w:val="00D52089"/>
    <w:rsid w:val="00D52965"/>
    <w:rsid w:val="00D54357"/>
    <w:rsid w:val="00D56DEB"/>
    <w:rsid w:val="00D574A9"/>
    <w:rsid w:val="00D5750A"/>
    <w:rsid w:val="00D61E53"/>
    <w:rsid w:val="00D62B99"/>
    <w:rsid w:val="00D6576A"/>
    <w:rsid w:val="00D7288D"/>
    <w:rsid w:val="00D733B7"/>
    <w:rsid w:val="00D74956"/>
    <w:rsid w:val="00D7585A"/>
    <w:rsid w:val="00D828A5"/>
    <w:rsid w:val="00D83C20"/>
    <w:rsid w:val="00D84594"/>
    <w:rsid w:val="00D86915"/>
    <w:rsid w:val="00D87359"/>
    <w:rsid w:val="00D87D2F"/>
    <w:rsid w:val="00D94AFA"/>
    <w:rsid w:val="00D95D64"/>
    <w:rsid w:val="00D95E7F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5685"/>
    <w:rsid w:val="00DB77D8"/>
    <w:rsid w:val="00DB7FDD"/>
    <w:rsid w:val="00DC01E6"/>
    <w:rsid w:val="00DC16C0"/>
    <w:rsid w:val="00DC3239"/>
    <w:rsid w:val="00DC3B24"/>
    <w:rsid w:val="00DC4A03"/>
    <w:rsid w:val="00DC676A"/>
    <w:rsid w:val="00DD21F8"/>
    <w:rsid w:val="00DE0F18"/>
    <w:rsid w:val="00DE3EFA"/>
    <w:rsid w:val="00DE4D41"/>
    <w:rsid w:val="00DF00EE"/>
    <w:rsid w:val="00DF01FD"/>
    <w:rsid w:val="00DF2014"/>
    <w:rsid w:val="00DF201C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361A"/>
    <w:rsid w:val="00E1639F"/>
    <w:rsid w:val="00E16ECB"/>
    <w:rsid w:val="00E16EDB"/>
    <w:rsid w:val="00E20DDD"/>
    <w:rsid w:val="00E214BF"/>
    <w:rsid w:val="00E21E2B"/>
    <w:rsid w:val="00E221D9"/>
    <w:rsid w:val="00E230AF"/>
    <w:rsid w:val="00E23FFC"/>
    <w:rsid w:val="00E25F88"/>
    <w:rsid w:val="00E32109"/>
    <w:rsid w:val="00E407BE"/>
    <w:rsid w:val="00E40D10"/>
    <w:rsid w:val="00E40F73"/>
    <w:rsid w:val="00E41E70"/>
    <w:rsid w:val="00E42563"/>
    <w:rsid w:val="00E43169"/>
    <w:rsid w:val="00E435AC"/>
    <w:rsid w:val="00E43B0D"/>
    <w:rsid w:val="00E44439"/>
    <w:rsid w:val="00E4656E"/>
    <w:rsid w:val="00E503E8"/>
    <w:rsid w:val="00E50BD8"/>
    <w:rsid w:val="00E51041"/>
    <w:rsid w:val="00E51C97"/>
    <w:rsid w:val="00E521D6"/>
    <w:rsid w:val="00E52EDD"/>
    <w:rsid w:val="00E53B6F"/>
    <w:rsid w:val="00E548A4"/>
    <w:rsid w:val="00E55ED4"/>
    <w:rsid w:val="00E57EFB"/>
    <w:rsid w:val="00E60B57"/>
    <w:rsid w:val="00E650C9"/>
    <w:rsid w:val="00E654D2"/>
    <w:rsid w:val="00E66AB7"/>
    <w:rsid w:val="00E7039C"/>
    <w:rsid w:val="00E730C6"/>
    <w:rsid w:val="00E8057A"/>
    <w:rsid w:val="00E824C3"/>
    <w:rsid w:val="00E82C33"/>
    <w:rsid w:val="00E8437F"/>
    <w:rsid w:val="00E8510A"/>
    <w:rsid w:val="00E86C9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1D9"/>
    <w:rsid w:val="00EC01E7"/>
    <w:rsid w:val="00EC05ED"/>
    <w:rsid w:val="00EC13AB"/>
    <w:rsid w:val="00EC30A9"/>
    <w:rsid w:val="00EC4005"/>
    <w:rsid w:val="00EC44C2"/>
    <w:rsid w:val="00EC5AB7"/>
    <w:rsid w:val="00EC7FC5"/>
    <w:rsid w:val="00ED0858"/>
    <w:rsid w:val="00ED397F"/>
    <w:rsid w:val="00ED4134"/>
    <w:rsid w:val="00ED5336"/>
    <w:rsid w:val="00ED561B"/>
    <w:rsid w:val="00ED7D58"/>
    <w:rsid w:val="00ED7E27"/>
    <w:rsid w:val="00EE1C6B"/>
    <w:rsid w:val="00EE350D"/>
    <w:rsid w:val="00EE4723"/>
    <w:rsid w:val="00EE59C8"/>
    <w:rsid w:val="00EE75E0"/>
    <w:rsid w:val="00EF4802"/>
    <w:rsid w:val="00EF4E51"/>
    <w:rsid w:val="00EF68C4"/>
    <w:rsid w:val="00EF73D0"/>
    <w:rsid w:val="00EF76A7"/>
    <w:rsid w:val="00EF7A88"/>
    <w:rsid w:val="00EF7EBB"/>
    <w:rsid w:val="00F020D8"/>
    <w:rsid w:val="00F02260"/>
    <w:rsid w:val="00F053E8"/>
    <w:rsid w:val="00F07E70"/>
    <w:rsid w:val="00F149CF"/>
    <w:rsid w:val="00F14A51"/>
    <w:rsid w:val="00F155F3"/>
    <w:rsid w:val="00F15914"/>
    <w:rsid w:val="00F164B4"/>
    <w:rsid w:val="00F1713A"/>
    <w:rsid w:val="00F17206"/>
    <w:rsid w:val="00F17B77"/>
    <w:rsid w:val="00F20D02"/>
    <w:rsid w:val="00F21A08"/>
    <w:rsid w:val="00F21C55"/>
    <w:rsid w:val="00F21E7C"/>
    <w:rsid w:val="00F2464B"/>
    <w:rsid w:val="00F31421"/>
    <w:rsid w:val="00F31C71"/>
    <w:rsid w:val="00F31CEC"/>
    <w:rsid w:val="00F33B00"/>
    <w:rsid w:val="00F33D26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377C"/>
    <w:rsid w:val="00F64E40"/>
    <w:rsid w:val="00F66AAC"/>
    <w:rsid w:val="00F711E6"/>
    <w:rsid w:val="00F725B1"/>
    <w:rsid w:val="00F725FB"/>
    <w:rsid w:val="00F739A7"/>
    <w:rsid w:val="00F74242"/>
    <w:rsid w:val="00F76813"/>
    <w:rsid w:val="00F77009"/>
    <w:rsid w:val="00F77D58"/>
    <w:rsid w:val="00F825A3"/>
    <w:rsid w:val="00F830B4"/>
    <w:rsid w:val="00F84059"/>
    <w:rsid w:val="00F85C5E"/>
    <w:rsid w:val="00F90438"/>
    <w:rsid w:val="00F90D81"/>
    <w:rsid w:val="00F91227"/>
    <w:rsid w:val="00F9469F"/>
    <w:rsid w:val="00F94E78"/>
    <w:rsid w:val="00F95F66"/>
    <w:rsid w:val="00FA3BD4"/>
    <w:rsid w:val="00FA3E5D"/>
    <w:rsid w:val="00FA6252"/>
    <w:rsid w:val="00FA65FE"/>
    <w:rsid w:val="00FB41DF"/>
    <w:rsid w:val="00FB4A2B"/>
    <w:rsid w:val="00FC4554"/>
    <w:rsid w:val="00FC5EFB"/>
    <w:rsid w:val="00FC6477"/>
    <w:rsid w:val="00FD2A8A"/>
    <w:rsid w:val="00FE362B"/>
    <w:rsid w:val="00FE4D3D"/>
    <w:rsid w:val="00FE68DC"/>
    <w:rsid w:val="00FF09B8"/>
    <w:rsid w:val="00FF35DC"/>
    <w:rsid w:val="00FF51E1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675A98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3E6CA9"/>
    <w:pPr>
      <w:keepNext/>
      <w:spacing w:beforeLines="100"/>
      <w:outlineLvl w:val="2"/>
    </w:pPr>
    <w:rPr>
      <w:rFonts w:ascii="Arial" w:eastAsia="MS Gothic" w:hAnsi="Arial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3E6CA9"/>
    <w:rPr>
      <w:rFonts w:ascii="Arial" w:eastAsia="MS Gothic" w:hAnsi="Arial"/>
      <w:kern w:val="2"/>
      <w:sz w:val="24"/>
      <w:szCs w:val="24"/>
      <w:u w:val="single"/>
    </w:rPr>
  </w:style>
  <w:style w:type="paragraph" w:styleId="a">
    <w:name w:val="List Bullet"/>
    <w:basedOn w:val="a2"/>
    <w:rsid w:val="000D3A8F"/>
    <w:pPr>
      <w:numPr>
        <w:numId w:val="12"/>
      </w:numPr>
    </w:pPr>
    <w:rPr>
      <w:sz w:val="21"/>
    </w:rPr>
  </w:style>
  <w:style w:type="paragraph" w:styleId="af2">
    <w:name w:val="TOC Heading"/>
    <w:basedOn w:val="1"/>
    <w:next w:val="a2"/>
    <w:uiPriority w:val="39"/>
    <w:semiHidden/>
    <w:unhideWhenUsed/>
    <w:qFormat/>
    <w:rsid w:val="00764883"/>
    <w:pPr>
      <w:keepLines/>
      <w:pageBreakBefore w:val="0"/>
      <w:numPr>
        <w:numId w:val="0"/>
      </w:numPr>
      <w:wordWrap/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u w:val="none"/>
    </w:rPr>
  </w:style>
  <w:style w:type="paragraph" w:customStyle="1" w:styleId="20mm8261">
    <w:name w:val="スタイル 見出し 2 + 左 :  0 mm ぶら下げインデント :  8.26 字 段落前 :  1 行"/>
    <w:basedOn w:val="2"/>
    <w:rsid w:val="00675A98"/>
    <w:pPr>
      <w:spacing w:before="100"/>
      <w:ind w:left="828" w:hanging="828"/>
      <w:jc w:val="left"/>
    </w:pPr>
    <w:rPr>
      <w:rFonts w:cs="MS Mincho"/>
      <w:szCs w:val="20"/>
    </w:rPr>
  </w:style>
  <w:style w:type="paragraph" w:styleId="af3">
    <w:name w:val="Body Text"/>
    <w:basedOn w:val="a2"/>
    <w:link w:val="af4"/>
    <w:rsid w:val="00582EB9"/>
    <w:rPr>
      <w:sz w:val="21"/>
    </w:rPr>
  </w:style>
  <w:style w:type="character" w:customStyle="1" w:styleId="af4">
    <w:name w:val="本文 (文字)"/>
    <w:basedOn w:val="a3"/>
    <w:link w:val="af3"/>
    <w:rsid w:val="00582EB9"/>
    <w:rPr>
      <w:kern w:val="2"/>
      <w:sz w:val="21"/>
      <w:szCs w:val="24"/>
    </w:rPr>
  </w:style>
  <w:style w:type="paragraph" w:styleId="af5">
    <w:name w:val="Body Text Indent"/>
    <w:basedOn w:val="a2"/>
    <w:link w:val="af6"/>
    <w:rsid w:val="00582EB9"/>
    <w:pPr>
      <w:spacing w:after="120"/>
      <w:ind w:left="283"/>
    </w:pPr>
  </w:style>
  <w:style w:type="character" w:customStyle="1" w:styleId="af6">
    <w:name w:val="本文インデント (文字)"/>
    <w:basedOn w:val="a3"/>
    <w:link w:val="af5"/>
    <w:rsid w:val="00582EB9"/>
    <w:rPr>
      <w:kern w:val="2"/>
      <w:sz w:val="24"/>
      <w:szCs w:val="24"/>
    </w:rPr>
  </w:style>
  <w:style w:type="paragraph" w:styleId="22">
    <w:name w:val="Body Text First Indent 2"/>
    <w:basedOn w:val="af5"/>
    <w:link w:val="23"/>
    <w:rsid w:val="00582EB9"/>
    <w:pPr>
      <w:spacing w:after="0"/>
      <w:ind w:leftChars="400" w:left="851" w:firstLineChars="100" w:firstLine="210"/>
    </w:pPr>
    <w:rPr>
      <w:sz w:val="21"/>
    </w:rPr>
  </w:style>
  <w:style w:type="character" w:customStyle="1" w:styleId="23">
    <w:name w:val="本文字下げ 2 (文字)"/>
    <w:basedOn w:val="af6"/>
    <w:link w:val="22"/>
    <w:rsid w:val="00582EB9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8CTRu9xoCD74Qn0YZxzry-LHxQ8j7dE/view?usp=sharing" TargetMode="External"/><Relationship Id="rId13" Type="http://schemas.openxmlformats.org/officeDocument/2006/relationships/hyperlink" Target="https://github.com/drewnoakes/metadata-extract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dobe.com/devnet/xmp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net.lingala.zip4j/zip4j/1.3.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cifs.samba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gNO3/jcifs-ng" TargetMode="External"/><Relationship Id="rId14" Type="http://schemas.openxmlformats.org/officeDocument/2006/relationships/hyperlink" Target="https://drive.google.com/file/d/0B77t0XpnNT7OYzZ0U01rR0VRMlk/view?usp=shar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D069C5-1D54-44C6-BE7F-024DE649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>SMBSync Description</vt:lpstr>
      <vt:lpstr>SMBSync Description</vt:lpstr>
      <vt:lpstr>SMBSync Description</vt:lpstr>
    </vt:vector>
  </TitlesOfParts>
  <Company/>
  <LinksUpToDate>false</LinksUpToDate>
  <CharactersWithSpaces>4841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431</cp:revision>
  <cp:lastPrinted>2019-06-23T06:10:00Z</cp:lastPrinted>
  <dcterms:created xsi:type="dcterms:W3CDTF">2014-04-25T05:43:00Z</dcterms:created>
  <dcterms:modified xsi:type="dcterms:W3CDTF">2020-09-22T08:33:00Z</dcterms:modified>
</cp:coreProperties>
</file>