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490" w:leader="none"/>
        </w:tabs>
        <w:spacing w:lineRule="auto" w:line="240" w:before="0" w:after="0"/>
        <w:rPr>
          <w:rFonts w:cs="Arial"/>
        </w:rPr>
      </w:pPr>
      <w:r>
        <w:rPr/>
        <w:t>PHILADELPHIA LAWYERS FOR SOCIAL EQUITY</w:t>
        <w:br/>
        <w:t>BY: Rachel Miller</w:t>
        <w:br/>
        <w:t>Identification No.: 315359</w:t>
        <w:br/>
        <w:br/>
        <w:t>1501 Cherry Street</w:t>
        <w:br/>
        <w:t>Philadelphia, PA 19102</w:t>
        <w:br/>
        <w:t>215-995-1230</w:t>
        <w:br/>
        <w:tab/>
      </w:r>
      <w:r>
        <w:rPr>
          <w:rFonts w:cs="Arial"/>
        </w:rPr>
        <w:t>Attorney for Damon Jenkins</w:t>
      </w:r>
    </w:p>
    <w:p>
      <w:pPr>
        <w:pStyle w:val="Normal"/>
        <w:tabs>
          <w:tab w:val="left" w:pos="5490" w:leader="none"/>
        </w:tabs>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w:t>
      </w:r>
      <w:bookmarkStart w:id="0" w:name="_GoBack"/>
      <w:bookmarkEnd w:id="0"/>
      <w:r>
        <w:rPr/>
        <w:t>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15" w:type="dxa"/>
          <w:bottom w:w="0" w:type="dxa"/>
          <w:right w:w="115" w:type="dxa"/>
        </w:tblCellMar>
        <w:tblLook w:val="04a0" w:noVBand="1" w:noHBand="0" w:firstRow="1" w:lastRow="0" w:firstColumn="1" w:lastColumn="0"/>
      </w:tblPr>
      <w:tblGrid>
        <w:gridCol w:w="5065"/>
        <w:gridCol w:w="422"/>
        <w:gridCol w:w="4163"/>
      </w:tblGrid>
      <w:tr>
        <w:trPr/>
        <w:tc>
          <w:tcPr>
            <w:tcW w:w="5065" w:type="dxa"/>
            <w:tcBorders>
              <w:top w:val="nil"/>
              <w:left w:val="nil"/>
              <w:bottom w:val="nil"/>
              <w:right w:val="nil"/>
              <w:insideH w:val="nil"/>
              <w:insideV w:val="nil"/>
            </w:tcBorders>
            <w:shd w:fill="auto" w:val="clear"/>
          </w:tcPr>
          <w:p>
            <w:pPr>
              <w:pStyle w:val="Normal"/>
              <w:tabs>
                <w:tab w:val="left" w:pos="-1440" w:leader="none"/>
              </w:tabs>
              <w:spacing w:lineRule="auto" w:line="240" w:before="0" w:after="0"/>
              <w:rPr/>
            </w:pPr>
            <w:r>
              <w:rPr/>
            </w:r>
          </w:p>
        </w:tc>
        <w:tc>
          <w:tcPr>
            <w:tcW w:w="422"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left="-25" w:hanging="0"/>
              <w:rPr/>
            </w:pPr>
            <w:r>
              <w:rPr/>
              <w:t>:</w:t>
            </w:r>
          </w:p>
        </w:tc>
        <w:tc>
          <w:tcPr>
            <w:tcW w:w="4163"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MC-51-CR-0431391-2005</w:t>
            </w:r>
          </w:p>
        </w:tc>
      </w:tr>
    </w:tbl>
    <w:p>
      <w:pPr>
        <w:pStyle w:val="Normal"/>
        <w:tabs>
          <w:tab w:val="left" w:pos="-1440" w:leader="none"/>
          <w:tab w:val="left" w:pos="5040" w:leader="none"/>
          <w:tab w:val="left" w:pos="5490" w:leader="none"/>
        </w:tabs>
        <w:spacing w:lineRule="auto" w:line="240" w:before="0" w:after="0"/>
        <w:rPr/>
      </w:pPr>
      <w:r>
        <w:rPr/>
        <w:t>Damon Jenkins</w:t>
        <w:tab/>
        <w:t>:</w:t>
        <w:tab/>
        <w:t>OTN# N3325280</w:t>
      </w:r>
    </w:p>
    <w:p>
      <w:pPr>
        <w:pStyle w:val="Normal"/>
        <w:tabs>
          <w:tab w:val="left" w:pos="5040" w:leader="none"/>
          <w:tab w:val="left" w:pos="5490" w:leader="none"/>
        </w:tabs>
        <w:spacing w:lineRule="auto" w:line="240" w:before="0" w:after="0"/>
        <w:rPr/>
      </w:pPr>
      <w:r>
        <w:rPr/>
        <w:t>5237 Duffield Street</w:t>
        <w:tab/>
        <w:t>:</w:t>
        <w:tab/>
        <w:t>DC# 0502025414</w:t>
      </w:r>
    </w:p>
    <w:p>
      <w:pPr>
        <w:pStyle w:val="Normal"/>
        <w:tabs>
          <w:tab w:val="left" w:pos="-1440" w:leader="none"/>
          <w:tab w:val="left" w:pos="5040" w:leader="none"/>
          <w:tab w:val="left" w:pos="5490" w:leader="none"/>
        </w:tabs>
        <w:spacing w:lineRule="auto" w:line="240" w:before="0" w:after="0"/>
        <w:rPr/>
      </w:pPr>
      <w:r>
        <w:rPr/>
        <w:t>Philadelphia, PA 19124</w:t>
        <w:tab/>
        <w:t>:</w:t>
        <w:tab/>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spacing w:lineRule="auto" w:line="240" w:before="0" w:after="0"/>
        <w:jc w:val="center"/>
        <w:rPr>
          <w:rFonts w:cs="Arial"/>
          <w:b/>
          <w:b/>
          <w:sz w:val="24"/>
          <w:szCs w:val="24"/>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AND NOW, this ____ day of ___________, 20__, after consideration of the Petition for Expungement Pursuant to Pa.R.Crim.P. 790 presented by Damon Jenkins,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Damon Jenkins</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Alias(es): </w:t>
      </w:r>
      <w:r>
        <w:rPr>
          <w:rFonts w:cs="Arial"/>
          <w:sz w:val="24"/>
          <w:szCs w:val="24"/>
        </w:rPr>
        <w:t>Jenkins, Damon</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rFonts w:cs="Arial"/>
        </w:rPr>
      </w:pPr>
      <w:r>
        <w:rPr>
          <w:rFonts w:cs="Arial"/>
        </w:rPr>
        <w:t>5237 Duffield Street</w:t>
      </w:r>
    </w:p>
    <w:p>
      <w:pPr>
        <w:pStyle w:val="ListParagraph"/>
        <w:widowControl w:val="false"/>
        <w:spacing w:lineRule="auto" w:line="240" w:before="0" w:after="0"/>
        <w:ind w:left="360" w:right="-20" w:hanging="0"/>
        <w:rPr>
          <w:rFonts w:cs="Arial"/>
        </w:rPr>
      </w:pPr>
      <w:r>
        <w:rPr>
          <w:rFonts w:cs="Arial"/>
        </w:rPr>
        <w:t>Philadelphia, PA 19124</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11/27/1971</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 xml:space="preserve">Petitioner’s Social Security Number: </w:t>
      </w:r>
      <w:r>
        <w:rPr>
          <w:rFonts w:cs="Arial"/>
          <w:sz w:val="24"/>
          <w:szCs w:val="24"/>
        </w:rPr>
        <w:t>187-54-8406</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Judge Jimmie Moore</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rFonts w:cs="Arial"/>
          <w:sz w:val="24"/>
          <w:szCs w:val="24"/>
        </w:rPr>
      </w:pPr>
      <w:r>
        <w:rPr>
          <w:rFonts w:cs="Arial"/>
          <w:sz w:val="24"/>
          <w:szCs w:val="24"/>
        </w:rPr>
        <w:t>Miller, Jeffrey D.,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ListParagraph"/>
              <w:widowControl w:val="false"/>
              <w:spacing w:lineRule="exact" w:line="206" w:before="0" w:after="0"/>
              <w:ind w:left="-18" w:right="-20" w:hanging="0"/>
              <w:rPr>
                <w:rFonts w:cs="Arial"/>
              </w:rPr>
            </w:pPr>
            <w:r>
              <w:rPr/>
              <w:t>MC-51-CR-0431391-2005</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 xml:space="preserve">Offense Tracking Number (OTN): </w:t>
      </w:r>
      <w:r>
        <w:rPr>
          <w:rFonts w:cs="Arial"/>
          <w:sz w:val="24"/>
          <w:szCs w:val="24"/>
        </w:rPr>
        <w:t>N3325280</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04/21/2005;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5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 w:type="dxa"/>
          <w:bottom w:w="14" w:type="dxa"/>
          <w:right w:w="14" w:type="dxa"/>
        </w:tblCellMar>
        <w:tblLook w:val="0000" w:noVBand="0" w:noHBand="0" w:lastColumn="0" w:firstColumn="0" w:lastRow="0" w:firstRow="0"/>
      </w:tblPr>
      <w:tblGrid>
        <w:gridCol w:w="2049"/>
        <w:gridCol w:w="2969"/>
        <w:gridCol w:w="811"/>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1" w:after="0"/>
              <w:ind w:left="102" w:right="-20" w:hanging="0"/>
              <w:rPr/>
            </w:pPr>
            <w:r>
              <w:rPr>
                <w:rFonts w:cs="Arial"/>
                <w:b/>
                <w:spacing w:val="1"/>
              </w:rPr>
              <w:t>Code Section</w:t>
            </w:r>
          </w:p>
        </w:tc>
        <w:tc>
          <w:tcPr>
            <w:tcW w:w="2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18 § 903</w:t>
            </w:r>
          </w:p>
        </w:tc>
        <w:tc>
          <w:tcPr>
            <w:tcW w:w="2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CRIMINAL CONSPIRACY</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unk</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t>12/22/2005</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Dismissed</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18 § 4119</w:t>
            </w:r>
          </w:p>
        </w:tc>
        <w:tc>
          <w:tcPr>
            <w:tcW w:w="2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TRADEMARK COUNTERFEITING</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unk</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t>12/22/2005</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Dismissed</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18 § 4116</w:t>
            </w:r>
          </w:p>
        </w:tc>
        <w:tc>
          <w:tcPr>
            <w:tcW w:w="2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COPYING RECORDING DEVICES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unk</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t>12/22/2005</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Dismissed</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$0.00 and $0.00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Dismissed.</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0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left" w:pos="5490" w:leader="none"/>
        </w:tabs>
        <w:spacing w:lineRule="auto" w:line="240" w:before="0" w:after="0"/>
        <w:rPr>
          <w:rFonts w:cs="Arial"/>
        </w:rPr>
      </w:pPr>
      <w:r>
        <w:rPr/>
        <w:t>PHILADELPHIA LAWYERS FOR SOCIAL EQUITY</w:t>
        <w:br/>
        <w:t>BY: Rachel Miller</w:t>
        <w:br/>
        <w:t>Identification No.: 315359</w:t>
        <w:br/>
        <w:br/>
        <w:t>1501 Cherry Street</w:t>
        <w:br/>
        <w:t>Philadelphia, PA 19102</w:t>
        <w:br/>
        <w:t>215-995-1230</w:t>
        <w:br/>
      </w:r>
      <w:r>
        <w:rPr>
          <w:rFonts w:cs="Arial"/>
        </w:rPr>
        <w:tab/>
        <w:t>Attorney for Damon Jenkins</w:t>
      </w:r>
    </w:p>
    <w:p>
      <w:pPr>
        <w:pStyle w:val="Normal"/>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15" w:type="dxa"/>
          <w:bottom w:w="0" w:type="dxa"/>
          <w:right w:w="115" w:type="dxa"/>
        </w:tblCellMar>
        <w:tblLook w:val="04a0" w:noVBand="1" w:noHBand="0" w:lastColumn="0" w:firstColumn="1" w:lastRow="0" w:firstRow="1"/>
      </w:tblPr>
      <w:tblGrid>
        <w:gridCol w:w="5065"/>
        <w:gridCol w:w="422"/>
        <w:gridCol w:w="4163"/>
      </w:tblGrid>
      <w:tr>
        <w:trPr/>
        <w:tc>
          <w:tcPr>
            <w:tcW w:w="5065"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firstLine="720"/>
              <w:rPr/>
            </w:pPr>
            <w:r>
              <w:rPr/>
            </w:r>
          </w:p>
        </w:tc>
        <w:tc>
          <w:tcPr>
            <w:tcW w:w="422" w:type="dxa"/>
            <w:tcBorders>
              <w:top w:val="nil"/>
              <w:left w:val="nil"/>
              <w:bottom w:val="nil"/>
              <w:right w:val="nil"/>
              <w:insideH w:val="nil"/>
              <w:insideV w:val="nil"/>
            </w:tcBorders>
            <w:shd w:fill="auto" w:val="clear"/>
          </w:tcPr>
          <w:p>
            <w:pPr>
              <w:pStyle w:val="Normal"/>
              <w:tabs>
                <w:tab w:val="left" w:pos="5040" w:leader="none"/>
                <w:tab w:val="left" w:pos="5490" w:leader="none"/>
              </w:tabs>
              <w:spacing w:lineRule="auto" w:line="240" w:before="0" w:after="0"/>
              <w:ind w:left="-25" w:hanging="0"/>
              <w:rPr/>
            </w:pPr>
            <w:r>
              <w:rPr/>
              <w:t>:</w:t>
            </w:r>
          </w:p>
        </w:tc>
        <w:tc>
          <w:tcPr>
            <w:tcW w:w="4163"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MC-51-CR-0431391-2005</w:t>
            </w:r>
          </w:p>
        </w:tc>
      </w:tr>
    </w:tbl>
    <w:p>
      <w:pPr>
        <w:pStyle w:val="Normal"/>
        <w:tabs>
          <w:tab w:val="left" w:pos="-1440" w:leader="none"/>
          <w:tab w:val="left" w:pos="5040" w:leader="none"/>
          <w:tab w:val="left" w:pos="5490" w:leader="none"/>
        </w:tabs>
        <w:spacing w:lineRule="auto" w:line="240" w:before="0" w:after="0"/>
        <w:rPr/>
      </w:pPr>
      <w:r>
        <w:rPr/>
        <w:t>Damon Jenkins</w:t>
        <w:tab/>
        <w:t>:</w:t>
        <w:tab/>
        <w:t>OTN# N3325280</w:t>
      </w:r>
    </w:p>
    <w:p>
      <w:pPr>
        <w:pStyle w:val="Normal"/>
        <w:tabs>
          <w:tab w:val="left" w:pos="5040" w:leader="none"/>
          <w:tab w:val="left" w:pos="5490" w:leader="none"/>
        </w:tabs>
        <w:spacing w:lineRule="auto" w:line="240" w:before="0" w:after="0"/>
        <w:rPr/>
      </w:pPr>
      <w:r>
        <w:rPr/>
        <w:t>5237 Duffield Street</w:t>
        <w:tab/>
        <w:t>:</w:t>
        <w:tab/>
        <w:t>DC# 0502025414</w:t>
      </w:r>
    </w:p>
    <w:p>
      <w:pPr>
        <w:pStyle w:val="Normal"/>
        <w:tabs>
          <w:tab w:val="left" w:pos="-1440" w:leader="none"/>
          <w:tab w:val="left" w:pos="5040" w:leader="none"/>
          <w:tab w:val="left" w:pos="5490" w:leader="none"/>
        </w:tabs>
        <w:spacing w:lineRule="auto" w:line="240" w:before="0" w:after="0"/>
        <w:rPr/>
      </w:pPr>
      <w:r>
        <w:rPr/>
        <w:t>Philadelphia, PA 19124</w:t>
        <w:tab/>
        <w:t>:</w:t>
        <w:tab/>
        <w:t>DOB: 11/27/1971</w:t>
      </w:r>
    </w:p>
    <w:p>
      <w:pPr>
        <w:pStyle w:val="Normal"/>
        <w:tabs>
          <w:tab w:val="left" w:pos="5040" w:leader="none"/>
          <w:tab w:val="left" w:pos="5490" w:leader="none"/>
        </w:tabs>
        <w:spacing w:lineRule="auto" w:line="240" w:before="0" w:after="0"/>
        <w:rPr/>
      </w:pPr>
      <w:r>
        <w:rPr/>
        <w:tab/>
        <w:t>:</w:t>
        <w:tab/>
        <w:t>SSN: 187-54-8406</w:t>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Rachel Miller,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Expungement</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59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 w:type="dxa"/>
          <w:bottom w:w="14" w:type="dxa"/>
          <w:right w:w="14" w:type="dxa"/>
        </w:tblCellMar>
        <w:tblLook w:val="0000" w:noVBand="0" w:noHBand="0" w:lastColumn="0" w:firstColumn="0" w:lastRow="0" w:firstRow="0"/>
      </w:tblPr>
      <w:tblGrid>
        <w:gridCol w:w="2138"/>
        <w:gridCol w:w="2272"/>
        <w:gridCol w:w="519"/>
        <w:gridCol w:w="291"/>
        <w:gridCol w:w="429"/>
        <w:gridCol w:w="770"/>
        <w:gridCol w:w="939"/>
        <w:gridCol w:w="516"/>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9" w:type="dxa"/>
            </w:tcMar>
          </w:tcPr>
          <w:p>
            <w:pPr>
              <w:pStyle w:val="Normal"/>
              <w:widowControl w:val="false"/>
              <w:tabs>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39" w:after="0"/>
              <w:ind w:left="102" w:right="-20" w:hanging="0"/>
              <w:rPr/>
            </w:pPr>
            <w:r>
              <w:rPr>
                <w:b/>
              </w:rPr>
              <w:t xml:space="preserve">Full Name: </w:t>
            </w:r>
            <w:r>
              <w:rPr/>
              <w:t>Damon Jenkins</w:t>
            </w:r>
          </w:p>
        </w:tc>
        <w:tc>
          <w:tcPr>
            <w:tcW w:w="20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39" w:after="0"/>
              <w:ind w:left="100" w:right="-20" w:hanging="0"/>
              <w:rPr/>
            </w:pPr>
            <w:r>
              <w:rPr>
                <w:rFonts w:cs="Arial"/>
                <w:b/>
              </w:rPr>
              <w:t xml:space="preserve">DOB: </w:t>
            </w:r>
            <w:r>
              <w:rPr>
                <w:rFonts w:cs="Arial"/>
              </w:rPr>
              <w:t xml:space="preserve">11/27/1971 </w:t>
            </w:r>
          </w:p>
        </w:tc>
        <w:tc>
          <w:tcPr>
            <w:tcW w:w="43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Pr/>
              <w:t>187-54-8406</w:t>
            </w:r>
          </w:p>
        </w:tc>
      </w:tr>
      <w:tr>
        <w:trPr>
          <w:trHeight w:val="729" w:hRule="atLeast"/>
        </w:trPr>
        <w:tc>
          <w:tcPr>
            <w:tcW w:w="44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rFonts w:cs="Arial"/>
              </w:rPr>
            </w:pPr>
            <w:r>
              <w:rPr>
                <w:rFonts w:cs="Arial"/>
              </w:rPr>
              <w:t>5237 Duffield Street</w:t>
            </w:r>
          </w:p>
          <w:p>
            <w:pPr>
              <w:pStyle w:val="Normal"/>
              <w:widowControl w:val="false"/>
              <w:spacing w:lineRule="exact" w:line="205" w:before="0" w:after="0"/>
              <w:ind w:left="102" w:right="-20" w:hanging="0"/>
              <w:rPr/>
            </w:pPr>
            <w:r>
              <w:rPr>
                <w:rFonts w:cs="Arial"/>
              </w:rPr>
              <w:t>Philadelphia, PA 19124</w:t>
            </w:r>
          </w:p>
        </w:tc>
        <w:tc>
          <w:tcPr>
            <w:tcW w:w="6369" w:type="dxa"/>
            <w:gridSpan w:val="7"/>
            <w:tcBorders>
              <w:top w:val="single" w:sz="4" w:space="0" w:color="000001"/>
              <w:left w:val="single" w:sz="4" w:space="0" w:color="000001"/>
              <w:right w:val="single" w:sz="4" w:space="0" w:color="000001"/>
              <w:insideV w:val="single" w:sz="4" w:space="0" w:color="000001"/>
            </w:tcBorders>
            <w:shd w:color="auto" w:fill="auto" w:val="clear"/>
            <w:tcMar>
              <w:left w:w="9" w:type="dxa"/>
            </w:tcM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Pr/>
              <w:t>Jenkins, Damon</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 w:type="dxa"/>
            </w:tcM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2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Pr>
                <w:rFonts w:cs="Arial"/>
              </w:rPr>
              <w:t>Judge Jimmie Moore</w:t>
            </w:r>
          </w:p>
          <w:p>
            <w:pPr>
              <w:pStyle w:val="Normal"/>
              <w:widowControl w:val="false"/>
              <w:spacing w:lineRule="exact" w:line="204" w:before="0" w:after="0"/>
              <w:ind w:left="102" w:right="-20" w:hanging="0"/>
              <w:rPr/>
            </w:pPr>
            <w:r>
              <w:rPr/>
            </w:r>
          </w:p>
        </w:tc>
        <w:tc>
          <w:tcPr>
            <w:tcW w:w="5559"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2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exact" w:line="206" w:before="0" w:after="0"/>
              <w:ind w:left="102" w:right="-20" w:hanging="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spacing w:lineRule="exact" w:line="206" w:before="0" w:after="0"/>
                    <w:ind w:right="-20" w:hanging="0"/>
                    <w:rPr>
                      <w:rFonts w:cs="Arial"/>
                    </w:rPr>
                  </w:pPr>
                  <w:r>
                    <w:rPr/>
                    <w:t>MC-51-CR-0431391-2005</w:t>
                  </w:r>
                </w:p>
              </w:tc>
            </w:tr>
          </w:tbl>
          <w:p>
            <w:pPr>
              <w:pStyle w:val="Normal"/>
              <w:widowControl w:val="false"/>
              <w:spacing w:lineRule="exact" w:line="206" w:before="0" w:after="0"/>
              <w:ind w:left="102" w:right="-20" w:hanging="0"/>
              <w:rPr/>
            </w:pPr>
            <w:r>
              <w:rPr/>
            </w:r>
          </w:p>
        </w:tc>
        <w:tc>
          <w:tcPr>
            <w:tcW w:w="5559" w:type="dxa"/>
            <w:gridSpan w:val="5"/>
            <w:tcBorders>
              <w:top w:val="single" w:sz="8" w:space="0" w:color="000001"/>
              <w:left w:val="single" w:sz="4" w:space="0" w:color="000001"/>
              <w:right w:val="single" w:sz="4" w:space="0" w:color="000001"/>
              <w:insideV w:val="single" w:sz="4" w:space="0" w:color="000001"/>
            </w:tcBorders>
            <w:shd w:color="auto" w:fill="auto" w:val="clear"/>
            <w:tcMar>
              <w:left w:w="9" w:type="dxa"/>
            </w:tcM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N3325280</w:t>
            </w:r>
          </w:p>
        </w:tc>
      </w:tr>
      <w:tr>
        <w:trPr>
          <w:trHeight w:val="444" w:hRule="exact"/>
        </w:trPr>
        <w:tc>
          <w:tcPr>
            <w:tcW w:w="522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4"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04/21/2005</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04/22/2005</w:t>
            </w:r>
          </w:p>
        </w:tc>
      </w:tr>
      <w:tr>
        <w:trPr>
          <w:trHeight w:val="759" w:hRule="exact"/>
        </w:trPr>
        <w:tc>
          <w:tcPr>
            <w:tcW w:w="522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Miller, Jeffrey D.</w:t>
            </w:r>
          </w:p>
        </w:tc>
        <w:tc>
          <w:tcPr>
            <w:tcW w:w="555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jc w:val="both"/>
              <w:rPr>
                <w:b/>
                <w:b/>
              </w:rPr>
            </w:pPr>
            <w:r>
              <w:rPr>
                <w:b/>
              </w:rPr>
              <w:t>Disp Date</w:t>
            </w:r>
          </w:p>
        </w:tc>
        <w:tc>
          <w:tcPr>
            <w:tcW w:w="34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2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18 § 903</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CRIMINAL CONSPIRACY</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unk</w:t>
            </w:r>
          </w:p>
        </w:tc>
        <w:tc>
          <w:tcPr>
            <w:tcW w:w="17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t>12/22/2005</w:t>
            </w:r>
          </w:p>
        </w:tc>
        <w:tc>
          <w:tcPr>
            <w:tcW w:w="34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Dismissed</w:t>
            </w:r>
          </w:p>
        </w:tc>
      </w:tr>
      <w:tr>
        <w:trPr>
          <w:trHeight w:val="259" w:hRule="atLeast"/>
          <w:cantSplit w:val="true"/>
        </w:trPr>
        <w:tc>
          <w:tcPr>
            <w:tcW w:w="2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18 § 4119</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TRADEMARK COUNTERFEITING</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unk</w:t>
            </w:r>
          </w:p>
        </w:tc>
        <w:tc>
          <w:tcPr>
            <w:tcW w:w="17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t>12/22/2005</w:t>
            </w:r>
          </w:p>
        </w:tc>
        <w:tc>
          <w:tcPr>
            <w:tcW w:w="34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Dismissed</w:t>
            </w:r>
          </w:p>
        </w:tc>
      </w:tr>
      <w:tr>
        <w:trPr>
          <w:trHeight w:val="259" w:hRule="atLeast"/>
          <w:cantSplit w:val="true"/>
        </w:trPr>
        <w:tc>
          <w:tcPr>
            <w:tcW w:w="2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18 § 4116</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COPYING RECORDING DEVICES</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unk</w:t>
            </w:r>
          </w:p>
        </w:tc>
        <w:tc>
          <w:tcPr>
            <w:tcW w:w="17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pPr>
            <w:r>
              <w:rPr/>
              <w:t>12/22/2005</w:t>
            </w:r>
          </w:p>
        </w:tc>
        <w:tc>
          <w:tcPr>
            <w:tcW w:w="342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0" w:after="0"/>
              <w:ind w:left="100" w:right="-20" w:hanging="0"/>
              <w:rPr>
                <w:rFonts w:cs="Arial"/>
              </w:rPr>
            </w:pPr>
            <w:r>
              <w:rPr>
                <w:rFonts w:cs="Arial"/>
              </w:rPr>
              <w:t>Dismissed</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auto" w:line="240" w:before="0" w:after="0"/>
              <w:ind w:left="55" w:hanging="0"/>
              <w:rPr/>
            </w:pPr>
            <w:r>
              <w:rPr/>
              <w:t>The Petitioner’s sentence includes fines, costs and/or restitution in the amount of $0.00 and$0.00 has been paid off/adjusted.</w:t>
            </w:r>
          </w:p>
          <w:p>
            <w:pPr>
              <w:pStyle w:val="Normal"/>
              <w:widowControl w:val="false"/>
              <w:tabs>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9" w:type="dxa"/>
            </w:tcM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Dismissed.</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 w:type="dxa"/>
            </w:tcM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rFonts w:cs="Arial"/>
          <w:sz w:val="24"/>
          <w:szCs w:val="24"/>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widowControl w:val="false"/>
        <w:spacing w:lineRule="auto" w:line="240" w:before="0" w:after="0"/>
        <w:rPr>
          <w:rFonts w:cs="Arial"/>
          <w:b/>
          <w:b/>
          <w:sz w:val="24"/>
          <w:szCs w:val="24"/>
        </w:rPr>
      </w:pPr>
      <w:r>
        <w:rPr>
          <w:rFonts w:cs="Arial"/>
          <w:b/>
          <w:sz w:val="24"/>
          <w:szCs w:val="24"/>
        </w:rPr>
      </w:r>
    </w:p>
    <w:p>
      <w:pPr>
        <w:pStyle w:val="Normal"/>
        <w:spacing w:lineRule="auto" w:line="240" w:before="0" w:after="0"/>
        <w:ind w:firstLine="4320"/>
        <w:jc w:val="both"/>
        <w:rPr/>
      </w:pPr>
      <w:r>
        <w:rPr>
          <w:sz w:val="24"/>
          <w:szCs w:val="24"/>
          <w:u w:val="single"/>
        </w:rPr>
        <w:t>/s/Rachel Miller</w:t>
      </w:r>
      <w:r>
        <w:rPr>
          <w:sz w:val="24"/>
          <w:szCs w:val="24"/>
        </w:rPr>
        <w:t>__</w:t>
      </w:r>
    </w:p>
    <w:p>
      <w:pPr>
        <w:pStyle w:val="Normal"/>
        <w:spacing w:lineRule="auto" w:line="240" w:before="0" w:after="0"/>
        <w:ind w:firstLine="4320"/>
        <w:jc w:val="both"/>
        <w:rPr>
          <w:sz w:val="24"/>
          <w:szCs w:val="24"/>
        </w:rPr>
      </w:pPr>
      <w:r>
        <w:rPr>
          <w:sz w:val="24"/>
          <w:szCs w:val="24"/>
        </w:rPr>
        <w:t>Rachel Miller, Esquire</w:t>
      </w:r>
    </w:p>
    <w:p>
      <w:pPr>
        <w:pStyle w:val="Normal"/>
        <w:spacing w:lineRule="auto" w:line="240" w:before="0" w:after="0"/>
        <w:ind w:firstLine="4320"/>
        <w:jc w:val="both"/>
        <w:rPr>
          <w:sz w:val="24"/>
          <w:szCs w:val="24"/>
        </w:rPr>
      </w:pPr>
      <w:r>
        <w:rPr>
          <w:sz w:val="24"/>
          <w:szCs w:val="24"/>
        </w:rPr>
        <w:t>Counsel for Petitioner</w:t>
      </w:r>
    </w:p>
    <w:p>
      <w:pPr>
        <w:pStyle w:val="Normal"/>
        <w:tabs>
          <w:tab w:val="left" w:pos="-1440" w:leader="none"/>
        </w:tabs>
        <w:spacing w:lineRule="auto" w:line="240" w:before="0" w:after="0"/>
        <w:ind w:left="810" w:hanging="810"/>
        <w:rPr/>
      </w:pPr>
      <w:r>
        <w:rPr>
          <w:sz w:val="24"/>
          <w:szCs w:val="24"/>
        </w:rPr>
        <w:t>DATED:</w:t>
        <w:tab/>
        <w:t>July 1, 2019</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auto"/>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9</Pages>
  <Words>741</Words>
  <Characters>4367</Characters>
  <CharactersWithSpaces>5000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Anna Malone</cp:lastModifiedBy>
  <dcterms:modified xsi:type="dcterms:W3CDTF">2019-08-14T15:33:00Z</dcterms:modified>
  <cp:revision>2</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