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EF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B54B68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Pr="00B54B68">
        <w:rPr>
          <w:rFonts w:ascii="Courier New" w:hAnsi="Courier New" w:cs="Courier New"/>
          <w:sz w:val="20"/>
          <w:szCs w:val="20"/>
        </w:rPr>
        <w:t xml:space="preserve"> 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B54B68">
        <w:rPr>
          <w:rFonts w:ascii="Courier New" w:hAnsi="Courier New" w:cs="Courier New"/>
          <w:sz w:val="20"/>
          <w:szCs w:val="20"/>
        </w:rPr>
        <w:t xml:space="preserve"> 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B54B68">
        <w:rPr>
          <w:rFonts w:ascii="Courier New" w:hAnsi="Courier New" w:cs="Courier New"/>
          <w:sz w:val="20"/>
          <w:szCs w:val="20"/>
        </w:rPr>
        <w:t xml:space="preserve"> ParsingNumerics 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B54B68">
        <w:rPr>
          <w:rFonts w:ascii="Courier New" w:hAnsi="Courier New" w:cs="Courier New"/>
          <w:sz w:val="20"/>
          <w:szCs w:val="20"/>
        </w:rPr>
        <w:t>{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</w:t>
      </w:r>
      <w:r w:rsidRPr="00B54B68">
        <w:rPr>
          <w:rFonts w:ascii="Courier New" w:hAnsi="Courier New" w:cs="Courier New"/>
          <w:sz w:val="20"/>
          <w:szCs w:val="20"/>
        </w:rPr>
        <w:t xml:space="preserve">    pub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l</w:t>
      </w:r>
      <w:r w:rsidRPr="00B54B68">
        <w:rPr>
          <w:rFonts w:ascii="Courier New" w:hAnsi="Courier New" w:cs="Courier New"/>
          <w:sz w:val="20"/>
          <w:szCs w:val="20"/>
        </w:rPr>
        <w:t xml:space="preserve">ic 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static</w:t>
      </w:r>
      <w:r w:rsidRPr="00B54B68">
        <w:rPr>
          <w:rFonts w:ascii="Courier New" w:hAnsi="Courier New" w:cs="Courier New"/>
          <w:sz w:val="20"/>
          <w:szCs w:val="20"/>
        </w:rPr>
        <w:t xml:space="preserve"> 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B54B68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B54B6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4B68">
        <w:rPr>
          <w:rFonts w:ascii="Courier New" w:hAnsi="Courier New" w:cs="Courier New"/>
          <w:sz w:val="20"/>
          <w:szCs w:val="20"/>
        </w:rPr>
        <w:t xml:space="preserve">  {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B54B68">
        <w:rPr>
          <w:rFonts w:ascii="Courier New" w:hAnsi="Courier New" w:cs="Courier New"/>
          <w:sz w:val="20"/>
          <w:szCs w:val="20"/>
        </w:rPr>
        <w:t xml:space="preserve">       String input;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B54B68">
        <w:rPr>
          <w:rFonts w:ascii="Courier New" w:hAnsi="Courier New" w:cs="Courier New"/>
          <w:sz w:val="20"/>
          <w:szCs w:val="20"/>
        </w:rPr>
        <w:t xml:space="preserve">       String[] tokens;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double</w:t>
      </w:r>
      <w:r w:rsidRPr="00B54B68">
        <w:rPr>
          <w:rFonts w:ascii="Courier New" w:hAnsi="Courier New" w:cs="Courier New"/>
          <w:sz w:val="20"/>
          <w:szCs w:val="20"/>
        </w:rPr>
        <w:t xml:space="preserve"> sum = 0;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B54B68">
        <w:rPr>
          <w:rFonts w:ascii="Courier New" w:hAnsi="Courier New" w:cs="Courier New"/>
          <w:sz w:val="20"/>
          <w:szCs w:val="20"/>
        </w:rPr>
        <w:t xml:space="preserve">      String numerics = </w:t>
      </w:r>
      <w:r>
        <w:rPr>
          <w:rFonts w:ascii="Courier New" w:hAnsi="Courier New" w:cs="Courier New"/>
          <w:sz w:val="20"/>
          <w:szCs w:val="20"/>
        </w:rPr>
        <w:t>""</w:t>
      </w:r>
      <w:r w:rsidRPr="00B54B68">
        <w:rPr>
          <w:rFonts w:ascii="Courier New" w:hAnsi="Courier New" w:cs="Courier New"/>
          <w:sz w:val="20"/>
          <w:szCs w:val="20"/>
        </w:rPr>
        <w:t>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B54B68">
        <w:rPr>
          <w:rFonts w:ascii="Courier New" w:hAnsi="Courier New" w:cs="Courier New"/>
          <w:sz w:val="20"/>
          <w:szCs w:val="20"/>
        </w:rPr>
        <w:t xml:space="preserve">      input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B54B68">
        <w:rPr>
          <w:rFonts w:ascii="Courier New" w:hAnsi="Courier New" w:cs="Courier New"/>
          <w:sz w:val="20"/>
          <w:szCs w:val="20"/>
        </w:rPr>
        <w:t xml:space="preserve">Enter a String containing </w:t>
      </w:r>
      <w:r>
        <w:rPr>
          <w:rFonts w:ascii="Courier New" w:hAnsi="Courier New" w:cs="Courier New"/>
          <w:sz w:val="20"/>
          <w:szCs w:val="20"/>
        </w:rPr>
        <w:t>"</w:t>
      </w:r>
      <w:r w:rsidRPr="00B54B68">
        <w:rPr>
          <w:rFonts w:ascii="Courier New" w:hAnsi="Courier New" w:cs="Courier New"/>
          <w:sz w:val="20"/>
          <w:szCs w:val="20"/>
        </w:rPr>
        <w:t xml:space="preserve"> +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B54B68">
        <w:rPr>
          <w:rFonts w:ascii="Courier New" w:hAnsi="Courier New" w:cs="Courier New"/>
          <w:sz w:val="20"/>
          <w:szCs w:val="20"/>
        </w:rPr>
        <w:t xml:space="preserve">                        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B54B68"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sz w:val="20"/>
          <w:szCs w:val="20"/>
        </w:rPr>
        <w:t>"</w:t>
      </w:r>
      <w:r w:rsidRPr="00B54B68">
        <w:rPr>
          <w:rFonts w:ascii="Courier New" w:hAnsi="Courier New" w:cs="Courier New"/>
          <w:sz w:val="20"/>
          <w:szCs w:val="20"/>
        </w:rPr>
        <w:t>numerics</w:t>
      </w:r>
      <w:r>
        <w:rPr>
          <w:rFonts w:ascii="Courier New" w:hAnsi="Courier New" w:cs="Courier New"/>
          <w:sz w:val="20"/>
          <w:szCs w:val="20"/>
        </w:rPr>
        <w:t>"</w:t>
      </w:r>
      <w:r w:rsidRPr="00B54B68">
        <w:rPr>
          <w:rFonts w:ascii="Courier New" w:hAnsi="Courier New" w:cs="Courier New"/>
          <w:sz w:val="20"/>
          <w:szCs w:val="20"/>
        </w:rPr>
        <w:t>);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 w:rsidRPr="00EF760C">
        <w:rPr>
          <w:rFonts w:ascii="Courier New" w:hAnsi="Courier New" w:cs="Courier New"/>
          <w:sz w:val="20"/>
          <w:szCs w:val="20"/>
          <w:highlight w:val="yellow"/>
        </w:rPr>
        <w:t>tokens = i</w:t>
      </w:r>
      <w:r w:rsidRPr="00B37DC3">
        <w:rPr>
          <w:rFonts w:ascii="Courier New" w:hAnsi="Courier New" w:cs="Courier New"/>
          <w:sz w:val="20"/>
          <w:szCs w:val="20"/>
          <w:highlight w:val="yellow"/>
        </w:rPr>
        <w:t>nput.split(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B37DC3">
        <w:rPr>
          <w:rFonts w:ascii="Courier New" w:hAnsi="Courier New" w:cs="Courier New"/>
          <w:sz w:val="20"/>
          <w:szCs w:val="20"/>
          <w:highlight w:val="yellow"/>
        </w:rPr>
        <w:t xml:space="preserve"> +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B37DC3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 w:rsidRPr="00EF760C">
        <w:rPr>
          <w:rFonts w:ascii="Courier New" w:hAnsi="Courier New" w:cs="Courier New"/>
          <w:b/>
          <w:color w:val="3333FF"/>
          <w:sz w:val="20"/>
          <w:szCs w:val="20"/>
        </w:rPr>
        <w:t>for</w:t>
      </w:r>
      <w:r w:rsidRPr="00B54B68">
        <w:rPr>
          <w:rFonts w:ascii="Courier New" w:hAnsi="Courier New" w:cs="Courier New"/>
          <w:sz w:val="20"/>
          <w:szCs w:val="20"/>
        </w:rPr>
        <w:t>(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int</w:t>
      </w:r>
      <w:r w:rsidRPr="00B54B68">
        <w:rPr>
          <w:rFonts w:ascii="Courier New" w:hAnsi="Courier New" w:cs="Courier New"/>
          <w:sz w:val="20"/>
          <w:szCs w:val="20"/>
        </w:rPr>
        <w:t xml:space="preserve"> i = 0; i&lt;tokens.length; i++)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B54B68">
        <w:rPr>
          <w:rFonts w:ascii="Courier New" w:hAnsi="Courier New" w:cs="Courier New"/>
          <w:sz w:val="20"/>
          <w:szCs w:val="20"/>
        </w:rPr>
        <w:t xml:space="preserve">      {</w:t>
      </w:r>
      <w:bookmarkStart w:id="0" w:name="_GoBack"/>
    </w:p>
    <w:bookmarkEnd w:id="0"/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try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54B68">
        <w:rPr>
          <w:rFonts w:ascii="Courier New" w:hAnsi="Courier New" w:cs="Courier New"/>
          <w:sz w:val="20"/>
          <w:szCs w:val="20"/>
        </w:rPr>
        <w:t>{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36D59">
        <w:rPr>
          <w:rFonts w:ascii="Courier New" w:hAnsi="Courier New" w:cs="Courier New"/>
          <w:sz w:val="20"/>
          <w:szCs w:val="20"/>
          <w:highlight w:val="yellow"/>
        </w:rPr>
        <w:t>sum = sum + Double</w:t>
      </w:r>
      <w:r w:rsidRPr="00B37DC3">
        <w:rPr>
          <w:rFonts w:ascii="Courier New" w:hAnsi="Courier New" w:cs="Courier New"/>
          <w:sz w:val="20"/>
          <w:szCs w:val="20"/>
          <w:highlight w:val="yellow"/>
        </w:rPr>
        <w:t>.parseDouble(tokens[i])</w:t>
      </w:r>
      <w:r w:rsidRPr="00B54B68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//only numeric added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12FA3">
        <w:rPr>
          <w:rFonts w:ascii="Courier New" w:hAnsi="Courier New" w:cs="Courier New"/>
          <w:sz w:val="20"/>
          <w:szCs w:val="20"/>
          <w:highlight w:val="yellow"/>
        </w:rPr>
        <w:t>numerics = numerics + tokens[i]</w:t>
      </w:r>
      <w:r w:rsidRPr="00312FA3">
        <w:rPr>
          <w:highlight w:val="yellow"/>
        </w:rPr>
        <w:t xml:space="preserve"> </w:t>
      </w:r>
      <w:r w:rsidRPr="00312FA3">
        <w:rPr>
          <w:rFonts w:ascii="Courier New" w:hAnsi="Courier New" w:cs="Courier New"/>
          <w:sz w:val="20"/>
          <w:szCs w:val="20"/>
          <w:highlight w:val="yellow"/>
        </w:rPr>
        <w:t xml:space="preserve">+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312FA3">
        <w:rPr>
          <w:rFonts w:ascii="Courier New" w:hAnsi="Courier New" w:cs="Courier New"/>
          <w:sz w:val="20"/>
          <w:szCs w:val="20"/>
          <w:highlight w:val="yellow"/>
        </w:rPr>
        <w:t xml:space="preserve"> +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312FA3">
        <w:rPr>
          <w:rFonts w:ascii="Courier New" w:hAnsi="Courier New" w:cs="Courier New"/>
          <w:sz w:val="20"/>
          <w:szCs w:val="20"/>
          <w:highlight w:val="yellow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//build output string</w:t>
      </w:r>
    </w:p>
    <w:p w:rsidR="00936DEF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22        </w:t>
      </w:r>
      <w:r w:rsidRPr="006B2488">
        <w:rPr>
          <w:rFonts w:ascii="Courier New" w:hAnsi="Courier New" w:cs="Courier New"/>
          <w:b/>
          <w:color w:val="3333FF"/>
          <w:sz w:val="20"/>
          <w:szCs w:val="20"/>
        </w:rPr>
        <w:t>catch</w:t>
      </w:r>
      <w:r w:rsidRPr="00B54B68">
        <w:rPr>
          <w:rFonts w:ascii="Courier New" w:hAnsi="Courier New" w:cs="Courier New"/>
          <w:sz w:val="20"/>
          <w:szCs w:val="20"/>
        </w:rPr>
        <w:t>(</w:t>
      </w:r>
      <w:r w:rsidRPr="00EF760C">
        <w:rPr>
          <w:rFonts w:ascii="Courier New" w:hAnsi="Courier New" w:cs="Courier New"/>
          <w:sz w:val="20"/>
          <w:szCs w:val="20"/>
          <w:highlight w:val="yellow"/>
        </w:rPr>
        <w:t>NumberFormatException e</w:t>
      </w:r>
      <w:r w:rsidRPr="00B54B6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//non-numeric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54B68">
        <w:rPr>
          <w:rFonts w:ascii="Courier New" w:hAnsi="Courier New" w:cs="Courier New"/>
          <w:sz w:val="20"/>
          <w:szCs w:val="20"/>
        </w:rPr>
        <w:t>{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B54B6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//prevents termination of application when exception is thrown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B54B6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54B68">
        <w:rPr>
          <w:rFonts w:ascii="Courier New" w:hAnsi="Courier New" w:cs="Courier New"/>
          <w:sz w:val="20"/>
          <w:szCs w:val="20"/>
        </w:rPr>
        <w:t>}</w:t>
      </w:r>
    </w:p>
    <w:p w:rsidR="00936DEF" w:rsidRPr="00B54B68" w:rsidRDefault="00936DEF" w:rsidP="00936DEF">
      <w:pPr>
        <w:spacing w:after="0" w:line="240" w:lineRule="auto"/>
        <w:ind w:right="-1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B54B6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4B68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AE28CF">
        <w:rPr>
          <w:rFonts w:ascii="Courier New" w:hAnsi="Courier New" w:cs="Courier New"/>
          <w:b/>
          <w:color w:val="008000"/>
          <w:sz w:val="20"/>
          <w:szCs w:val="20"/>
        </w:rPr>
        <w:t>//replace the last plus sign with an equals and produce the output</w:t>
      </w:r>
    </w:p>
    <w:p w:rsidR="00936DEF" w:rsidRPr="00023847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B54B6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312FA3">
        <w:rPr>
          <w:rFonts w:ascii="Courier New" w:hAnsi="Courier New" w:cs="Courier New"/>
          <w:sz w:val="20"/>
          <w:szCs w:val="20"/>
          <w:highlight w:val="yellow"/>
        </w:rPr>
        <w:t xml:space="preserve">numerics = numerics.substring(0, numerics.length() - 2) +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312FA3">
        <w:rPr>
          <w:rFonts w:ascii="Courier New" w:hAnsi="Courier New" w:cs="Courier New"/>
          <w:sz w:val="20"/>
          <w:szCs w:val="20"/>
          <w:highlight w:val="yellow"/>
        </w:rPr>
        <w:t xml:space="preserve">= </w:t>
      </w:r>
      <w:r>
        <w:rPr>
          <w:rFonts w:ascii="Courier New" w:hAnsi="Courier New" w:cs="Courier New"/>
          <w:sz w:val="20"/>
          <w:szCs w:val="20"/>
          <w:highlight w:val="yellow"/>
        </w:rPr>
        <w:t>"</w:t>
      </w:r>
      <w:r w:rsidRPr="00312FA3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   JOptionPane.showMessageDialog(null, </w:t>
      </w:r>
      <w:r w:rsidRPr="00136D59">
        <w:rPr>
          <w:rFonts w:ascii="Courier New" w:hAnsi="Courier New" w:cs="Courier New"/>
          <w:sz w:val="20"/>
          <w:szCs w:val="20"/>
          <w:highlight w:val="yellow"/>
        </w:rPr>
        <w:t>numerics + sum</w:t>
      </w:r>
      <w:r>
        <w:rPr>
          <w:rFonts w:ascii="Courier New" w:hAnsi="Courier New" w:cs="Courier New"/>
          <w:sz w:val="20"/>
          <w:szCs w:val="20"/>
        </w:rPr>
        <w:t>);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B54B6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54B68">
        <w:rPr>
          <w:rFonts w:ascii="Courier New" w:hAnsi="Courier New" w:cs="Courier New"/>
          <w:sz w:val="20"/>
          <w:szCs w:val="20"/>
        </w:rPr>
        <w:t>}</w:t>
      </w:r>
    </w:p>
    <w:p w:rsidR="00936DEF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</w:t>
      </w:r>
      <w:r w:rsidRPr="00B54B68">
        <w:rPr>
          <w:rFonts w:ascii="Courier New" w:hAnsi="Courier New" w:cs="Courier New"/>
          <w:sz w:val="20"/>
          <w:szCs w:val="20"/>
        </w:rPr>
        <w:t>}</w:t>
      </w:r>
    </w:p>
    <w:p w:rsidR="00936DEF" w:rsidRPr="00B54B68" w:rsidRDefault="00936DEF" w:rsidP="00936D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36DEF" w:rsidRDefault="00936DEF" w:rsidP="00936DE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17F7D">
        <w:rPr>
          <w:rFonts w:ascii="Times New Roman" w:hAnsi="Times New Roman"/>
          <w:b/>
          <w:sz w:val="24"/>
          <w:szCs w:val="24"/>
        </w:rPr>
        <w:t>Figure 10.</w:t>
      </w:r>
      <w:r>
        <w:rPr>
          <w:rFonts w:ascii="Times New Roman" w:hAnsi="Times New Roman"/>
          <w:b/>
          <w:sz w:val="24"/>
          <w:szCs w:val="24"/>
        </w:rPr>
        <w:t>8</w:t>
      </w:r>
      <w:r w:rsidRPr="00717F7D">
        <w:rPr>
          <w:rFonts w:ascii="Times New Roman" w:hAnsi="Times New Roman"/>
          <w:b/>
          <w:sz w:val="24"/>
          <w:szCs w:val="24"/>
        </w:rPr>
        <w:t xml:space="preserve"> The application</w:t>
      </w:r>
      <w:r>
        <w:rPr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ParsingNumerics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EF"/>
    <w:rsid w:val="007901B1"/>
    <w:rsid w:val="00936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D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DE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2014-03-23T01:21:00Z</dcterms:created>
  <dcterms:modified xsi:type="dcterms:W3CDTF">2014-03-23T01:27:00Z</dcterms:modified>
</cp:coreProperties>
</file>