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64667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edu</w:t>
      </w:r>
      <w:r w:rsidRPr="0064667E">
        <w:rPr>
          <w:rFonts w:ascii="Courier New" w:hAnsi="Courier New" w:cs="Courier New"/>
          <w:sz w:val="20"/>
          <w:szCs w:val="20"/>
        </w:rPr>
        <w:t>.sjcny.gpv1.*;</w:t>
      </w:r>
    </w:p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64667E">
        <w:rPr>
          <w:rFonts w:ascii="Courier New" w:hAnsi="Courier New" w:cs="Courier New"/>
          <w:b/>
          <w:sz w:val="20"/>
          <w:szCs w:val="20"/>
        </w:rPr>
        <w:t xml:space="preserve"> </w:t>
      </w:r>
      <w:r w:rsidRPr="0064667E">
        <w:rPr>
          <w:rFonts w:ascii="Courier New" w:hAnsi="Courier New" w:cs="Courier New"/>
          <w:sz w:val="20"/>
          <w:szCs w:val="20"/>
        </w:rPr>
        <w:t>java.awt.</w:t>
      </w:r>
      <w:r>
        <w:rPr>
          <w:rFonts w:ascii="Courier New" w:hAnsi="Courier New" w:cs="Courier New"/>
          <w:sz w:val="20"/>
          <w:szCs w:val="20"/>
        </w:rPr>
        <w:t>G</w:t>
      </w:r>
      <w:r w:rsidRPr="0064667E">
        <w:rPr>
          <w:rFonts w:ascii="Courier New" w:hAnsi="Courier New" w:cs="Courier New"/>
          <w:sz w:val="20"/>
          <w:szCs w:val="20"/>
        </w:rPr>
        <w:t>raphics;</w:t>
      </w:r>
    </w:p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</w:p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b/>
          <w:color w:val="0000CC"/>
          <w:sz w:val="20"/>
          <w:szCs w:val="20"/>
        </w:rPr>
        <w:t>public class</w:t>
      </w:r>
      <w:r w:rsidRPr="0064667E">
        <w:rPr>
          <w:rFonts w:ascii="Courier New" w:hAnsi="Courier New" w:cs="Courier New"/>
          <w:sz w:val="20"/>
          <w:szCs w:val="20"/>
        </w:rPr>
        <w:t xml:space="preserve"> ConstructorAndThis </w:t>
      </w:r>
      <w:r w:rsidRPr="0064667E">
        <w:rPr>
          <w:rFonts w:ascii="Courier New" w:hAnsi="Courier New" w:cs="Courier New"/>
          <w:b/>
          <w:color w:val="0000CC"/>
          <w:sz w:val="20"/>
          <w:szCs w:val="20"/>
        </w:rPr>
        <w:t>extends</w:t>
      </w:r>
      <w:r w:rsidRPr="0064667E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 xml:space="preserve">{ </w:t>
      </w:r>
    </w:p>
    <w:p w:rsidR="0013131B" w:rsidRPr="0064667E" w:rsidRDefault="0013131B" w:rsidP="0013131B">
      <w:pPr>
        <w:pStyle w:val="ListParagraph"/>
        <w:numPr>
          <w:ilvl w:val="0"/>
          <w:numId w:val="1"/>
        </w:numPr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 xml:space="preserve">  </w:t>
      </w:r>
      <w:r w:rsidRPr="0064667E">
        <w:rPr>
          <w:rFonts w:ascii="Courier New" w:hAnsi="Courier New" w:cs="Courier New"/>
          <w:b/>
          <w:color w:val="0000CC"/>
          <w:sz w:val="20"/>
          <w:szCs w:val="20"/>
        </w:rPr>
        <w:t>static</w:t>
      </w:r>
      <w:r w:rsidRPr="0064667E">
        <w:rPr>
          <w:rFonts w:ascii="Courier New" w:hAnsi="Courier New" w:cs="Courier New"/>
          <w:sz w:val="20"/>
          <w:szCs w:val="20"/>
        </w:rPr>
        <w:t xml:space="preserve"> ConstructorAndThis ga = </w:t>
      </w:r>
      <w:r w:rsidRPr="004516E2">
        <w:rPr>
          <w:rFonts w:ascii="Courier New" w:hAnsi="Courier New" w:cs="Courier New"/>
          <w:b/>
          <w:color w:val="0000CC"/>
          <w:sz w:val="20"/>
          <w:szCs w:val="20"/>
        </w:rPr>
        <w:t>new</w:t>
      </w:r>
      <w:r w:rsidRPr="0064667E">
        <w:rPr>
          <w:rFonts w:ascii="Courier New" w:hAnsi="Courier New" w:cs="Courier New"/>
          <w:sz w:val="20"/>
          <w:szCs w:val="20"/>
        </w:rPr>
        <w:t xml:space="preserve"> ConstructorAndThis( ); </w:t>
      </w:r>
    </w:p>
    <w:p w:rsidR="0013131B" w:rsidRDefault="0013131B" w:rsidP="0013131B">
      <w:pPr>
        <w:pStyle w:val="ListParagraph"/>
        <w:ind w:right="-288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64667E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7A18C9">
        <w:rPr>
          <w:rFonts w:ascii="Courier New" w:hAnsi="Courier New" w:cs="Courier New"/>
          <w:b/>
          <w:color w:val="0000CC"/>
          <w:sz w:val="20"/>
          <w:szCs w:val="20"/>
        </w:rPr>
        <w:t>static</w:t>
      </w:r>
      <w:r w:rsidRPr="007A18C9">
        <w:rPr>
          <w:rFonts w:ascii="Courier New" w:hAnsi="Courier New" w:cs="Courier New"/>
          <w:sz w:val="20"/>
          <w:szCs w:val="20"/>
        </w:rPr>
        <w:t xml:space="preserve"> GameBoard gb = </w:t>
      </w:r>
      <w:r w:rsidRPr="007A18C9">
        <w:rPr>
          <w:rFonts w:ascii="Courier New" w:hAnsi="Courier New" w:cs="Courier New"/>
          <w:b/>
          <w:color w:val="0000CC"/>
          <w:sz w:val="20"/>
          <w:szCs w:val="20"/>
        </w:rPr>
        <w:t>new</w:t>
      </w:r>
      <w:r w:rsidRPr="007A18C9">
        <w:rPr>
          <w:rFonts w:ascii="Courier New" w:hAnsi="Courier New" w:cs="Courier New"/>
          <w:sz w:val="20"/>
          <w:szCs w:val="20"/>
        </w:rPr>
        <w:t xml:space="preserve"> GameBoard(ga,"Constructors and Key </w:t>
      </w:r>
      <w:r w:rsidRPr="007A18C9">
        <w:rPr>
          <w:rFonts w:ascii="Courier New" w:hAnsi="Courier New" w:cs="Courier New"/>
          <w:sz w:val="20"/>
          <w:szCs w:val="20"/>
        </w:rPr>
        <w:tab/>
      </w:r>
    </w:p>
    <w:p w:rsidR="0013131B" w:rsidRPr="007A18C9" w:rsidRDefault="0013131B" w:rsidP="0013131B">
      <w:pPr>
        <w:pStyle w:val="ListParagraph"/>
        <w:ind w:right="-288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7A18C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A18C9">
        <w:rPr>
          <w:rFonts w:ascii="Courier New" w:hAnsi="Courier New" w:cs="Courier New"/>
          <w:sz w:val="20"/>
          <w:szCs w:val="20"/>
        </w:rPr>
        <w:t>Word:this");</w:t>
      </w:r>
    </w:p>
    <w:p w:rsidR="0013131B" w:rsidRPr="0064667E" w:rsidRDefault="0013131B" w:rsidP="0013131B">
      <w:pPr>
        <w:pStyle w:val="ListParagraph"/>
        <w:tabs>
          <w:tab w:val="num" w:pos="450"/>
        </w:tabs>
        <w:ind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4667E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64667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static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SnowmanV3 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sm1 = </w:t>
      </w:r>
      <w:r w:rsidRPr="0064667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new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 SnowmanV3( 6, 30);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ind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667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static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SnowmanV3 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sm2 = </w:t>
      </w:r>
      <w:r w:rsidRPr="0064667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new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 xml:space="preserve"> SnowmanV3(460, 423);</w:t>
      </w:r>
    </w:p>
    <w:p w:rsidR="0013131B" w:rsidRDefault="0013131B" w:rsidP="0013131B">
      <w:pPr>
        <w:pStyle w:val="ListParagraph"/>
        <w:numPr>
          <w:ilvl w:val="0"/>
          <w:numId w:val="2"/>
        </w:numPr>
        <w:tabs>
          <w:tab w:val="clear" w:pos="720"/>
          <w:tab w:val="num" w:pos="450"/>
        </w:tabs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ab/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CC"/>
          <w:sz w:val="20"/>
          <w:szCs w:val="20"/>
        </w:rPr>
        <w:t>p</w:t>
      </w:r>
      <w:r w:rsidRPr="003665B8">
        <w:rPr>
          <w:rFonts w:ascii="Courier New" w:hAnsi="Courier New" w:cs="Courier New"/>
          <w:b/>
          <w:color w:val="0000CC"/>
          <w:sz w:val="20"/>
          <w:szCs w:val="20"/>
        </w:rPr>
        <w:t>ublic static void</w:t>
      </w:r>
      <w:r w:rsidRPr="0064667E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>{</w:t>
      </w:r>
      <w:r w:rsidRPr="0064667E">
        <w:rPr>
          <w:rFonts w:ascii="Courier New" w:hAnsi="Courier New" w:cs="Courier New"/>
          <w:sz w:val="20"/>
          <w:szCs w:val="20"/>
        </w:rPr>
        <w:tab/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 xml:space="preserve">  </w:t>
      </w:r>
      <w:r w:rsidRPr="003665B8">
        <w:rPr>
          <w:rFonts w:ascii="Courier New" w:hAnsi="Courier New" w:cs="Courier New"/>
          <w:sz w:val="20"/>
          <w:szCs w:val="20"/>
        </w:rPr>
        <w:t>show</w:t>
      </w:r>
      <w:r w:rsidRPr="0064667E">
        <w:rPr>
          <w:rFonts w:ascii="Courier New" w:hAnsi="Courier New" w:cs="Courier New"/>
          <w:sz w:val="20"/>
          <w:szCs w:val="20"/>
        </w:rPr>
        <w:t>GameBoard(gb);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>}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3665B8">
        <w:rPr>
          <w:rFonts w:ascii="Courier New" w:hAnsi="Courier New" w:cs="Courier New"/>
          <w:b/>
          <w:color w:val="0000CC"/>
          <w:sz w:val="20"/>
          <w:szCs w:val="20"/>
        </w:rPr>
        <w:t>public void</w:t>
      </w:r>
      <w:r w:rsidRPr="0064667E">
        <w:rPr>
          <w:rFonts w:ascii="Courier New" w:hAnsi="Courier New" w:cs="Courier New"/>
          <w:sz w:val="20"/>
          <w:szCs w:val="20"/>
        </w:rPr>
        <w:t xml:space="preserve"> draw(Graphics g)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//the drawing call back method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>{</w:t>
      </w:r>
      <w:r w:rsidRPr="0064667E">
        <w:rPr>
          <w:rFonts w:ascii="Courier New" w:hAnsi="Courier New" w:cs="Courier New"/>
          <w:sz w:val="20"/>
          <w:szCs w:val="20"/>
        </w:rPr>
        <w:tab/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>sm1.show(g);</w:t>
      </w:r>
      <w:r w:rsidRPr="0064667E">
        <w:rPr>
          <w:rFonts w:ascii="Courier New" w:hAnsi="Courier New" w:cs="Courier New"/>
          <w:sz w:val="20"/>
          <w:szCs w:val="20"/>
        </w:rPr>
        <w:t xml:space="preserve"> 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4667E">
        <w:rPr>
          <w:rFonts w:ascii="Courier New" w:hAnsi="Courier New" w:cs="Courier New"/>
          <w:sz w:val="20"/>
          <w:szCs w:val="20"/>
          <w:highlight w:val="yellow"/>
        </w:rPr>
        <w:t>sm2.show(g);</w:t>
      </w:r>
    </w:p>
    <w:p w:rsidR="0013131B" w:rsidRPr="0064667E" w:rsidRDefault="0013131B" w:rsidP="0013131B">
      <w:pPr>
        <w:pStyle w:val="ListParagraph"/>
        <w:numPr>
          <w:ilvl w:val="0"/>
          <w:numId w:val="2"/>
        </w:numPr>
        <w:tabs>
          <w:tab w:val="left" w:pos="720"/>
        </w:tabs>
        <w:ind w:left="810" w:hanging="81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>}</w:t>
      </w:r>
    </w:p>
    <w:p w:rsidR="0013131B" w:rsidRDefault="0013131B" w:rsidP="0013131B">
      <w:pPr>
        <w:pStyle w:val="ListParagraph"/>
        <w:numPr>
          <w:ilvl w:val="0"/>
          <w:numId w:val="2"/>
        </w:numPr>
        <w:tabs>
          <w:tab w:val="clear" w:pos="720"/>
          <w:tab w:val="num" w:pos="450"/>
        </w:tabs>
        <w:ind w:hanging="720"/>
        <w:rPr>
          <w:rFonts w:ascii="Courier New" w:hAnsi="Courier New" w:cs="Courier New"/>
          <w:sz w:val="20"/>
          <w:szCs w:val="20"/>
        </w:rPr>
      </w:pPr>
      <w:r w:rsidRPr="0064667E">
        <w:rPr>
          <w:rFonts w:ascii="Courier New" w:hAnsi="Courier New" w:cs="Courier New"/>
          <w:sz w:val="20"/>
          <w:szCs w:val="20"/>
        </w:rPr>
        <w:t>}</w:t>
      </w:r>
    </w:p>
    <w:p w:rsidR="0013131B" w:rsidRPr="0064667E" w:rsidRDefault="0013131B" w:rsidP="0013131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13131B" w:rsidRPr="00EB062B" w:rsidRDefault="0013131B" w:rsidP="0013131B">
      <w:pPr>
        <w:pStyle w:val="ListParagraph"/>
        <w:ind w:left="0"/>
        <w:rPr>
          <w:b/>
        </w:rPr>
      </w:pPr>
      <w:r w:rsidRPr="00EB062B">
        <w:rPr>
          <w:b/>
        </w:rPr>
        <w:t xml:space="preserve">Figure </w:t>
      </w:r>
      <w:r>
        <w:rPr>
          <w:b/>
        </w:rPr>
        <w:t>3</w:t>
      </w:r>
      <w:r w:rsidRPr="00EB062B">
        <w:rPr>
          <w:b/>
        </w:rPr>
        <w:t>.2</w:t>
      </w:r>
      <w:r>
        <w:rPr>
          <w:b/>
        </w:rPr>
        <w:t>6</w:t>
      </w:r>
      <w:r w:rsidRPr="00EB062B">
        <w:rPr>
          <w:b/>
        </w:rPr>
        <w:t xml:space="preserve"> The </w:t>
      </w:r>
      <w:r>
        <w:rPr>
          <w:b/>
        </w:rPr>
        <w:t>a</w:t>
      </w:r>
      <w:r w:rsidRPr="00EB062B">
        <w:rPr>
          <w:b/>
        </w:rPr>
        <w:t xml:space="preserve">pplication </w:t>
      </w:r>
      <w:r w:rsidRPr="006A11C1">
        <w:rPr>
          <w:rFonts w:ascii="Courier New" w:hAnsi="Courier New" w:cs="Courier New"/>
          <w:b/>
        </w:rPr>
        <w:t>ConstructorAndThis</w:t>
      </w:r>
      <w:r>
        <w:rPr>
          <w:rFonts w:ascii="Courier New" w:hAnsi="Courier New" w:cs="Courier New"/>
          <w:b/>
        </w:rPr>
        <w:t>.</w:t>
      </w:r>
    </w:p>
    <w:p w:rsidR="0013131B" w:rsidRDefault="0013131B" w:rsidP="0013131B">
      <w:pPr>
        <w:pStyle w:val="ListParagraph"/>
        <w:ind w:left="0"/>
      </w:pPr>
    </w:p>
    <w:p w:rsidR="0013131B" w:rsidRDefault="0013131B" w:rsidP="00A11460">
      <w:pPr>
        <w:pStyle w:val="ListParagraph"/>
        <w:ind w:left="0"/>
        <w:rPr>
          <w:b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1DB5"/>
    <w:multiLevelType w:val="hybridMultilevel"/>
    <w:tmpl w:val="C46E5310"/>
    <w:lvl w:ilvl="0" w:tplc="C0F85EB8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B2B1F"/>
    <w:multiLevelType w:val="hybridMultilevel"/>
    <w:tmpl w:val="DFDA43C8"/>
    <w:lvl w:ilvl="0" w:tplc="430C8C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60"/>
    <w:rsid w:val="0013131B"/>
    <w:rsid w:val="004F0051"/>
    <w:rsid w:val="007901B1"/>
    <w:rsid w:val="00A11460"/>
    <w:rsid w:val="00D4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14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14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E7F5-A943-4399-9B32-B804077C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5</cp:revision>
  <dcterms:created xsi:type="dcterms:W3CDTF">2014-02-24T01:40:00Z</dcterms:created>
  <dcterms:modified xsi:type="dcterms:W3CDTF">2014-03-26T15:37:00Z</dcterms:modified>
</cp:coreProperties>
</file>