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54C" w:rsidRPr="004C6964" w:rsidRDefault="0003054C" w:rsidP="0003054C">
      <w:pPr>
        <w:pStyle w:val="ListParagraph"/>
        <w:ind w:left="0"/>
        <w:jc w:val="both"/>
        <w:rPr>
          <w:b/>
        </w:rPr>
      </w:pPr>
    </w:p>
    <w:p w:rsidR="0003054C" w:rsidRDefault="0003054C" w:rsidP="0003054C">
      <w:pPr>
        <w:pStyle w:val="ListParagraph"/>
        <w:ind w:left="0"/>
        <w:jc w:val="center"/>
        <w:rPr>
          <w:rFonts w:ascii="Courier New" w:hAnsi="Courier New" w:cs="Courier New"/>
          <w:color w:val="0000FF"/>
        </w:rPr>
      </w:pPr>
      <w:r w:rsidRPr="00777B77">
        <w:rPr>
          <w:rFonts w:ascii="Courier New" w:hAnsi="Courier New" w:cs="Courier New"/>
          <w:b/>
          <w:color w:val="0000FF"/>
        </w:rPr>
        <w:t>double</w:t>
      </w:r>
      <w:r>
        <w:t xml:space="preserve">  </w:t>
      </w:r>
      <w:r>
        <w:sym w:font="Wingdings" w:char="F0DF"/>
      </w:r>
      <w:r>
        <w:t xml:space="preserve">  </w:t>
      </w:r>
      <w:r w:rsidRPr="00777B77">
        <w:rPr>
          <w:rFonts w:ascii="Courier New" w:hAnsi="Courier New" w:cs="Courier New"/>
          <w:b/>
          <w:color w:val="0000FF"/>
        </w:rPr>
        <w:t>float</w:t>
      </w:r>
      <w:r>
        <w:rPr>
          <w:rFonts w:ascii="Courier New" w:hAnsi="Courier New" w:cs="Courier New"/>
          <w:color w:val="0000FF"/>
        </w:rPr>
        <w:t xml:space="preserve"> </w:t>
      </w:r>
      <w:r>
        <w:t xml:space="preserve"> </w:t>
      </w:r>
      <w:r>
        <w:sym w:font="Wingdings" w:char="F0DF"/>
      </w:r>
      <w:r>
        <w:t xml:space="preserve">  </w:t>
      </w:r>
      <w:r w:rsidRPr="00777B77">
        <w:rPr>
          <w:rFonts w:ascii="Courier New" w:hAnsi="Courier New" w:cs="Courier New"/>
          <w:b/>
          <w:color w:val="0000FF"/>
        </w:rPr>
        <w:t>long</w:t>
      </w:r>
      <w:r>
        <w:rPr>
          <w:rFonts w:ascii="Courier New" w:hAnsi="Courier New" w:cs="Courier New"/>
          <w:color w:val="0000FF"/>
        </w:rPr>
        <w:t xml:space="preserve"> </w:t>
      </w:r>
      <w:r>
        <w:t xml:space="preserve"> </w:t>
      </w:r>
      <w:r>
        <w:sym w:font="Wingdings" w:char="F0DF"/>
      </w:r>
      <w:r>
        <w:t xml:space="preserve">  </w:t>
      </w:r>
      <w:r w:rsidRPr="00777B77">
        <w:rPr>
          <w:rFonts w:ascii="Courier New" w:hAnsi="Courier New" w:cs="Courier New"/>
          <w:b/>
          <w:color w:val="0000FF"/>
        </w:rPr>
        <w:t>int</w:t>
      </w:r>
      <w:r>
        <w:rPr>
          <w:rFonts w:ascii="Courier New" w:hAnsi="Courier New" w:cs="Courier New"/>
          <w:color w:val="0000FF"/>
        </w:rPr>
        <w:t xml:space="preserve"> </w:t>
      </w:r>
      <w:r>
        <w:t xml:space="preserve"> </w:t>
      </w:r>
      <w:r>
        <w:sym w:font="Wingdings" w:char="F0DF"/>
      </w:r>
      <w:r>
        <w:t xml:space="preserve">  </w:t>
      </w:r>
      <w:r w:rsidRPr="00777B77">
        <w:rPr>
          <w:rFonts w:ascii="Courier New" w:hAnsi="Courier New" w:cs="Courier New"/>
          <w:b/>
          <w:color w:val="0000FF"/>
        </w:rPr>
        <w:t>short</w:t>
      </w:r>
      <w:r>
        <w:rPr>
          <w:rFonts w:ascii="Courier New" w:hAnsi="Courier New" w:cs="Courier New"/>
          <w:color w:val="0000FF"/>
        </w:rPr>
        <w:t xml:space="preserve"> </w:t>
      </w:r>
      <w:r>
        <w:t xml:space="preserve"> </w:t>
      </w:r>
      <w:r>
        <w:sym w:font="Wingdings" w:char="F0DF"/>
      </w:r>
      <w:r>
        <w:t xml:space="preserve">  </w:t>
      </w:r>
      <w:r w:rsidRPr="00777B77">
        <w:rPr>
          <w:rFonts w:ascii="Courier New" w:hAnsi="Courier New" w:cs="Courier New"/>
          <w:b/>
          <w:color w:val="0000FF"/>
        </w:rPr>
        <w:t>byte</w:t>
      </w:r>
      <w:r>
        <w:rPr>
          <w:rFonts w:ascii="Courier New" w:hAnsi="Courier New" w:cs="Courier New"/>
          <w:color w:val="0000FF"/>
        </w:rPr>
        <w:t xml:space="preserve"> </w:t>
      </w:r>
      <w:r w:rsidRPr="00777B77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  <w:color w:val="0000FF"/>
        </w:rPr>
        <w:t xml:space="preserve"> </w:t>
      </w:r>
      <w:r w:rsidRPr="00777B77">
        <w:rPr>
          <w:rFonts w:ascii="Courier New" w:hAnsi="Courier New" w:cs="Courier New"/>
          <w:b/>
          <w:color w:val="0000FF"/>
        </w:rPr>
        <w:t>char</w:t>
      </w:r>
    </w:p>
    <w:p w:rsidR="0003054C" w:rsidRDefault="0003054C" w:rsidP="0003054C">
      <w:pPr>
        <w:pStyle w:val="ListParagraph"/>
        <w:ind w:left="0"/>
        <w:jc w:val="both"/>
      </w:pPr>
    </w:p>
    <w:p w:rsidR="0003054C" w:rsidRDefault="0003054C" w:rsidP="0003054C">
      <w:pPr>
        <w:pStyle w:val="ListParagraph"/>
        <w:ind w:left="0"/>
        <w:jc w:val="center"/>
      </w:pPr>
      <w:r>
        <w:t>Note: a valid promotion is from right to left (</w:t>
      </w:r>
      <w:r>
        <w:sym w:font="Wingdings" w:char="F0DF"/>
      </w:r>
      <w:r>
        <w:t>)</w:t>
      </w:r>
    </w:p>
    <w:p w:rsidR="0003054C" w:rsidRDefault="0003054C" w:rsidP="0003054C">
      <w:pPr>
        <w:pStyle w:val="ListParagraph"/>
        <w:ind w:left="0"/>
        <w:jc w:val="center"/>
      </w:pPr>
    </w:p>
    <w:p w:rsidR="0003054C" w:rsidRDefault="0003054C" w:rsidP="0003054C">
      <w:pPr>
        <w:pStyle w:val="ListParagraph"/>
        <w:ind w:left="0"/>
        <w:jc w:val="both"/>
        <w:rPr>
          <w:b/>
        </w:rPr>
      </w:pPr>
      <w:r w:rsidRPr="004C6964">
        <w:rPr>
          <w:b/>
        </w:rPr>
        <w:t>Figure 2.</w:t>
      </w:r>
      <w:r w:rsidRPr="00985A83">
        <w:rPr>
          <w:b/>
        </w:rPr>
        <w:t>5</w:t>
      </w:r>
      <w:r w:rsidRPr="004C6964">
        <w:rPr>
          <w:b/>
        </w:rPr>
        <w:t xml:space="preserve"> Valid </w:t>
      </w:r>
      <w:r>
        <w:rPr>
          <w:b/>
        </w:rPr>
        <w:t>p</w:t>
      </w:r>
      <w:r w:rsidRPr="004C6964">
        <w:rPr>
          <w:b/>
        </w:rPr>
        <w:t xml:space="preserve">romotions of </w:t>
      </w:r>
      <w:r>
        <w:rPr>
          <w:b/>
        </w:rPr>
        <w:t>n</w:t>
      </w:r>
      <w:r w:rsidRPr="004C6964">
        <w:rPr>
          <w:b/>
        </w:rPr>
        <w:t xml:space="preserve">umeric </w:t>
      </w:r>
      <w:r>
        <w:rPr>
          <w:b/>
        </w:rPr>
        <w:t>t</w:t>
      </w:r>
      <w:r w:rsidRPr="004C6964">
        <w:rPr>
          <w:b/>
        </w:rPr>
        <w:t>ypes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4C"/>
    <w:rsid w:val="0003054C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054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054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2014-02-23T06:08:00Z</dcterms:created>
  <dcterms:modified xsi:type="dcterms:W3CDTF">2014-02-23T06:08:00Z</dcterms:modified>
</cp:coreProperties>
</file>