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16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75D12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B75D12">
        <w:rPr>
          <w:rFonts w:ascii="Courier New" w:hAnsi="Courier New" w:cs="Courier New"/>
          <w:sz w:val="20"/>
          <w:szCs w:val="20"/>
        </w:rPr>
        <w:t xml:space="preserve"> java.awt.*;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B75D12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B75D12">
        <w:rPr>
          <w:rFonts w:ascii="Courier New" w:hAnsi="Courier New" w:cs="Courier New"/>
          <w:sz w:val="20"/>
          <w:szCs w:val="20"/>
        </w:rPr>
        <w:t xml:space="preserve"> </w:t>
      </w:r>
      <w:r w:rsidRPr="00B75D12">
        <w:rPr>
          <w:rFonts w:ascii="Courier New" w:eastAsia="Times New Roman" w:hAnsi="Courier New" w:cs="Courier New"/>
          <w:b/>
          <w:color w:val="0000FF"/>
          <w:sz w:val="20"/>
          <w:szCs w:val="20"/>
        </w:rPr>
        <w:t>abstract</w:t>
      </w:r>
      <w:r w:rsidRPr="00B75D12">
        <w:rPr>
          <w:rFonts w:ascii="Courier New" w:hAnsi="Courier New" w:cs="Courier New"/>
          <w:sz w:val="20"/>
          <w:szCs w:val="20"/>
        </w:rPr>
        <w:t xml:space="preserve"> </w:t>
      </w:r>
      <w:r w:rsidRPr="00B75D12">
        <w:rPr>
          <w:rFonts w:ascii="Courier New" w:eastAsia="Times New Roman" w:hAnsi="Courier New" w:cs="Courier New"/>
          <w:b/>
          <w:color w:val="0000FF"/>
          <w:sz w:val="20"/>
          <w:szCs w:val="20"/>
        </w:rPr>
        <w:t>class</w:t>
      </w:r>
      <w:r w:rsidRPr="00B75D12">
        <w:rPr>
          <w:rFonts w:ascii="Courier New" w:hAnsi="Courier New" w:cs="Courier New"/>
          <w:sz w:val="20"/>
          <w:szCs w:val="20"/>
        </w:rPr>
        <w:t xml:space="preserve"> GamePiece 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B75D12">
        <w:rPr>
          <w:rFonts w:ascii="Courier New" w:hAnsi="Courier New" w:cs="Courier New"/>
          <w:sz w:val="20"/>
          <w:szCs w:val="20"/>
        </w:rPr>
        <w:t>{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</w:t>
      </w:r>
      <w:r w:rsidRPr="00B75D12">
        <w:rPr>
          <w:rFonts w:ascii="Courier New" w:hAnsi="Courier New" w:cs="Courier New"/>
          <w:sz w:val="20"/>
          <w:szCs w:val="20"/>
        </w:rPr>
        <w:t xml:space="preserve"> </w:t>
      </w:r>
      <w:r w:rsidRPr="006A6857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protected</w:t>
      </w:r>
      <w:r w:rsidRPr="00B75D12">
        <w:rPr>
          <w:rFonts w:ascii="Courier New" w:hAnsi="Courier New" w:cs="Courier New"/>
          <w:sz w:val="20"/>
          <w:szCs w:val="20"/>
        </w:rPr>
        <w:t xml:space="preserve"> int x;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B75D12">
        <w:rPr>
          <w:rFonts w:ascii="Courier New" w:hAnsi="Courier New" w:cs="Courier New"/>
          <w:sz w:val="20"/>
          <w:szCs w:val="20"/>
        </w:rPr>
        <w:t xml:space="preserve">    </w:t>
      </w:r>
      <w:r w:rsidRPr="00B75D12">
        <w:rPr>
          <w:rFonts w:ascii="Courier New" w:eastAsia="Times New Roman" w:hAnsi="Courier New" w:cs="Courier New"/>
          <w:b/>
          <w:color w:val="0000FF"/>
          <w:sz w:val="20"/>
          <w:szCs w:val="20"/>
        </w:rPr>
        <w:t>protected</w:t>
      </w:r>
      <w:r w:rsidRPr="00B75D12">
        <w:rPr>
          <w:rFonts w:ascii="Courier New" w:hAnsi="Courier New" w:cs="Courier New"/>
          <w:sz w:val="20"/>
          <w:szCs w:val="20"/>
        </w:rPr>
        <w:t xml:space="preserve"> int y;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B75D12">
        <w:rPr>
          <w:rFonts w:ascii="Courier New" w:hAnsi="Courier New" w:cs="Courier New"/>
          <w:sz w:val="20"/>
          <w:szCs w:val="20"/>
        </w:rPr>
        <w:t xml:space="preserve">     </w:t>
      </w:r>
      <w:r w:rsidRPr="00B75D12">
        <w:rPr>
          <w:rFonts w:ascii="Courier New" w:eastAsia="Times New Roman" w:hAnsi="Courier New" w:cs="Courier New"/>
          <w:b/>
          <w:color w:val="0000FF"/>
          <w:sz w:val="20"/>
          <w:szCs w:val="20"/>
        </w:rPr>
        <w:t>protected</w:t>
      </w:r>
      <w:r w:rsidRPr="00B75D12">
        <w:rPr>
          <w:rFonts w:ascii="Courier New" w:hAnsi="Courier New" w:cs="Courier New"/>
          <w:sz w:val="20"/>
          <w:szCs w:val="20"/>
        </w:rPr>
        <w:t xml:space="preserve"> int w;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B75D12">
        <w:rPr>
          <w:rFonts w:ascii="Courier New" w:hAnsi="Courier New" w:cs="Courier New"/>
          <w:sz w:val="20"/>
          <w:szCs w:val="20"/>
        </w:rPr>
        <w:t xml:space="preserve">     </w:t>
      </w:r>
      <w:r w:rsidRPr="00B75D12">
        <w:rPr>
          <w:rFonts w:ascii="Courier New" w:eastAsia="Times New Roman" w:hAnsi="Courier New" w:cs="Courier New"/>
          <w:b/>
          <w:color w:val="0000FF"/>
          <w:sz w:val="20"/>
          <w:szCs w:val="20"/>
        </w:rPr>
        <w:t>protected</w:t>
      </w:r>
      <w:r w:rsidRPr="00B75D12">
        <w:rPr>
          <w:rFonts w:ascii="Courier New" w:hAnsi="Courier New" w:cs="Courier New"/>
          <w:sz w:val="20"/>
          <w:szCs w:val="20"/>
        </w:rPr>
        <w:t xml:space="preserve"> int h;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B75D12">
        <w:rPr>
          <w:rFonts w:ascii="Courier New" w:hAnsi="Courier New" w:cs="Courier New"/>
          <w:sz w:val="20"/>
          <w:szCs w:val="20"/>
        </w:rPr>
        <w:t xml:space="preserve">     </w:t>
      </w:r>
      <w:r w:rsidRPr="00B75D12">
        <w:rPr>
          <w:rFonts w:ascii="Courier New" w:eastAsia="Times New Roman" w:hAnsi="Courier New" w:cs="Courier New"/>
          <w:b/>
          <w:color w:val="0000FF"/>
          <w:sz w:val="20"/>
          <w:szCs w:val="20"/>
        </w:rPr>
        <w:t>protected</w:t>
      </w:r>
      <w:r w:rsidRPr="00B75D12">
        <w:rPr>
          <w:rFonts w:ascii="Courier New" w:hAnsi="Courier New" w:cs="Courier New"/>
          <w:sz w:val="20"/>
          <w:szCs w:val="20"/>
        </w:rPr>
        <w:t xml:space="preserve"> Color hatColor;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9F6B16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</w:t>
      </w:r>
      <w:r w:rsidRPr="00B75D12">
        <w:rPr>
          <w:rFonts w:ascii="Courier New" w:hAnsi="Courier New" w:cs="Courier New"/>
          <w:sz w:val="20"/>
          <w:szCs w:val="20"/>
        </w:rPr>
        <w:t>}</w:t>
      </w:r>
    </w:p>
    <w:p w:rsidR="009F6B16" w:rsidRPr="00B75D12" w:rsidRDefault="009F6B16" w:rsidP="009F6B1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9F6B16" w:rsidRDefault="009F6B16" w:rsidP="009F6B16">
      <w:pPr>
        <w:pStyle w:val="ListParagraph"/>
        <w:ind w:left="0"/>
        <w:jc w:val="both"/>
        <w:rPr>
          <w:b/>
        </w:rPr>
      </w:pPr>
      <w:r>
        <w:rPr>
          <w:b/>
        </w:rPr>
        <w:t xml:space="preserve">Figure 8.42 The abstract class </w:t>
      </w:r>
      <w:r>
        <w:rPr>
          <w:rFonts w:ascii="Courier New" w:hAnsi="Courier New" w:cs="Courier New"/>
          <w:b/>
        </w:rPr>
        <w:t>GamePiece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16"/>
    <w:rsid w:val="007901B1"/>
    <w:rsid w:val="009F6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F6B1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F6B1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2014-03-21T17:13:00Z</dcterms:created>
  <dcterms:modified xsi:type="dcterms:W3CDTF">2014-03-21T17:14:00Z</dcterms:modified>
</cp:coreProperties>
</file>