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8CF" w:rsidRDefault="00FA68CF" w:rsidP="00FA68CF">
      <w:pPr>
        <w:ind w:right="-18"/>
      </w:pPr>
    </w:p>
    <w:p w:rsidR="00FA68CF" w:rsidRPr="003113BA" w:rsidRDefault="00FA68CF" w:rsidP="00FA68CF">
      <w:pPr>
        <w:ind w:right="-18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BB78F5">
        <w:rPr>
          <w:rFonts w:ascii="Courier New" w:hAnsi="Courier New" w:cs="Courier New"/>
          <w:b/>
          <w:color w:val="008000"/>
          <w:sz w:val="20"/>
          <w:szCs w:val="20"/>
        </w:rPr>
        <w:t>//Need two imports and an implements clause in the class' heading</w:t>
      </w:r>
    </w:p>
    <w:p w:rsidR="00FA68CF" w:rsidRPr="000A6B96" w:rsidRDefault="00FA68CF" w:rsidP="00FA68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Pr="000A6B96">
        <w:rPr>
          <w:rFonts w:ascii="Courier New" w:hAnsi="Courier New" w:cs="Courier New"/>
          <w:sz w:val="20"/>
          <w:szCs w:val="20"/>
        </w:rPr>
        <w:t xml:space="preserve">   </w:t>
      </w:r>
      <w:r w:rsidRPr="000A6B96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0A6B96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FA68CF" w:rsidRDefault="00FA68CF" w:rsidP="00FA68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0A6B96">
        <w:rPr>
          <w:rFonts w:ascii="Courier New" w:hAnsi="Courier New" w:cs="Courier New"/>
          <w:sz w:val="20"/>
          <w:szCs w:val="20"/>
        </w:rPr>
        <w:t xml:space="preserve">   </w:t>
      </w:r>
      <w:r w:rsidRPr="000A6B96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0A6B96">
        <w:rPr>
          <w:rFonts w:ascii="Courier New" w:hAnsi="Courier New" w:cs="Courier New"/>
          <w:sz w:val="20"/>
          <w:szCs w:val="20"/>
        </w:rPr>
        <w:t xml:space="preserve"> java.awt.</w:t>
      </w:r>
      <w:r>
        <w:rPr>
          <w:rFonts w:ascii="Courier New" w:hAnsi="Courier New" w:cs="Courier New"/>
          <w:sz w:val="20"/>
          <w:szCs w:val="20"/>
        </w:rPr>
        <w:t>event</w:t>
      </w:r>
      <w:r w:rsidRPr="000A6B96">
        <w:rPr>
          <w:rFonts w:ascii="Courier New" w:hAnsi="Courier New" w:cs="Courier New"/>
          <w:sz w:val="20"/>
          <w:szCs w:val="20"/>
        </w:rPr>
        <w:t>*;</w:t>
      </w:r>
    </w:p>
    <w:p w:rsidR="00FA68CF" w:rsidRPr="000A6B96" w:rsidRDefault="00FA68CF" w:rsidP="00FA68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:rsidR="00FA68CF" w:rsidRDefault="00FA68CF" w:rsidP="00FA68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764E47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B78F5">
        <w:rPr>
          <w:rFonts w:ascii="Courier New" w:hAnsi="Courier New" w:cs="Courier New"/>
          <w:b/>
          <w:color w:val="008000"/>
          <w:sz w:val="20"/>
          <w:szCs w:val="20"/>
        </w:rPr>
        <w:t>//class level variables</w:t>
      </w:r>
    </w:p>
    <w:p w:rsidR="00FA68CF" w:rsidRPr="00764E47" w:rsidRDefault="00FA68CF" w:rsidP="00FA68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764E47">
        <w:rPr>
          <w:rFonts w:ascii="Courier New" w:hAnsi="Courier New" w:cs="Courier New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>RadioButton</w:t>
      </w:r>
      <w:r w:rsidRPr="00764E4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r</w:t>
      </w:r>
      <w:r w:rsidRPr="00764E47">
        <w:rPr>
          <w:rFonts w:ascii="Courier New" w:hAnsi="Courier New" w:cs="Courier New"/>
          <w:sz w:val="20"/>
          <w:szCs w:val="20"/>
        </w:rPr>
        <w:t>b1</w:t>
      </w:r>
      <w:r>
        <w:rPr>
          <w:rFonts w:ascii="Courier New" w:hAnsi="Courier New" w:cs="Courier New"/>
          <w:sz w:val="20"/>
          <w:szCs w:val="20"/>
        </w:rPr>
        <w:t>;</w:t>
      </w:r>
      <w:r w:rsidRPr="00764E47">
        <w:rPr>
          <w:rFonts w:ascii="Courier New" w:hAnsi="Courier New" w:cs="Courier New"/>
          <w:sz w:val="20"/>
          <w:szCs w:val="20"/>
        </w:rPr>
        <w:t xml:space="preserve"> </w:t>
      </w:r>
    </w:p>
    <w:p w:rsidR="00FA68CF" w:rsidRDefault="00FA68CF" w:rsidP="00FA68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764E47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64E47">
        <w:rPr>
          <w:rFonts w:ascii="Courier New" w:hAnsi="Courier New" w:cs="Courier New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>RadioButton</w:t>
      </w:r>
      <w:r w:rsidRPr="00764E4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r</w:t>
      </w:r>
      <w:r w:rsidRPr="00764E47"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2;</w:t>
      </w:r>
    </w:p>
    <w:p w:rsidR="00FA68CF" w:rsidRDefault="00FA68CF" w:rsidP="00FA68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</w:p>
    <w:p w:rsidR="00FA68CF" w:rsidRPr="00764E47" w:rsidRDefault="00FA68CF" w:rsidP="00FA68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  </w:t>
      </w:r>
      <w:r w:rsidRPr="00BB78F5">
        <w:rPr>
          <w:rFonts w:ascii="Courier New" w:hAnsi="Courier New" w:cs="Courier New"/>
          <w:b/>
          <w:color w:val="008000"/>
          <w:sz w:val="20"/>
          <w:szCs w:val="20"/>
        </w:rPr>
        <w:t>//coded in the class' constructor</w:t>
      </w:r>
    </w:p>
    <w:p w:rsidR="00FA68CF" w:rsidRPr="00764E47" w:rsidRDefault="00FA68CF" w:rsidP="00FA68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764E47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r</w:t>
      </w:r>
      <w:r w:rsidRPr="00764E47"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1</w:t>
      </w:r>
      <w:r w:rsidRPr="00764E47">
        <w:rPr>
          <w:rFonts w:ascii="Courier New" w:hAnsi="Courier New" w:cs="Courier New"/>
          <w:sz w:val="20"/>
          <w:szCs w:val="20"/>
        </w:rPr>
        <w:t xml:space="preserve"> = </w:t>
      </w:r>
      <w:r w:rsidRPr="000A6B96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764E47">
        <w:rPr>
          <w:rFonts w:ascii="Courier New" w:hAnsi="Courier New" w:cs="Courier New"/>
          <w:sz w:val="20"/>
          <w:szCs w:val="20"/>
        </w:rPr>
        <w:t xml:space="preserve"> J</w:t>
      </w:r>
      <w:r>
        <w:rPr>
          <w:rFonts w:ascii="Courier New" w:hAnsi="Courier New" w:cs="Courier New"/>
          <w:sz w:val="20"/>
          <w:szCs w:val="20"/>
        </w:rPr>
        <w:t>RadioButton</w:t>
      </w:r>
      <w:r w:rsidRPr="00764E47">
        <w:rPr>
          <w:rFonts w:ascii="Courier New" w:hAnsi="Courier New" w:cs="Courier New"/>
          <w:sz w:val="20"/>
          <w:szCs w:val="20"/>
        </w:rPr>
        <w:t>("Hamburger");</w:t>
      </w:r>
    </w:p>
    <w:p w:rsidR="00FA68CF" w:rsidRDefault="00FA68CF" w:rsidP="00FA68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      r</w:t>
      </w:r>
      <w:r w:rsidRPr="00764E47">
        <w:rPr>
          <w:rFonts w:ascii="Courier New" w:hAnsi="Courier New" w:cs="Courier New"/>
          <w:sz w:val="20"/>
          <w:szCs w:val="20"/>
        </w:rPr>
        <w:t>b1.addItemListener(</w:t>
      </w:r>
      <w:r w:rsidRPr="000A6B96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764E47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B78F5">
        <w:rPr>
          <w:rFonts w:ascii="Courier New" w:hAnsi="Courier New" w:cs="Courier New"/>
          <w:b/>
          <w:color w:val="008000"/>
          <w:sz w:val="20"/>
          <w:szCs w:val="20"/>
        </w:rPr>
        <w:t>//add event handler method to cb1's list</w:t>
      </w:r>
    </w:p>
    <w:p w:rsidR="00FA68CF" w:rsidRPr="00764E47" w:rsidRDefault="00FA68CF" w:rsidP="00FA68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764E47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r</w:t>
      </w:r>
      <w:r w:rsidRPr="00764E47"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2</w:t>
      </w:r>
      <w:r w:rsidRPr="00764E47">
        <w:rPr>
          <w:rFonts w:ascii="Courier New" w:hAnsi="Courier New" w:cs="Courier New"/>
          <w:sz w:val="20"/>
          <w:szCs w:val="20"/>
        </w:rPr>
        <w:t xml:space="preserve"> = </w:t>
      </w:r>
      <w:r w:rsidRPr="000A6B96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764E47">
        <w:rPr>
          <w:rFonts w:ascii="Courier New" w:hAnsi="Courier New" w:cs="Courier New"/>
          <w:sz w:val="20"/>
          <w:szCs w:val="20"/>
        </w:rPr>
        <w:t xml:space="preserve"> J</w:t>
      </w:r>
      <w:r>
        <w:rPr>
          <w:rFonts w:ascii="Courier New" w:hAnsi="Courier New" w:cs="Courier New"/>
          <w:sz w:val="20"/>
          <w:szCs w:val="20"/>
        </w:rPr>
        <w:t>RadioButton</w:t>
      </w:r>
      <w:r w:rsidRPr="00764E47">
        <w:rPr>
          <w:rFonts w:ascii="Courier New" w:hAnsi="Courier New" w:cs="Courier New"/>
          <w:sz w:val="20"/>
          <w:szCs w:val="20"/>
        </w:rPr>
        <w:t>("</w:t>
      </w:r>
      <w:r>
        <w:rPr>
          <w:rFonts w:ascii="Courier New" w:hAnsi="Courier New" w:cs="Courier New"/>
          <w:sz w:val="20"/>
          <w:szCs w:val="20"/>
        </w:rPr>
        <w:t>Taco</w:t>
      </w:r>
      <w:r w:rsidRPr="00764E47">
        <w:rPr>
          <w:rFonts w:ascii="Courier New" w:hAnsi="Courier New" w:cs="Courier New"/>
          <w:sz w:val="20"/>
          <w:szCs w:val="20"/>
        </w:rPr>
        <w:t>");</w:t>
      </w:r>
    </w:p>
    <w:p w:rsidR="00FA68CF" w:rsidRDefault="00FA68CF" w:rsidP="00FA68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      r</w:t>
      </w:r>
      <w:r w:rsidRPr="00764E47"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2</w:t>
      </w:r>
      <w:r w:rsidRPr="00764E47">
        <w:rPr>
          <w:rFonts w:ascii="Courier New" w:hAnsi="Courier New" w:cs="Courier New"/>
          <w:sz w:val="20"/>
          <w:szCs w:val="20"/>
        </w:rPr>
        <w:t>.addItemListener(</w:t>
      </w:r>
      <w:r w:rsidRPr="000A6B96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764E47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B78F5">
        <w:rPr>
          <w:rFonts w:ascii="Courier New" w:hAnsi="Courier New" w:cs="Courier New"/>
          <w:b/>
          <w:color w:val="008000"/>
          <w:sz w:val="20"/>
          <w:szCs w:val="20"/>
        </w:rPr>
        <w:t>//add event handler method to cb1's list</w:t>
      </w:r>
    </w:p>
    <w:p w:rsidR="00FA68CF" w:rsidRPr="00764E47" w:rsidRDefault="00FA68CF" w:rsidP="00FA68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</w:p>
    <w:p w:rsidR="00FA68CF" w:rsidRPr="00B61A6B" w:rsidRDefault="00FA68CF" w:rsidP="00FA68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B61A6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AE4B2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61A6B">
        <w:rPr>
          <w:rFonts w:ascii="Courier New" w:hAnsi="Courier New" w:cs="Courier New"/>
          <w:sz w:val="20"/>
          <w:szCs w:val="20"/>
        </w:rPr>
        <w:t xml:space="preserve"> </w:t>
      </w:r>
      <w:r w:rsidRPr="00D7201A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61A6B">
        <w:rPr>
          <w:rFonts w:ascii="Courier New" w:hAnsi="Courier New" w:cs="Courier New"/>
          <w:sz w:val="20"/>
          <w:szCs w:val="20"/>
        </w:rPr>
        <w:t xml:space="preserve"> actionPerformed(ActionEvent e)</w:t>
      </w:r>
    </w:p>
    <w:p w:rsidR="00FA68CF" w:rsidRPr="00B61A6B" w:rsidRDefault="00FA68CF" w:rsidP="00FA68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</w:t>
      </w:r>
      <w:r w:rsidRPr="00B61A6B">
        <w:rPr>
          <w:rFonts w:ascii="Courier New" w:hAnsi="Courier New" w:cs="Courier New"/>
          <w:sz w:val="20"/>
          <w:szCs w:val="20"/>
        </w:rPr>
        <w:t>{</w:t>
      </w:r>
    </w:p>
    <w:p w:rsidR="00FA68CF" w:rsidRPr="00B61A6B" w:rsidRDefault="00FA68CF" w:rsidP="00FA68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    </w:t>
      </w:r>
      <w:r w:rsidRPr="00AE4B2B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B61A6B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rb1.isSelected() == </w:t>
      </w:r>
      <w:r w:rsidRPr="00D7201A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B61A6B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B78F5">
        <w:rPr>
          <w:rFonts w:ascii="Courier New" w:hAnsi="Courier New" w:cs="Courier New"/>
          <w:b/>
          <w:color w:val="008000"/>
          <w:sz w:val="20"/>
          <w:szCs w:val="20"/>
        </w:rPr>
        <w:t>//or e.getSource() == rb1 can be used</w:t>
      </w:r>
    </w:p>
    <w:p w:rsidR="00FA68CF" w:rsidRPr="00B61A6B" w:rsidRDefault="00FA68CF" w:rsidP="00FA68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  </w:t>
      </w:r>
      <w:r w:rsidRPr="00B61A6B">
        <w:rPr>
          <w:rFonts w:ascii="Courier New" w:hAnsi="Courier New" w:cs="Courier New"/>
          <w:sz w:val="20"/>
          <w:szCs w:val="20"/>
        </w:rPr>
        <w:t>{</w:t>
      </w:r>
    </w:p>
    <w:p w:rsidR="00FA68CF" w:rsidRPr="00B61A6B" w:rsidRDefault="00FA68CF" w:rsidP="00FA68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B61A6B">
        <w:rPr>
          <w:rFonts w:ascii="Courier New" w:hAnsi="Courier New" w:cs="Courier New"/>
          <w:sz w:val="20"/>
          <w:szCs w:val="20"/>
        </w:rPr>
        <w:t xml:space="preserve">        System.out.println("Hamburger Selected");</w:t>
      </w:r>
    </w:p>
    <w:p w:rsidR="00FA68CF" w:rsidRPr="00B61A6B" w:rsidRDefault="00FA68CF" w:rsidP="00FA68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    </w:t>
      </w:r>
      <w:r w:rsidRPr="00B61A6B">
        <w:rPr>
          <w:rFonts w:ascii="Courier New" w:hAnsi="Courier New" w:cs="Courier New"/>
          <w:sz w:val="20"/>
          <w:szCs w:val="20"/>
        </w:rPr>
        <w:t>}</w:t>
      </w:r>
    </w:p>
    <w:p w:rsidR="00FA68CF" w:rsidRPr="00BB78F5" w:rsidRDefault="00FA68CF" w:rsidP="00FA68CF">
      <w:pPr>
        <w:ind w:right="-1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  </w:t>
      </w:r>
      <w:r w:rsidRPr="00AE4B2B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B61A6B">
        <w:rPr>
          <w:rFonts w:ascii="Courier New" w:hAnsi="Courier New" w:cs="Courier New"/>
          <w:sz w:val="20"/>
          <w:szCs w:val="20"/>
        </w:rPr>
        <w:t>(e.getSource() == rb2)</w:t>
      </w:r>
      <w:r w:rsidRPr="00747CCE">
        <w:rPr>
          <w:rFonts w:ascii="Courier New" w:hAnsi="Courier New" w:cs="Courier New"/>
          <w:sz w:val="20"/>
          <w:szCs w:val="20"/>
        </w:rPr>
        <w:t xml:space="preserve"> </w:t>
      </w:r>
      <w:r w:rsidRPr="00BB78F5">
        <w:rPr>
          <w:rFonts w:ascii="Courier New" w:hAnsi="Courier New" w:cs="Courier New"/>
          <w:b/>
          <w:color w:val="008000"/>
          <w:sz w:val="20"/>
          <w:szCs w:val="20"/>
        </w:rPr>
        <w:t>//or rb2.isSelected() == true can be used</w:t>
      </w:r>
    </w:p>
    <w:p w:rsidR="00FA68CF" w:rsidRPr="00B61A6B" w:rsidRDefault="00FA68CF" w:rsidP="00FA68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B61A6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B61A6B">
        <w:rPr>
          <w:rFonts w:ascii="Courier New" w:hAnsi="Courier New" w:cs="Courier New"/>
          <w:sz w:val="20"/>
          <w:szCs w:val="20"/>
        </w:rPr>
        <w:t>{</w:t>
      </w:r>
    </w:p>
    <w:p w:rsidR="00FA68CF" w:rsidRPr="00B61A6B" w:rsidRDefault="00FA68CF" w:rsidP="00FA68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B61A6B">
        <w:rPr>
          <w:rFonts w:ascii="Courier New" w:hAnsi="Courier New" w:cs="Courier New"/>
          <w:sz w:val="20"/>
          <w:szCs w:val="20"/>
        </w:rPr>
        <w:t xml:space="preserve">        System.out.println("Taco Selected");</w:t>
      </w:r>
    </w:p>
    <w:p w:rsidR="00FA68CF" w:rsidRPr="00B61A6B" w:rsidRDefault="00FA68CF" w:rsidP="00FA68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B61A6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B61A6B">
        <w:rPr>
          <w:rFonts w:ascii="Courier New" w:hAnsi="Courier New" w:cs="Courier New"/>
          <w:sz w:val="20"/>
          <w:szCs w:val="20"/>
        </w:rPr>
        <w:t>}</w:t>
      </w:r>
    </w:p>
    <w:p w:rsidR="00FA68CF" w:rsidRDefault="00FA68CF" w:rsidP="00FA68CF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B61A6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B61A6B">
        <w:rPr>
          <w:rFonts w:ascii="Courier New" w:hAnsi="Courier New" w:cs="Courier New"/>
          <w:sz w:val="20"/>
          <w:szCs w:val="20"/>
        </w:rPr>
        <w:t>}</w:t>
      </w:r>
    </w:p>
    <w:p w:rsidR="00FA68CF" w:rsidRPr="000A6B96" w:rsidRDefault="00FA68CF" w:rsidP="00FA68CF">
      <w:pPr>
        <w:ind w:left="1260" w:right="-18" w:hanging="1260"/>
        <w:rPr>
          <w:b/>
        </w:rPr>
      </w:pPr>
      <w:r>
        <w:rPr>
          <w:b/>
        </w:rPr>
        <w:t>Fi</w:t>
      </w:r>
      <w:r w:rsidRPr="000A6B96">
        <w:rPr>
          <w:b/>
        </w:rPr>
        <w:t xml:space="preserve">gure </w:t>
      </w:r>
      <w:r w:rsidRPr="003B4E2D">
        <w:rPr>
          <w:b/>
        </w:rPr>
        <w:t>12.3 A</w:t>
      </w:r>
      <w:r>
        <w:rPr>
          <w:b/>
        </w:rPr>
        <w:t xml:space="preserve"> code fragment that illustrates radio button</w:t>
      </w:r>
      <w:r w:rsidRPr="000A6B96">
        <w:rPr>
          <w:b/>
        </w:rPr>
        <w:t xml:space="preserve"> event handling </w:t>
      </w:r>
      <w:r>
        <w:rPr>
          <w:b/>
        </w:rPr>
        <w:t>without the use of an inner class.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8CF"/>
    <w:rsid w:val="007901B1"/>
    <w:rsid w:val="00FA6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2014-03-24T06:21:00Z</dcterms:created>
  <dcterms:modified xsi:type="dcterms:W3CDTF">2014-03-24T06:22:00Z</dcterms:modified>
</cp:coreProperties>
</file>