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3CB" w:rsidRPr="009D2BEF" w:rsidRDefault="007253CB" w:rsidP="007253C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   </w:t>
      </w:r>
      <w:r w:rsidRPr="009D2BEF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9D2BEF">
        <w:rPr>
          <w:rFonts w:ascii="Courier New" w:hAnsi="Courier New" w:cs="Courier New"/>
          <w:sz w:val="20"/>
          <w:szCs w:val="20"/>
        </w:rPr>
        <w:t xml:space="preserve"> edu.sjcny.gpv1</w:t>
      </w:r>
      <w:r>
        <w:rPr>
          <w:rFonts w:ascii="Courier New" w:hAnsi="Courier New" w:cs="Courier New"/>
          <w:sz w:val="20"/>
          <w:szCs w:val="20"/>
        </w:rPr>
        <w:t>.*</w:t>
      </w:r>
      <w:r w:rsidRPr="009D2BEF">
        <w:rPr>
          <w:rFonts w:ascii="Courier New" w:hAnsi="Courier New" w:cs="Courier New"/>
          <w:sz w:val="20"/>
          <w:szCs w:val="20"/>
        </w:rPr>
        <w:t>;</w:t>
      </w:r>
    </w:p>
    <w:p w:rsidR="007253CB" w:rsidRPr="009D2BEF" w:rsidRDefault="007253CB" w:rsidP="007253C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   </w:t>
      </w:r>
      <w:r w:rsidRPr="009D2BEF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9D2BEF">
        <w:rPr>
          <w:rFonts w:ascii="Courier New" w:hAnsi="Courier New" w:cs="Courier New"/>
          <w:sz w:val="20"/>
          <w:szCs w:val="20"/>
        </w:rPr>
        <w:t xml:space="preserve"> </w:t>
      </w:r>
      <w:r w:rsidRPr="009D2BEF">
        <w:rPr>
          <w:rFonts w:ascii="Courier New" w:hAnsi="Courier New" w:cs="Courier New"/>
          <w:bCs/>
          <w:sz w:val="20"/>
          <w:szCs w:val="20"/>
        </w:rPr>
        <w:t>java.awt.Graphics;</w:t>
      </w:r>
    </w:p>
    <w:p w:rsidR="007253CB" w:rsidRPr="009D2BEF" w:rsidRDefault="007253CB" w:rsidP="007253C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3</w:t>
      </w:r>
    </w:p>
    <w:p w:rsidR="007253CB" w:rsidRPr="009D2BEF" w:rsidRDefault="007253CB" w:rsidP="007253C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4   </w:t>
      </w:r>
      <w:r w:rsidRPr="009D2BE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9D2BEF">
        <w:rPr>
          <w:rFonts w:ascii="Courier New" w:hAnsi="Courier New" w:cs="Courier New"/>
          <w:sz w:val="20"/>
          <w:szCs w:val="20"/>
        </w:rPr>
        <w:t xml:space="preserve"> </w:t>
      </w:r>
      <w:r w:rsidRPr="009D2BEF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9D2BEF">
        <w:rPr>
          <w:rFonts w:ascii="Courier New" w:hAnsi="Courier New" w:cs="Courier New"/>
          <w:sz w:val="20"/>
          <w:szCs w:val="20"/>
        </w:rPr>
        <w:t xml:space="preserve"> GraphicalTextOutput </w:t>
      </w:r>
      <w:r w:rsidRPr="009D2BEF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9D2BEF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7253CB" w:rsidRPr="009D2BEF" w:rsidRDefault="007253CB" w:rsidP="007253C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5   </w:t>
      </w:r>
      <w:r w:rsidRPr="009D2BEF">
        <w:rPr>
          <w:rFonts w:ascii="Courier New" w:hAnsi="Courier New" w:cs="Courier New"/>
          <w:sz w:val="20"/>
          <w:szCs w:val="20"/>
        </w:rPr>
        <w:t xml:space="preserve">{ </w:t>
      </w:r>
    </w:p>
    <w:p w:rsidR="007253CB" w:rsidRPr="009D2BEF" w:rsidRDefault="007253CB" w:rsidP="007253C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D2BEF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6 </w:t>
      </w:r>
      <w:r w:rsidRPr="009D2BE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9D2BEF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9D2BEF">
        <w:rPr>
          <w:rFonts w:ascii="Courier New" w:hAnsi="Courier New" w:cs="Courier New"/>
          <w:sz w:val="20"/>
          <w:szCs w:val="20"/>
        </w:rPr>
        <w:t xml:space="preserve"> GraphicalTextOutput ga = n</w:t>
      </w:r>
      <w:r w:rsidRPr="009D2BEF">
        <w:rPr>
          <w:rFonts w:ascii="Courier New" w:hAnsi="Courier New" w:cs="Courier New"/>
          <w:b/>
          <w:color w:val="0000FF"/>
          <w:sz w:val="20"/>
          <w:szCs w:val="20"/>
        </w:rPr>
        <w:t>e</w:t>
      </w:r>
      <w:r w:rsidRPr="009D2BEF">
        <w:rPr>
          <w:rFonts w:ascii="Courier New" w:hAnsi="Courier New" w:cs="Courier New"/>
          <w:sz w:val="20"/>
          <w:szCs w:val="20"/>
        </w:rPr>
        <w:t xml:space="preserve">w GraphicalTextOutput( ); </w:t>
      </w:r>
    </w:p>
    <w:p w:rsidR="007253CB" w:rsidRPr="009D2BEF" w:rsidRDefault="007253CB" w:rsidP="007253CB">
      <w:pPr>
        <w:pStyle w:val="ListParagraph"/>
        <w:ind w:left="0" w:right="-288"/>
        <w:rPr>
          <w:rFonts w:ascii="Courier New" w:hAnsi="Courier New" w:cs="Courier New"/>
          <w:sz w:val="20"/>
          <w:szCs w:val="20"/>
        </w:rPr>
      </w:pPr>
      <w:r w:rsidRPr="009D2B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7</w:t>
      </w:r>
      <w:r w:rsidRPr="009D2BE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D2BEF">
        <w:rPr>
          <w:rFonts w:ascii="Courier New" w:hAnsi="Courier New" w:cs="Courier New"/>
          <w:sz w:val="20"/>
          <w:szCs w:val="20"/>
        </w:rPr>
        <w:t>sta</w:t>
      </w:r>
      <w:r w:rsidRPr="009D2BEF">
        <w:rPr>
          <w:rFonts w:ascii="Courier New" w:hAnsi="Courier New" w:cs="Courier New"/>
          <w:b/>
          <w:color w:val="0000FF"/>
          <w:sz w:val="20"/>
          <w:szCs w:val="20"/>
        </w:rPr>
        <w:t>t</w:t>
      </w:r>
      <w:r w:rsidRPr="009D2BEF">
        <w:rPr>
          <w:rFonts w:ascii="Courier New" w:hAnsi="Courier New" w:cs="Courier New"/>
          <w:sz w:val="20"/>
          <w:szCs w:val="20"/>
        </w:rPr>
        <w:t>ic GameBoard g</w:t>
      </w:r>
      <w:r>
        <w:rPr>
          <w:rFonts w:ascii="Courier New" w:hAnsi="Courier New" w:cs="Courier New"/>
          <w:sz w:val="20"/>
          <w:szCs w:val="20"/>
        </w:rPr>
        <w:t>b</w:t>
      </w:r>
      <w:r w:rsidRPr="009D2BEF">
        <w:rPr>
          <w:rFonts w:ascii="Courier New" w:hAnsi="Courier New" w:cs="Courier New"/>
          <w:sz w:val="20"/>
          <w:szCs w:val="20"/>
        </w:rPr>
        <w:t xml:space="preserve"> = </w:t>
      </w:r>
      <w:r w:rsidRPr="009D2BEF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9D2BEF">
        <w:rPr>
          <w:rFonts w:ascii="Courier New" w:hAnsi="Courier New" w:cs="Courier New"/>
          <w:sz w:val="20"/>
          <w:szCs w:val="20"/>
        </w:rPr>
        <w:t xml:space="preserve"> GameBoard(ga, "Graphical Text Output");</w:t>
      </w:r>
    </w:p>
    <w:p w:rsidR="007253CB" w:rsidRPr="009D2BEF" w:rsidRDefault="007253CB" w:rsidP="007253C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D2BE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8</w:t>
      </w:r>
      <w:r w:rsidRPr="009D2BEF">
        <w:rPr>
          <w:rFonts w:ascii="Courier New" w:hAnsi="Courier New" w:cs="Courier New"/>
          <w:sz w:val="20"/>
          <w:szCs w:val="20"/>
        </w:rPr>
        <w:tab/>
      </w:r>
    </w:p>
    <w:p w:rsidR="007253CB" w:rsidRPr="009D2BEF" w:rsidRDefault="007253CB" w:rsidP="007253C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D2BE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9</w:t>
      </w:r>
      <w:r w:rsidRPr="009D2BE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D2BE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9D2BEF">
        <w:rPr>
          <w:rFonts w:ascii="Courier New" w:hAnsi="Courier New" w:cs="Courier New"/>
          <w:sz w:val="20"/>
          <w:szCs w:val="20"/>
        </w:rPr>
        <w:t xml:space="preserve"> </w:t>
      </w:r>
      <w:r w:rsidRPr="009D2BEF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9D2BEF">
        <w:rPr>
          <w:rFonts w:ascii="Courier New" w:hAnsi="Courier New" w:cs="Courier New"/>
          <w:sz w:val="20"/>
          <w:szCs w:val="20"/>
        </w:rPr>
        <w:t xml:space="preserve"> </w:t>
      </w:r>
      <w:r w:rsidRPr="009D2BEF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9D2BEF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7253CB" w:rsidRPr="009D2BEF" w:rsidRDefault="007253CB" w:rsidP="007253C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D2BE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10</w:t>
      </w:r>
      <w:r w:rsidRPr="009D2BEF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D2BEF">
        <w:rPr>
          <w:rFonts w:ascii="Courier New" w:hAnsi="Courier New" w:cs="Courier New"/>
          <w:sz w:val="20"/>
          <w:szCs w:val="20"/>
        </w:rPr>
        <w:t>{</w:t>
      </w:r>
      <w:r w:rsidRPr="009D2BEF">
        <w:rPr>
          <w:rFonts w:ascii="Courier New" w:hAnsi="Courier New" w:cs="Courier New"/>
          <w:sz w:val="20"/>
          <w:szCs w:val="20"/>
        </w:rPr>
        <w:tab/>
      </w:r>
    </w:p>
    <w:p w:rsidR="007253CB" w:rsidRPr="009D2BEF" w:rsidRDefault="007253CB" w:rsidP="007253C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D2BE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11</w:t>
      </w:r>
      <w:r w:rsidRPr="009D2BEF">
        <w:rPr>
          <w:rFonts w:ascii="Courier New" w:hAnsi="Courier New" w:cs="Courier New"/>
          <w:sz w:val="20"/>
          <w:szCs w:val="20"/>
        </w:rPr>
        <w:t xml:space="preserve">      showGameBoard(g</w:t>
      </w:r>
      <w:r>
        <w:rPr>
          <w:rFonts w:ascii="Courier New" w:hAnsi="Courier New" w:cs="Courier New"/>
          <w:sz w:val="20"/>
          <w:szCs w:val="20"/>
        </w:rPr>
        <w:t>b</w:t>
      </w:r>
      <w:r w:rsidRPr="009D2BEF">
        <w:rPr>
          <w:rFonts w:ascii="Courier New" w:hAnsi="Courier New" w:cs="Courier New"/>
          <w:sz w:val="20"/>
          <w:szCs w:val="20"/>
        </w:rPr>
        <w:t>);</w:t>
      </w:r>
    </w:p>
    <w:p w:rsidR="007253CB" w:rsidRPr="009D2BEF" w:rsidRDefault="007253CB" w:rsidP="007253C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9D2BE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12</w:t>
      </w:r>
      <w:r w:rsidRPr="009D2BEF">
        <w:rPr>
          <w:rFonts w:ascii="Courier New" w:hAnsi="Courier New" w:cs="Courier New"/>
          <w:sz w:val="20"/>
          <w:szCs w:val="20"/>
        </w:rPr>
        <w:t xml:space="preserve">    }</w:t>
      </w:r>
    </w:p>
    <w:p w:rsidR="007253CB" w:rsidRPr="009D2BEF" w:rsidRDefault="007253CB" w:rsidP="007253C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13</w:t>
      </w:r>
    </w:p>
    <w:p w:rsidR="007253CB" w:rsidRPr="007C3DFF" w:rsidRDefault="007253CB" w:rsidP="007253CB">
      <w:pPr>
        <w:pStyle w:val="ListParagraph"/>
        <w:ind w:left="0"/>
        <w:rPr>
          <w:rFonts w:ascii="Courier New" w:hAnsi="Courier New" w:cs="Courier New"/>
          <w:b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14</w:t>
      </w:r>
      <w:r w:rsidRPr="009D2BEF">
        <w:rPr>
          <w:rFonts w:ascii="Courier New" w:hAnsi="Courier New" w:cs="Courier New"/>
          <w:sz w:val="20"/>
          <w:szCs w:val="20"/>
        </w:rPr>
        <w:t xml:space="preserve">    </w:t>
      </w:r>
      <w:r w:rsidRPr="009D2BE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9D2BEF">
        <w:rPr>
          <w:rFonts w:ascii="Courier New" w:hAnsi="Courier New" w:cs="Courier New"/>
          <w:sz w:val="20"/>
          <w:szCs w:val="20"/>
        </w:rPr>
        <w:t xml:space="preserve"> </w:t>
      </w:r>
      <w:r w:rsidRPr="009D2BEF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9D2BEF">
        <w:rPr>
          <w:rFonts w:ascii="Courier New" w:hAnsi="Courier New" w:cs="Courier New"/>
          <w:sz w:val="20"/>
          <w:szCs w:val="20"/>
        </w:rPr>
        <w:t xml:space="preserve"> draw(Graphics g) </w:t>
      </w:r>
      <w:bookmarkStart w:id="0" w:name="_GoBack"/>
      <w:r w:rsidRPr="007C3DFF">
        <w:rPr>
          <w:rFonts w:ascii="Courier New" w:hAnsi="Courier New" w:cs="Courier New"/>
          <w:b/>
          <w:color w:val="008000"/>
          <w:sz w:val="20"/>
          <w:szCs w:val="20"/>
        </w:rPr>
        <w:t>//the drawing call back method</w:t>
      </w:r>
    </w:p>
    <w:bookmarkEnd w:id="0"/>
    <w:p w:rsidR="007253CB" w:rsidRPr="009D2BEF" w:rsidRDefault="007253CB" w:rsidP="007253C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15</w:t>
      </w:r>
      <w:r w:rsidRPr="009D2BEF">
        <w:rPr>
          <w:rFonts w:ascii="Courier New" w:hAnsi="Courier New" w:cs="Courier New"/>
          <w:sz w:val="20"/>
          <w:szCs w:val="20"/>
        </w:rPr>
        <w:t xml:space="preserve">    {</w:t>
      </w:r>
      <w:r w:rsidRPr="009D2BEF">
        <w:rPr>
          <w:rFonts w:ascii="Courier New" w:hAnsi="Courier New" w:cs="Courier New"/>
          <w:sz w:val="20"/>
          <w:szCs w:val="20"/>
        </w:rPr>
        <w:tab/>
      </w:r>
    </w:p>
    <w:p w:rsidR="007253CB" w:rsidRPr="009D2BEF" w:rsidRDefault="007253CB" w:rsidP="007253C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16      </w:t>
      </w:r>
      <w:r w:rsidRPr="009D2BEF">
        <w:rPr>
          <w:rFonts w:ascii="Courier New" w:hAnsi="Courier New" w:cs="Courier New"/>
          <w:sz w:val="20"/>
          <w:szCs w:val="20"/>
        </w:rPr>
        <w:t>g.drawString("Hello World", 250, 220);</w:t>
      </w:r>
    </w:p>
    <w:p w:rsidR="007253CB" w:rsidRPr="009D2BEF" w:rsidRDefault="007253CB" w:rsidP="007253C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17</w:t>
      </w:r>
      <w:r w:rsidRPr="009D2BEF">
        <w:rPr>
          <w:rFonts w:ascii="Courier New" w:hAnsi="Courier New" w:cs="Courier New"/>
          <w:sz w:val="20"/>
          <w:szCs w:val="20"/>
        </w:rPr>
        <w:tab/>
      </w:r>
    </w:p>
    <w:p w:rsidR="007253CB" w:rsidRPr="009D2BEF" w:rsidRDefault="007253CB" w:rsidP="007253C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18</w:t>
      </w:r>
      <w:r w:rsidRPr="009D2BEF">
        <w:rPr>
          <w:rFonts w:ascii="Courier New" w:hAnsi="Courier New" w:cs="Courier New"/>
          <w:sz w:val="20"/>
          <w:szCs w:val="20"/>
        </w:rPr>
        <w:t xml:space="preserve">    }</w:t>
      </w:r>
    </w:p>
    <w:p w:rsidR="007253CB" w:rsidRPr="009D2BEF" w:rsidRDefault="007253CB" w:rsidP="007253C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19  </w:t>
      </w:r>
      <w:r w:rsidRPr="009D2BEF">
        <w:rPr>
          <w:rFonts w:ascii="Courier New" w:hAnsi="Courier New" w:cs="Courier New"/>
          <w:sz w:val="20"/>
          <w:szCs w:val="20"/>
        </w:rPr>
        <w:t>}</w:t>
      </w:r>
    </w:p>
    <w:p w:rsidR="007253CB" w:rsidRDefault="007253CB" w:rsidP="007253CB">
      <w:pPr>
        <w:pStyle w:val="ListParagraph"/>
        <w:ind w:left="0"/>
        <w:rPr>
          <w:b/>
        </w:rPr>
      </w:pPr>
    </w:p>
    <w:p w:rsidR="007253CB" w:rsidRPr="00CC0576" w:rsidRDefault="007253CB" w:rsidP="007253CB">
      <w:pPr>
        <w:pStyle w:val="ListParagraph"/>
        <w:ind w:left="0"/>
        <w:rPr>
          <w:b/>
        </w:rPr>
      </w:pPr>
      <w:r w:rsidRPr="00CC0576">
        <w:rPr>
          <w:b/>
        </w:rPr>
        <w:t xml:space="preserve">Figure 2.10 The </w:t>
      </w:r>
      <w:r>
        <w:rPr>
          <w:b/>
        </w:rPr>
        <w:t xml:space="preserve">application </w:t>
      </w:r>
      <w:r w:rsidRPr="002222D1">
        <w:rPr>
          <w:rFonts w:ascii="Courier New" w:hAnsi="Courier New" w:cs="Courier New"/>
          <w:b/>
        </w:rPr>
        <w:t>GraphicalTextOutput</w:t>
      </w:r>
      <w:r w:rsidRPr="00CC0576">
        <w:rPr>
          <w:b/>
        </w:rPr>
        <w:t xml:space="preserve">.                                              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3CB"/>
    <w:rsid w:val="007253CB"/>
    <w:rsid w:val="007901B1"/>
    <w:rsid w:val="007C3DFF"/>
    <w:rsid w:val="00A776DB"/>
    <w:rsid w:val="00AC6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253C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253C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4</cp:revision>
  <dcterms:created xsi:type="dcterms:W3CDTF">2014-02-23T07:06:00Z</dcterms:created>
  <dcterms:modified xsi:type="dcterms:W3CDTF">2014-03-28T15:56:00Z</dcterms:modified>
</cp:coreProperties>
</file>