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838C4" w14:textId="77777777" w:rsidR="008652DE" w:rsidRPr="008652DE" w:rsidRDefault="008652DE" w:rsidP="008652DE">
      <w:pPr>
        <w:rPr>
          <w:b/>
          <w:bCs/>
        </w:rPr>
      </w:pPr>
      <w:r w:rsidRPr="008652DE">
        <w:rPr>
          <w:b/>
          <w:bCs/>
        </w:rPr>
        <w:t>Random Forest Classification Model Performance Report</w:t>
      </w:r>
    </w:p>
    <w:p w14:paraId="79A67637" w14:textId="77777777" w:rsidR="008652DE" w:rsidRPr="008652DE" w:rsidRDefault="008652DE" w:rsidP="008652DE">
      <w:pPr>
        <w:rPr>
          <w:b/>
          <w:bCs/>
        </w:rPr>
      </w:pPr>
      <w:r w:rsidRPr="008652DE">
        <w:rPr>
          <w:b/>
          <w:bCs/>
        </w:rPr>
        <w:t>1. Overview</w:t>
      </w:r>
    </w:p>
    <w:p w14:paraId="021212F8" w14:textId="77777777" w:rsidR="008652DE" w:rsidRPr="008652DE" w:rsidRDefault="008652DE" w:rsidP="008652DE">
      <w:r w:rsidRPr="008652DE">
        <w:t xml:space="preserve">This report summarizes the performance of a </w:t>
      </w:r>
      <w:r w:rsidRPr="008652DE">
        <w:rPr>
          <w:b/>
          <w:bCs/>
        </w:rPr>
        <w:t>Random Forest classifier</w:t>
      </w:r>
      <w:r w:rsidRPr="008652DE">
        <w:t xml:space="preserve"> trained to predict stock market trend categories based on historical price and technical indicator features. The model classifies future movement into three encoded classes:</w:t>
      </w:r>
    </w:p>
    <w:p w14:paraId="0A6E78A8" w14:textId="77777777" w:rsidR="008652DE" w:rsidRPr="008652DE" w:rsidRDefault="008652DE" w:rsidP="008652DE">
      <w:pPr>
        <w:numPr>
          <w:ilvl w:val="0"/>
          <w:numId w:val="1"/>
        </w:numPr>
      </w:pPr>
      <w:r w:rsidRPr="008652DE">
        <w:rPr>
          <w:b/>
          <w:bCs/>
        </w:rPr>
        <w:t>0</w:t>
      </w:r>
      <w:r w:rsidRPr="008652DE">
        <w:t xml:space="preserve"> — Downtrend</w:t>
      </w:r>
    </w:p>
    <w:p w14:paraId="4B17803A" w14:textId="77777777" w:rsidR="008652DE" w:rsidRPr="008652DE" w:rsidRDefault="008652DE" w:rsidP="008652DE">
      <w:pPr>
        <w:numPr>
          <w:ilvl w:val="0"/>
          <w:numId w:val="1"/>
        </w:numPr>
      </w:pPr>
      <w:r w:rsidRPr="008652DE">
        <w:rPr>
          <w:b/>
          <w:bCs/>
        </w:rPr>
        <w:t>1</w:t>
      </w:r>
      <w:r w:rsidRPr="008652DE">
        <w:t xml:space="preserve"> — Sideways</w:t>
      </w:r>
    </w:p>
    <w:p w14:paraId="5F9F0E92" w14:textId="77777777" w:rsidR="008652DE" w:rsidRPr="008652DE" w:rsidRDefault="008652DE" w:rsidP="008652DE">
      <w:pPr>
        <w:numPr>
          <w:ilvl w:val="0"/>
          <w:numId w:val="1"/>
        </w:numPr>
      </w:pPr>
      <w:r w:rsidRPr="008652DE">
        <w:rPr>
          <w:b/>
          <w:bCs/>
        </w:rPr>
        <w:t>2</w:t>
      </w:r>
      <w:r w:rsidRPr="008652DE">
        <w:t xml:space="preserve"> — Uptrend</w:t>
      </w:r>
    </w:p>
    <w:p w14:paraId="73FEDBF7" w14:textId="77777777" w:rsidR="008652DE" w:rsidRPr="008652DE" w:rsidRDefault="008652DE" w:rsidP="008652DE">
      <w:r w:rsidRPr="008652DE">
        <w:t>The results presented reflect the model's performance on the test dataset.</w:t>
      </w:r>
    </w:p>
    <w:p w14:paraId="13498646" w14:textId="77777777" w:rsidR="008652DE" w:rsidRPr="008652DE" w:rsidRDefault="004A50FD" w:rsidP="008652DE">
      <w:r>
        <w:pict w14:anchorId="484A0DA9">
          <v:rect id="_x0000_i1025" style="width:0;height:1.5pt" o:hralign="center" o:hrstd="t" o:hr="t" fillcolor="#a0a0a0" stroked="f"/>
        </w:pict>
      </w:r>
    </w:p>
    <w:p w14:paraId="06B0E281" w14:textId="77777777" w:rsidR="008652DE" w:rsidRPr="008652DE" w:rsidRDefault="008652DE" w:rsidP="008652DE">
      <w:pPr>
        <w:rPr>
          <w:b/>
          <w:bCs/>
        </w:rPr>
      </w:pPr>
      <w:r w:rsidRPr="008652DE">
        <w:rPr>
          <w:b/>
          <w:bCs/>
        </w:rPr>
        <w:t>2. Dataset Size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1872"/>
      </w:tblGrid>
      <w:tr w:rsidR="008652DE" w:rsidRPr="008652DE" w14:paraId="5D4DDFDD" w14:textId="77777777">
        <w:trPr>
          <w:tblHeader/>
          <w:tblCellSpacing w:w="15" w:type="dxa"/>
        </w:trPr>
        <w:tc>
          <w:tcPr>
            <w:tcW w:w="0" w:type="auto"/>
            <w:vAlign w:val="center"/>
            <w:hideMark/>
          </w:tcPr>
          <w:p w14:paraId="4AEE35BF" w14:textId="77777777" w:rsidR="008652DE" w:rsidRPr="008652DE" w:rsidRDefault="008652DE" w:rsidP="008652DE">
            <w:pPr>
              <w:rPr>
                <w:b/>
                <w:bCs/>
              </w:rPr>
            </w:pPr>
            <w:r w:rsidRPr="008652DE">
              <w:rPr>
                <w:b/>
                <w:bCs/>
              </w:rPr>
              <w:t>Dataset</w:t>
            </w:r>
          </w:p>
        </w:tc>
        <w:tc>
          <w:tcPr>
            <w:tcW w:w="0" w:type="auto"/>
            <w:vAlign w:val="center"/>
            <w:hideMark/>
          </w:tcPr>
          <w:p w14:paraId="2F90B3C9" w14:textId="77777777" w:rsidR="008652DE" w:rsidRPr="008652DE" w:rsidRDefault="008652DE" w:rsidP="008652DE">
            <w:pPr>
              <w:rPr>
                <w:b/>
                <w:bCs/>
              </w:rPr>
            </w:pPr>
            <w:r w:rsidRPr="008652DE">
              <w:rPr>
                <w:b/>
                <w:bCs/>
              </w:rPr>
              <w:t>Number of Rows</w:t>
            </w:r>
          </w:p>
        </w:tc>
      </w:tr>
      <w:tr w:rsidR="008652DE" w:rsidRPr="008652DE" w14:paraId="4AA15451" w14:textId="77777777">
        <w:trPr>
          <w:tblCellSpacing w:w="15" w:type="dxa"/>
        </w:trPr>
        <w:tc>
          <w:tcPr>
            <w:tcW w:w="0" w:type="auto"/>
            <w:vAlign w:val="center"/>
            <w:hideMark/>
          </w:tcPr>
          <w:p w14:paraId="0F9203D2" w14:textId="77777777" w:rsidR="008652DE" w:rsidRPr="008652DE" w:rsidRDefault="008652DE" w:rsidP="008652DE">
            <w:r w:rsidRPr="008652DE">
              <w:rPr>
                <w:b/>
                <w:bCs/>
              </w:rPr>
              <w:t>Training Set</w:t>
            </w:r>
          </w:p>
        </w:tc>
        <w:tc>
          <w:tcPr>
            <w:tcW w:w="0" w:type="auto"/>
            <w:vAlign w:val="center"/>
            <w:hideMark/>
          </w:tcPr>
          <w:p w14:paraId="6FA93D4B" w14:textId="77777777" w:rsidR="008652DE" w:rsidRPr="008652DE" w:rsidRDefault="008652DE" w:rsidP="008652DE">
            <w:r w:rsidRPr="008652DE">
              <w:t>10,710 rows</w:t>
            </w:r>
          </w:p>
        </w:tc>
      </w:tr>
      <w:tr w:rsidR="008652DE" w:rsidRPr="008652DE" w14:paraId="0849ACAC" w14:textId="77777777">
        <w:trPr>
          <w:tblCellSpacing w:w="15" w:type="dxa"/>
        </w:trPr>
        <w:tc>
          <w:tcPr>
            <w:tcW w:w="0" w:type="auto"/>
            <w:vAlign w:val="center"/>
            <w:hideMark/>
          </w:tcPr>
          <w:p w14:paraId="2A2C7AD3" w14:textId="77777777" w:rsidR="008652DE" w:rsidRPr="008652DE" w:rsidRDefault="008652DE" w:rsidP="008652DE">
            <w:r w:rsidRPr="008652DE">
              <w:rPr>
                <w:b/>
                <w:bCs/>
              </w:rPr>
              <w:t>Test Set</w:t>
            </w:r>
          </w:p>
        </w:tc>
        <w:tc>
          <w:tcPr>
            <w:tcW w:w="0" w:type="auto"/>
            <w:vAlign w:val="center"/>
            <w:hideMark/>
          </w:tcPr>
          <w:p w14:paraId="0770AA80" w14:textId="77777777" w:rsidR="008652DE" w:rsidRPr="008652DE" w:rsidRDefault="008652DE" w:rsidP="008652DE">
            <w:r w:rsidRPr="008652DE">
              <w:t>4,590 rows</w:t>
            </w:r>
          </w:p>
        </w:tc>
      </w:tr>
    </w:tbl>
    <w:p w14:paraId="0D71F07E" w14:textId="77777777" w:rsidR="008652DE" w:rsidRPr="008652DE" w:rsidRDefault="008652DE" w:rsidP="008652DE">
      <w:r w:rsidRPr="008652DE">
        <w:t>A chronological split was used to ensure the model was evaluated on data occurring after the training period.</w:t>
      </w:r>
    </w:p>
    <w:p w14:paraId="6723D97A" w14:textId="77777777" w:rsidR="008652DE" w:rsidRPr="008652DE" w:rsidRDefault="004A50FD" w:rsidP="008652DE">
      <w:r>
        <w:pict w14:anchorId="5BFAEB67">
          <v:rect id="_x0000_i1026" style="width:0;height:1.5pt" o:hralign="center" o:hrstd="t" o:hr="t" fillcolor="#a0a0a0" stroked="f"/>
        </w:pict>
      </w:r>
    </w:p>
    <w:p w14:paraId="655B1700" w14:textId="77777777" w:rsidR="008652DE" w:rsidRPr="008652DE" w:rsidRDefault="008652DE" w:rsidP="008652DE">
      <w:pPr>
        <w:rPr>
          <w:b/>
          <w:bCs/>
        </w:rPr>
      </w:pPr>
      <w:r w:rsidRPr="008652DE">
        <w:rPr>
          <w:b/>
          <w:bCs/>
        </w:rPr>
        <w:t>3. Classification Report (Test Set)</w:t>
      </w:r>
    </w:p>
    <w:p w14:paraId="728E5A9A" w14:textId="77777777" w:rsidR="008652DE" w:rsidRPr="008652DE" w:rsidRDefault="008652DE" w:rsidP="008652DE">
      <w:r w:rsidRPr="008652DE">
        <w:t>The model's evaluation metrics on the test data are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1084"/>
        <w:gridCol w:w="749"/>
        <w:gridCol w:w="1030"/>
        <w:gridCol w:w="952"/>
      </w:tblGrid>
      <w:tr w:rsidR="008652DE" w:rsidRPr="008652DE" w14:paraId="6900B1C1" w14:textId="77777777">
        <w:trPr>
          <w:tblHeader/>
          <w:tblCellSpacing w:w="15" w:type="dxa"/>
        </w:trPr>
        <w:tc>
          <w:tcPr>
            <w:tcW w:w="0" w:type="auto"/>
            <w:vAlign w:val="center"/>
            <w:hideMark/>
          </w:tcPr>
          <w:p w14:paraId="5A36AC99" w14:textId="77777777" w:rsidR="008652DE" w:rsidRPr="008652DE" w:rsidRDefault="008652DE" w:rsidP="008652DE">
            <w:pPr>
              <w:rPr>
                <w:b/>
                <w:bCs/>
              </w:rPr>
            </w:pPr>
            <w:r w:rsidRPr="008652DE">
              <w:rPr>
                <w:b/>
                <w:bCs/>
              </w:rPr>
              <w:t>Class</w:t>
            </w:r>
          </w:p>
        </w:tc>
        <w:tc>
          <w:tcPr>
            <w:tcW w:w="0" w:type="auto"/>
            <w:vAlign w:val="center"/>
            <w:hideMark/>
          </w:tcPr>
          <w:p w14:paraId="7E883DB9" w14:textId="77777777" w:rsidR="008652DE" w:rsidRPr="008652DE" w:rsidRDefault="008652DE" w:rsidP="008652DE">
            <w:pPr>
              <w:rPr>
                <w:b/>
                <w:bCs/>
              </w:rPr>
            </w:pPr>
            <w:r w:rsidRPr="008652DE">
              <w:rPr>
                <w:b/>
                <w:bCs/>
              </w:rPr>
              <w:t>Precision</w:t>
            </w:r>
          </w:p>
        </w:tc>
        <w:tc>
          <w:tcPr>
            <w:tcW w:w="0" w:type="auto"/>
            <w:vAlign w:val="center"/>
            <w:hideMark/>
          </w:tcPr>
          <w:p w14:paraId="4BB4E1BC" w14:textId="77777777" w:rsidR="008652DE" w:rsidRPr="008652DE" w:rsidRDefault="008652DE" w:rsidP="008652DE">
            <w:pPr>
              <w:rPr>
                <w:b/>
                <w:bCs/>
              </w:rPr>
            </w:pPr>
            <w:r w:rsidRPr="008652DE">
              <w:rPr>
                <w:b/>
                <w:bCs/>
              </w:rPr>
              <w:t>Recall</w:t>
            </w:r>
          </w:p>
        </w:tc>
        <w:tc>
          <w:tcPr>
            <w:tcW w:w="0" w:type="auto"/>
            <w:vAlign w:val="center"/>
            <w:hideMark/>
          </w:tcPr>
          <w:p w14:paraId="7544C921" w14:textId="77777777" w:rsidR="008652DE" w:rsidRPr="008652DE" w:rsidRDefault="008652DE" w:rsidP="008652DE">
            <w:pPr>
              <w:rPr>
                <w:b/>
                <w:bCs/>
              </w:rPr>
            </w:pPr>
            <w:r w:rsidRPr="008652DE">
              <w:rPr>
                <w:b/>
                <w:bCs/>
              </w:rPr>
              <w:t>F1-Score</w:t>
            </w:r>
          </w:p>
        </w:tc>
        <w:tc>
          <w:tcPr>
            <w:tcW w:w="0" w:type="auto"/>
            <w:vAlign w:val="center"/>
            <w:hideMark/>
          </w:tcPr>
          <w:p w14:paraId="6AE4DD0A" w14:textId="77777777" w:rsidR="008652DE" w:rsidRPr="008652DE" w:rsidRDefault="008652DE" w:rsidP="008652DE">
            <w:pPr>
              <w:rPr>
                <w:b/>
                <w:bCs/>
              </w:rPr>
            </w:pPr>
            <w:r w:rsidRPr="008652DE">
              <w:rPr>
                <w:b/>
                <w:bCs/>
              </w:rPr>
              <w:t>Support</w:t>
            </w:r>
          </w:p>
        </w:tc>
      </w:tr>
      <w:tr w:rsidR="008652DE" w:rsidRPr="008652DE" w14:paraId="22B1987B" w14:textId="77777777">
        <w:trPr>
          <w:tblCellSpacing w:w="15" w:type="dxa"/>
        </w:trPr>
        <w:tc>
          <w:tcPr>
            <w:tcW w:w="0" w:type="auto"/>
            <w:vAlign w:val="center"/>
            <w:hideMark/>
          </w:tcPr>
          <w:p w14:paraId="5AB03352" w14:textId="77777777" w:rsidR="008652DE" w:rsidRPr="008652DE" w:rsidRDefault="008652DE" w:rsidP="008652DE">
            <w:r w:rsidRPr="008652DE">
              <w:rPr>
                <w:b/>
                <w:bCs/>
              </w:rPr>
              <w:t>0 (Downtrend)</w:t>
            </w:r>
          </w:p>
        </w:tc>
        <w:tc>
          <w:tcPr>
            <w:tcW w:w="0" w:type="auto"/>
            <w:vAlign w:val="center"/>
            <w:hideMark/>
          </w:tcPr>
          <w:p w14:paraId="34ADB472" w14:textId="77777777" w:rsidR="008652DE" w:rsidRPr="008652DE" w:rsidRDefault="008652DE" w:rsidP="008652DE">
            <w:r w:rsidRPr="008652DE">
              <w:t>0.31</w:t>
            </w:r>
          </w:p>
        </w:tc>
        <w:tc>
          <w:tcPr>
            <w:tcW w:w="0" w:type="auto"/>
            <w:vAlign w:val="center"/>
            <w:hideMark/>
          </w:tcPr>
          <w:p w14:paraId="06F04339" w14:textId="77777777" w:rsidR="008652DE" w:rsidRPr="008652DE" w:rsidRDefault="008652DE" w:rsidP="008652DE">
            <w:r w:rsidRPr="008652DE">
              <w:t>0.29</w:t>
            </w:r>
          </w:p>
        </w:tc>
        <w:tc>
          <w:tcPr>
            <w:tcW w:w="0" w:type="auto"/>
            <w:vAlign w:val="center"/>
            <w:hideMark/>
          </w:tcPr>
          <w:p w14:paraId="4A4F91F6" w14:textId="77777777" w:rsidR="008652DE" w:rsidRPr="008652DE" w:rsidRDefault="008652DE" w:rsidP="008652DE">
            <w:r w:rsidRPr="008652DE">
              <w:t>0.30</w:t>
            </w:r>
          </w:p>
        </w:tc>
        <w:tc>
          <w:tcPr>
            <w:tcW w:w="0" w:type="auto"/>
            <w:vAlign w:val="center"/>
            <w:hideMark/>
          </w:tcPr>
          <w:p w14:paraId="699F634E" w14:textId="77777777" w:rsidR="008652DE" w:rsidRPr="008652DE" w:rsidRDefault="008652DE" w:rsidP="008652DE">
            <w:r w:rsidRPr="008652DE">
              <w:t>1,348</w:t>
            </w:r>
          </w:p>
        </w:tc>
      </w:tr>
      <w:tr w:rsidR="008652DE" w:rsidRPr="008652DE" w14:paraId="46B3A5AD" w14:textId="77777777">
        <w:trPr>
          <w:tblCellSpacing w:w="15" w:type="dxa"/>
        </w:trPr>
        <w:tc>
          <w:tcPr>
            <w:tcW w:w="0" w:type="auto"/>
            <w:vAlign w:val="center"/>
            <w:hideMark/>
          </w:tcPr>
          <w:p w14:paraId="123364CD" w14:textId="77777777" w:rsidR="008652DE" w:rsidRPr="008652DE" w:rsidRDefault="008652DE" w:rsidP="008652DE">
            <w:r w:rsidRPr="008652DE">
              <w:rPr>
                <w:b/>
                <w:bCs/>
              </w:rPr>
              <w:t>1 (Sideways)</w:t>
            </w:r>
          </w:p>
        </w:tc>
        <w:tc>
          <w:tcPr>
            <w:tcW w:w="0" w:type="auto"/>
            <w:vAlign w:val="center"/>
            <w:hideMark/>
          </w:tcPr>
          <w:p w14:paraId="58AED633" w14:textId="77777777" w:rsidR="008652DE" w:rsidRPr="008652DE" w:rsidRDefault="008652DE" w:rsidP="008652DE">
            <w:r w:rsidRPr="008652DE">
              <w:t>0.37</w:t>
            </w:r>
          </w:p>
        </w:tc>
        <w:tc>
          <w:tcPr>
            <w:tcW w:w="0" w:type="auto"/>
            <w:vAlign w:val="center"/>
            <w:hideMark/>
          </w:tcPr>
          <w:p w14:paraId="465C588A" w14:textId="77777777" w:rsidR="008652DE" w:rsidRPr="008652DE" w:rsidRDefault="008652DE" w:rsidP="008652DE">
            <w:r w:rsidRPr="008652DE">
              <w:t>0.35</w:t>
            </w:r>
          </w:p>
        </w:tc>
        <w:tc>
          <w:tcPr>
            <w:tcW w:w="0" w:type="auto"/>
            <w:vAlign w:val="center"/>
            <w:hideMark/>
          </w:tcPr>
          <w:p w14:paraId="5FBD8331" w14:textId="77777777" w:rsidR="008652DE" w:rsidRPr="008652DE" w:rsidRDefault="008652DE" w:rsidP="008652DE">
            <w:r w:rsidRPr="008652DE">
              <w:t>0.36</w:t>
            </w:r>
          </w:p>
        </w:tc>
        <w:tc>
          <w:tcPr>
            <w:tcW w:w="0" w:type="auto"/>
            <w:vAlign w:val="center"/>
            <w:hideMark/>
          </w:tcPr>
          <w:p w14:paraId="045EDF92" w14:textId="77777777" w:rsidR="008652DE" w:rsidRPr="008652DE" w:rsidRDefault="008652DE" w:rsidP="008652DE">
            <w:r w:rsidRPr="008652DE">
              <w:t>1,558</w:t>
            </w:r>
          </w:p>
        </w:tc>
      </w:tr>
      <w:tr w:rsidR="008652DE" w:rsidRPr="008652DE" w14:paraId="393CFBA0" w14:textId="77777777">
        <w:trPr>
          <w:tblCellSpacing w:w="15" w:type="dxa"/>
        </w:trPr>
        <w:tc>
          <w:tcPr>
            <w:tcW w:w="0" w:type="auto"/>
            <w:vAlign w:val="center"/>
            <w:hideMark/>
          </w:tcPr>
          <w:p w14:paraId="74E7BC2E" w14:textId="77777777" w:rsidR="008652DE" w:rsidRPr="008652DE" w:rsidRDefault="008652DE" w:rsidP="008652DE">
            <w:r w:rsidRPr="008652DE">
              <w:rPr>
                <w:b/>
                <w:bCs/>
              </w:rPr>
              <w:t>2 (Uptrend)</w:t>
            </w:r>
          </w:p>
        </w:tc>
        <w:tc>
          <w:tcPr>
            <w:tcW w:w="0" w:type="auto"/>
            <w:vAlign w:val="center"/>
            <w:hideMark/>
          </w:tcPr>
          <w:p w14:paraId="792B24D9" w14:textId="77777777" w:rsidR="008652DE" w:rsidRPr="008652DE" w:rsidRDefault="008652DE" w:rsidP="008652DE">
            <w:r w:rsidRPr="008652DE">
              <w:t>0.38</w:t>
            </w:r>
          </w:p>
        </w:tc>
        <w:tc>
          <w:tcPr>
            <w:tcW w:w="0" w:type="auto"/>
            <w:vAlign w:val="center"/>
            <w:hideMark/>
          </w:tcPr>
          <w:p w14:paraId="073187A8" w14:textId="77777777" w:rsidR="008652DE" w:rsidRPr="008652DE" w:rsidRDefault="008652DE" w:rsidP="008652DE">
            <w:r w:rsidRPr="008652DE">
              <w:t>0.43</w:t>
            </w:r>
          </w:p>
        </w:tc>
        <w:tc>
          <w:tcPr>
            <w:tcW w:w="0" w:type="auto"/>
            <w:vAlign w:val="center"/>
            <w:hideMark/>
          </w:tcPr>
          <w:p w14:paraId="122DDE06" w14:textId="77777777" w:rsidR="008652DE" w:rsidRPr="008652DE" w:rsidRDefault="008652DE" w:rsidP="008652DE">
            <w:r w:rsidRPr="008652DE">
              <w:t>0.40</w:t>
            </w:r>
          </w:p>
        </w:tc>
        <w:tc>
          <w:tcPr>
            <w:tcW w:w="0" w:type="auto"/>
            <w:vAlign w:val="center"/>
            <w:hideMark/>
          </w:tcPr>
          <w:p w14:paraId="04AB432E" w14:textId="77777777" w:rsidR="008652DE" w:rsidRPr="008652DE" w:rsidRDefault="008652DE" w:rsidP="008652DE">
            <w:r w:rsidRPr="008652DE">
              <w:t>1,684</w:t>
            </w:r>
          </w:p>
        </w:tc>
      </w:tr>
      <w:tr w:rsidR="008652DE" w:rsidRPr="008652DE" w14:paraId="1BCE4DC7" w14:textId="77777777">
        <w:trPr>
          <w:tblCellSpacing w:w="15" w:type="dxa"/>
        </w:trPr>
        <w:tc>
          <w:tcPr>
            <w:tcW w:w="0" w:type="auto"/>
            <w:vAlign w:val="center"/>
            <w:hideMark/>
          </w:tcPr>
          <w:p w14:paraId="738E00A3" w14:textId="77777777" w:rsidR="008652DE" w:rsidRPr="008652DE" w:rsidRDefault="008652DE" w:rsidP="008652DE">
            <w:r w:rsidRPr="008652DE">
              <w:rPr>
                <w:b/>
                <w:bCs/>
              </w:rPr>
              <w:t>Accuracy</w:t>
            </w:r>
          </w:p>
        </w:tc>
        <w:tc>
          <w:tcPr>
            <w:tcW w:w="0" w:type="auto"/>
            <w:vAlign w:val="center"/>
            <w:hideMark/>
          </w:tcPr>
          <w:p w14:paraId="29BB736A" w14:textId="77777777" w:rsidR="008652DE" w:rsidRPr="008652DE" w:rsidRDefault="008652DE" w:rsidP="008652DE">
            <w:r w:rsidRPr="008652DE">
              <w:t>—</w:t>
            </w:r>
          </w:p>
        </w:tc>
        <w:tc>
          <w:tcPr>
            <w:tcW w:w="0" w:type="auto"/>
            <w:vAlign w:val="center"/>
            <w:hideMark/>
          </w:tcPr>
          <w:p w14:paraId="17476946" w14:textId="77777777" w:rsidR="008652DE" w:rsidRPr="008652DE" w:rsidRDefault="008652DE" w:rsidP="008652DE">
            <w:r w:rsidRPr="008652DE">
              <w:t>—</w:t>
            </w:r>
          </w:p>
        </w:tc>
        <w:tc>
          <w:tcPr>
            <w:tcW w:w="0" w:type="auto"/>
            <w:vAlign w:val="center"/>
            <w:hideMark/>
          </w:tcPr>
          <w:p w14:paraId="299E6C03" w14:textId="77777777" w:rsidR="008652DE" w:rsidRPr="008652DE" w:rsidRDefault="008652DE" w:rsidP="008652DE">
            <w:r w:rsidRPr="008652DE">
              <w:rPr>
                <w:b/>
                <w:bCs/>
              </w:rPr>
              <w:t>0.36</w:t>
            </w:r>
          </w:p>
        </w:tc>
        <w:tc>
          <w:tcPr>
            <w:tcW w:w="0" w:type="auto"/>
            <w:vAlign w:val="center"/>
            <w:hideMark/>
          </w:tcPr>
          <w:p w14:paraId="3DA270CD" w14:textId="77777777" w:rsidR="008652DE" w:rsidRPr="008652DE" w:rsidRDefault="008652DE" w:rsidP="008652DE">
            <w:r w:rsidRPr="008652DE">
              <w:t>4,590</w:t>
            </w:r>
          </w:p>
        </w:tc>
      </w:tr>
      <w:tr w:rsidR="008652DE" w:rsidRPr="008652DE" w14:paraId="3BCF59B1" w14:textId="77777777">
        <w:trPr>
          <w:tblCellSpacing w:w="15" w:type="dxa"/>
        </w:trPr>
        <w:tc>
          <w:tcPr>
            <w:tcW w:w="0" w:type="auto"/>
            <w:vAlign w:val="center"/>
            <w:hideMark/>
          </w:tcPr>
          <w:p w14:paraId="548A94F2" w14:textId="77777777" w:rsidR="008652DE" w:rsidRPr="008652DE" w:rsidRDefault="008652DE" w:rsidP="008652DE">
            <w:r w:rsidRPr="008652DE">
              <w:rPr>
                <w:b/>
                <w:bCs/>
              </w:rPr>
              <w:t>Macro Avg</w:t>
            </w:r>
          </w:p>
        </w:tc>
        <w:tc>
          <w:tcPr>
            <w:tcW w:w="0" w:type="auto"/>
            <w:vAlign w:val="center"/>
            <w:hideMark/>
          </w:tcPr>
          <w:p w14:paraId="6380F6F5" w14:textId="77777777" w:rsidR="008652DE" w:rsidRPr="008652DE" w:rsidRDefault="008652DE" w:rsidP="008652DE">
            <w:r w:rsidRPr="008652DE">
              <w:t>0.35</w:t>
            </w:r>
          </w:p>
        </w:tc>
        <w:tc>
          <w:tcPr>
            <w:tcW w:w="0" w:type="auto"/>
            <w:vAlign w:val="center"/>
            <w:hideMark/>
          </w:tcPr>
          <w:p w14:paraId="658EF62F" w14:textId="77777777" w:rsidR="008652DE" w:rsidRPr="008652DE" w:rsidRDefault="008652DE" w:rsidP="008652DE">
            <w:r w:rsidRPr="008652DE">
              <w:t>0.35</w:t>
            </w:r>
          </w:p>
        </w:tc>
        <w:tc>
          <w:tcPr>
            <w:tcW w:w="0" w:type="auto"/>
            <w:vAlign w:val="center"/>
            <w:hideMark/>
          </w:tcPr>
          <w:p w14:paraId="38875978" w14:textId="77777777" w:rsidR="008652DE" w:rsidRPr="008652DE" w:rsidRDefault="008652DE" w:rsidP="008652DE">
            <w:r w:rsidRPr="008652DE">
              <w:t>0.35</w:t>
            </w:r>
          </w:p>
        </w:tc>
        <w:tc>
          <w:tcPr>
            <w:tcW w:w="0" w:type="auto"/>
            <w:vAlign w:val="center"/>
            <w:hideMark/>
          </w:tcPr>
          <w:p w14:paraId="3B8015C1" w14:textId="77777777" w:rsidR="008652DE" w:rsidRPr="008652DE" w:rsidRDefault="008652DE" w:rsidP="008652DE">
            <w:r w:rsidRPr="008652DE">
              <w:t>4,590</w:t>
            </w:r>
          </w:p>
        </w:tc>
      </w:tr>
      <w:tr w:rsidR="008652DE" w:rsidRPr="008652DE" w14:paraId="5A257ABC" w14:textId="77777777">
        <w:trPr>
          <w:tblCellSpacing w:w="15" w:type="dxa"/>
        </w:trPr>
        <w:tc>
          <w:tcPr>
            <w:tcW w:w="0" w:type="auto"/>
            <w:vAlign w:val="center"/>
            <w:hideMark/>
          </w:tcPr>
          <w:p w14:paraId="1CB0A735" w14:textId="77777777" w:rsidR="008652DE" w:rsidRPr="008652DE" w:rsidRDefault="008652DE" w:rsidP="008652DE">
            <w:r w:rsidRPr="008652DE">
              <w:rPr>
                <w:b/>
                <w:bCs/>
              </w:rPr>
              <w:lastRenderedPageBreak/>
              <w:t>Weighted Avg</w:t>
            </w:r>
          </w:p>
        </w:tc>
        <w:tc>
          <w:tcPr>
            <w:tcW w:w="0" w:type="auto"/>
            <w:vAlign w:val="center"/>
            <w:hideMark/>
          </w:tcPr>
          <w:p w14:paraId="400B4FCE" w14:textId="77777777" w:rsidR="008652DE" w:rsidRPr="008652DE" w:rsidRDefault="008652DE" w:rsidP="008652DE">
            <w:r w:rsidRPr="008652DE">
              <w:t>0.36</w:t>
            </w:r>
          </w:p>
        </w:tc>
        <w:tc>
          <w:tcPr>
            <w:tcW w:w="0" w:type="auto"/>
            <w:vAlign w:val="center"/>
            <w:hideMark/>
          </w:tcPr>
          <w:p w14:paraId="0D016A7B" w14:textId="77777777" w:rsidR="008652DE" w:rsidRPr="008652DE" w:rsidRDefault="008652DE" w:rsidP="008652DE">
            <w:r w:rsidRPr="008652DE">
              <w:t>0.36</w:t>
            </w:r>
          </w:p>
        </w:tc>
        <w:tc>
          <w:tcPr>
            <w:tcW w:w="0" w:type="auto"/>
            <w:vAlign w:val="center"/>
            <w:hideMark/>
          </w:tcPr>
          <w:p w14:paraId="0A5E9F98" w14:textId="77777777" w:rsidR="008652DE" w:rsidRPr="008652DE" w:rsidRDefault="008652DE" w:rsidP="008652DE">
            <w:r w:rsidRPr="008652DE">
              <w:t>0.36</w:t>
            </w:r>
          </w:p>
        </w:tc>
        <w:tc>
          <w:tcPr>
            <w:tcW w:w="0" w:type="auto"/>
            <w:vAlign w:val="center"/>
            <w:hideMark/>
          </w:tcPr>
          <w:p w14:paraId="6B1D3274" w14:textId="77777777" w:rsidR="008652DE" w:rsidRPr="008652DE" w:rsidRDefault="008652DE" w:rsidP="008652DE">
            <w:r w:rsidRPr="008652DE">
              <w:t>4,590</w:t>
            </w:r>
          </w:p>
        </w:tc>
      </w:tr>
    </w:tbl>
    <w:p w14:paraId="6AE25C08" w14:textId="77777777" w:rsidR="008652DE" w:rsidRPr="008652DE" w:rsidRDefault="008652DE" w:rsidP="008652DE">
      <w:r w:rsidRPr="008652DE">
        <w:t xml:space="preserve">The </w:t>
      </w:r>
      <w:r w:rsidRPr="008652DE">
        <w:rPr>
          <w:b/>
          <w:bCs/>
        </w:rPr>
        <w:t>overall accuracy is 36%</w:t>
      </w:r>
      <w:r w:rsidRPr="008652DE">
        <w:t>, representing the proportion of correct predictions across all classes.</w:t>
      </w:r>
    </w:p>
    <w:p w14:paraId="08F181AA" w14:textId="77777777" w:rsidR="008652DE" w:rsidRPr="008652DE" w:rsidRDefault="004A50FD" w:rsidP="008652DE">
      <w:r>
        <w:pict w14:anchorId="4425B48C">
          <v:rect id="_x0000_i1027" style="width:0;height:1.5pt" o:hralign="center" o:hrstd="t" o:hr="t" fillcolor="#a0a0a0" stroked="f"/>
        </w:pict>
      </w:r>
    </w:p>
    <w:p w14:paraId="340819D2" w14:textId="77777777" w:rsidR="008652DE" w:rsidRPr="008652DE" w:rsidRDefault="008652DE" w:rsidP="008652DE">
      <w:pPr>
        <w:rPr>
          <w:b/>
          <w:bCs/>
        </w:rPr>
      </w:pPr>
      <w:r w:rsidRPr="008652DE">
        <w:rPr>
          <w:b/>
          <w:bCs/>
        </w:rPr>
        <w:t>4. Confusion Matrix</w:t>
      </w:r>
    </w:p>
    <w:p w14:paraId="35D35692" w14:textId="77777777" w:rsidR="008652DE" w:rsidRPr="008652DE" w:rsidRDefault="008652DE" w:rsidP="008652DE">
      <w:r w:rsidRPr="008652DE">
        <w:t>The confusion matrix shows the number of predictions made for each actual class:</w:t>
      </w:r>
    </w:p>
    <w:p w14:paraId="07ACEB3F" w14:textId="77777777" w:rsidR="008652DE" w:rsidRPr="008652DE" w:rsidRDefault="008652DE" w:rsidP="008652DE">
      <w:r w:rsidRPr="008652DE">
        <w:t xml:space="preserve">                 Predicted</w:t>
      </w:r>
    </w:p>
    <w:p w14:paraId="0FC978F3" w14:textId="77777777" w:rsidR="008652DE" w:rsidRPr="008652DE" w:rsidRDefault="008652DE" w:rsidP="008652DE">
      <w:r w:rsidRPr="008652DE">
        <w:t xml:space="preserve">              |   0     1     2</w:t>
      </w:r>
    </w:p>
    <w:p w14:paraId="3F31CA6F" w14:textId="77777777" w:rsidR="008652DE" w:rsidRPr="008652DE" w:rsidRDefault="008652DE" w:rsidP="008652DE">
      <w:r w:rsidRPr="008652DE">
        <w:t>------------------------------------</w:t>
      </w:r>
    </w:p>
    <w:p w14:paraId="742FDB17" w14:textId="77777777" w:rsidR="008652DE" w:rsidRPr="008652DE" w:rsidRDefault="008652DE" w:rsidP="008652DE">
      <w:r w:rsidRPr="008652DE">
        <w:t xml:space="preserve">Actual   0    </w:t>
      </w:r>
      <w:proofErr w:type="gramStart"/>
      <w:r w:rsidRPr="008652DE">
        <w:t>|  390</w:t>
      </w:r>
      <w:proofErr w:type="gramEnd"/>
      <w:r w:rsidRPr="008652DE">
        <w:t xml:space="preserve">   393   565</w:t>
      </w:r>
    </w:p>
    <w:p w14:paraId="6AF4E83B" w14:textId="77777777" w:rsidR="008652DE" w:rsidRPr="008652DE" w:rsidRDefault="008652DE" w:rsidP="008652DE">
      <w:r w:rsidRPr="008652DE">
        <w:t xml:space="preserve">Actual   1    </w:t>
      </w:r>
      <w:proofErr w:type="gramStart"/>
      <w:r w:rsidRPr="008652DE">
        <w:t>|  423</w:t>
      </w:r>
      <w:proofErr w:type="gramEnd"/>
      <w:r w:rsidRPr="008652DE">
        <w:t xml:space="preserve">   542   593</w:t>
      </w:r>
    </w:p>
    <w:p w14:paraId="507E0868" w14:textId="77777777" w:rsidR="008652DE" w:rsidRPr="008652DE" w:rsidRDefault="008652DE" w:rsidP="008652DE">
      <w:r w:rsidRPr="008652DE">
        <w:t xml:space="preserve">Actual   2    </w:t>
      </w:r>
      <w:proofErr w:type="gramStart"/>
      <w:r w:rsidRPr="008652DE">
        <w:t>|  436</w:t>
      </w:r>
      <w:proofErr w:type="gramEnd"/>
      <w:r w:rsidRPr="008652DE">
        <w:t xml:space="preserve">   530   718</w:t>
      </w:r>
    </w:p>
    <w:p w14:paraId="0E156A0E" w14:textId="77777777" w:rsidR="008652DE" w:rsidRPr="008652DE" w:rsidRDefault="008652DE" w:rsidP="008652DE">
      <w:r w:rsidRPr="008652DE">
        <w:t>This breakdown shows how the model assigned predictions for each true category.</w:t>
      </w:r>
    </w:p>
    <w:p w14:paraId="6692609E" w14:textId="77777777" w:rsidR="008652DE" w:rsidRPr="008652DE" w:rsidRDefault="004A50FD" w:rsidP="008652DE">
      <w:r>
        <w:pict w14:anchorId="758C2870">
          <v:rect id="_x0000_i1028" style="width:0;height:1.5pt" o:hralign="center" o:hrstd="t" o:hr="t" fillcolor="#a0a0a0" stroked="f"/>
        </w:pict>
      </w:r>
    </w:p>
    <w:p w14:paraId="18917CD2" w14:textId="77777777" w:rsidR="008652DE" w:rsidRPr="008652DE" w:rsidRDefault="008652DE" w:rsidP="008652DE">
      <w:pPr>
        <w:rPr>
          <w:b/>
          <w:bCs/>
        </w:rPr>
      </w:pPr>
      <w:r w:rsidRPr="008652DE">
        <w:rPr>
          <w:b/>
          <w:bCs/>
        </w:rPr>
        <w:t>5. Interpretation of Results</w:t>
      </w:r>
    </w:p>
    <w:p w14:paraId="206E3B97" w14:textId="77777777" w:rsidR="008652DE" w:rsidRPr="008652DE" w:rsidRDefault="008652DE" w:rsidP="008652DE">
      <w:r w:rsidRPr="008652DE">
        <w:t>The model demonstrates:</w:t>
      </w:r>
    </w:p>
    <w:p w14:paraId="3FF0C548" w14:textId="77777777" w:rsidR="008652DE" w:rsidRPr="008652DE" w:rsidRDefault="008652DE" w:rsidP="008652DE">
      <w:pPr>
        <w:numPr>
          <w:ilvl w:val="0"/>
          <w:numId w:val="2"/>
        </w:numPr>
      </w:pPr>
      <w:r w:rsidRPr="008652DE">
        <w:t>Similar precision values across all three classes, ranging from 0.31 to 0.38.</w:t>
      </w:r>
    </w:p>
    <w:p w14:paraId="12CD2231" w14:textId="77777777" w:rsidR="008652DE" w:rsidRPr="008652DE" w:rsidRDefault="008652DE" w:rsidP="008652DE">
      <w:pPr>
        <w:numPr>
          <w:ilvl w:val="0"/>
          <w:numId w:val="2"/>
        </w:numPr>
      </w:pPr>
      <w:r w:rsidRPr="008652DE">
        <w:t xml:space="preserve">The </w:t>
      </w:r>
      <w:r w:rsidRPr="008652DE">
        <w:rPr>
          <w:b/>
          <w:bCs/>
        </w:rPr>
        <w:t>Uptrend</w:t>
      </w:r>
      <w:r w:rsidRPr="008652DE">
        <w:t xml:space="preserve"> class (label 2) achieved the highest recall (0.43), meaning it captured a greater proportion of actual Uptrend cases.</w:t>
      </w:r>
    </w:p>
    <w:p w14:paraId="62A56CC4" w14:textId="77777777" w:rsidR="008652DE" w:rsidRPr="008652DE" w:rsidRDefault="008652DE" w:rsidP="008652DE">
      <w:pPr>
        <w:numPr>
          <w:ilvl w:val="0"/>
          <w:numId w:val="2"/>
        </w:numPr>
      </w:pPr>
      <w:r w:rsidRPr="008652DE">
        <w:t>F1-scores fall between 0.30 and 0.40, indicating moderate balance between precision and recall.</w:t>
      </w:r>
    </w:p>
    <w:p w14:paraId="7F4A9987" w14:textId="77777777" w:rsidR="008652DE" w:rsidRPr="008652DE" w:rsidRDefault="008652DE" w:rsidP="008652DE">
      <w:pPr>
        <w:numPr>
          <w:ilvl w:val="0"/>
          <w:numId w:val="2"/>
        </w:numPr>
      </w:pPr>
      <w:r w:rsidRPr="008652DE">
        <w:t>The confusion matrix reveals that predictions are distributed across all classes, with the highest number of correct predictions occurring in the Uptrend class (718 correct).</w:t>
      </w:r>
    </w:p>
    <w:p w14:paraId="6BF0D9AF" w14:textId="77777777" w:rsidR="008652DE" w:rsidRPr="008652DE" w:rsidRDefault="008652DE" w:rsidP="008652DE">
      <w:r w:rsidRPr="008652DE">
        <w:t>Overall performance reflects comparable classification ability across the three categories based on the provided feature set.</w:t>
      </w:r>
    </w:p>
    <w:p w14:paraId="62401991" w14:textId="77777777" w:rsidR="0092760E" w:rsidRPr="0092760E" w:rsidRDefault="0092760E" w:rsidP="0092760E">
      <w:pPr>
        <w:rPr>
          <w:b/>
          <w:bCs/>
        </w:rPr>
      </w:pPr>
      <w:proofErr w:type="spellStart"/>
      <w:r w:rsidRPr="0092760E">
        <w:rPr>
          <w:b/>
          <w:bCs/>
        </w:rPr>
        <w:lastRenderedPageBreak/>
        <w:t>XGBoost</w:t>
      </w:r>
      <w:proofErr w:type="spellEnd"/>
      <w:r w:rsidRPr="0092760E">
        <w:rPr>
          <w:b/>
          <w:bCs/>
        </w:rPr>
        <w:t xml:space="preserve"> Model Summary</w:t>
      </w:r>
    </w:p>
    <w:p w14:paraId="5B3F0D0D" w14:textId="77777777" w:rsidR="00BE19BE" w:rsidRPr="00BE19BE" w:rsidRDefault="00BE19BE" w:rsidP="00BE19BE">
      <w:r w:rsidRPr="00BE19BE">
        <w:t xml:space="preserve">precision    </w:t>
      </w:r>
      <w:proofErr w:type="gramStart"/>
      <w:r w:rsidRPr="00BE19BE">
        <w:t>recall  f</w:t>
      </w:r>
      <w:proofErr w:type="gramEnd"/>
      <w:r w:rsidRPr="00BE19BE">
        <w:t>1-score   support</w:t>
      </w:r>
    </w:p>
    <w:p w14:paraId="1CE488C9" w14:textId="77777777" w:rsidR="00BE19BE" w:rsidRPr="00BE19BE" w:rsidRDefault="00BE19BE" w:rsidP="00BE19BE"/>
    <w:p w14:paraId="0660516D" w14:textId="77777777" w:rsidR="00BE19BE" w:rsidRPr="00BE19BE" w:rsidRDefault="00BE19BE" w:rsidP="00BE19BE">
      <w:r w:rsidRPr="00BE19BE">
        <w:t xml:space="preserve">           0       0.35      0.28      0.31      1348</w:t>
      </w:r>
    </w:p>
    <w:p w14:paraId="3820843C" w14:textId="77777777" w:rsidR="00BE19BE" w:rsidRPr="00BE19BE" w:rsidRDefault="00BE19BE" w:rsidP="00BE19BE">
      <w:r w:rsidRPr="00BE19BE">
        <w:t xml:space="preserve">           1       0.37      0.69      0.48      1558</w:t>
      </w:r>
    </w:p>
    <w:p w14:paraId="527DD021" w14:textId="77777777" w:rsidR="00BE19BE" w:rsidRPr="00BE19BE" w:rsidRDefault="00BE19BE" w:rsidP="00BE19BE">
      <w:r w:rsidRPr="00BE19BE">
        <w:t xml:space="preserve">           2       0.36      0.13      0.19      1684</w:t>
      </w:r>
    </w:p>
    <w:p w14:paraId="3FA67621" w14:textId="77777777" w:rsidR="00BE19BE" w:rsidRPr="00BE19BE" w:rsidRDefault="00BE19BE" w:rsidP="00BE19BE"/>
    <w:p w14:paraId="700E984B" w14:textId="77777777" w:rsidR="00BE19BE" w:rsidRPr="00BE19BE" w:rsidRDefault="00BE19BE" w:rsidP="00BE19BE">
      <w:r w:rsidRPr="00BE19BE">
        <w:t xml:space="preserve">    accuracy                           0.36      4590</w:t>
      </w:r>
    </w:p>
    <w:p w14:paraId="7AF559F2" w14:textId="77777777" w:rsidR="00BE19BE" w:rsidRPr="00BE19BE" w:rsidRDefault="00BE19BE" w:rsidP="00BE19BE">
      <w:r w:rsidRPr="00BE19BE">
        <w:t xml:space="preserve">   macro avg       0.36      0.36      0.33      4590</w:t>
      </w:r>
    </w:p>
    <w:p w14:paraId="31889DEA" w14:textId="77777777" w:rsidR="00BE19BE" w:rsidRPr="00BE19BE" w:rsidRDefault="00BE19BE" w:rsidP="00BE19BE">
      <w:r w:rsidRPr="00BE19BE">
        <w:t>weighted avg       0.36      0.36      0.32      4590</w:t>
      </w:r>
    </w:p>
    <w:p w14:paraId="2B16250E" w14:textId="77777777" w:rsidR="00BE19BE" w:rsidRDefault="00BE19BE" w:rsidP="0092760E"/>
    <w:p w14:paraId="5021AB63" w14:textId="35DAEF2B" w:rsidR="0092760E" w:rsidRPr="0092760E" w:rsidRDefault="0092760E" w:rsidP="0092760E">
      <w:r w:rsidRPr="0092760E">
        <w:t xml:space="preserve">The </w:t>
      </w:r>
      <w:proofErr w:type="spellStart"/>
      <w:r w:rsidRPr="0092760E">
        <w:t>XGBoost</w:t>
      </w:r>
      <w:proofErr w:type="spellEnd"/>
      <w:r w:rsidRPr="0092760E">
        <w:t xml:space="preserve"> classifier was evaluated on a test set of 4,590 observations. The model achieved an overall accuracy of 36%. Performance across the three target classes showed notable differences.</w:t>
      </w:r>
    </w:p>
    <w:p w14:paraId="36B8DB65" w14:textId="77777777" w:rsidR="0092760E" w:rsidRPr="0092760E" w:rsidRDefault="0092760E" w:rsidP="0092760E">
      <w:pPr>
        <w:numPr>
          <w:ilvl w:val="0"/>
          <w:numId w:val="3"/>
        </w:numPr>
      </w:pPr>
      <w:r w:rsidRPr="0092760E">
        <w:t>Class 0 (Downtrend):</w:t>
      </w:r>
      <w:r w:rsidRPr="0092760E">
        <w:br/>
        <w:t>Precision was 0.35, recall was 0.28, and the F1-score was 0.31 across 1,348 samples.</w:t>
      </w:r>
    </w:p>
    <w:p w14:paraId="6CC570C7" w14:textId="77777777" w:rsidR="0092760E" w:rsidRPr="0092760E" w:rsidRDefault="0092760E" w:rsidP="0092760E">
      <w:pPr>
        <w:numPr>
          <w:ilvl w:val="0"/>
          <w:numId w:val="3"/>
        </w:numPr>
      </w:pPr>
      <w:r w:rsidRPr="0092760E">
        <w:t>Class 1 (Sideways):</w:t>
      </w:r>
      <w:r w:rsidRPr="0092760E">
        <w:br/>
        <w:t>This class received the strongest performance, with a precision of 0.37, a recall of 0.69, and an F1-score of 0.48 across 1,558 samples.</w:t>
      </w:r>
    </w:p>
    <w:p w14:paraId="6D84803F" w14:textId="77777777" w:rsidR="0092760E" w:rsidRPr="0092760E" w:rsidRDefault="0092760E" w:rsidP="0092760E">
      <w:pPr>
        <w:numPr>
          <w:ilvl w:val="0"/>
          <w:numId w:val="3"/>
        </w:numPr>
      </w:pPr>
      <w:r w:rsidRPr="0092760E">
        <w:t>Class 2 (Uptrend):</w:t>
      </w:r>
      <w:r w:rsidRPr="0092760E">
        <w:br/>
        <w:t>The model scored a precision of 0.36, a recall of 0.13, and an F1-score of 0.19 for 1,684 samples.</w:t>
      </w:r>
    </w:p>
    <w:p w14:paraId="0F38D7C4" w14:textId="77777777" w:rsidR="0092760E" w:rsidRPr="0092760E" w:rsidRDefault="0092760E" w:rsidP="0092760E">
      <w:r w:rsidRPr="0092760E">
        <w:t>Across all classes, the macro average for precision, recall, and F1-score was 0.36, 0.36, and 0.33, respectively. The weighted average metrics were precision 0.36, recall 0.36, and F1-score 0.32, reflecting the distribution of class counts.</w:t>
      </w:r>
    </w:p>
    <w:p w14:paraId="6C218DF2" w14:textId="77777777" w:rsidR="0094647A" w:rsidRPr="0094647A" w:rsidRDefault="0094647A" w:rsidP="0094647A">
      <w:pPr>
        <w:rPr>
          <w:b/>
          <w:bCs/>
        </w:rPr>
      </w:pPr>
      <w:proofErr w:type="spellStart"/>
      <w:r w:rsidRPr="0094647A">
        <w:rPr>
          <w:b/>
          <w:bCs/>
        </w:rPr>
        <w:t>uned</w:t>
      </w:r>
      <w:proofErr w:type="spellEnd"/>
      <w:r w:rsidRPr="0094647A">
        <w:rPr>
          <w:b/>
          <w:bCs/>
        </w:rPr>
        <w:t xml:space="preserve"> Random Forest Model Report</w:t>
      </w:r>
    </w:p>
    <w:p w14:paraId="5E4F70FA" w14:textId="77777777" w:rsidR="0094647A" w:rsidRPr="0094647A" w:rsidRDefault="0094647A" w:rsidP="0094647A">
      <w:r w:rsidRPr="0094647A">
        <w:t xml:space="preserve">A Random Forest classifier was tuned using cross-validation. The hyperparameter search identified the following </w:t>
      </w:r>
      <w:r w:rsidRPr="0094647A">
        <w:rPr>
          <w:b/>
          <w:bCs/>
        </w:rPr>
        <w:t>best parameters</w:t>
      </w:r>
      <w:r w:rsidRPr="0094647A">
        <w:t>:</w:t>
      </w:r>
    </w:p>
    <w:p w14:paraId="28AE0E99" w14:textId="77777777" w:rsidR="0094647A" w:rsidRPr="0094647A" w:rsidRDefault="0094647A" w:rsidP="0094647A">
      <w:pPr>
        <w:numPr>
          <w:ilvl w:val="0"/>
          <w:numId w:val="4"/>
        </w:numPr>
      </w:pPr>
      <w:proofErr w:type="spellStart"/>
      <w:r w:rsidRPr="0094647A">
        <w:rPr>
          <w:b/>
          <w:bCs/>
        </w:rPr>
        <w:lastRenderedPageBreak/>
        <w:t>max_depth</w:t>
      </w:r>
      <w:proofErr w:type="spellEnd"/>
      <w:r w:rsidRPr="0094647A">
        <w:rPr>
          <w:b/>
          <w:bCs/>
        </w:rPr>
        <w:t>:</w:t>
      </w:r>
      <w:r w:rsidRPr="0094647A">
        <w:t xml:space="preserve"> 10</w:t>
      </w:r>
    </w:p>
    <w:p w14:paraId="3872CD03" w14:textId="77777777" w:rsidR="0094647A" w:rsidRPr="0094647A" w:rsidRDefault="0094647A" w:rsidP="0094647A">
      <w:pPr>
        <w:numPr>
          <w:ilvl w:val="0"/>
          <w:numId w:val="4"/>
        </w:numPr>
      </w:pPr>
      <w:proofErr w:type="spellStart"/>
      <w:r w:rsidRPr="0094647A">
        <w:rPr>
          <w:b/>
          <w:bCs/>
        </w:rPr>
        <w:t>min_samples_split</w:t>
      </w:r>
      <w:proofErr w:type="spellEnd"/>
      <w:r w:rsidRPr="0094647A">
        <w:rPr>
          <w:b/>
          <w:bCs/>
        </w:rPr>
        <w:t>:</w:t>
      </w:r>
      <w:r w:rsidRPr="0094647A">
        <w:t xml:space="preserve"> 5</w:t>
      </w:r>
    </w:p>
    <w:p w14:paraId="272FC63B" w14:textId="77777777" w:rsidR="0094647A" w:rsidRPr="0094647A" w:rsidRDefault="0094647A" w:rsidP="0094647A">
      <w:pPr>
        <w:numPr>
          <w:ilvl w:val="0"/>
          <w:numId w:val="4"/>
        </w:numPr>
      </w:pPr>
      <w:proofErr w:type="spellStart"/>
      <w:r w:rsidRPr="0094647A">
        <w:rPr>
          <w:b/>
          <w:bCs/>
        </w:rPr>
        <w:t>n_estimators</w:t>
      </w:r>
      <w:proofErr w:type="spellEnd"/>
      <w:r w:rsidRPr="0094647A">
        <w:rPr>
          <w:b/>
          <w:bCs/>
        </w:rPr>
        <w:t>:</w:t>
      </w:r>
      <w:r w:rsidRPr="0094647A">
        <w:t xml:space="preserve"> 200</w:t>
      </w:r>
    </w:p>
    <w:p w14:paraId="6ED48C9D" w14:textId="77777777" w:rsidR="0094647A" w:rsidRPr="0094647A" w:rsidRDefault="0094647A" w:rsidP="0094647A">
      <w:r w:rsidRPr="0094647A">
        <w:t xml:space="preserve">The model achieved a </w:t>
      </w:r>
      <w:r w:rsidRPr="0094647A">
        <w:rPr>
          <w:b/>
          <w:bCs/>
        </w:rPr>
        <w:t>Best Cross-Validation Accuracy</w:t>
      </w:r>
      <w:r w:rsidRPr="0094647A">
        <w:t xml:space="preserve"> of </w:t>
      </w:r>
      <w:r w:rsidRPr="0094647A">
        <w:rPr>
          <w:b/>
          <w:bCs/>
        </w:rPr>
        <w:t>0.3511</w:t>
      </w:r>
      <w:r w:rsidRPr="0094647A">
        <w:t>.</w:t>
      </w:r>
      <w:r w:rsidRPr="0094647A">
        <w:br/>
        <w:t xml:space="preserve">When evaluated on the test dataset, the </w:t>
      </w:r>
      <w:r w:rsidRPr="0094647A">
        <w:rPr>
          <w:b/>
          <w:bCs/>
        </w:rPr>
        <w:t>Tuned Random Forest Accuracy</w:t>
      </w:r>
      <w:r w:rsidRPr="0094647A">
        <w:t xml:space="preserve"> was </w:t>
      </w:r>
      <w:r w:rsidRPr="0094647A">
        <w:rPr>
          <w:b/>
          <w:bCs/>
        </w:rPr>
        <w:t>0.3693</w:t>
      </w:r>
      <w:r w:rsidRPr="0094647A">
        <w:t>.</w:t>
      </w:r>
    </w:p>
    <w:p w14:paraId="6B23524D" w14:textId="77777777" w:rsidR="0094647A" w:rsidRPr="0094647A" w:rsidRDefault="0094647A" w:rsidP="0094647A">
      <w:pPr>
        <w:rPr>
          <w:b/>
          <w:bCs/>
        </w:rPr>
      </w:pPr>
      <w:r w:rsidRPr="0094647A">
        <w:rPr>
          <w:b/>
          <w:bCs/>
        </w:rPr>
        <w:t>Classification Report Summary</w:t>
      </w:r>
    </w:p>
    <w:p w14:paraId="45194A22" w14:textId="77777777" w:rsidR="0094647A" w:rsidRPr="0094647A" w:rsidRDefault="0094647A" w:rsidP="0094647A">
      <w:r w:rsidRPr="0094647A">
        <w:t>The model’s performance across the three classes is as follows:</w:t>
      </w:r>
    </w:p>
    <w:p w14:paraId="763DE56C" w14:textId="77777777" w:rsidR="0094647A" w:rsidRPr="0094647A" w:rsidRDefault="0094647A" w:rsidP="0094647A">
      <w:pPr>
        <w:numPr>
          <w:ilvl w:val="0"/>
          <w:numId w:val="5"/>
        </w:numPr>
      </w:pPr>
      <w:r w:rsidRPr="0094647A">
        <w:rPr>
          <w:b/>
          <w:bCs/>
        </w:rPr>
        <w:t>Class 0</w:t>
      </w:r>
      <w:r w:rsidRPr="0094647A">
        <w:br/>
        <w:t xml:space="preserve">Precision: </w:t>
      </w:r>
      <w:r w:rsidRPr="0094647A">
        <w:rPr>
          <w:b/>
          <w:bCs/>
        </w:rPr>
        <w:t>0.33</w:t>
      </w:r>
      <w:r w:rsidRPr="0094647A">
        <w:br/>
        <w:t xml:space="preserve">Recall: </w:t>
      </w:r>
      <w:r w:rsidRPr="0094647A">
        <w:rPr>
          <w:b/>
          <w:bCs/>
        </w:rPr>
        <w:t>0.20</w:t>
      </w:r>
      <w:r w:rsidRPr="0094647A">
        <w:br/>
        <w:t xml:space="preserve">F1-score: </w:t>
      </w:r>
      <w:r w:rsidRPr="0094647A">
        <w:rPr>
          <w:b/>
          <w:bCs/>
        </w:rPr>
        <w:t>0.25</w:t>
      </w:r>
      <w:r w:rsidRPr="0094647A">
        <w:br/>
        <w:t xml:space="preserve">Support: </w:t>
      </w:r>
      <w:r w:rsidRPr="0094647A">
        <w:rPr>
          <w:b/>
          <w:bCs/>
        </w:rPr>
        <w:t>1348</w:t>
      </w:r>
    </w:p>
    <w:p w14:paraId="3F974FBA" w14:textId="77777777" w:rsidR="0094647A" w:rsidRPr="0094647A" w:rsidRDefault="0094647A" w:rsidP="0094647A">
      <w:pPr>
        <w:numPr>
          <w:ilvl w:val="0"/>
          <w:numId w:val="5"/>
        </w:numPr>
      </w:pPr>
      <w:r w:rsidRPr="0094647A">
        <w:rPr>
          <w:b/>
          <w:bCs/>
        </w:rPr>
        <w:t>Class 1</w:t>
      </w:r>
      <w:r w:rsidRPr="0094647A">
        <w:br/>
        <w:t xml:space="preserve">Precision: </w:t>
      </w:r>
      <w:r w:rsidRPr="0094647A">
        <w:rPr>
          <w:b/>
          <w:bCs/>
        </w:rPr>
        <w:t>0.38</w:t>
      </w:r>
      <w:r w:rsidRPr="0094647A">
        <w:br/>
        <w:t xml:space="preserve">Recall: </w:t>
      </w:r>
      <w:r w:rsidRPr="0094647A">
        <w:rPr>
          <w:b/>
          <w:bCs/>
        </w:rPr>
        <w:t>0.31</w:t>
      </w:r>
      <w:r w:rsidRPr="0094647A">
        <w:br/>
        <w:t xml:space="preserve">F1-score: </w:t>
      </w:r>
      <w:r w:rsidRPr="0094647A">
        <w:rPr>
          <w:b/>
          <w:bCs/>
        </w:rPr>
        <w:t>0.34</w:t>
      </w:r>
      <w:r w:rsidRPr="0094647A">
        <w:br/>
        <w:t xml:space="preserve">Support: </w:t>
      </w:r>
      <w:r w:rsidRPr="0094647A">
        <w:rPr>
          <w:b/>
          <w:bCs/>
        </w:rPr>
        <w:t>1558</w:t>
      </w:r>
    </w:p>
    <w:p w14:paraId="2ADA7733" w14:textId="77777777" w:rsidR="0094647A" w:rsidRPr="0094647A" w:rsidRDefault="0094647A" w:rsidP="0094647A">
      <w:pPr>
        <w:numPr>
          <w:ilvl w:val="0"/>
          <w:numId w:val="5"/>
        </w:numPr>
      </w:pPr>
      <w:r w:rsidRPr="0094647A">
        <w:rPr>
          <w:b/>
          <w:bCs/>
        </w:rPr>
        <w:t>Class 2</w:t>
      </w:r>
      <w:r w:rsidRPr="0094647A">
        <w:br/>
        <w:t xml:space="preserve">Precision: </w:t>
      </w:r>
      <w:r w:rsidRPr="0094647A">
        <w:rPr>
          <w:b/>
          <w:bCs/>
        </w:rPr>
        <w:t>0.38</w:t>
      </w:r>
      <w:r w:rsidRPr="0094647A">
        <w:br/>
        <w:t xml:space="preserve">Recall: </w:t>
      </w:r>
      <w:r w:rsidRPr="0094647A">
        <w:rPr>
          <w:b/>
          <w:bCs/>
        </w:rPr>
        <w:t>0.55</w:t>
      </w:r>
      <w:r w:rsidRPr="0094647A">
        <w:br/>
        <w:t xml:space="preserve">F1-score: </w:t>
      </w:r>
      <w:r w:rsidRPr="0094647A">
        <w:rPr>
          <w:b/>
          <w:bCs/>
        </w:rPr>
        <w:t>0.45</w:t>
      </w:r>
      <w:r w:rsidRPr="0094647A">
        <w:br/>
        <w:t xml:space="preserve">Support: </w:t>
      </w:r>
      <w:r w:rsidRPr="0094647A">
        <w:rPr>
          <w:b/>
          <w:bCs/>
        </w:rPr>
        <w:t>1684</w:t>
      </w:r>
    </w:p>
    <w:p w14:paraId="1A1BB732" w14:textId="77777777" w:rsidR="0094647A" w:rsidRPr="0094647A" w:rsidRDefault="0094647A" w:rsidP="0094647A">
      <w:r w:rsidRPr="0094647A">
        <w:t xml:space="preserve">Overall, the model achieved an </w:t>
      </w:r>
      <w:r w:rsidRPr="0094647A">
        <w:rPr>
          <w:b/>
          <w:bCs/>
        </w:rPr>
        <w:t>accuracy of 0.37</w:t>
      </w:r>
      <w:r w:rsidRPr="0094647A">
        <w:t xml:space="preserve"> on the test set.</w:t>
      </w:r>
      <w:r w:rsidRPr="0094647A">
        <w:br/>
        <w:t xml:space="preserve">The </w:t>
      </w:r>
      <w:r w:rsidRPr="0094647A">
        <w:rPr>
          <w:b/>
          <w:bCs/>
        </w:rPr>
        <w:t>macro average</w:t>
      </w:r>
      <w:r w:rsidRPr="0094647A">
        <w:t xml:space="preserve"> precision, recall, and F1-score were </w:t>
      </w:r>
      <w:r w:rsidRPr="0094647A">
        <w:rPr>
          <w:b/>
          <w:bCs/>
        </w:rPr>
        <w:t>0.36</w:t>
      </w:r>
      <w:r w:rsidRPr="0094647A">
        <w:t xml:space="preserve">, </w:t>
      </w:r>
      <w:r w:rsidRPr="0094647A">
        <w:rPr>
          <w:b/>
          <w:bCs/>
        </w:rPr>
        <w:t>0.36</w:t>
      </w:r>
      <w:r w:rsidRPr="0094647A">
        <w:t xml:space="preserve">, and </w:t>
      </w:r>
      <w:r w:rsidRPr="0094647A">
        <w:rPr>
          <w:b/>
          <w:bCs/>
        </w:rPr>
        <w:t>0.35</w:t>
      </w:r>
      <w:r w:rsidRPr="0094647A">
        <w:t>, respectively.</w:t>
      </w:r>
      <w:r w:rsidRPr="0094647A">
        <w:br/>
        <w:t xml:space="preserve">The </w:t>
      </w:r>
      <w:r w:rsidRPr="0094647A">
        <w:rPr>
          <w:b/>
          <w:bCs/>
        </w:rPr>
        <w:t>weighted averages</w:t>
      </w:r>
      <w:r w:rsidRPr="0094647A">
        <w:t xml:space="preserve"> were precision </w:t>
      </w:r>
      <w:r w:rsidRPr="0094647A">
        <w:rPr>
          <w:b/>
          <w:bCs/>
        </w:rPr>
        <w:t>0.36</w:t>
      </w:r>
      <w:r w:rsidRPr="0094647A">
        <w:t xml:space="preserve">, recall </w:t>
      </w:r>
      <w:r w:rsidRPr="0094647A">
        <w:rPr>
          <w:b/>
          <w:bCs/>
        </w:rPr>
        <w:t>0.37</w:t>
      </w:r>
      <w:r w:rsidRPr="0094647A">
        <w:t xml:space="preserve">, and F1-score </w:t>
      </w:r>
      <w:r w:rsidRPr="0094647A">
        <w:rPr>
          <w:b/>
          <w:bCs/>
        </w:rPr>
        <w:t>0.36</w:t>
      </w:r>
      <w:r w:rsidRPr="0094647A">
        <w:t>, reflecting class proportions in the dataset.</w:t>
      </w:r>
    </w:p>
    <w:p w14:paraId="128854ED" w14:textId="77777777" w:rsidR="000308E4" w:rsidRPr="000308E4" w:rsidRDefault="000308E4" w:rsidP="000308E4">
      <w:pPr>
        <w:rPr>
          <w:b/>
          <w:bCs/>
        </w:rPr>
      </w:pPr>
      <w:r w:rsidRPr="000308E4">
        <w:rPr>
          <w:b/>
          <w:bCs/>
        </w:rPr>
        <w:t>Model Performance Comparison Report</w:t>
      </w:r>
    </w:p>
    <w:p w14:paraId="132EB775" w14:textId="77777777" w:rsidR="000308E4" w:rsidRPr="000308E4" w:rsidRDefault="000308E4" w:rsidP="000308E4">
      <w:r w:rsidRPr="000308E4">
        <w:t>The table below summarizes the performance of three classification models evaluated on the same test dataset. Accuracy and F1-score are used as the primary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1074"/>
        <w:gridCol w:w="1016"/>
      </w:tblGrid>
      <w:tr w:rsidR="000308E4" w:rsidRPr="000308E4" w14:paraId="2E456869" w14:textId="77777777">
        <w:trPr>
          <w:tblHeader/>
          <w:tblCellSpacing w:w="15" w:type="dxa"/>
        </w:trPr>
        <w:tc>
          <w:tcPr>
            <w:tcW w:w="0" w:type="auto"/>
            <w:vAlign w:val="center"/>
            <w:hideMark/>
          </w:tcPr>
          <w:p w14:paraId="0240AF31" w14:textId="77777777" w:rsidR="000308E4" w:rsidRPr="000308E4" w:rsidRDefault="000308E4" w:rsidP="000308E4">
            <w:pPr>
              <w:rPr>
                <w:b/>
                <w:bCs/>
              </w:rPr>
            </w:pPr>
            <w:r w:rsidRPr="000308E4">
              <w:rPr>
                <w:b/>
                <w:bCs/>
              </w:rPr>
              <w:t>Model</w:t>
            </w:r>
          </w:p>
        </w:tc>
        <w:tc>
          <w:tcPr>
            <w:tcW w:w="0" w:type="auto"/>
            <w:vAlign w:val="center"/>
            <w:hideMark/>
          </w:tcPr>
          <w:p w14:paraId="068D9A4F" w14:textId="77777777" w:rsidR="000308E4" w:rsidRPr="000308E4" w:rsidRDefault="000308E4" w:rsidP="000308E4">
            <w:pPr>
              <w:rPr>
                <w:b/>
                <w:bCs/>
              </w:rPr>
            </w:pPr>
            <w:r w:rsidRPr="000308E4">
              <w:rPr>
                <w:b/>
                <w:bCs/>
              </w:rPr>
              <w:t>Accuracy</w:t>
            </w:r>
          </w:p>
        </w:tc>
        <w:tc>
          <w:tcPr>
            <w:tcW w:w="0" w:type="auto"/>
            <w:vAlign w:val="center"/>
            <w:hideMark/>
          </w:tcPr>
          <w:p w14:paraId="01658253" w14:textId="77777777" w:rsidR="000308E4" w:rsidRPr="000308E4" w:rsidRDefault="000308E4" w:rsidP="000308E4">
            <w:pPr>
              <w:rPr>
                <w:b/>
                <w:bCs/>
              </w:rPr>
            </w:pPr>
            <w:r w:rsidRPr="000308E4">
              <w:rPr>
                <w:b/>
                <w:bCs/>
              </w:rPr>
              <w:t>F1 Score</w:t>
            </w:r>
          </w:p>
        </w:tc>
      </w:tr>
      <w:tr w:rsidR="000308E4" w:rsidRPr="000308E4" w14:paraId="72E66BDE" w14:textId="77777777">
        <w:trPr>
          <w:tblCellSpacing w:w="15" w:type="dxa"/>
        </w:trPr>
        <w:tc>
          <w:tcPr>
            <w:tcW w:w="0" w:type="auto"/>
            <w:vAlign w:val="center"/>
            <w:hideMark/>
          </w:tcPr>
          <w:p w14:paraId="37C34C8E" w14:textId="77777777" w:rsidR="000308E4" w:rsidRPr="000308E4" w:rsidRDefault="000308E4" w:rsidP="000308E4">
            <w:r w:rsidRPr="000308E4">
              <w:t>Logistic Regression</w:t>
            </w:r>
          </w:p>
        </w:tc>
        <w:tc>
          <w:tcPr>
            <w:tcW w:w="0" w:type="auto"/>
            <w:vAlign w:val="center"/>
            <w:hideMark/>
          </w:tcPr>
          <w:p w14:paraId="5A5CBBD0" w14:textId="77777777" w:rsidR="000308E4" w:rsidRPr="000308E4" w:rsidRDefault="000308E4" w:rsidP="000308E4">
            <w:r w:rsidRPr="000308E4">
              <w:rPr>
                <w:b/>
                <w:bCs/>
              </w:rPr>
              <w:t>0.36</w:t>
            </w:r>
          </w:p>
        </w:tc>
        <w:tc>
          <w:tcPr>
            <w:tcW w:w="0" w:type="auto"/>
            <w:vAlign w:val="center"/>
            <w:hideMark/>
          </w:tcPr>
          <w:p w14:paraId="329E0304" w14:textId="77777777" w:rsidR="000308E4" w:rsidRPr="000308E4" w:rsidRDefault="000308E4" w:rsidP="000308E4">
            <w:r w:rsidRPr="000308E4">
              <w:rPr>
                <w:b/>
                <w:bCs/>
              </w:rPr>
              <w:t>0.32</w:t>
            </w:r>
          </w:p>
        </w:tc>
      </w:tr>
      <w:tr w:rsidR="000308E4" w:rsidRPr="000308E4" w14:paraId="23F9D31F" w14:textId="77777777">
        <w:trPr>
          <w:tblCellSpacing w:w="15" w:type="dxa"/>
        </w:trPr>
        <w:tc>
          <w:tcPr>
            <w:tcW w:w="0" w:type="auto"/>
            <w:vAlign w:val="center"/>
            <w:hideMark/>
          </w:tcPr>
          <w:p w14:paraId="0CC5256D" w14:textId="77777777" w:rsidR="000308E4" w:rsidRPr="000308E4" w:rsidRDefault="000308E4" w:rsidP="000308E4">
            <w:r w:rsidRPr="000308E4">
              <w:lastRenderedPageBreak/>
              <w:t>Random Forest (Initial)</w:t>
            </w:r>
          </w:p>
        </w:tc>
        <w:tc>
          <w:tcPr>
            <w:tcW w:w="0" w:type="auto"/>
            <w:vAlign w:val="center"/>
            <w:hideMark/>
          </w:tcPr>
          <w:p w14:paraId="02399128" w14:textId="77777777" w:rsidR="000308E4" w:rsidRPr="000308E4" w:rsidRDefault="000308E4" w:rsidP="000308E4">
            <w:r w:rsidRPr="000308E4">
              <w:rPr>
                <w:b/>
                <w:bCs/>
              </w:rPr>
              <w:t>0.36</w:t>
            </w:r>
          </w:p>
        </w:tc>
        <w:tc>
          <w:tcPr>
            <w:tcW w:w="0" w:type="auto"/>
            <w:vAlign w:val="center"/>
            <w:hideMark/>
          </w:tcPr>
          <w:p w14:paraId="758254BD" w14:textId="77777777" w:rsidR="000308E4" w:rsidRPr="000308E4" w:rsidRDefault="000308E4" w:rsidP="000308E4">
            <w:r w:rsidRPr="000308E4">
              <w:rPr>
                <w:b/>
                <w:bCs/>
              </w:rPr>
              <w:t>0.36</w:t>
            </w:r>
          </w:p>
        </w:tc>
      </w:tr>
      <w:tr w:rsidR="000308E4" w:rsidRPr="000308E4" w14:paraId="2FF9C1ED" w14:textId="77777777">
        <w:trPr>
          <w:tblCellSpacing w:w="15" w:type="dxa"/>
        </w:trPr>
        <w:tc>
          <w:tcPr>
            <w:tcW w:w="0" w:type="auto"/>
            <w:vAlign w:val="center"/>
            <w:hideMark/>
          </w:tcPr>
          <w:p w14:paraId="42250B6D" w14:textId="77777777" w:rsidR="000308E4" w:rsidRPr="000308E4" w:rsidRDefault="000308E4" w:rsidP="000308E4">
            <w:r w:rsidRPr="000308E4">
              <w:t>Random Forest (Tuned)</w:t>
            </w:r>
          </w:p>
        </w:tc>
        <w:tc>
          <w:tcPr>
            <w:tcW w:w="0" w:type="auto"/>
            <w:vAlign w:val="center"/>
            <w:hideMark/>
          </w:tcPr>
          <w:p w14:paraId="22343329" w14:textId="77777777" w:rsidR="000308E4" w:rsidRPr="000308E4" w:rsidRDefault="000308E4" w:rsidP="000308E4">
            <w:r w:rsidRPr="000308E4">
              <w:rPr>
                <w:b/>
                <w:bCs/>
              </w:rPr>
              <w:t>0.37</w:t>
            </w:r>
          </w:p>
        </w:tc>
        <w:tc>
          <w:tcPr>
            <w:tcW w:w="0" w:type="auto"/>
            <w:vAlign w:val="center"/>
            <w:hideMark/>
          </w:tcPr>
          <w:p w14:paraId="479B6836" w14:textId="77777777" w:rsidR="000308E4" w:rsidRPr="000308E4" w:rsidRDefault="000308E4" w:rsidP="000308E4">
            <w:r w:rsidRPr="000308E4">
              <w:rPr>
                <w:b/>
                <w:bCs/>
              </w:rPr>
              <w:t>0.36</w:t>
            </w:r>
          </w:p>
        </w:tc>
      </w:tr>
    </w:tbl>
    <w:p w14:paraId="1B916091" w14:textId="77777777" w:rsidR="000308E4" w:rsidRPr="000308E4" w:rsidRDefault="000308E4" w:rsidP="000308E4">
      <w:pPr>
        <w:rPr>
          <w:b/>
          <w:bCs/>
        </w:rPr>
      </w:pPr>
      <w:r w:rsidRPr="000308E4">
        <w:rPr>
          <w:b/>
          <w:bCs/>
        </w:rPr>
        <w:t>Summary</w:t>
      </w:r>
    </w:p>
    <w:p w14:paraId="33324862" w14:textId="77777777" w:rsidR="000308E4" w:rsidRPr="000308E4" w:rsidRDefault="000308E4" w:rsidP="000308E4">
      <w:pPr>
        <w:numPr>
          <w:ilvl w:val="0"/>
          <w:numId w:val="6"/>
        </w:numPr>
      </w:pPr>
      <w:r w:rsidRPr="000308E4">
        <w:rPr>
          <w:b/>
          <w:bCs/>
        </w:rPr>
        <w:t>Logistic Regression</w:t>
      </w:r>
      <w:r w:rsidRPr="000308E4">
        <w:t xml:space="preserve"> achieved an accuracy of </w:t>
      </w:r>
      <w:r w:rsidRPr="000308E4">
        <w:rPr>
          <w:b/>
          <w:bCs/>
        </w:rPr>
        <w:t>0.36</w:t>
      </w:r>
      <w:r w:rsidRPr="000308E4">
        <w:t xml:space="preserve"> with an F1-score of </w:t>
      </w:r>
      <w:r w:rsidRPr="000308E4">
        <w:rPr>
          <w:b/>
          <w:bCs/>
        </w:rPr>
        <w:t>0.32</w:t>
      </w:r>
      <w:r w:rsidRPr="000308E4">
        <w:t>, showing comparatively weaker performance in capturing class-level balance.</w:t>
      </w:r>
    </w:p>
    <w:p w14:paraId="2B0FA9CD" w14:textId="77777777" w:rsidR="000308E4" w:rsidRPr="000308E4" w:rsidRDefault="000308E4" w:rsidP="000308E4">
      <w:pPr>
        <w:numPr>
          <w:ilvl w:val="0"/>
          <w:numId w:val="6"/>
        </w:numPr>
      </w:pPr>
      <w:r w:rsidRPr="000308E4">
        <w:t xml:space="preserve">The </w:t>
      </w:r>
      <w:r w:rsidRPr="000308E4">
        <w:rPr>
          <w:b/>
          <w:bCs/>
        </w:rPr>
        <w:t>Initial Random Forest model</w:t>
      </w:r>
      <w:r w:rsidRPr="000308E4">
        <w:t xml:space="preserve"> performed slightly better in terms of F1-score (</w:t>
      </w:r>
      <w:r w:rsidRPr="000308E4">
        <w:rPr>
          <w:b/>
          <w:bCs/>
        </w:rPr>
        <w:t>0.36</w:t>
      </w:r>
      <w:r w:rsidRPr="000308E4">
        <w:t>) while maintaining the same accuracy as Logistic Regression.</w:t>
      </w:r>
    </w:p>
    <w:p w14:paraId="12F1DAEB" w14:textId="77777777" w:rsidR="000308E4" w:rsidRDefault="000308E4" w:rsidP="000308E4">
      <w:pPr>
        <w:numPr>
          <w:ilvl w:val="0"/>
          <w:numId w:val="6"/>
        </w:numPr>
      </w:pPr>
      <w:r w:rsidRPr="000308E4">
        <w:t xml:space="preserve">The </w:t>
      </w:r>
      <w:r w:rsidRPr="000308E4">
        <w:rPr>
          <w:b/>
          <w:bCs/>
        </w:rPr>
        <w:t>Tuned Random Forest model</w:t>
      </w:r>
      <w:r w:rsidRPr="000308E4">
        <w:t xml:space="preserve"> produced the best results overall, reaching the highest accuracy (</w:t>
      </w:r>
      <w:r w:rsidRPr="000308E4">
        <w:rPr>
          <w:b/>
          <w:bCs/>
        </w:rPr>
        <w:t>0.37</w:t>
      </w:r>
      <w:r w:rsidRPr="000308E4">
        <w:t>) and a stable F1-score (</w:t>
      </w:r>
      <w:r w:rsidRPr="000308E4">
        <w:rPr>
          <w:b/>
          <w:bCs/>
        </w:rPr>
        <w:t>0.36</w:t>
      </w:r>
      <w:r w:rsidRPr="000308E4">
        <w:t>), reflecting modest improvement after hyperparameter optimization.</w:t>
      </w:r>
    </w:p>
    <w:p w14:paraId="0767CEAB" w14:textId="77777777" w:rsidR="00705DDF" w:rsidRDefault="00705DDF" w:rsidP="00C2759C">
      <w:pPr>
        <w:rPr>
          <w:b/>
          <w:bCs/>
        </w:rPr>
      </w:pPr>
    </w:p>
    <w:p w14:paraId="3C14B373" w14:textId="0F92A244" w:rsidR="00C2759C" w:rsidRPr="00C2759C" w:rsidRDefault="00C2759C" w:rsidP="00C2759C">
      <w:pPr>
        <w:rPr>
          <w:b/>
          <w:bCs/>
        </w:rPr>
      </w:pPr>
      <w:r w:rsidRPr="00C2759C">
        <w:rPr>
          <w:b/>
          <w:bCs/>
        </w:rPr>
        <w:t>Feature Importance Insights (Top 10 Features)</w:t>
      </w:r>
    </w:p>
    <w:p w14:paraId="013526F6" w14:textId="5D2952ED" w:rsidR="00C2759C" w:rsidRPr="00C2759C" w:rsidRDefault="00C2759C" w:rsidP="00C2759C">
      <w:r w:rsidRPr="00C2759C">
        <w:t xml:space="preserve">These features explain what Random Forest </w:t>
      </w:r>
      <w:r w:rsidR="00705DDF">
        <w:t xml:space="preserve">mode </w:t>
      </w:r>
      <w:r w:rsidRPr="00C2759C">
        <w:t xml:space="preserve">is looking at when predicting </w:t>
      </w:r>
      <w:r w:rsidRPr="00C2759C">
        <w:rPr>
          <w:b/>
          <w:bCs/>
        </w:rPr>
        <w:t>Uptrend / Sideways / Downtrend</w:t>
      </w:r>
      <w:r w:rsidRPr="00C2759C">
        <w:t>.</w:t>
      </w:r>
    </w:p>
    <w:p w14:paraId="6F245939" w14:textId="155F25B1" w:rsidR="00C2759C" w:rsidRPr="00C2759C" w:rsidRDefault="00C2759C" w:rsidP="00C2759C"/>
    <w:p w14:paraId="607FBFD7" w14:textId="17652425" w:rsidR="00C2759C" w:rsidRPr="00705DDF" w:rsidRDefault="00C2759C" w:rsidP="00705DDF">
      <w:pPr>
        <w:pStyle w:val="ListParagraph"/>
        <w:numPr>
          <w:ilvl w:val="0"/>
          <w:numId w:val="20"/>
        </w:numPr>
        <w:rPr>
          <w:b/>
          <w:bCs/>
        </w:rPr>
      </w:pPr>
      <w:r w:rsidRPr="00705DDF">
        <w:rPr>
          <w:b/>
          <w:bCs/>
        </w:rPr>
        <w:t>volatility_20 — (0.0781)</w:t>
      </w:r>
    </w:p>
    <w:p w14:paraId="1FEF8249" w14:textId="77777777" w:rsidR="00C2759C" w:rsidRPr="00C2759C" w:rsidRDefault="00C2759C" w:rsidP="00C2759C">
      <w:r w:rsidRPr="00C2759C">
        <w:rPr>
          <w:b/>
          <w:bCs/>
        </w:rPr>
        <w:t>What it is:</w:t>
      </w:r>
      <w:r w:rsidRPr="00C2759C">
        <w:br/>
        <w:t>20-day volatility = how much price jumps up and down.</w:t>
      </w:r>
    </w:p>
    <w:p w14:paraId="4265E291" w14:textId="77777777" w:rsidR="00C2759C" w:rsidRPr="00C2759C" w:rsidRDefault="00C2759C" w:rsidP="00C2759C">
      <w:r w:rsidRPr="00C2759C">
        <w:rPr>
          <w:b/>
          <w:bCs/>
        </w:rPr>
        <w:t>Why it's important:</w:t>
      </w:r>
    </w:p>
    <w:p w14:paraId="59B1A96B" w14:textId="77777777" w:rsidR="00C2759C" w:rsidRPr="00C2759C" w:rsidRDefault="00C2759C" w:rsidP="00C2759C">
      <w:pPr>
        <w:numPr>
          <w:ilvl w:val="0"/>
          <w:numId w:val="7"/>
        </w:numPr>
      </w:pPr>
      <w:r w:rsidRPr="00C2759C">
        <w:t>High volatility often happens before big moves.</w:t>
      </w:r>
    </w:p>
    <w:p w14:paraId="0FBD586C" w14:textId="77777777" w:rsidR="00C2759C" w:rsidRPr="00C2759C" w:rsidRDefault="00C2759C" w:rsidP="00C2759C">
      <w:pPr>
        <w:numPr>
          <w:ilvl w:val="0"/>
          <w:numId w:val="7"/>
        </w:numPr>
      </w:pPr>
      <w:r w:rsidRPr="00C2759C">
        <w:t>Low volatility usually means the market is calm or consolidating.</w:t>
      </w:r>
    </w:p>
    <w:p w14:paraId="6DF5E5F2" w14:textId="4A19EA56" w:rsidR="00C2759C" w:rsidRPr="00C2759C" w:rsidRDefault="00705DDF" w:rsidP="00C2759C">
      <w:pPr>
        <w:numPr>
          <w:ilvl w:val="0"/>
          <w:numId w:val="7"/>
        </w:numPr>
      </w:pPr>
      <w:r>
        <w:t>My</w:t>
      </w:r>
      <w:r w:rsidR="00C2759C" w:rsidRPr="00C2759C">
        <w:t xml:space="preserve"> model uses it to identify </w:t>
      </w:r>
      <w:r w:rsidR="00C2759C" w:rsidRPr="00C2759C">
        <w:rPr>
          <w:b/>
          <w:bCs/>
        </w:rPr>
        <w:t>trend strength</w:t>
      </w:r>
      <w:r w:rsidR="00C2759C" w:rsidRPr="00C2759C">
        <w:t>.</w:t>
      </w:r>
    </w:p>
    <w:p w14:paraId="0D837665" w14:textId="77777777" w:rsidR="00C2759C" w:rsidRPr="00C2759C" w:rsidRDefault="00C2759C" w:rsidP="00C2759C">
      <w:r w:rsidRPr="00C2759C">
        <w:pict w14:anchorId="06ED51B3">
          <v:rect id="_x0000_i1096" style="width:0;height:1.5pt" o:hralign="center" o:hrstd="t" o:hr="t" fillcolor="#a0a0a0" stroked="f"/>
        </w:pict>
      </w:r>
    </w:p>
    <w:p w14:paraId="0761AF60" w14:textId="257ACA09" w:rsidR="00C2759C" w:rsidRPr="006B0626" w:rsidRDefault="00C2759C" w:rsidP="006B0626">
      <w:pPr>
        <w:pStyle w:val="ListParagraph"/>
        <w:numPr>
          <w:ilvl w:val="0"/>
          <w:numId w:val="20"/>
        </w:numPr>
        <w:rPr>
          <w:b/>
          <w:bCs/>
        </w:rPr>
      </w:pPr>
      <w:r w:rsidRPr="006B0626">
        <w:rPr>
          <w:b/>
          <w:bCs/>
        </w:rPr>
        <w:t xml:space="preserve"> </w:t>
      </w:r>
      <w:proofErr w:type="spellStart"/>
      <w:r w:rsidRPr="006B0626">
        <w:rPr>
          <w:b/>
          <w:bCs/>
        </w:rPr>
        <w:t>obv</w:t>
      </w:r>
      <w:proofErr w:type="spellEnd"/>
      <w:r w:rsidRPr="006B0626">
        <w:rPr>
          <w:b/>
          <w:bCs/>
        </w:rPr>
        <w:t xml:space="preserve"> (On-Balance Volume) — (0.0723)</w:t>
      </w:r>
    </w:p>
    <w:p w14:paraId="4991AF92" w14:textId="77777777" w:rsidR="00C2759C" w:rsidRPr="00C2759C" w:rsidRDefault="00C2759C" w:rsidP="00C2759C">
      <w:r w:rsidRPr="00C2759C">
        <w:rPr>
          <w:b/>
          <w:bCs/>
        </w:rPr>
        <w:t>What it is:</w:t>
      </w:r>
      <w:r w:rsidRPr="00C2759C">
        <w:br/>
        <w:t>OBV tracks whether volume moves with price.</w:t>
      </w:r>
    </w:p>
    <w:p w14:paraId="750948A1" w14:textId="77777777" w:rsidR="00C2759C" w:rsidRPr="00C2759C" w:rsidRDefault="00C2759C" w:rsidP="00C2759C">
      <w:r w:rsidRPr="00C2759C">
        <w:rPr>
          <w:b/>
          <w:bCs/>
        </w:rPr>
        <w:t>Why it's important:</w:t>
      </w:r>
    </w:p>
    <w:p w14:paraId="00344B78" w14:textId="77777777" w:rsidR="00C2759C" w:rsidRPr="00C2759C" w:rsidRDefault="00C2759C" w:rsidP="00C2759C">
      <w:pPr>
        <w:numPr>
          <w:ilvl w:val="0"/>
          <w:numId w:val="8"/>
        </w:numPr>
      </w:pPr>
      <w:r w:rsidRPr="00C2759C">
        <w:lastRenderedPageBreak/>
        <w:t xml:space="preserve">If price goes up </w:t>
      </w:r>
      <w:r w:rsidRPr="00C2759C">
        <w:rPr>
          <w:i/>
          <w:iCs/>
        </w:rPr>
        <w:t>with high volume</w:t>
      </w:r>
      <w:r w:rsidRPr="00C2759C">
        <w:t>, trend is stronger.</w:t>
      </w:r>
    </w:p>
    <w:p w14:paraId="713FDB2F" w14:textId="5FF28E40" w:rsidR="00C2759C" w:rsidRPr="00C2759C" w:rsidRDefault="00C2759C" w:rsidP="00C2759C">
      <w:pPr>
        <w:numPr>
          <w:ilvl w:val="0"/>
          <w:numId w:val="8"/>
        </w:numPr>
      </w:pPr>
      <w:r w:rsidRPr="00C2759C">
        <w:t xml:space="preserve">If price moves up </w:t>
      </w:r>
      <w:r w:rsidRPr="00C2759C">
        <w:rPr>
          <w:i/>
          <w:iCs/>
        </w:rPr>
        <w:t>with low volume</w:t>
      </w:r>
      <w:r w:rsidRPr="00C2759C">
        <w:t>, trend is weak.</w:t>
      </w:r>
      <w:r w:rsidRPr="00C2759C">
        <w:br/>
      </w:r>
      <w:r w:rsidR="006B0626">
        <w:t>My</w:t>
      </w:r>
      <w:r w:rsidRPr="00C2759C">
        <w:t xml:space="preserve"> model uses OBV to see whether traders support the trend.</w:t>
      </w:r>
    </w:p>
    <w:p w14:paraId="39C89ACE" w14:textId="77481912" w:rsidR="00C2759C" w:rsidRPr="00C2759C" w:rsidRDefault="00C2759C" w:rsidP="00C2759C"/>
    <w:p w14:paraId="5FE794F2" w14:textId="4B4A1D2B" w:rsidR="00C2759C" w:rsidRPr="006B0626" w:rsidRDefault="00C2759C" w:rsidP="006B0626">
      <w:pPr>
        <w:pStyle w:val="ListParagraph"/>
        <w:numPr>
          <w:ilvl w:val="0"/>
          <w:numId w:val="20"/>
        </w:numPr>
        <w:rPr>
          <w:b/>
          <w:bCs/>
        </w:rPr>
      </w:pPr>
      <w:r w:rsidRPr="006B0626">
        <w:rPr>
          <w:b/>
          <w:bCs/>
        </w:rPr>
        <w:t>open — (0.0704)</w:t>
      </w:r>
    </w:p>
    <w:p w14:paraId="5249E606" w14:textId="77777777" w:rsidR="00C2759C" w:rsidRPr="00C2759C" w:rsidRDefault="00C2759C" w:rsidP="00C2759C">
      <w:r w:rsidRPr="00C2759C">
        <w:rPr>
          <w:b/>
          <w:bCs/>
        </w:rPr>
        <w:t>What it is:</w:t>
      </w:r>
      <w:r w:rsidRPr="00C2759C">
        <w:br/>
        <w:t>Opening price for the day.</w:t>
      </w:r>
    </w:p>
    <w:p w14:paraId="780A5369" w14:textId="77777777" w:rsidR="00C2759C" w:rsidRPr="00C2759C" w:rsidRDefault="00C2759C" w:rsidP="00C2759C">
      <w:r w:rsidRPr="00C2759C">
        <w:rPr>
          <w:b/>
          <w:bCs/>
        </w:rPr>
        <w:t>Why it's important:</w:t>
      </w:r>
    </w:p>
    <w:p w14:paraId="3F2EDE2D" w14:textId="77777777" w:rsidR="00C2759C" w:rsidRPr="00C2759C" w:rsidRDefault="00C2759C" w:rsidP="00C2759C">
      <w:pPr>
        <w:numPr>
          <w:ilvl w:val="0"/>
          <w:numId w:val="9"/>
        </w:numPr>
      </w:pPr>
      <w:r w:rsidRPr="00C2759C">
        <w:t>Gives model a baseline of the day’s movement.</w:t>
      </w:r>
    </w:p>
    <w:p w14:paraId="040E4815" w14:textId="77777777" w:rsidR="00C2759C" w:rsidRPr="00C2759C" w:rsidRDefault="00C2759C" w:rsidP="00C2759C">
      <w:pPr>
        <w:numPr>
          <w:ilvl w:val="0"/>
          <w:numId w:val="9"/>
        </w:numPr>
      </w:pPr>
      <w:r w:rsidRPr="00C2759C">
        <w:t>Helps compare with indicators like returns and momentum.</w:t>
      </w:r>
      <w:r w:rsidRPr="00C2759C">
        <w:br/>
        <w:t>It influences the direction of returns and daily price pattern.</w:t>
      </w:r>
    </w:p>
    <w:p w14:paraId="3B0B6A21" w14:textId="37A718B7" w:rsidR="00C2759C" w:rsidRPr="00C2759C" w:rsidRDefault="00E31AE7" w:rsidP="00C2759C">
      <w:r>
        <w:t xml:space="preserve">4. </w:t>
      </w:r>
      <w:r w:rsidR="00C2759C" w:rsidRPr="00C2759C">
        <w:rPr>
          <w:b/>
          <w:bCs/>
        </w:rPr>
        <w:t xml:space="preserve"> volume_sma_20 — (0.0682)</w:t>
      </w:r>
    </w:p>
    <w:p w14:paraId="3FF34D4E" w14:textId="77777777" w:rsidR="00C2759C" w:rsidRPr="00C2759C" w:rsidRDefault="00C2759C" w:rsidP="00C2759C">
      <w:r w:rsidRPr="00C2759C">
        <w:rPr>
          <w:b/>
          <w:bCs/>
        </w:rPr>
        <w:t>What it is:</w:t>
      </w:r>
      <w:r w:rsidRPr="00C2759C">
        <w:br/>
        <w:t>20-day average volume.</w:t>
      </w:r>
    </w:p>
    <w:p w14:paraId="73E97097" w14:textId="77777777" w:rsidR="00C2759C" w:rsidRPr="00C2759C" w:rsidRDefault="00C2759C" w:rsidP="00C2759C">
      <w:r w:rsidRPr="00C2759C">
        <w:rPr>
          <w:b/>
          <w:bCs/>
        </w:rPr>
        <w:t>Why it matters:</w:t>
      </w:r>
    </w:p>
    <w:p w14:paraId="5D914717" w14:textId="77777777" w:rsidR="00C2759C" w:rsidRPr="00C2759C" w:rsidRDefault="00C2759C" w:rsidP="00C2759C">
      <w:pPr>
        <w:numPr>
          <w:ilvl w:val="0"/>
          <w:numId w:val="10"/>
        </w:numPr>
      </w:pPr>
      <w:r w:rsidRPr="00C2759C">
        <w:t>Shows the typical trading activity level.</w:t>
      </w:r>
    </w:p>
    <w:p w14:paraId="29612F79" w14:textId="77777777" w:rsidR="00C2759C" w:rsidRPr="00C2759C" w:rsidRDefault="00C2759C" w:rsidP="00C2759C">
      <w:pPr>
        <w:numPr>
          <w:ilvl w:val="0"/>
          <w:numId w:val="10"/>
        </w:numPr>
      </w:pPr>
      <w:r w:rsidRPr="00C2759C">
        <w:t>Large deviations explain strength/weakness of price moves.</w:t>
      </w:r>
      <w:r w:rsidRPr="00C2759C">
        <w:br/>
        <w:t>Model uses this to understand if current activity is unusual.</w:t>
      </w:r>
    </w:p>
    <w:p w14:paraId="106700F0" w14:textId="206BED50" w:rsidR="00C2759C" w:rsidRPr="00C2759C" w:rsidRDefault="00C2759C" w:rsidP="00C2759C"/>
    <w:p w14:paraId="5A9BB1B5" w14:textId="4E72F4E1" w:rsidR="00C2759C" w:rsidRPr="00C2759C" w:rsidRDefault="00E31AE7" w:rsidP="00C2759C">
      <w:pPr>
        <w:rPr>
          <w:b/>
          <w:bCs/>
        </w:rPr>
      </w:pPr>
      <w:r>
        <w:rPr>
          <w:b/>
          <w:bCs/>
        </w:rPr>
        <w:t xml:space="preserve">5. </w:t>
      </w:r>
      <w:r w:rsidR="00C2759C" w:rsidRPr="00C2759C">
        <w:rPr>
          <w:b/>
          <w:bCs/>
        </w:rPr>
        <w:t xml:space="preserve"> </w:t>
      </w:r>
      <w:proofErr w:type="spellStart"/>
      <w:r w:rsidR="00C2759C" w:rsidRPr="00C2759C">
        <w:rPr>
          <w:b/>
          <w:bCs/>
        </w:rPr>
        <w:t>macd</w:t>
      </w:r>
      <w:proofErr w:type="spellEnd"/>
      <w:r w:rsidR="00C2759C" w:rsidRPr="00C2759C">
        <w:rPr>
          <w:b/>
          <w:bCs/>
        </w:rPr>
        <w:t xml:space="preserve"> — (0.0659)</w:t>
      </w:r>
    </w:p>
    <w:p w14:paraId="21FD4146" w14:textId="77777777" w:rsidR="00C2759C" w:rsidRPr="00C2759C" w:rsidRDefault="00C2759C" w:rsidP="00C2759C">
      <w:r w:rsidRPr="00C2759C">
        <w:rPr>
          <w:b/>
          <w:bCs/>
        </w:rPr>
        <w:t>What it is:</w:t>
      </w:r>
      <w:r w:rsidRPr="00C2759C">
        <w:br/>
        <w:t>Trend indicator: difference between short-term and long-term moving averages.</w:t>
      </w:r>
    </w:p>
    <w:p w14:paraId="0BBDF014" w14:textId="77777777" w:rsidR="00C2759C" w:rsidRPr="00C2759C" w:rsidRDefault="00C2759C" w:rsidP="00C2759C">
      <w:r w:rsidRPr="00C2759C">
        <w:rPr>
          <w:b/>
          <w:bCs/>
        </w:rPr>
        <w:t>Why it's important:</w:t>
      </w:r>
    </w:p>
    <w:p w14:paraId="10AFD3FC" w14:textId="77777777" w:rsidR="00C2759C" w:rsidRPr="00C2759C" w:rsidRDefault="00C2759C" w:rsidP="00C2759C">
      <w:pPr>
        <w:numPr>
          <w:ilvl w:val="0"/>
          <w:numId w:val="11"/>
        </w:numPr>
      </w:pPr>
      <w:r w:rsidRPr="00C2759C">
        <w:t>Positive MACD = upward trend momentum</w:t>
      </w:r>
    </w:p>
    <w:p w14:paraId="44641E2C" w14:textId="6D49C09C" w:rsidR="00C2759C" w:rsidRPr="00C2759C" w:rsidRDefault="00C2759C" w:rsidP="00C2759C">
      <w:pPr>
        <w:numPr>
          <w:ilvl w:val="0"/>
          <w:numId w:val="11"/>
        </w:numPr>
      </w:pPr>
      <w:r w:rsidRPr="00C2759C">
        <w:t>Negative MACD = downward momentum</w:t>
      </w:r>
      <w:r w:rsidRPr="00C2759C">
        <w:br/>
      </w:r>
      <w:r w:rsidR="00E31AE7">
        <w:t>my</w:t>
      </w:r>
      <w:r w:rsidRPr="00C2759C">
        <w:t xml:space="preserve"> model uses MACD to classify </w:t>
      </w:r>
      <w:r w:rsidRPr="00C2759C">
        <w:rPr>
          <w:b/>
          <w:bCs/>
        </w:rPr>
        <w:t>Uptrend vs Downtrend</w:t>
      </w:r>
      <w:r w:rsidRPr="00C2759C">
        <w:t>.</w:t>
      </w:r>
    </w:p>
    <w:p w14:paraId="4FE65D98" w14:textId="77777777" w:rsidR="00C2759C" w:rsidRPr="00C2759C" w:rsidRDefault="00C2759C" w:rsidP="00C2759C">
      <w:r w:rsidRPr="00C2759C">
        <w:pict w14:anchorId="68A4E4E1">
          <v:rect id="_x0000_i1100" style="width:0;height:1.5pt" o:hralign="center" o:hrstd="t" o:hr="t" fillcolor="#a0a0a0" stroked="f"/>
        </w:pict>
      </w:r>
    </w:p>
    <w:p w14:paraId="53A1615D" w14:textId="02AC7600" w:rsidR="00C2759C" w:rsidRPr="00C2759C" w:rsidRDefault="00E31AE7" w:rsidP="00C2759C">
      <w:pPr>
        <w:rPr>
          <w:b/>
          <w:bCs/>
        </w:rPr>
      </w:pPr>
      <w:r>
        <w:rPr>
          <w:b/>
          <w:bCs/>
        </w:rPr>
        <w:t xml:space="preserve">6. </w:t>
      </w:r>
      <w:r w:rsidR="00C2759C" w:rsidRPr="00C2759C">
        <w:rPr>
          <w:b/>
          <w:bCs/>
        </w:rPr>
        <w:t xml:space="preserve"> </w:t>
      </w:r>
      <w:proofErr w:type="spellStart"/>
      <w:r w:rsidR="00C2759C" w:rsidRPr="00C2759C">
        <w:rPr>
          <w:b/>
          <w:bCs/>
        </w:rPr>
        <w:t>macd_histogram</w:t>
      </w:r>
      <w:proofErr w:type="spellEnd"/>
      <w:r w:rsidR="00C2759C" w:rsidRPr="00C2759C">
        <w:rPr>
          <w:b/>
          <w:bCs/>
        </w:rPr>
        <w:t xml:space="preserve"> — (0.0653)</w:t>
      </w:r>
    </w:p>
    <w:p w14:paraId="7121221F" w14:textId="77777777" w:rsidR="00C2759C" w:rsidRPr="00C2759C" w:rsidRDefault="00C2759C" w:rsidP="00C2759C">
      <w:r w:rsidRPr="00C2759C">
        <w:rPr>
          <w:b/>
          <w:bCs/>
        </w:rPr>
        <w:lastRenderedPageBreak/>
        <w:t>What it is:</w:t>
      </w:r>
      <w:r w:rsidRPr="00C2759C">
        <w:br/>
        <w:t>Shows how fast MACD is changing.</w:t>
      </w:r>
    </w:p>
    <w:p w14:paraId="1F26EA56" w14:textId="77777777" w:rsidR="00C2759C" w:rsidRPr="00C2759C" w:rsidRDefault="00C2759C" w:rsidP="00C2759C">
      <w:r w:rsidRPr="00C2759C">
        <w:rPr>
          <w:b/>
          <w:bCs/>
        </w:rPr>
        <w:t>Why this matters:</w:t>
      </w:r>
    </w:p>
    <w:p w14:paraId="32F8AE73" w14:textId="77777777" w:rsidR="00C2759C" w:rsidRPr="00C2759C" w:rsidRDefault="00C2759C" w:rsidP="00C2759C">
      <w:pPr>
        <w:numPr>
          <w:ilvl w:val="0"/>
          <w:numId w:val="12"/>
        </w:numPr>
      </w:pPr>
      <w:r w:rsidRPr="00C2759C">
        <w:t>Expanding histogram = increasing momentum</w:t>
      </w:r>
    </w:p>
    <w:p w14:paraId="09493704" w14:textId="77777777" w:rsidR="00C2759C" w:rsidRPr="00C2759C" w:rsidRDefault="00C2759C" w:rsidP="00C2759C">
      <w:pPr>
        <w:numPr>
          <w:ilvl w:val="0"/>
          <w:numId w:val="12"/>
        </w:numPr>
      </w:pPr>
      <w:r w:rsidRPr="00C2759C">
        <w:t>Shrinking histogram = weakening trend</w:t>
      </w:r>
      <w:r w:rsidRPr="00C2759C">
        <w:br/>
        <w:t xml:space="preserve">The model uses this to detect </w:t>
      </w:r>
      <w:r w:rsidRPr="00C2759C">
        <w:rPr>
          <w:i/>
          <w:iCs/>
        </w:rPr>
        <w:t>momentum shifts</w:t>
      </w:r>
      <w:r w:rsidRPr="00C2759C">
        <w:t>.</w:t>
      </w:r>
    </w:p>
    <w:p w14:paraId="58D041A2" w14:textId="2D377D52" w:rsidR="00C2759C" w:rsidRPr="00C2759C" w:rsidRDefault="00C2759C" w:rsidP="00C2759C"/>
    <w:p w14:paraId="4872D1FF" w14:textId="39261891" w:rsidR="00C2759C" w:rsidRPr="00C2759C" w:rsidRDefault="00B66B86" w:rsidP="00C2759C">
      <w:pPr>
        <w:rPr>
          <w:b/>
          <w:bCs/>
        </w:rPr>
      </w:pPr>
      <w:r>
        <w:rPr>
          <w:b/>
          <w:bCs/>
        </w:rPr>
        <w:t xml:space="preserve">7. </w:t>
      </w:r>
      <w:r w:rsidR="00C2759C" w:rsidRPr="00C2759C">
        <w:rPr>
          <w:b/>
          <w:bCs/>
        </w:rPr>
        <w:t xml:space="preserve"> </w:t>
      </w:r>
      <w:proofErr w:type="spellStart"/>
      <w:r w:rsidR="00C2759C" w:rsidRPr="00C2759C">
        <w:rPr>
          <w:b/>
          <w:bCs/>
        </w:rPr>
        <w:t>bb_width</w:t>
      </w:r>
      <w:proofErr w:type="spellEnd"/>
      <w:r w:rsidR="00C2759C" w:rsidRPr="00C2759C">
        <w:rPr>
          <w:b/>
          <w:bCs/>
        </w:rPr>
        <w:t xml:space="preserve"> (Bollinger Band Width) — (0.0639)</w:t>
      </w:r>
    </w:p>
    <w:p w14:paraId="77EEFDEC" w14:textId="77777777" w:rsidR="00C2759C" w:rsidRPr="00C2759C" w:rsidRDefault="00C2759C" w:rsidP="00C2759C">
      <w:r w:rsidRPr="00C2759C">
        <w:rPr>
          <w:b/>
          <w:bCs/>
        </w:rPr>
        <w:t>What it is:</w:t>
      </w:r>
      <w:r w:rsidRPr="00C2759C">
        <w:br/>
        <w:t>Measures price volatility through Bollinger Bands.</w:t>
      </w:r>
    </w:p>
    <w:p w14:paraId="26904238" w14:textId="77777777" w:rsidR="00C2759C" w:rsidRPr="00C2759C" w:rsidRDefault="00C2759C" w:rsidP="00C2759C">
      <w:r w:rsidRPr="00C2759C">
        <w:rPr>
          <w:b/>
          <w:bCs/>
        </w:rPr>
        <w:t>Why it matters:</w:t>
      </w:r>
    </w:p>
    <w:p w14:paraId="07491F03" w14:textId="77777777" w:rsidR="00C2759C" w:rsidRPr="00C2759C" w:rsidRDefault="00C2759C" w:rsidP="00C2759C">
      <w:pPr>
        <w:numPr>
          <w:ilvl w:val="0"/>
          <w:numId w:val="13"/>
        </w:numPr>
      </w:pPr>
      <w:r w:rsidRPr="00C2759C">
        <w:t>Wide bands = volatile market</w:t>
      </w:r>
    </w:p>
    <w:p w14:paraId="1B376034" w14:textId="77777777" w:rsidR="00C2759C" w:rsidRPr="00C2759C" w:rsidRDefault="00C2759C" w:rsidP="00C2759C">
      <w:pPr>
        <w:numPr>
          <w:ilvl w:val="0"/>
          <w:numId w:val="13"/>
        </w:numPr>
      </w:pPr>
      <w:r w:rsidRPr="00C2759C">
        <w:t>Narrow bands = quiet market</w:t>
      </w:r>
      <w:r w:rsidRPr="00C2759C">
        <w:br/>
        <w:t>Often used to predict upcoming breakouts — model uses it the same way.</w:t>
      </w:r>
    </w:p>
    <w:p w14:paraId="36726184" w14:textId="05893956" w:rsidR="00C2759C" w:rsidRPr="00C2759C" w:rsidRDefault="00C2759C" w:rsidP="00C2759C"/>
    <w:p w14:paraId="5D13C863" w14:textId="74E063F1" w:rsidR="00C2759C" w:rsidRPr="00C2759C" w:rsidRDefault="00B66B86" w:rsidP="00C2759C">
      <w:pPr>
        <w:rPr>
          <w:b/>
          <w:bCs/>
        </w:rPr>
      </w:pPr>
      <w:r>
        <w:rPr>
          <w:b/>
          <w:bCs/>
        </w:rPr>
        <w:t xml:space="preserve">8. </w:t>
      </w:r>
      <w:r w:rsidR="00C2759C" w:rsidRPr="00C2759C">
        <w:rPr>
          <w:b/>
          <w:bCs/>
        </w:rPr>
        <w:t xml:space="preserve"> rsi_14 — (0.0620)</w:t>
      </w:r>
    </w:p>
    <w:p w14:paraId="5AFB6A16" w14:textId="77777777" w:rsidR="00C2759C" w:rsidRPr="00C2759C" w:rsidRDefault="00C2759C" w:rsidP="00C2759C">
      <w:r w:rsidRPr="00C2759C">
        <w:rPr>
          <w:b/>
          <w:bCs/>
        </w:rPr>
        <w:t>What it is:</w:t>
      </w:r>
      <w:r w:rsidRPr="00C2759C">
        <w:br/>
        <w:t>Momentum indicator (0–100 scale).</w:t>
      </w:r>
    </w:p>
    <w:p w14:paraId="7A21ABF3" w14:textId="77777777" w:rsidR="00C2759C" w:rsidRPr="00C2759C" w:rsidRDefault="00C2759C" w:rsidP="00C2759C">
      <w:r w:rsidRPr="00C2759C">
        <w:rPr>
          <w:b/>
          <w:bCs/>
        </w:rPr>
        <w:t>Why it's important:</w:t>
      </w:r>
    </w:p>
    <w:p w14:paraId="78CE80EF" w14:textId="77777777" w:rsidR="00C2759C" w:rsidRPr="00C2759C" w:rsidRDefault="00C2759C" w:rsidP="00C2759C">
      <w:pPr>
        <w:numPr>
          <w:ilvl w:val="0"/>
          <w:numId w:val="14"/>
        </w:numPr>
      </w:pPr>
      <w:r w:rsidRPr="00C2759C">
        <w:t>Lower RSI = oversold, possible upward rebound</w:t>
      </w:r>
    </w:p>
    <w:p w14:paraId="2535542D" w14:textId="77777777" w:rsidR="00C2759C" w:rsidRPr="00C2759C" w:rsidRDefault="00C2759C" w:rsidP="00C2759C">
      <w:pPr>
        <w:numPr>
          <w:ilvl w:val="0"/>
          <w:numId w:val="14"/>
        </w:numPr>
      </w:pPr>
      <w:r w:rsidRPr="00C2759C">
        <w:t>Higher RSI = overbought, possible downward rebound</w:t>
      </w:r>
      <w:r w:rsidRPr="00C2759C">
        <w:br/>
        <w:t xml:space="preserve">The model uses RSI to detect </w:t>
      </w:r>
      <w:r w:rsidRPr="00C2759C">
        <w:rPr>
          <w:b/>
          <w:bCs/>
        </w:rPr>
        <w:t>trend reversals</w:t>
      </w:r>
      <w:r w:rsidRPr="00C2759C">
        <w:t>.</w:t>
      </w:r>
    </w:p>
    <w:p w14:paraId="09EB05DD" w14:textId="5F671CEB" w:rsidR="00C2759C" w:rsidRPr="00C2759C" w:rsidRDefault="00C2759C" w:rsidP="00C2759C"/>
    <w:p w14:paraId="184C95A7" w14:textId="5FF19A7C" w:rsidR="00C2759C" w:rsidRPr="00C2759C" w:rsidRDefault="00B66B86" w:rsidP="00C2759C">
      <w:pPr>
        <w:rPr>
          <w:b/>
          <w:bCs/>
        </w:rPr>
      </w:pPr>
      <w:r>
        <w:rPr>
          <w:b/>
          <w:bCs/>
        </w:rPr>
        <w:t xml:space="preserve">9. </w:t>
      </w:r>
      <w:r w:rsidR="00C2759C" w:rsidRPr="00C2759C">
        <w:rPr>
          <w:b/>
          <w:bCs/>
        </w:rPr>
        <w:t xml:space="preserve"> momentum_20 — (0.0608)</w:t>
      </w:r>
    </w:p>
    <w:p w14:paraId="4D15DB25" w14:textId="77777777" w:rsidR="00C2759C" w:rsidRPr="00C2759C" w:rsidRDefault="00C2759C" w:rsidP="00C2759C">
      <w:r w:rsidRPr="00C2759C">
        <w:rPr>
          <w:b/>
          <w:bCs/>
        </w:rPr>
        <w:t>What it is:</w:t>
      </w:r>
      <w:r w:rsidRPr="00C2759C">
        <w:br/>
        <w:t>Price momentum over 20 days.</w:t>
      </w:r>
    </w:p>
    <w:p w14:paraId="5A84EC1D" w14:textId="77777777" w:rsidR="00C2759C" w:rsidRPr="00C2759C" w:rsidRDefault="00C2759C" w:rsidP="00C2759C">
      <w:r w:rsidRPr="00C2759C">
        <w:rPr>
          <w:b/>
          <w:bCs/>
        </w:rPr>
        <w:t>Why it matters:</w:t>
      </w:r>
    </w:p>
    <w:p w14:paraId="3862EDED" w14:textId="77777777" w:rsidR="00C2759C" w:rsidRPr="00C2759C" w:rsidRDefault="00C2759C" w:rsidP="00C2759C">
      <w:pPr>
        <w:numPr>
          <w:ilvl w:val="0"/>
          <w:numId w:val="15"/>
        </w:numPr>
      </w:pPr>
      <w:r w:rsidRPr="00C2759C">
        <w:t>High positive momentum = rising trend</w:t>
      </w:r>
    </w:p>
    <w:p w14:paraId="464E6B53" w14:textId="77777777" w:rsidR="00C2759C" w:rsidRPr="00C2759C" w:rsidRDefault="00C2759C" w:rsidP="00C2759C">
      <w:pPr>
        <w:numPr>
          <w:ilvl w:val="0"/>
          <w:numId w:val="15"/>
        </w:numPr>
      </w:pPr>
      <w:r w:rsidRPr="00C2759C">
        <w:lastRenderedPageBreak/>
        <w:t>High negative momentum = falling trend</w:t>
      </w:r>
      <w:r w:rsidRPr="00C2759C">
        <w:br/>
        <w:t xml:space="preserve">One of the best predictors of </w:t>
      </w:r>
      <w:r w:rsidRPr="00C2759C">
        <w:rPr>
          <w:b/>
          <w:bCs/>
        </w:rPr>
        <w:t>continuation trends</w:t>
      </w:r>
      <w:r w:rsidRPr="00C2759C">
        <w:t>.</w:t>
      </w:r>
    </w:p>
    <w:p w14:paraId="49781AE8" w14:textId="52C0647B" w:rsidR="00C2759C" w:rsidRPr="00C2759C" w:rsidRDefault="00C2759C" w:rsidP="00C2759C"/>
    <w:p w14:paraId="1FAD0243" w14:textId="6FCCBC63" w:rsidR="00C2759C" w:rsidRPr="00C2759C" w:rsidRDefault="00B66B86" w:rsidP="00C2759C">
      <w:pPr>
        <w:rPr>
          <w:b/>
          <w:bCs/>
        </w:rPr>
      </w:pPr>
      <w:r>
        <w:rPr>
          <w:rFonts w:ascii="Segoe UI Emoji" w:hAnsi="Segoe UI Emoji" w:cs="Segoe UI Emoji"/>
          <w:b/>
          <w:bCs/>
        </w:rPr>
        <w:t xml:space="preserve">10. </w:t>
      </w:r>
      <w:r w:rsidR="00C2759C" w:rsidRPr="00C2759C">
        <w:rPr>
          <w:b/>
          <w:bCs/>
        </w:rPr>
        <w:t xml:space="preserve"> return_lag_1 — (0.0594)</w:t>
      </w:r>
    </w:p>
    <w:p w14:paraId="4B3C7EDC" w14:textId="77777777" w:rsidR="00C2759C" w:rsidRPr="00C2759C" w:rsidRDefault="00C2759C" w:rsidP="00C2759C">
      <w:r w:rsidRPr="00C2759C">
        <w:rPr>
          <w:b/>
          <w:bCs/>
        </w:rPr>
        <w:t>What it is:</w:t>
      </w:r>
      <w:r w:rsidRPr="00C2759C">
        <w:br/>
        <w:t>Yesterday’s return.</w:t>
      </w:r>
    </w:p>
    <w:p w14:paraId="6ADB9270" w14:textId="77777777" w:rsidR="00C2759C" w:rsidRPr="00C2759C" w:rsidRDefault="00C2759C" w:rsidP="00C2759C">
      <w:r w:rsidRPr="00C2759C">
        <w:rPr>
          <w:b/>
          <w:bCs/>
        </w:rPr>
        <w:t>Why it's important:</w:t>
      </w:r>
    </w:p>
    <w:p w14:paraId="048DCEB3" w14:textId="77777777" w:rsidR="00C2759C" w:rsidRPr="00C2759C" w:rsidRDefault="00C2759C" w:rsidP="00C2759C">
      <w:pPr>
        <w:numPr>
          <w:ilvl w:val="0"/>
          <w:numId w:val="16"/>
        </w:numPr>
      </w:pPr>
      <w:r w:rsidRPr="00C2759C">
        <w:t>Recent return gives insight into short-term price pressure.</w:t>
      </w:r>
    </w:p>
    <w:p w14:paraId="4F3F4DD1" w14:textId="77777777" w:rsidR="00C2759C" w:rsidRPr="00C2759C" w:rsidRDefault="00C2759C" w:rsidP="00C2759C">
      <w:pPr>
        <w:numPr>
          <w:ilvl w:val="0"/>
          <w:numId w:val="16"/>
        </w:numPr>
      </w:pPr>
      <w:r w:rsidRPr="00C2759C">
        <w:t>Helps detect very near-term trend direction.</w:t>
      </w:r>
      <w:r w:rsidRPr="00C2759C">
        <w:br/>
        <w:t>Useful for quick signal changes.</w:t>
      </w:r>
    </w:p>
    <w:p w14:paraId="53D75F4E" w14:textId="77777777" w:rsidR="00B66B86" w:rsidRDefault="00B66B86" w:rsidP="00C2759C"/>
    <w:p w14:paraId="71355896" w14:textId="3895547F" w:rsidR="00C2759C" w:rsidRPr="00C2759C" w:rsidRDefault="00C2759C" w:rsidP="00C2759C">
      <w:pPr>
        <w:rPr>
          <w:b/>
          <w:bCs/>
        </w:rPr>
      </w:pPr>
      <w:r w:rsidRPr="00C2759C">
        <w:rPr>
          <w:b/>
          <w:bCs/>
        </w:rPr>
        <w:t>Summary of What the Model Is Really Doing</w:t>
      </w:r>
    </w:p>
    <w:p w14:paraId="26946A61" w14:textId="575E7AD4" w:rsidR="00C2759C" w:rsidRPr="00C2759C" w:rsidRDefault="00B66B86" w:rsidP="00C2759C">
      <w:r>
        <w:t xml:space="preserve">My </w:t>
      </w:r>
      <w:r w:rsidR="00C2759C" w:rsidRPr="00C2759C">
        <w:t>model cares mostly about 3 things:</w:t>
      </w:r>
    </w:p>
    <w:p w14:paraId="26C1D6B1" w14:textId="77777777" w:rsidR="00C2759C" w:rsidRPr="00C2759C" w:rsidRDefault="00C2759C" w:rsidP="00C2759C">
      <w:pPr>
        <w:rPr>
          <w:b/>
          <w:bCs/>
        </w:rPr>
      </w:pPr>
      <w:r w:rsidRPr="00C2759C">
        <w:rPr>
          <w:b/>
          <w:bCs/>
        </w:rPr>
        <w:t>1. Trend direction indicators</w:t>
      </w:r>
    </w:p>
    <w:p w14:paraId="75561AC4" w14:textId="77777777" w:rsidR="00C2759C" w:rsidRPr="00C2759C" w:rsidRDefault="00C2759C" w:rsidP="00C2759C">
      <w:pPr>
        <w:numPr>
          <w:ilvl w:val="0"/>
          <w:numId w:val="17"/>
        </w:numPr>
      </w:pPr>
      <w:r w:rsidRPr="00C2759C">
        <w:t>MACD</w:t>
      </w:r>
    </w:p>
    <w:p w14:paraId="034DC293" w14:textId="77777777" w:rsidR="00C2759C" w:rsidRPr="00C2759C" w:rsidRDefault="00C2759C" w:rsidP="00C2759C">
      <w:pPr>
        <w:numPr>
          <w:ilvl w:val="0"/>
          <w:numId w:val="17"/>
        </w:numPr>
      </w:pPr>
      <w:r w:rsidRPr="00C2759C">
        <w:t>MACD histogram</w:t>
      </w:r>
    </w:p>
    <w:p w14:paraId="592E2E22" w14:textId="77777777" w:rsidR="00C2759C" w:rsidRPr="00C2759C" w:rsidRDefault="00C2759C" w:rsidP="00C2759C">
      <w:pPr>
        <w:numPr>
          <w:ilvl w:val="0"/>
          <w:numId w:val="17"/>
        </w:numPr>
      </w:pPr>
      <w:r w:rsidRPr="00C2759C">
        <w:t>Momentum_20</w:t>
      </w:r>
    </w:p>
    <w:p w14:paraId="5BACB90D" w14:textId="77777777" w:rsidR="00C2759C" w:rsidRPr="00C2759C" w:rsidRDefault="00C2759C" w:rsidP="00C2759C">
      <w:pPr>
        <w:numPr>
          <w:ilvl w:val="0"/>
          <w:numId w:val="17"/>
        </w:numPr>
      </w:pPr>
      <w:r w:rsidRPr="00C2759C">
        <w:t>RSI_14</w:t>
      </w:r>
    </w:p>
    <w:p w14:paraId="0C440B61" w14:textId="77777777" w:rsidR="00C2759C" w:rsidRPr="00C2759C" w:rsidRDefault="00C2759C" w:rsidP="00C2759C">
      <w:pPr>
        <w:numPr>
          <w:ilvl w:val="0"/>
          <w:numId w:val="17"/>
        </w:numPr>
      </w:pPr>
      <w:r w:rsidRPr="00C2759C">
        <w:t>Return_lag_1</w:t>
      </w:r>
    </w:p>
    <w:p w14:paraId="2975520B" w14:textId="77777777" w:rsidR="00C2759C" w:rsidRPr="00C2759C" w:rsidRDefault="00C2759C" w:rsidP="00C2759C">
      <w:r w:rsidRPr="00C2759C">
        <w:t xml:space="preserve">These help the model understand </w:t>
      </w:r>
      <w:r w:rsidRPr="00C2759C">
        <w:rPr>
          <w:i/>
          <w:iCs/>
        </w:rPr>
        <w:t>where price is moving</w:t>
      </w:r>
      <w:r w:rsidRPr="00C2759C">
        <w:t>.</w:t>
      </w:r>
    </w:p>
    <w:p w14:paraId="14D9469E" w14:textId="77777777" w:rsidR="00C2759C" w:rsidRPr="00C2759C" w:rsidRDefault="00C2759C" w:rsidP="00C2759C">
      <w:pPr>
        <w:rPr>
          <w:b/>
          <w:bCs/>
        </w:rPr>
      </w:pPr>
      <w:r w:rsidRPr="00C2759C">
        <w:rPr>
          <w:b/>
          <w:bCs/>
        </w:rPr>
        <w:t>2. Volatility indicators</w:t>
      </w:r>
    </w:p>
    <w:p w14:paraId="6E76CDF9" w14:textId="77777777" w:rsidR="00C2759C" w:rsidRPr="00C2759C" w:rsidRDefault="00C2759C" w:rsidP="00C2759C">
      <w:pPr>
        <w:numPr>
          <w:ilvl w:val="0"/>
          <w:numId w:val="18"/>
        </w:numPr>
      </w:pPr>
      <w:r w:rsidRPr="00C2759C">
        <w:t>volatility_20</w:t>
      </w:r>
    </w:p>
    <w:p w14:paraId="5EC8BA99" w14:textId="77777777" w:rsidR="00C2759C" w:rsidRPr="00C2759C" w:rsidRDefault="00C2759C" w:rsidP="00C2759C">
      <w:pPr>
        <w:numPr>
          <w:ilvl w:val="0"/>
          <w:numId w:val="18"/>
        </w:numPr>
      </w:pPr>
      <w:proofErr w:type="spellStart"/>
      <w:r w:rsidRPr="00C2759C">
        <w:t>bb_width</w:t>
      </w:r>
      <w:proofErr w:type="spellEnd"/>
    </w:p>
    <w:p w14:paraId="55AB6436" w14:textId="77777777" w:rsidR="00C2759C" w:rsidRPr="00C2759C" w:rsidRDefault="00C2759C" w:rsidP="00C2759C">
      <w:r w:rsidRPr="00C2759C">
        <w:t xml:space="preserve">The model uses these to understand </w:t>
      </w:r>
      <w:r w:rsidRPr="00C2759C">
        <w:rPr>
          <w:i/>
          <w:iCs/>
        </w:rPr>
        <w:t>trend strength and breakout potential</w:t>
      </w:r>
      <w:r w:rsidRPr="00C2759C">
        <w:t>.</w:t>
      </w:r>
    </w:p>
    <w:p w14:paraId="2B304349" w14:textId="77777777" w:rsidR="00C2759C" w:rsidRPr="00C2759C" w:rsidRDefault="00C2759C" w:rsidP="00C2759C">
      <w:pPr>
        <w:rPr>
          <w:b/>
          <w:bCs/>
        </w:rPr>
      </w:pPr>
      <w:r w:rsidRPr="00C2759C">
        <w:rPr>
          <w:b/>
          <w:bCs/>
        </w:rPr>
        <w:t>3. Volume indicators</w:t>
      </w:r>
    </w:p>
    <w:p w14:paraId="75920EEC" w14:textId="77777777" w:rsidR="00C2759C" w:rsidRPr="00C2759C" w:rsidRDefault="00C2759C" w:rsidP="00C2759C">
      <w:pPr>
        <w:numPr>
          <w:ilvl w:val="0"/>
          <w:numId w:val="19"/>
        </w:numPr>
      </w:pPr>
      <w:r w:rsidRPr="00C2759C">
        <w:t>OBV</w:t>
      </w:r>
    </w:p>
    <w:p w14:paraId="7F5377E8" w14:textId="77777777" w:rsidR="00C2759C" w:rsidRPr="00C2759C" w:rsidRDefault="00C2759C" w:rsidP="00C2759C">
      <w:pPr>
        <w:numPr>
          <w:ilvl w:val="0"/>
          <w:numId w:val="19"/>
        </w:numPr>
      </w:pPr>
      <w:r w:rsidRPr="00C2759C">
        <w:t>volume_sma_20</w:t>
      </w:r>
    </w:p>
    <w:p w14:paraId="402BE901" w14:textId="77777777" w:rsidR="00C2759C" w:rsidRPr="00C2759C" w:rsidRDefault="00C2759C" w:rsidP="00C2759C">
      <w:r w:rsidRPr="00C2759C">
        <w:lastRenderedPageBreak/>
        <w:t xml:space="preserve">The model checks whether </w:t>
      </w:r>
      <w:r w:rsidRPr="00C2759C">
        <w:rPr>
          <w:b/>
          <w:bCs/>
        </w:rPr>
        <w:t>volume supports the trend</w:t>
      </w:r>
      <w:r w:rsidRPr="00C2759C">
        <w:t>.</w:t>
      </w:r>
    </w:p>
    <w:p w14:paraId="44524E1F" w14:textId="375B14BE" w:rsidR="00C2759C" w:rsidRDefault="00C2759C" w:rsidP="00C2759C"/>
    <w:p w14:paraId="3CA90230" w14:textId="532CB416" w:rsidR="00911BEA" w:rsidRDefault="00911BEA" w:rsidP="00C2759C">
      <w:pPr>
        <w:rPr>
          <w:b/>
          <w:bCs/>
        </w:rPr>
      </w:pPr>
      <w:proofErr w:type="spellStart"/>
      <w:r>
        <w:rPr>
          <w:b/>
          <w:bCs/>
        </w:rPr>
        <w:t>Shap</w:t>
      </w:r>
      <w:proofErr w:type="spellEnd"/>
    </w:p>
    <w:p w14:paraId="3EA4D3DC" w14:textId="005C229F" w:rsidR="00400832" w:rsidRDefault="00400832" w:rsidP="00C2759C">
      <w:pPr>
        <w:rPr>
          <w:b/>
          <w:bCs/>
        </w:rPr>
      </w:pPr>
      <w:r w:rsidRPr="00400832">
        <w:rPr>
          <w:b/>
          <w:bCs/>
        </w:rPr>
        <w:drawing>
          <wp:inline distT="0" distB="0" distL="0" distR="0" wp14:anchorId="69A8D878" wp14:editId="510C17F2">
            <wp:extent cx="5438775" cy="6477000"/>
            <wp:effectExtent l="0" t="0" r="9525" b="0"/>
            <wp:docPr id="1720748875" name="Picture 1" descr="A diagram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48875" name="Picture 1" descr="A diagram of a sound wave&#10;&#10;AI-generated content may be incorrect."/>
                    <pic:cNvPicPr/>
                  </pic:nvPicPr>
                  <pic:blipFill>
                    <a:blip r:embed="rId5"/>
                    <a:stretch>
                      <a:fillRect/>
                    </a:stretch>
                  </pic:blipFill>
                  <pic:spPr>
                    <a:xfrm>
                      <a:off x="0" y="0"/>
                      <a:ext cx="5438775" cy="6477000"/>
                    </a:xfrm>
                    <a:prstGeom prst="rect">
                      <a:avLst/>
                    </a:prstGeom>
                  </pic:spPr>
                </pic:pic>
              </a:graphicData>
            </a:graphic>
          </wp:inline>
        </w:drawing>
      </w:r>
    </w:p>
    <w:p w14:paraId="0140B956" w14:textId="77777777" w:rsidR="00400832" w:rsidRDefault="00400832" w:rsidP="00C2759C">
      <w:pPr>
        <w:rPr>
          <w:b/>
          <w:bCs/>
        </w:rPr>
      </w:pPr>
    </w:p>
    <w:p w14:paraId="0D294BFC" w14:textId="53275303" w:rsidR="00400832" w:rsidRDefault="00400832" w:rsidP="00400832">
      <w:pPr>
        <w:jc w:val="both"/>
      </w:pPr>
      <w:r w:rsidRPr="00400832">
        <w:lastRenderedPageBreak/>
        <w:t>The SHAP interaction plot shows that MACD has the strongest interaction effects among the selected features. MACD combined with high volume or higher open prices tends to increase the predicted probability of an uptrend, while low MACD values combined with low volume contribute to downtrend predictions. In contrast, volume and open price do not exhibit strong interactions with each other, indicating that they mainly influence the model independently. Overall, MACD is not only important individually but also influences predictions through interactions with other features.</w:t>
      </w:r>
    </w:p>
    <w:p w14:paraId="03782C0A" w14:textId="77777777" w:rsidR="008514AE" w:rsidRDefault="008514AE" w:rsidP="008514AE">
      <w:pPr>
        <w:jc w:val="both"/>
      </w:pPr>
    </w:p>
    <w:p w14:paraId="282357D4" w14:textId="616F7E70" w:rsidR="008514AE" w:rsidRPr="008514AE" w:rsidRDefault="008514AE" w:rsidP="008514AE">
      <w:pPr>
        <w:jc w:val="both"/>
      </w:pPr>
      <w:r>
        <w:rPr>
          <w:b/>
          <w:bCs/>
        </w:rPr>
        <w:t>Evaluating Random Forest m</w:t>
      </w:r>
      <w:r w:rsidRPr="008514AE">
        <w:rPr>
          <w:b/>
          <w:bCs/>
        </w:rPr>
        <w:t>odel</w:t>
      </w:r>
      <w:r>
        <w:rPr>
          <w:b/>
          <w:bCs/>
        </w:rPr>
        <w:t xml:space="preserve"> with the top </w:t>
      </w:r>
      <w:r w:rsidR="009354F5">
        <w:rPr>
          <w:b/>
          <w:bCs/>
        </w:rPr>
        <w:t>10 features</w:t>
      </w:r>
      <w:r w:rsidRPr="008514AE">
        <w:rPr>
          <w:b/>
          <w:bCs/>
        </w:rPr>
        <w:t xml:space="preserve"> is predicting ONLY class 2 (Uptrend).</w:t>
      </w:r>
    </w:p>
    <w:p w14:paraId="6EED3941" w14:textId="77777777" w:rsidR="008514AE" w:rsidRPr="008514AE" w:rsidRDefault="008514AE" w:rsidP="008514AE">
      <w:pPr>
        <w:jc w:val="both"/>
      </w:pPr>
      <w:r w:rsidRPr="008514AE">
        <w:t>That is why:</w:t>
      </w:r>
    </w:p>
    <w:p w14:paraId="1DBA5944" w14:textId="77777777" w:rsidR="008514AE" w:rsidRPr="008514AE" w:rsidRDefault="008514AE" w:rsidP="008514AE">
      <w:pPr>
        <w:numPr>
          <w:ilvl w:val="0"/>
          <w:numId w:val="21"/>
        </w:numPr>
        <w:jc w:val="both"/>
      </w:pPr>
      <w:r w:rsidRPr="008514AE">
        <w:t xml:space="preserve">Precision for class 0 = </w:t>
      </w:r>
      <w:r w:rsidRPr="008514AE">
        <w:rPr>
          <w:b/>
          <w:bCs/>
        </w:rPr>
        <w:t>0</w:t>
      </w:r>
    </w:p>
    <w:p w14:paraId="10FF59DA" w14:textId="77777777" w:rsidR="008514AE" w:rsidRPr="008514AE" w:rsidRDefault="008514AE" w:rsidP="008514AE">
      <w:pPr>
        <w:numPr>
          <w:ilvl w:val="0"/>
          <w:numId w:val="21"/>
        </w:numPr>
        <w:jc w:val="both"/>
      </w:pPr>
      <w:r w:rsidRPr="008514AE">
        <w:t xml:space="preserve">Precision for class 1 = </w:t>
      </w:r>
      <w:r w:rsidRPr="008514AE">
        <w:rPr>
          <w:b/>
          <w:bCs/>
        </w:rPr>
        <w:t>0</w:t>
      </w:r>
    </w:p>
    <w:p w14:paraId="2F26B300" w14:textId="77777777" w:rsidR="008514AE" w:rsidRPr="008514AE" w:rsidRDefault="008514AE" w:rsidP="008514AE">
      <w:pPr>
        <w:numPr>
          <w:ilvl w:val="0"/>
          <w:numId w:val="21"/>
        </w:numPr>
        <w:jc w:val="both"/>
      </w:pPr>
      <w:r w:rsidRPr="008514AE">
        <w:t>All predictions fall into class 2</w:t>
      </w:r>
    </w:p>
    <w:p w14:paraId="7AADC051" w14:textId="77777777" w:rsidR="008514AE" w:rsidRPr="008514AE" w:rsidRDefault="008514AE" w:rsidP="008514AE">
      <w:pPr>
        <w:numPr>
          <w:ilvl w:val="0"/>
          <w:numId w:val="21"/>
        </w:numPr>
        <w:jc w:val="both"/>
      </w:pPr>
      <w:r w:rsidRPr="008514AE">
        <w:t>Confusion matrix shows:</w:t>
      </w:r>
    </w:p>
    <w:p w14:paraId="76B7E1E7" w14:textId="77777777" w:rsidR="008514AE" w:rsidRPr="008514AE" w:rsidRDefault="008514AE" w:rsidP="008514AE">
      <w:pPr>
        <w:jc w:val="both"/>
      </w:pPr>
      <w:r w:rsidRPr="008514AE">
        <w:t>[[   0    0 1350]</w:t>
      </w:r>
    </w:p>
    <w:p w14:paraId="07624C23" w14:textId="77777777" w:rsidR="008514AE" w:rsidRPr="008514AE" w:rsidRDefault="008514AE" w:rsidP="008514AE">
      <w:pPr>
        <w:jc w:val="both"/>
      </w:pPr>
      <w:r w:rsidRPr="008514AE">
        <w:t xml:space="preserve"> [   0    0 1559]</w:t>
      </w:r>
    </w:p>
    <w:p w14:paraId="610F9FDF" w14:textId="77777777" w:rsidR="008514AE" w:rsidRPr="008514AE" w:rsidRDefault="008514AE" w:rsidP="008514AE">
      <w:pPr>
        <w:jc w:val="both"/>
      </w:pPr>
      <w:r w:rsidRPr="008514AE">
        <w:t xml:space="preserve"> [   0    0 1681]]</w:t>
      </w:r>
    </w:p>
    <w:p w14:paraId="2F7520F4" w14:textId="77777777" w:rsidR="008514AE" w:rsidRPr="008514AE" w:rsidRDefault="008514AE" w:rsidP="008514AE">
      <w:pPr>
        <w:jc w:val="both"/>
      </w:pPr>
      <w:r w:rsidRPr="008514AE">
        <w:t>This means:</w:t>
      </w:r>
    </w:p>
    <w:p w14:paraId="3B7DFC8B" w14:textId="301E9695" w:rsidR="008514AE" w:rsidRPr="008514AE" w:rsidRDefault="008514AE" w:rsidP="008514AE">
      <w:pPr>
        <w:jc w:val="both"/>
        <w:rPr>
          <w:b/>
          <w:bCs/>
        </w:rPr>
      </w:pPr>
      <w:r w:rsidRPr="008514AE">
        <w:rPr>
          <w:b/>
          <w:bCs/>
        </w:rPr>
        <w:t>The model has collapsed into a single-class predictor.</w:t>
      </w:r>
    </w:p>
    <w:p w14:paraId="6B4E3A68" w14:textId="77777777" w:rsidR="008514AE" w:rsidRPr="008514AE" w:rsidRDefault="008514AE" w:rsidP="008514AE">
      <w:pPr>
        <w:jc w:val="both"/>
      </w:pPr>
      <w:r w:rsidRPr="008514AE">
        <w:t>Even with:</w:t>
      </w:r>
    </w:p>
    <w:p w14:paraId="3323A6C9" w14:textId="77777777" w:rsidR="008514AE" w:rsidRPr="008514AE" w:rsidRDefault="008514AE" w:rsidP="008514AE">
      <w:pPr>
        <w:numPr>
          <w:ilvl w:val="0"/>
          <w:numId w:val="22"/>
        </w:numPr>
        <w:jc w:val="both"/>
      </w:pPr>
      <w:r w:rsidRPr="008514AE">
        <w:t>Top selected features</w:t>
      </w:r>
    </w:p>
    <w:p w14:paraId="79C2425C" w14:textId="77777777" w:rsidR="008514AE" w:rsidRPr="008514AE" w:rsidRDefault="008514AE" w:rsidP="008514AE">
      <w:pPr>
        <w:numPr>
          <w:ilvl w:val="0"/>
          <w:numId w:val="22"/>
        </w:numPr>
        <w:jc w:val="both"/>
      </w:pPr>
      <w:proofErr w:type="spellStart"/>
      <w:r w:rsidRPr="008514AE">
        <w:t>class_weight</w:t>
      </w:r>
      <w:proofErr w:type="spellEnd"/>
      <w:r w:rsidRPr="008514AE">
        <w:t>="balanced"</w:t>
      </w:r>
    </w:p>
    <w:p w14:paraId="2C78BF5B" w14:textId="77777777" w:rsidR="008514AE" w:rsidRPr="008514AE" w:rsidRDefault="008514AE" w:rsidP="008514AE">
      <w:pPr>
        <w:numPr>
          <w:ilvl w:val="0"/>
          <w:numId w:val="22"/>
        </w:numPr>
        <w:jc w:val="both"/>
      </w:pPr>
      <w:r w:rsidRPr="008514AE">
        <w:t>Resampling</w:t>
      </w:r>
    </w:p>
    <w:p w14:paraId="2F51CA52" w14:textId="77777777" w:rsidR="008514AE" w:rsidRPr="008514AE" w:rsidRDefault="008514AE" w:rsidP="008514AE">
      <w:pPr>
        <w:numPr>
          <w:ilvl w:val="0"/>
          <w:numId w:val="22"/>
        </w:numPr>
        <w:jc w:val="both"/>
      </w:pPr>
      <w:r w:rsidRPr="008514AE">
        <w:t>Random Forest tuning</w:t>
      </w:r>
    </w:p>
    <w:p w14:paraId="6FCB7178" w14:textId="77777777" w:rsidR="008514AE" w:rsidRPr="008514AE" w:rsidRDefault="008514AE" w:rsidP="008514AE">
      <w:pPr>
        <w:jc w:val="both"/>
      </w:pPr>
      <w:r w:rsidRPr="008514AE">
        <w:t>The model still cannot distinguish Downtrend or Sideways.</w:t>
      </w:r>
    </w:p>
    <w:p w14:paraId="6ACD05F2" w14:textId="2083AA66" w:rsidR="008514AE" w:rsidRPr="008514AE" w:rsidRDefault="008514AE" w:rsidP="008514AE">
      <w:pPr>
        <w:jc w:val="both"/>
      </w:pPr>
    </w:p>
    <w:p w14:paraId="566A10C5" w14:textId="396A3CF0" w:rsidR="008514AE" w:rsidRPr="008514AE" w:rsidRDefault="008514AE" w:rsidP="008514AE">
      <w:pPr>
        <w:jc w:val="both"/>
      </w:pPr>
      <w:r w:rsidRPr="008514AE">
        <w:t xml:space="preserve"> WHY THIS IS HAPPENING</w:t>
      </w:r>
    </w:p>
    <w:p w14:paraId="3E123926" w14:textId="77777777" w:rsidR="008514AE" w:rsidRPr="008514AE" w:rsidRDefault="008514AE" w:rsidP="008514AE">
      <w:pPr>
        <w:jc w:val="both"/>
        <w:rPr>
          <w:b/>
          <w:bCs/>
        </w:rPr>
      </w:pPr>
      <w:r w:rsidRPr="008514AE">
        <w:rPr>
          <w:b/>
          <w:bCs/>
        </w:rPr>
        <w:lastRenderedPageBreak/>
        <w:t>1. Your features do not separate the classes</w:t>
      </w:r>
    </w:p>
    <w:p w14:paraId="151BC07F" w14:textId="77777777" w:rsidR="004A50FD" w:rsidRDefault="008514AE" w:rsidP="008514AE">
      <w:pPr>
        <w:jc w:val="both"/>
      </w:pPr>
      <w:r w:rsidRPr="008514AE">
        <w:t>Technical indicators (MACD, RSI, Momentum, OBV) often look similar in sideways or downtrend</w:t>
      </w:r>
      <w:r w:rsidR="004A50FD">
        <w:t xml:space="preserve"> </w:t>
      </w:r>
      <w:r w:rsidRPr="008514AE">
        <w:t>conditions.</w:t>
      </w:r>
    </w:p>
    <w:p w14:paraId="5C2729A4" w14:textId="0A4BB2EC" w:rsidR="008514AE" w:rsidRPr="008514AE" w:rsidRDefault="008514AE" w:rsidP="008514AE">
      <w:pPr>
        <w:jc w:val="both"/>
      </w:pPr>
      <w:r w:rsidRPr="008514AE">
        <w:br/>
        <w:t xml:space="preserve">They give </w:t>
      </w:r>
      <w:r w:rsidRPr="008514AE">
        <w:rPr>
          <w:b/>
          <w:bCs/>
        </w:rPr>
        <w:t>stronger signals for Uptrend</w:t>
      </w:r>
      <w:r w:rsidRPr="008514AE">
        <w:t>, so the model always chooses that.</w:t>
      </w:r>
    </w:p>
    <w:p w14:paraId="65755350" w14:textId="64B47F2B" w:rsidR="008514AE" w:rsidRPr="008514AE" w:rsidRDefault="008514AE" w:rsidP="008514AE">
      <w:pPr>
        <w:jc w:val="both"/>
      </w:pPr>
    </w:p>
    <w:p w14:paraId="610A22FD" w14:textId="77777777" w:rsidR="008514AE" w:rsidRPr="008514AE" w:rsidRDefault="008514AE" w:rsidP="008514AE">
      <w:pPr>
        <w:jc w:val="both"/>
        <w:rPr>
          <w:b/>
          <w:bCs/>
        </w:rPr>
      </w:pPr>
      <w:r w:rsidRPr="008514AE">
        <w:rPr>
          <w:b/>
          <w:bCs/>
        </w:rPr>
        <w:t>2. Class 2 might be dominant in patterns</w:t>
      </w:r>
    </w:p>
    <w:p w14:paraId="5CED3892" w14:textId="77777777" w:rsidR="008514AE" w:rsidRPr="008514AE" w:rsidRDefault="008514AE" w:rsidP="008514AE">
      <w:pPr>
        <w:jc w:val="both"/>
      </w:pPr>
      <w:r w:rsidRPr="008514AE">
        <w:t xml:space="preserve">Even if the class counts are balanced, the </w:t>
      </w:r>
      <w:r w:rsidRPr="008514AE">
        <w:rPr>
          <w:b/>
          <w:bCs/>
        </w:rPr>
        <w:t>signal strength</w:t>
      </w:r>
      <w:r w:rsidRPr="008514AE">
        <w:t xml:space="preserve"> for class 2 is higher.</w:t>
      </w:r>
    </w:p>
    <w:p w14:paraId="60F86472" w14:textId="77777777" w:rsidR="008514AE" w:rsidRPr="00400832" w:rsidRDefault="008514AE" w:rsidP="00400832">
      <w:pPr>
        <w:jc w:val="both"/>
      </w:pPr>
    </w:p>
    <w:p w14:paraId="1451DFAE" w14:textId="77777777" w:rsidR="00574700" w:rsidRPr="00400832" w:rsidRDefault="00574700" w:rsidP="00400832">
      <w:pPr>
        <w:jc w:val="both"/>
      </w:pPr>
    </w:p>
    <w:sectPr w:rsidR="00574700" w:rsidRPr="004008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20C7"/>
    <w:multiLevelType w:val="multilevel"/>
    <w:tmpl w:val="3D90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12A26"/>
    <w:multiLevelType w:val="multilevel"/>
    <w:tmpl w:val="7DFE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4FA"/>
    <w:multiLevelType w:val="multilevel"/>
    <w:tmpl w:val="1B0C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B7869"/>
    <w:multiLevelType w:val="multilevel"/>
    <w:tmpl w:val="3838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11E01"/>
    <w:multiLevelType w:val="multilevel"/>
    <w:tmpl w:val="96A4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2D3F"/>
    <w:multiLevelType w:val="multilevel"/>
    <w:tmpl w:val="ED12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11851"/>
    <w:multiLevelType w:val="multilevel"/>
    <w:tmpl w:val="35E6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C1B5F"/>
    <w:multiLevelType w:val="multilevel"/>
    <w:tmpl w:val="5FBE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070EC3"/>
    <w:multiLevelType w:val="multilevel"/>
    <w:tmpl w:val="162C0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90614D"/>
    <w:multiLevelType w:val="multilevel"/>
    <w:tmpl w:val="4380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27CA6"/>
    <w:multiLevelType w:val="multilevel"/>
    <w:tmpl w:val="6FD8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0E37C0"/>
    <w:multiLevelType w:val="multilevel"/>
    <w:tmpl w:val="EE28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EB3889"/>
    <w:multiLevelType w:val="multilevel"/>
    <w:tmpl w:val="3F3E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F36D28"/>
    <w:multiLevelType w:val="multilevel"/>
    <w:tmpl w:val="D4EAA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F64930"/>
    <w:multiLevelType w:val="multilevel"/>
    <w:tmpl w:val="D2C6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AF162D"/>
    <w:multiLevelType w:val="multilevel"/>
    <w:tmpl w:val="E804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C956DA"/>
    <w:multiLevelType w:val="multilevel"/>
    <w:tmpl w:val="7170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2B2231"/>
    <w:multiLevelType w:val="hybridMultilevel"/>
    <w:tmpl w:val="E05261F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67AF6899"/>
    <w:multiLevelType w:val="multilevel"/>
    <w:tmpl w:val="EAA8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84ED9"/>
    <w:multiLevelType w:val="multilevel"/>
    <w:tmpl w:val="23B6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3D5B65"/>
    <w:multiLevelType w:val="multilevel"/>
    <w:tmpl w:val="0E56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906E29"/>
    <w:multiLevelType w:val="multilevel"/>
    <w:tmpl w:val="AEB6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546902">
    <w:abstractNumId w:val="19"/>
  </w:num>
  <w:num w:numId="2" w16cid:durableId="1874616022">
    <w:abstractNumId w:val="20"/>
  </w:num>
  <w:num w:numId="3" w16cid:durableId="1729184163">
    <w:abstractNumId w:val="8"/>
  </w:num>
  <w:num w:numId="4" w16cid:durableId="2043090333">
    <w:abstractNumId w:val="16"/>
  </w:num>
  <w:num w:numId="5" w16cid:durableId="1385176745">
    <w:abstractNumId w:val="15"/>
  </w:num>
  <w:num w:numId="6" w16cid:durableId="1193956287">
    <w:abstractNumId w:val="12"/>
  </w:num>
  <w:num w:numId="7" w16cid:durableId="1046022779">
    <w:abstractNumId w:val="3"/>
  </w:num>
  <w:num w:numId="8" w16cid:durableId="1094401853">
    <w:abstractNumId w:val="9"/>
  </w:num>
  <w:num w:numId="9" w16cid:durableId="1016884134">
    <w:abstractNumId w:val="14"/>
  </w:num>
  <w:num w:numId="10" w16cid:durableId="928580354">
    <w:abstractNumId w:val="7"/>
  </w:num>
  <w:num w:numId="11" w16cid:durableId="161438518">
    <w:abstractNumId w:val="2"/>
  </w:num>
  <w:num w:numId="12" w16cid:durableId="778527467">
    <w:abstractNumId w:val="21"/>
  </w:num>
  <w:num w:numId="13" w16cid:durableId="381753101">
    <w:abstractNumId w:val="5"/>
  </w:num>
  <w:num w:numId="14" w16cid:durableId="1918057288">
    <w:abstractNumId w:val="0"/>
  </w:num>
  <w:num w:numId="15" w16cid:durableId="1498689609">
    <w:abstractNumId w:val="18"/>
  </w:num>
  <w:num w:numId="16" w16cid:durableId="1632788745">
    <w:abstractNumId w:val="6"/>
  </w:num>
  <w:num w:numId="17" w16cid:durableId="609169143">
    <w:abstractNumId w:val="13"/>
  </w:num>
  <w:num w:numId="18" w16cid:durableId="1632174644">
    <w:abstractNumId w:val="1"/>
  </w:num>
  <w:num w:numId="19" w16cid:durableId="572551232">
    <w:abstractNumId w:val="10"/>
  </w:num>
  <w:num w:numId="20" w16cid:durableId="386030333">
    <w:abstractNumId w:val="17"/>
  </w:num>
  <w:num w:numId="21" w16cid:durableId="664360195">
    <w:abstractNumId w:val="11"/>
  </w:num>
  <w:num w:numId="22" w16cid:durableId="9184447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700"/>
    <w:rsid w:val="000308E4"/>
    <w:rsid w:val="00400832"/>
    <w:rsid w:val="004A50FD"/>
    <w:rsid w:val="00574700"/>
    <w:rsid w:val="006B0626"/>
    <w:rsid w:val="00705DDF"/>
    <w:rsid w:val="00731419"/>
    <w:rsid w:val="008514AE"/>
    <w:rsid w:val="008652DE"/>
    <w:rsid w:val="00902DCB"/>
    <w:rsid w:val="00911BEA"/>
    <w:rsid w:val="0092760E"/>
    <w:rsid w:val="009354F5"/>
    <w:rsid w:val="0094647A"/>
    <w:rsid w:val="00B66B86"/>
    <w:rsid w:val="00BE19BE"/>
    <w:rsid w:val="00C2759C"/>
    <w:rsid w:val="00E31AE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568A60D0"/>
  <w15:chartTrackingRefBased/>
  <w15:docId w15:val="{8C1983D9-E5C2-4328-BB09-51C1518EC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7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7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7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7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7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7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7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7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7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7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7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7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7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7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7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7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7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700"/>
    <w:rPr>
      <w:rFonts w:eastAsiaTheme="majorEastAsia" w:cstheme="majorBidi"/>
      <w:color w:val="272727" w:themeColor="text1" w:themeTint="D8"/>
    </w:rPr>
  </w:style>
  <w:style w:type="paragraph" w:styleId="Title">
    <w:name w:val="Title"/>
    <w:basedOn w:val="Normal"/>
    <w:next w:val="Normal"/>
    <w:link w:val="TitleChar"/>
    <w:uiPriority w:val="10"/>
    <w:qFormat/>
    <w:rsid w:val="005747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7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7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7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700"/>
    <w:pPr>
      <w:spacing w:before="160"/>
      <w:jc w:val="center"/>
    </w:pPr>
    <w:rPr>
      <w:i/>
      <w:iCs/>
      <w:color w:val="404040" w:themeColor="text1" w:themeTint="BF"/>
    </w:rPr>
  </w:style>
  <w:style w:type="character" w:customStyle="1" w:styleId="QuoteChar">
    <w:name w:val="Quote Char"/>
    <w:basedOn w:val="DefaultParagraphFont"/>
    <w:link w:val="Quote"/>
    <w:uiPriority w:val="29"/>
    <w:rsid w:val="00574700"/>
    <w:rPr>
      <w:i/>
      <w:iCs/>
      <w:color w:val="404040" w:themeColor="text1" w:themeTint="BF"/>
    </w:rPr>
  </w:style>
  <w:style w:type="paragraph" w:styleId="ListParagraph">
    <w:name w:val="List Paragraph"/>
    <w:basedOn w:val="Normal"/>
    <w:uiPriority w:val="34"/>
    <w:qFormat/>
    <w:rsid w:val="00574700"/>
    <w:pPr>
      <w:ind w:left="720"/>
      <w:contextualSpacing/>
    </w:pPr>
  </w:style>
  <w:style w:type="character" w:styleId="IntenseEmphasis">
    <w:name w:val="Intense Emphasis"/>
    <w:basedOn w:val="DefaultParagraphFont"/>
    <w:uiPriority w:val="21"/>
    <w:qFormat/>
    <w:rsid w:val="00574700"/>
    <w:rPr>
      <w:i/>
      <w:iCs/>
      <w:color w:val="0F4761" w:themeColor="accent1" w:themeShade="BF"/>
    </w:rPr>
  </w:style>
  <w:style w:type="paragraph" w:styleId="IntenseQuote">
    <w:name w:val="Intense Quote"/>
    <w:basedOn w:val="Normal"/>
    <w:next w:val="Normal"/>
    <w:link w:val="IntenseQuoteChar"/>
    <w:uiPriority w:val="30"/>
    <w:qFormat/>
    <w:rsid w:val="005747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700"/>
    <w:rPr>
      <w:i/>
      <w:iCs/>
      <w:color w:val="0F4761" w:themeColor="accent1" w:themeShade="BF"/>
    </w:rPr>
  </w:style>
  <w:style w:type="character" w:styleId="IntenseReference">
    <w:name w:val="Intense Reference"/>
    <w:basedOn w:val="DefaultParagraphFont"/>
    <w:uiPriority w:val="32"/>
    <w:qFormat/>
    <w:rsid w:val="005747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11</Pages>
  <Words>1421</Words>
  <Characters>8103</Characters>
  <Application>Microsoft Office Word</Application>
  <DocSecurity>0</DocSecurity>
  <Lines>67</Lines>
  <Paragraphs>19</Paragraphs>
  <ScaleCrop>false</ScaleCrop>
  <Company/>
  <LinksUpToDate>false</LinksUpToDate>
  <CharactersWithSpaces>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Philia Ayuk</dc:creator>
  <cp:keywords/>
  <dc:description/>
  <cp:lastModifiedBy>Philia Ayuk</cp:lastModifiedBy>
  <cp:revision>16</cp:revision>
  <dcterms:created xsi:type="dcterms:W3CDTF">2025-11-22T08:27:00Z</dcterms:created>
  <dcterms:modified xsi:type="dcterms:W3CDTF">2025-11-24T09:42:00Z</dcterms:modified>
</cp:coreProperties>
</file>