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Пълно логическо дърво по екрани</w:t>
        <w:br/>
        <w:t>Навигатор за продажбени умения</w:t>
      </w:r>
    </w:p>
    <w:p>
      <w:pPr>
        <w:jc w:val="center"/>
      </w:pPr>
      <w:r>
        <w:rPr>
          <w:i/>
          <w:sz w:val="20"/>
        </w:rPr>
        <w:t>Структура за разработка в Cursor: секция → таб → подтаб → екран → избор → реплика → следващо действие</w:t>
      </w:r>
    </w:p>
    <w:p>
      <w:pPr>
        <w:pStyle w:val="Heading1"/>
      </w:pPr>
      <w:r>
        <w:t>0. Начален избор</w:t>
      </w:r>
    </w:p>
    <w:p>
      <w:pPr>
        <w:spacing w:after="30" w:line="252" w:lineRule="auto"/>
      </w:pPr>
      <w:r>
        <w:rPr>
          <w:b w:val="0"/>
          <w:i w:val="0"/>
        </w:rPr>
        <w:t>0.1. Начален екран</w:t>
      </w:r>
    </w:p>
    <w:p>
      <w:pPr>
        <w:spacing w:after="10"/>
        <w:ind w:left="255" w:hanging="142"/>
      </w:pPr>
      <w:r>
        <w:t>• Показва двата основни входа в навигатора: „Обаждане на клиента“ и „Среща с клиента“.</w:t>
      </w:r>
    </w:p>
    <w:p>
      <w:pPr>
        <w:spacing w:after="10"/>
        <w:ind w:left="255" w:hanging="142"/>
      </w:pPr>
      <w:r>
        <w:t>• При избор на „Обаждане на клиента“ потребителят влиза в направление 1.</w:t>
      </w:r>
    </w:p>
    <w:p>
      <w:pPr>
        <w:spacing w:after="10"/>
        <w:ind w:left="255" w:hanging="142"/>
      </w:pPr>
      <w:r>
        <w:t>• При избор на „Среща с клиента“ потребителят влиза в направление 2.</w:t>
      </w:r>
    </w:p>
    <w:p>
      <w:pPr>
        <w:pStyle w:val="Heading1"/>
      </w:pPr>
      <w:r>
        <w:t>1. Обаждане на клиента</w:t>
      </w:r>
    </w:p>
    <w:p>
      <w:pPr>
        <w:spacing w:after="30" w:line="252" w:lineRule="auto"/>
      </w:pPr>
      <w:r>
        <w:rPr>
          <w:b w:val="0"/>
          <w:i w:val="0"/>
        </w:rPr>
        <w:t>1.0. Основен екран на направление „Обаждане на клиента“</w:t>
      </w:r>
    </w:p>
    <w:p>
      <w:pPr>
        <w:spacing w:after="10"/>
        <w:ind w:left="255" w:hanging="142"/>
      </w:pPr>
      <w:r>
        <w:t>• Главна навигация: 1.1 Подготовка; 1.2 Стъпки в обаждането; 1.3 Сценарии; 1.4 Типове клиенти.</w:t>
      </w:r>
    </w:p>
    <w:p>
      <w:pPr>
        <w:pStyle w:val="Heading2"/>
      </w:pPr>
      <w:r>
        <w:t>1.1. Подготовка</w:t>
      </w:r>
    </w:p>
    <w:p>
      <w:pPr>
        <w:spacing w:after="30" w:line="252" w:lineRule="auto"/>
      </w:pPr>
      <w:r>
        <w:rPr>
          <w:b w:val="0"/>
          <w:i w:val="0"/>
        </w:rPr>
        <w:t>1.1.0. Екран „Подготовка“</w:t>
      </w:r>
    </w:p>
    <w:p>
      <w:pPr>
        <w:spacing w:after="10"/>
        <w:ind w:left="255" w:hanging="142"/>
      </w:pPr>
      <w:r>
        <w:t>• Показва два подтаба: 1.1.1 Видове контакти и 1.1.2 Съвети при подготовка за обаждане.</w:t>
      </w:r>
    </w:p>
    <w:p>
      <w:pPr>
        <w:pStyle w:val="Heading3"/>
      </w:pPr>
      <w:r>
        <w:t>1.1.1. Видове контакти</w:t>
      </w:r>
    </w:p>
    <w:p>
      <w:pPr>
        <w:spacing w:after="30" w:line="252" w:lineRule="auto"/>
      </w:pPr>
      <w:r>
        <w:rPr>
          <w:b w:val="0"/>
          <w:i w:val="0"/>
        </w:rPr>
        <w:t>1.1.1.1. Студен контакт</w:t>
      </w:r>
    </w:p>
    <w:p>
      <w:pPr>
        <w:spacing w:after="10"/>
        <w:ind w:left="255" w:hanging="142"/>
      </w:pPr>
      <w:r>
        <w:t>• Описание: служителят търси клиент, с когото няма предходен пряк контакт.</w:t>
      </w:r>
    </w:p>
    <w:p>
      <w:pPr>
        <w:spacing w:after="10"/>
        <w:ind w:left="255" w:hanging="142"/>
      </w:pPr>
      <w:r>
        <w:t>• Подход: откриването трябва бързо да създаде доверие и да обясни защо човекът получава това обаждане.</w:t>
      </w:r>
    </w:p>
    <w:p>
      <w:pPr>
        <w:spacing w:after="30" w:line="252" w:lineRule="auto"/>
      </w:pPr>
      <w:r>
        <w:rPr>
          <w:b w:val="0"/>
          <w:i w:val="0"/>
        </w:rPr>
        <w:t>1.1.1.2. Топъл контакт</w:t>
      </w:r>
    </w:p>
    <w:p>
      <w:pPr>
        <w:spacing w:after="10"/>
        <w:ind w:left="255" w:hanging="142"/>
      </w:pPr>
      <w:r>
        <w:t>• Описание: има предходен контекст – препоръка, интерес, разговор или конкретен повод.</w:t>
      </w:r>
    </w:p>
    <w:p>
      <w:pPr>
        <w:spacing w:after="10"/>
        <w:ind w:left="255" w:hanging="142"/>
      </w:pPr>
      <w:r>
        <w:t>• Подход: откриването стъпва на познатия контекст и намалява усещането за непоискан контакт.</w:t>
      </w:r>
    </w:p>
    <w:p>
      <w:pPr>
        <w:spacing w:after="30" w:line="252" w:lineRule="auto"/>
      </w:pPr>
      <w:r>
        <w:rPr>
          <w:b w:val="0"/>
          <w:i w:val="0"/>
        </w:rPr>
        <w:t>1.1.1.3. Регулярен контакт</w:t>
      </w:r>
    </w:p>
    <w:p>
      <w:pPr>
        <w:spacing w:after="10"/>
        <w:ind w:left="255" w:hanging="142"/>
      </w:pPr>
      <w:r>
        <w:t>• Описание: контактът е с вече познат клиент в рамките на текуща връзка.</w:t>
      </w:r>
    </w:p>
    <w:p>
      <w:pPr>
        <w:spacing w:after="10"/>
        <w:ind w:left="255" w:hanging="142"/>
      </w:pPr>
      <w:r>
        <w:t>• Подход: откриването трябва да показва последователност, грижа и смислен повод.</w:t>
      </w:r>
    </w:p>
    <w:p>
      <w:pPr>
        <w:pStyle w:val="Heading3"/>
      </w:pPr>
      <w:r>
        <w:t>1.1.2. Съвети при подготовка за обаждане</w:t>
      </w:r>
    </w:p>
    <w:p>
      <w:pPr>
        <w:spacing w:after="30" w:line="252" w:lineRule="auto"/>
      </w:pPr>
      <w:r>
        <w:rPr>
          <w:b w:val="0"/>
          <w:i w:val="0"/>
        </w:rPr>
        <w:t>1.1.2.1. Подготви се предварително</w:t>
      </w:r>
    </w:p>
    <w:p>
      <w:pPr>
        <w:spacing w:after="10"/>
        <w:ind w:left="255" w:hanging="142"/>
      </w:pPr>
      <w:r>
        <w:t>• Провери с кого говориш, какъв е поводът и каква е целта на разговора.</w:t>
      </w:r>
    </w:p>
    <w:p>
      <w:pPr>
        <w:spacing w:after="10"/>
        <w:ind w:left="255" w:hanging="142"/>
      </w:pPr>
      <w:r>
        <w:t>• Помисли за възможните възражения, въпроси и отговори.</w:t>
      </w:r>
    </w:p>
    <w:p>
      <w:pPr>
        <w:spacing w:after="30" w:line="252" w:lineRule="auto"/>
      </w:pPr>
      <w:r>
        <w:rPr>
          <w:b w:val="0"/>
          <w:i w:val="0"/>
        </w:rPr>
        <w:t>1.1.2.2. Започни спокойно и с усмивка в гласа</w:t>
      </w:r>
    </w:p>
    <w:p>
      <w:pPr>
        <w:spacing w:after="10"/>
        <w:ind w:left="255" w:hanging="142"/>
      </w:pPr>
      <w:r>
        <w:t>• Тонът се усеща, дори по телефона. Спокойното начало създава добро впечатление.</w:t>
      </w:r>
    </w:p>
    <w:p>
      <w:pPr>
        <w:spacing w:after="30" w:line="252" w:lineRule="auto"/>
      </w:pPr>
      <w:r>
        <w:rPr>
          <w:b w:val="0"/>
          <w:i w:val="0"/>
        </w:rPr>
        <w:t>1.1.2.3. Говори ясно и естествено</w:t>
      </w:r>
    </w:p>
    <w:p>
      <w:pPr>
        <w:spacing w:after="10"/>
        <w:ind w:left="255" w:hanging="142"/>
      </w:pPr>
      <w:r>
        <w:t>• Следвай логиката на разговора, но не звучѝ заучено.</w:t>
      </w:r>
    </w:p>
    <w:p>
      <w:pPr>
        <w:spacing w:after="10"/>
        <w:ind w:left="255" w:hanging="142"/>
      </w:pPr>
      <w:r>
        <w:t>• Бъди конкретен, точен и ясен.</w:t>
      </w:r>
    </w:p>
    <w:p>
      <w:pPr>
        <w:spacing w:after="10"/>
        <w:ind w:left="255" w:hanging="142"/>
      </w:pPr>
      <w:r>
        <w:t>• Адаптирай се към нивото на клиента и задавай насочващи въпроси.</w:t>
      </w:r>
    </w:p>
    <w:p>
      <w:pPr>
        <w:spacing w:after="30" w:line="252" w:lineRule="auto"/>
      </w:pPr>
      <w:r>
        <w:rPr>
          <w:b w:val="0"/>
          <w:i w:val="0"/>
        </w:rPr>
        <w:t>1.1.2.4. Слушай внимателно клиента</w:t>
      </w:r>
    </w:p>
    <w:p>
      <w:pPr>
        <w:spacing w:after="10"/>
        <w:ind w:left="255" w:hanging="142"/>
      </w:pPr>
      <w:r>
        <w:t>• Разговорът е двустранен. Слушай повече и запомняй ключови детайли, послания и скрити желания.</w:t>
      </w:r>
    </w:p>
    <w:p>
      <w:pPr>
        <w:spacing w:after="30" w:line="252" w:lineRule="auto"/>
      </w:pPr>
      <w:r>
        <w:rPr>
          <w:b w:val="0"/>
          <w:i w:val="0"/>
        </w:rPr>
        <w:t>1.1.2.5. Бъди спокоен при всяка реакция</w:t>
      </w:r>
    </w:p>
    <w:p>
      <w:pPr>
        <w:spacing w:after="10"/>
        <w:ind w:left="255" w:hanging="142"/>
      </w:pPr>
      <w:r>
        <w:t>• При колеблив клиент запази добър тон и увереност.</w:t>
      </w:r>
    </w:p>
    <w:p>
      <w:pPr>
        <w:spacing w:after="10"/>
        <w:ind w:left="255" w:hanging="142"/>
      </w:pPr>
      <w:r>
        <w:t>• Остави възможност за следващо обаждане.</w:t>
      </w:r>
    </w:p>
    <w:p>
      <w:pPr>
        <w:pStyle w:val="Heading2"/>
      </w:pPr>
      <w:r>
        <w:t>1.2. Стъпки в обаждането</w:t>
      </w:r>
    </w:p>
    <w:p>
      <w:pPr>
        <w:spacing w:after="30" w:line="252" w:lineRule="auto"/>
      </w:pPr>
      <w:r>
        <w:rPr>
          <w:b w:val="0"/>
          <w:i w:val="0"/>
        </w:rPr>
        <w:t>1.2.0. Екран „Стъпки в обаждането“</w:t>
      </w:r>
    </w:p>
    <w:p>
      <w:pPr>
        <w:spacing w:after="10"/>
        <w:ind w:left="255" w:hanging="142"/>
      </w:pPr>
      <w:r>
        <w:t>• Показва четири подтаба: 1.2.1 Отваряне; 1.2.2 Представяне на целта; 1.2.3 Справяне с възражения; 1.2.4 Затваряне.</w:t>
      </w:r>
    </w:p>
    <w:p>
      <w:pPr>
        <w:pStyle w:val="Heading3"/>
      </w:pPr>
      <w:r>
        <w:t>1.2.1. Отваряне</w:t>
      </w:r>
    </w:p>
    <w:p>
      <w:pPr>
        <w:spacing w:after="10"/>
        <w:ind w:left="255" w:hanging="142"/>
      </w:pPr>
      <w:r>
        <w:t>• Цел: създаване на добро впечатление.</w:t>
      </w:r>
    </w:p>
    <w:p>
      <w:pPr>
        <w:spacing w:after="10"/>
        <w:ind w:left="255" w:hanging="142"/>
      </w:pPr>
      <w:r>
        <w:t>• Етапът включва: поздрав; представяне на име, компания и длъжност; проверка дали говориш с правилния човек; проверка дали моментът е подходящ.</w:t>
      </w:r>
    </w:p>
    <w:p>
      <w:pPr>
        <w:pStyle w:val="Heading3"/>
      </w:pPr>
      <w:r>
        <w:t>1.2.2. Представяне на целта</w:t>
      </w:r>
    </w:p>
    <w:p>
      <w:pPr>
        <w:spacing w:after="10"/>
        <w:ind w:left="255" w:hanging="142"/>
      </w:pPr>
      <w:r>
        <w:t>• Представяне на целта на обаждането чрез ясна полза за клиента.</w:t>
      </w:r>
    </w:p>
    <w:p>
      <w:pPr>
        <w:spacing w:after="10"/>
        <w:ind w:left="255" w:hanging="142"/>
      </w:pPr>
      <w:r>
        <w:t>• Заинтригуване чрез предимства и ползи.</w:t>
      </w:r>
    </w:p>
    <w:p>
      <w:pPr>
        <w:spacing w:after="10"/>
        <w:ind w:left="255" w:hanging="142"/>
      </w:pPr>
      <w:r>
        <w:t>• Персонализация – клиентът трябва да разбере, че служителят знае/иска да разбере неговите нужди.</w:t>
      </w:r>
    </w:p>
    <w:p>
      <w:pPr>
        <w:spacing w:after="10"/>
        <w:ind w:left="255" w:hanging="142"/>
      </w:pPr>
      <w:r>
        <w:t>• Изграждане на доверие чрез разбиране, емпатия и съобразяване с възможностите и желанията на клиента.</w:t>
      </w:r>
    </w:p>
    <w:p>
      <w:pPr>
        <w:spacing w:after="30" w:line="252" w:lineRule="auto"/>
      </w:pPr>
      <w:r>
        <w:rPr>
          <w:b w:val="0"/>
          <w:i w:val="0"/>
        </w:rPr>
        <w:t>1.2.2.1. Ключови послания към клиенти</w:t>
      </w:r>
    </w:p>
    <w:p>
      <w:pPr>
        <w:spacing w:after="10"/>
        <w:ind w:left="255" w:hanging="142"/>
      </w:pPr>
      <w:r>
        <w:t>• Цел: още в началото да се изгради доверие, грижа и усещане, че клиентът ще получи съдействие за решение според нуждите си.</w:t>
      </w:r>
    </w:p>
    <w:p>
      <w:pPr>
        <w:spacing w:after="10"/>
        <w:ind w:left="255" w:hanging="142"/>
      </w:pPr>
      <w:r>
        <w:t>• Пример: „Искам да Ви уверя, че сте на правилното място...“</w:t>
      </w:r>
    </w:p>
    <w:p>
      <w:pPr>
        <w:spacing w:after="10"/>
        <w:ind w:left="255" w:hanging="142"/>
      </w:pPr>
      <w:r>
        <w:t>• Пример: „Моята задача е да Ви обгрижа по най-добрия начин.“</w:t>
      </w:r>
    </w:p>
    <w:p>
      <w:pPr>
        <w:spacing w:after="10"/>
        <w:ind w:left="255" w:hanging="142"/>
      </w:pPr>
      <w:r>
        <w:t>• Пример: „Нашата работа е да положим максимални усилия...“</w:t>
      </w:r>
    </w:p>
    <w:p>
      <w:pPr>
        <w:pStyle w:val="Heading3"/>
      </w:pPr>
      <w:r>
        <w:t>1.2.3. Справяне с възражения</w:t>
      </w:r>
    </w:p>
    <w:p>
      <w:pPr>
        <w:spacing w:after="10"/>
        <w:ind w:left="255" w:hanging="142"/>
      </w:pPr>
      <w:r>
        <w:t>• Обща логика: 1) проява на разбиране; 2) отговор с полза за клиента; 3) потвърждение, че отговорът е удовлетворителен; 4) преминаване към затваряне.</w:t>
      </w:r>
    </w:p>
    <w:p>
      <w:pPr>
        <w:spacing w:after="30" w:line="252" w:lineRule="auto"/>
      </w:pPr>
      <w:r>
        <w:rPr>
          <w:b w:val="0"/>
          <w:i w:val="0"/>
        </w:rPr>
        <w:t>1.2.3.1. Примерни възражения</w:t>
      </w:r>
    </w:p>
    <w:p>
      <w:pPr>
        <w:spacing w:after="10"/>
        <w:ind w:left="255" w:hanging="142"/>
      </w:pPr>
      <w:r>
        <w:t>• Вече изтеглих кредит.</w:t>
      </w:r>
    </w:p>
    <w:p>
      <w:pPr>
        <w:spacing w:after="10"/>
        <w:ind w:left="255" w:hanging="142"/>
      </w:pPr>
      <w:r>
        <w:t>• Високи са ви лихвите.</w:t>
      </w:r>
    </w:p>
    <w:p>
      <w:pPr>
        <w:spacing w:after="10"/>
        <w:ind w:left="255" w:hanging="142"/>
      </w:pPr>
      <w:r>
        <w:t>• Нямам нужда.</w:t>
      </w:r>
    </w:p>
    <w:p>
      <w:pPr>
        <w:spacing w:after="10"/>
        <w:ind w:left="255" w:hanging="142"/>
      </w:pPr>
      <w:r>
        <w:t>• Искам да се посъветвам.</w:t>
      </w:r>
    </w:p>
    <w:p>
      <w:pPr>
        <w:spacing w:after="30" w:line="252" w:lineRule="auto"/>
      </w:pPr>
      <w:r>
        <w:rPr>
          <w:b w:val="0"/>
          <w:i w:val="0"/>
        </w:rPr>
        <w:t>1.2.3.2. Отговор: „Вече изтеглих кредит“</w:t>
      </w:r>
    </w:p>
    <w:p>
      <w:pPr>
        <w:spacing w:after="10"/>
        <w:ind w:left="255" w:hanging="142"/>
      </w:pPr>
      <w:r>
        <w:t>• Реплика: „Радваме се, че вече сте успели да намерите решение...“</w:t>
      </w:r>
    </w:p>
    <w:p>
      <w:pPr>
        <w:spacing w:after="10"/>
        <w:ind w:left="255" w:hanging="142"/>
      </w:pPr>
      <w:r>
        <w:t>• Продължение: представяне на възможност за допълнително финансиране и кампания „Клиент на месеца“.</w:t>
      </w:r>
    </w:p>
    <w:p>
      <w:pPr>
        <w:spacing w:after="30" w:line="252" w:lineRule="auto"/>
      </w:pPr>
      <w:r>
        <w:rPr>
          <w:b w:val="0"/>
          <w:i w:val="0"/>
        </w:rPr>
        <w:t>1.2.3.3. Отговор: „Нямам нужда“</w:t>
      </w:r>
    </w:p>
    <w:p>
      <w:pPr>
        <w:spacing w:after="10"/>
        <w:ind w:left="255" w:hanging="142"/>
      </w:pPr>
      <w:r>
        <w:t>• Реплика: „Това е повече от добре, но е полезно да бъдете информирани...“</w:t>
      </w:r>
    </w:p>
    <w:p>
      <w:pPr>
        <w:spacing w:after="10"/>
        <w:ind w:left="255" w:hanging="142"/>
      </w:pPr>
      <w:r>
        <w:t>• Пита се: „Ако сега разполагате със сума например от 1000 лв., за какво бихте я използвали?“</w:t>
      </w:r>
    </w:p>
    <w:p>
      <w:pPr>
        <w:spacing w:after="10"/>
        <w:ind w:left="255" w:hanging="142"/>
      </w:pPr>
      <w:r>
        <w:t>• След отговор: връзка между конкретната нужда и допълнителното финансиране.</w:t>
      </w:r>
    </w:p>
    <w:p>
      <w:pPr>
        <w:spacing w:after="30" w:line="252" w:lineRule="auto"/>
      </w:pPr>
      <w:r>
        <w:rPr>
          <w:b w:val="0"/>
          <w:i w:val="0"/>
        </w:rPr>
        <w:t>1.2.3.4. Отговор: „Високи са ви лихвите“</w:t>
      </w:r>
    </w:p>
    <w:p>
      <w:pPr>
        <w:spacing w:after="10"/>
        <w:ind w:left="255" w:hanging="142"/>
      </w:pPr>
      <w:r>
        <w:t>• Реплика: „Разбирам, че оскъпяването по кредитите Ви притеснява. Нека Ви разкажа как можете да контролирате това!“</w:t>
      </w:r>
    </w:p>
    <w:p>
      <w:pPr>
        <w:spacing w:after="10"/>
        <w:ind w:left="255" w:hanging="142"/>
      </w:pPr>
      <w:r>
        <w:t>• Продължение: обезпечение, двама гаранти или банкова гаранция; възможност за примери със сума и период.</w:t>
      </w:r>
    </w:p>
    <w:p>
      <w:pPr>
        <w:spacing w:after="30" w:line="252" w:lineRule="auto"/>
      </w:pPr>
      <w:r>
        <w:rPr>
          <w:b w:val="0"/>
          <w:i w:val="0"/>
        </w:rPr>
        <w:t>1.2.3.5. Отговор: „Искам да се посъветвам“</w:t>
      </w:r>
    </w:p>
    <w:p>
      <w:pPr>
        <w:spacing w:after="10"/>
        <w:ind w:left="255" w:hanging="142"/>
      </w:pPr>
      <w:r>
        <w:t>• Реплика: „Наистина, мнението на Вашите близки е от голямо значение...“</w:t>
      </w:r>
    </w:p>
    <w:p>
      <w:pPr>
        <w:spacing w:after="10"/>
        <w:ind w:left="255" w:hanging="142"/>
      </w:pPr>
      <w:r>
        <w:t>• Насочване към среща, на която може да присъства и семейството.</w:t>
      </w:r>
    </w:p>
    <w:p>
      <w:pPr>
        <w:pStyle w:val="Heading3"/>
      </w:pPr>
      <w:r>
        <w:t>1.2.3.6. Техники за справяне с възражения</w:t>
      </w:r>
    </w:p>
    <w:p>
      <w:pPr>
        <w:spacing w:after="30" w:line="252" w:lineRule="auto"/>
      </w:pPr>
      <w:r>
        <w:rPr>
          <w:b w:val="0"/>
          <w:i w:val="0"/>
        </w:rPr>
        <w:t>1.2.3.6.1. Огледална</w:t>
      </w:r>
    </w:p>
    <w:p>
      <w:pPr>
        <w:spacing w:after="10"/>
        <w:ind w:left="255" w:hanging="142"/>
      </w:pPr>
      <w:r>
        <w:t>• Отразяваш притеснението на клиента, за да покажеш, че си го разбрал.</w:t>
      </w:r>
    </w:p>
    <w:p>
      <w:pPr>
        <w:spacing w:after="10"/>
        <w:ind w:left="255" w:hanging="142"/>
      </w:pPr>
      <w:r>
        <w:t>• Пример: „Разбирам, че за Вас е важно да видите дали това реално си заслужава.“</w:t>
      </w:r>
    </w:p>
    <w:p>
      <w:pPr>
        <w:spacing w:after="30" w:line="252" w:lineRule="auto"/>
      </w:pPr>
      <w:r>
        <w:rPr>
          <w:b w:val="0"/>
          <w:i w:val="0"/>
        </w:rPr>
        <w:t>1.2.3.6.2. Алтернативна</w:t>
      </w:r>
    </w:p>
    <w:p>
      <w:pPr>
        <w:spacing w:after="10"/>
        <w:ind w:left="255" w:hanging="142"/>
      </w:pPr>
      <w:r>
        <w:t>• Даваш два възможни варианта за продължаване на разговора.</w:t>
      </w:r>
    </w:p>
    <w:p>
      <w:pPr>
        <w:spacing w:after="10"/>
        <w:ind w:left="255" w:hanging="142"/>
      </w:pPr>
      <w:r>
        <w:t>• Пример: „По-удобно ли е да се чуем по-късно днес или утре?“</w:t>
      </w:r>
    </w:p>
    <w:p>
      <w:pPr>
        <w:spacing w:after="30" w:line="252" w:lineRule="auto"/>
      </w:pPr>
      <w:r>
        <w:rPr>
          <w:b w:val="0"/>
          <w:i w:val="0"/>
        </w:rPr>
        <w:t>1.2.3.6.3. Относителна</w:t>
      </w:r>
    </w:p>
    <w:p>
      <w:pPr>
        <w:spacing w:after="10"/>
        <w:ind w:left="255" w:hanging="142"/>
      </w:pPr>
      <w:r>
        <w:t>• Поставяш възражението в контекст и насочваш към стойността и ползите.</w:t>
      </w:r>
    </w:p>
    <w:p>
      <w:pPr>
        <w:spacing w:after="10"/>
        <w:ind w:left="255" w:hanging="142"/>
      </w:pPr>
      <w:r>
        <w:t>• Пример: „Важно е да се види не само цената, а и какво получавате срещу нея.“</w:t>
      </w:r>
    </w:p>
    <w:p>
      <w:pPr>
        <w:spacing w:after="30" w:line="252" w:lineRule="auto"/>
      </w:pPr>
      <w:r>
        <w:rPr>
          <w:b w:val="0"/>
          <w:i w:val="0"/>
        </w:rPr>
        <w:t>1.2.3.6.4. Тирбушон</w:t>
      </w:r>
    </w:p>
    <w:p>
      <w:pPr>
        <w:spacing w:after="10"/>
        <w:ind w:left="255" w:hanging="142"/>
      </w:pPr>
      <w:r>
        <w:t>• Задаваш уточняващ въпрос, за да стигнеш до реалната причина зад възражението.</w:t>
      </w:r>
    </w:p>
    <w:p>
      <w:pPr>
        <w:spacing w:after="10"/>
        <w:ind w:left="255" w:hanging="142"/>
      </w:pPr>
      <w:r>
        <w:t>• Пример: „Кое по-скоро Ви спира – моментът, нуждата или самото предложение?“</w:t>
      </w:r>
    </w:p>
    <w:p>
      <w:pPr>
        <w:pStyle w:val="Heading3"/>
      </w:pPr>
      <w:r>
        <w:t>1.2.4. Затваряне</w:t>
      </w:r>
    </w:p>
    <w:p>
      <w:pPr>
        <w:spacing w:after="10"/>
        <w:ind w:left="255" w:hanging="142"/>
      </w:pPr>
      <w:r>
        <w:t>• В мокъпа няма отделно развит подробен текст за затваряне при обаждане, но то е част от основната навигация и следва да бъде екран/таб.</w:t>
      </w:r>
    </w:p>
    <w:p>
      <w:pPr>
        <w:spacing w:after="10"/>
        <w:ind w:left="255" w:hanging="142"/>
      </w:pPr>
      <w:r>
        <w:t>• Функция: да финализира разговора със следваща стъпка – среща, ново обаждане, изпращане на информация или любезно приключване.</w:t>
      </w:r>
    </w:p>
    <w:p>
      <w:pPr>
        <w:pStyle w:val="Heading2"/>
      </w:pPr>
      <w:r>
        <w:t>1.3. Сценарии при обаждане на клиента</w:t>
      </w:r>
    </w:p>
    <w:p>
      <w:pPr>
        <w:spacing w:after="30" w:line="252" w:lineRule="auto"/>
      </w:pPr>
      <w:r>
        <w:rPr>
          <w:b w:val="0"/>
          <w:i w:val="0"/>
        </w:rPr>
        <w:t>1.3.0. Екран „Сценарии“</w:t>
      </w:r>
    </w:p>
    <w:p>
      <w:pPr>
        <w:spacing w:after="10"/>
        <w:ind w:left="255" w:hanging="142"/>
      </w:pPr>
      <w:r>
        <w:t>• Показва пет сценария: 1.3.1 Към лоялен клиент; 1.3.2 Към предварително одобрен клиент; 1.3.3 По промо кампания; 1.3.4 За продукт „Пенсионер“; 1.3.5 По препоръка.</w:t>
      </w:r>
    </w:p>
    <w:p>
      <w:pPr>
        <w:ind w:left="283"/>
      </w:pPr>
      <w:r>
        <w:rPr>
          <w:i/>
        </w:rPr>
        <w:t>Бележка: В различни слайдове редът на сценариите се визуализира различно, но логическите пет сценария са тези.</w:t>
      </w:r>
    </w:p>
    <w:p>
      <w:pPr>
        <w:pStyle w:val="Heading3"/>
      </w:pPr>
      <w:r>
        <w:t>1.3.1. Сценарий: Към лоялен клиент</w:t>
      </w:r>
    </w:p>
    <w:p>
      <w:pPr>
        <w:spacing w:after="30" w:line="252" w:lineRule="auto"/>
      </w:pPr>
      <w:r>
        <w:rPr>
          <w:b w:val="0"/>
          <w:i w:val="0"/>
        </w:rPr>
        <w:t>1.3.1.1. Информационен екран / персонаж</w:t>
      </w:r>
    </w:p>
    <w:p>
      <w:pPr>
        <w:spacing w:after="10"/>
        <w:ind w:left="255" w:hanging="142"/>
      </w:pPr>
      <w:r>
        <w:t>• Тип контакт: регулярен / топъл.</w:t>
      </w:r>
    </w:p>
    <w:p>
      <w:pPr>
        <w:spacing w:after="10"/>
        <w:ind w:left="255" w:hanging="142"/>
      </w:pPr>
      <w:r>
        <w:t>• Персонаж: Георги Петров.</w:t>
      </w:r>
    </w:p>
    <w:p>
      <w:pPr>
        <w:spacing w:after="10"/>
        <w:ind w:left="255" w:hanging="142"/>
      </w:pPr>
      <w:r>
        <w:t>• Профил: лоялен клиент, 38 г.</w:t>
      </w:r>
    </w:p>
    <w:p>
      <w:pPr>
        <w:spacing w:after="10"/>
        <w:ind w:left="255" w:hanging="142"/>
      </w:pPr>
      <w:r>
        <w:t>• Контекст: клиентът е от години с компанията, има доверие, но не обича излишни разговори.</w:t>
      </w:r>
    </w:p>
    <w:p>
      <w:pPr>
        <w:spacing w:after="10"/>
        <w:ind w:left="255" w:hanging="142"/>
      </w:pPr>
      <w:r>
        <w:t>• Цел: да се използва изграденото доверие и клиентът да се насочи към следваща възможност.</w:t>
      </w:r>
    </w:p>
    <w:p>
      <w:pPr>
        <w:spacing w:after="10"/>
        <w:ind w:left="255" w:hanging="142"/>
      </w:pPr>
      <w:r>
        <w:t>• Подходящи техники: огледална; тирбушон; относителна.</w:t>
      </w:r>
    </w:p>
    <w:p>
      <w:pPr>
        <w:spacing w:after="10"/>
        <w:ind w:left="255" w:hanging="142"/>
      </w:pPr>
      <w:r>
        <w:t>• Следваща стъпка: лична среща, нов разговор или изпращане на информация; възможно е оформяне в офис или друго удобно място чрез мобилното приложение.</w:t>
      </w:r>
    </w:p>
    <w:p>
      <w:pPr>
        <w:spacing w:after="10"/>
        <w:ind w:left="255" w:hanging="142"/>
      </w:pPr>
      <w:r>
        <w:t>• Какво да не правиш: да звучиш прекалено фамилиарно; да говориш твърде дълго; да натискаш клиента да реши веднага.</w:t>
      </w:r>
    </w:p>
    <w:p>
      <w:pPr>
        <w:spacing w:after="30" w:line="252" w:lineRule="auto"/>
      </w:pPr>
      <w:r>
        <w:rPr>
          <w:b w:val="0"/>
          <w:i w:val="0"/>
        </w:rPr>
        <w:t>1.3.1.2. Екран „Тренирай“ – общо отваряне за лоялен клиент</w:t>
      </w:r>
    </w:p>
    <w:p>
      <w:pPr>
        <w:spacing w:after="10"/>
        <w:ind w:left="255" w:hanging="142"/>
      </w:pPr>
      <w:r>
        <w:t>• Отварянето е общо за трите разклонения.</w:t>
      </w:r>
    </w:p>
    <w:p>
      <w:pPr>
        <w:spacing w:after="10"/>
        <w:ind w:left="255" w:hanging="142"/>
      </w:pPr>
      <w:r>
        <w:t>• Реплика: „Добър ден, търся г-н/г-жа (две имена на клиента).“</w:t>
      </w:r>
    </w:p>
    <w:p>
      <w:pPr>
        <w:spacing w:after="10"/>
        <w:ind w:left="255" w:hanging="142"/>
      </w:pPr>
      <w:r>
        <w:t>• Клиент: „Да.“</w:t>
      </w:r>
    </w:p>
    <w:p>
      <w:pPr>
        <w:spacing w:after="10"/>
        <w:ind w:left="255" w:hanging="142"/>
      </w:pPr>
      <w:r>
        <w:t>• Реплика: „Здравейте г-н/г-жо (фамилия), обаждам се от Изи Кредит във връзка с изготвено предложение, специално за Вас. Удобно ли е да ми отделите една, две минути, за да Ви запозная?“</w:t>
      </w:r>
    </w:p>
    <w:p>
      <w:pPr>
        <w:spacing w:after="30" w:line="252" w:lineRule="auto"/>
      </w:pPr>
      <w:r>
        <w:rPr>
          <w:b w:val="0"/>
          <w:i w:val="0"/>
        </w:rPr>
        <w:t>1.3.1.3. Разклонение A: „Аз вече изтеглих кредит от Вас“</w:t>
      </w:r>
    </w:p>
    <w:p>
      <w:pPr>
        <w:spacing w:after="10"/>
        <w:ind w:left="255" w:hanging="142"/>
      </w:pPr>
      <w:r>
        <w:t>• Служителят отговаря: „Радвам се да го чуя!...“</w:t>
      </w:r>
    </w:p>
    <w:p>
      <w:pPr>
        <w:spacing w:after="10"/>
        <w:ind w:left="255" w:hanging="142"/>
      </w:pPr>
      <w:r>
        <w:t>• Край на разклонението: разговорът приключва.</w:t>
      </w:r>
    </w:p>
    <w:p>
      <w:pPr>
        <w:spacing w:after="30" w:line="252" w:lineRule="auto"/>
      </w:pPr>
      <w:r>
        <w:rPr>
          <w:b w:val="0"/>
          <w:i w:val="0"/>
        </w:rPr>
        <w:t>1.3.1.4. Разклонение B: „Не ми трябва кредит / Не искам кредит“</w:t>
      </w:r>
    </w:p>
    <w:p>
      <w:pPr>
        <w:spacing w:after="10"/>
        <w:ind w:left="255" w:hanging="142"/>
      </w:pPr>
      <w:r>
        <w:t>• Служителят отговаря: „Разбирам Ви, но нека Ви разкажа за специалните условия.“</w:t>
      </w:r>
    </w:p>
    <w:p>
      <w:pPr>
        <w:spacing w:after="10"/>
        <w:ind w:left="255" w:hanging="142"/>
      </w:pPr>
      <w:r>
        <w:t>• След този отговор се отварят три подизбора:</w:t>
      </w:r>
    </w:p>
    <w:p>
      <w:pPr>
        <w:spacing w:after="30" w:line="252" w:lineRule="auto"/>
      </w:pPr>
      <w:r>
        <w:rPr>
          <w:b w:val="0"/>
          <w:i w:val="0"/>
        </w:rPr>
        <w:t>1.3.1.4.1. Клиент: „Добре“</w:t>
      </w:r>
    </w:p>
    <w:p>
      <w:pPr>
        <w:spacing w:after="10"/>
        <w:ind w:left="255" w:hanging="142"/>
      </w:pPr>
      <w:r>
        <w:t>• Следващ екран/състояние: „Представям варианти“ – служителят представя варианти за финансиране.</w:t>
      </w:r>
    </w:p>
    <w:p>
      <w:pPr>
        <w:spacing w:after="30" w:line="252" w:lineRule="auto"/>
      </w:pPr>
      <w:r>
        <w:rPr>
          <w:b w:val="0"/>
          <w:i w:val="0"/>
        </w:rPr>
        <w:t>1.3.1.4.2. Клиент: „Звъннете ми утре / …“</w:t>
      </w:r>
    </w:p>
    <w:p>
      <w:pPr>
        <w:spacing w:after="10"/>
        <w:ind w:left="255" w:hanging="142"/>
      </w:pPr>
      <w:r>
        <w:t>• Служителят отговаря: „Ще Ви потърся на по-късен етап.“</w:t>
      </w:r>
    </w:p>
    <w:p>
      <w:pPr>
        <w:spacing w:after="10"/>
        <w:ind w:left="255" w:hanging="142"/>
      </w:pPr>
      <w:r>
        <w:t>• Край/следваща стъпка: разговорът приключва с уговорка за повторен контакт.</w:t>
      </w:r>
    </w:p>
    <w:p>
      <w:pPr>
        <w:spacing w:after="30" w:line="252" w:lineRule="auto"/>
      </w:pPr>
      <w:r>
        <w:rPr>
          <w:b w:val="0"/>
          <w:i w:val="0"/>
        </w:rPr>
        <w:t>1.3.1.4.3. Клиент: „Не, не искам!“</w:t>
      </w:r>
    </w:p>
    <w:p>
      <w:pPr>
        <w:spacing w:after="10"/>
        <w:ind w:left="255" w:hanging="142"/>
      </w:pPr>
      <w:r>
        <w:t>• Служителят отговаря: „Ако изникне нужда от допълнително финансиране…“</w:t>
      </w:r>
    </w:p>
    <w:p>
      <w:pPr>
        <w:spacing w:after="10"/>
        <w:ind w:left="255" w:hanging="142"/>
      </w:pPr>
      <w:r>
        <w:t>• Край/следваща стъпка: любезно приключване, оставена отворена врата за бъдещ контакт.</w:t>
      </w:r>
    </w:p>
    <w:p>
      <w:pPr>
        <w:spacing w:after="30" w:line="252" w:lineRule="auto"/>
      </w:pPr>
      <w:r>
        <w:rPr>
          <w:b w:val="0"/>
          <w:i w:val="0"/>
        </w:rPr>
        <w:t>1.3.1.5. Разклонение C: „Не е удобно“</w:t>
      </w:r>
    </w:p>
    <w:p>
      <w:pPr>
        <w:spacing w:after="10"/>
        <w:ind w:left="255" w:hanging="142"/>
      </w:pPr>
      <w:r>
        <w:t>• Служителят пита: „Кога е удобно да позвъним отново – днес или утре?“</w:t>
      </w:r>
    </w:p>
    <w:p>
      <w:pPr>
        <w:spacing w:after="10"/>
        <w:ind w:left="255" w:hanging="142"/>
      </w:pPr>
      <w:r>
        <w:t>• Край/следваща стъпка: разговорът приключва с уговорка за повторно обаждане.</w:t>
      </w:r>
    </w:p>
    <w:p>
      <w:pPr>
        <w:pStyle w:val="Heading3"/>
      </w:pPr>
      <w:r>
        <w:t>1.3.2. Сценарий: Към предварително одобрен клиент</w:t>
      </w:r>
    </w:p>
    <w:p>
      <w:pPr>
        <w:spacing w:after="30" w:line="252" w:lineRule="auto"/>
      </w:pPr>
      <w:r>
        <w:rPr>
          <w:b w:val="0"/>
          <w:i w:val="0"/>
        </w:rPr>
        <w:t>1.3.2.1. Информационен екран / персонаж</w:t>
      </w:r>
    </w:p>
    <w:p>
      <w:pPr>
        <w:spacing w:after="10"/>
        <w:ind w:left="255" w:hanging="142"/>
      </w:pPr>
      <w:r>
        <w:t>• Тип контакт: топъл.</w:t>
      </w:r>
    </w:p>
    <w:p>
      <w:pPr>
        <w:spacing w:after="10"/>
        <w:ind w:left="255" w:hanging="142"/>
      </w:pPr>
      <w:r>
        <w:t>• Персонаж: Даниела Иванова.</w:t>
      </w:r>
    </w:p>
    <w:p>
      <w:pPr>
        <w:spacing w:after="10"/>
        <w:ind w:left="255" w:hanging="142"/>
      </w:pPr>
      <w:r>
        <w:t>• Профил: предварително одобрен клиент, 34 г.</w:t>
      </w:r>
    </w:p>
    <w:p>
      <w:pPr>
        <w:spacing w:after="10"/>
        <w:ind w:left="255" w:hanging="142"/>
      </w:pPr>
      <w:r>
        <w:t>• Контекст: цени удобството и бързината, но иска да знае каква е уловката.</w:t>
      </w:r>
    </w:p>
    <w:p>
      <w:pPr>
        <w:spacing w:after="10"/>
        <w:ind w:left="255" w:hanging="142"/>
      </w:pPr>
      <w:r>
        <w:t>• Цел: активиране на интерес чрез яснота, сигурност и усещане за подготвено предложение.</w:t>
      </w:r>
    </w:p>
    <w:p>
      <w:pPr>
        <w:spacing w:after="10"/>
        <w:ind w:left="255" w:hanging="142"/>
      </w:pPr>
      <w:r>
        <w:t>• Подходящи техники: огледална; относителна; тирбушон.</w:t>
      </w:r>
    </w:p>
    <w:p>
      <w:pPr>
        <w:spacing w:after="10"/>
        <w:ind w:left="255" w:hanging="142"/>
      </w:pPr>
      <w:r>
        <w:t>• Следваща стъпка: преглед на параметрите, лична среща или оформяне на документи.</w:t>
      </w:r>
    </w:p>
    <w:p>
      <w:pPr>
        <w:spacing w:after="10"/>
        <w:ind w:left="255" w:hanging="142"/>
      </w:pPr>
      <w:r>
        <w:t>• Какво да не правиш: да звучиш неясно; да премълчаваш важни условия; да избързваш към затваряне без доверие.</w:t>
      </w:r>
    </w:p>
    <w:p>
      <w:pPr>
        <w:spacing w:after="30" w:line="252" w:lineRule="auto"/>
      </w:pPr>
      <w:r>
        <w:rPr>
          <w:b w:val="0"/>
          <w:i w:val="0"/>
        </w:rPr>
        <w:t>1.3.2.2. Общ екран „Отваряне и предложение“</w:t>
      </w:r>
    </w:p>
    <w:p>
      <w:pPr>
        <w:spacing w:after="10"/>
        <w:ind w:left="255" w:hanging="142"/>
      </w:pPr>
      <w:r>
        <w:t>• Отваряне: „Добър ден, търся г-н/г-жа...“</w:t>
      </w:r>
    </w:p>
    <w:p>
      <w:pPr>
        <w:spacing w:after="10"/>
        <w:ind w:left="255" w:hanging="142"/>
      </w:pPr>
      <w:r>
        <w:t>• След потвърждение: „Здравейте..., обаждам се от Изи Кредит във връзка с изготвено предложение, специално за Вас...“</w:t>
      </w:r>
    </w:p>
    <w:p>
      <w:pPr>
        <w:spacing w:after="10"/>
        <w:ind w:left="255" w:hanging="142"/>
      </w:pPr>
      <w:r>
        <w:t>• Клиент: „Да, слушам Ви.“</w:t>
      </w:r>
    </w:p>
    <w:p>
      <w:pPr>
        <w:spacing w:after="10"/>
        <w:ind w:left="255" w:hanging="142"/>
      </w:pPr>
      <w:r>
        <w:t>• Служителят представя предложението.</w:t>
      </w:r>
    </w:p>
    <w:p>
      <w:pPr>
        <w:spacing w:after="10"/>
        <w:ind w:left="255" w:hanging="142"/>
      </w:pPr>
      <w:r>
        <w:t>• Пита: „Как Ви се струва моето предложение?“</w:t>
      </w:r>
    </w:p>
    <w:p>
      <w:pPr>
        <w:spacing w:after="30" w:line="252" w:lineRule="auto"/>
      </w:pPr>
      <w:r>
        <w:rPr>
          <w:b w:val="0"/>
          <w:i w:val="0"/>
        </w:rPr>
        <w:t>1.3.2.3. Основни избори след предложението</w:t>
      </w:r>
    </w:p>
    <w:p>
      <w:pPr>
        <w:spacing w:after="10"/>
        <w:ind w:left="255" w:hanging="142"/>
      </w:pPr>
      <w:r>
        <w:t>• „Харесва ми!“</w:t>
      </w:r>
    </w:p>
    <w:p>
      <w:pPr>
        <w:spacing w:after="10"/>
        <w:ind w:left="255" w:hanging="142"/>
      </w:pPr>
      <w:r>
        <w:t>• „Нямам нужда.“</w:t>
      </w:r>
    </w:p>
    <w:p>
      <w:pPr>
        <w:spacing w:after="10"/>
        <w:ind w:left="255" w:hanging="142"/>
      </w:pPr>
      <w:r>
        <w:t>• „Вече имам кредит другаде.“</w:t>
      </w:r>
    </w:p>
    <w:p>
      <w:pPr>
        <w:spacing w:after="10"/>
        <w:ind w:left="255" w:hanging="142"/>
      </w:pPr>
      <w:r>
        <w:t>• „Не искам, защото са Ви високи лихвите!“</w:t>
      </w:r>
    </w:p>
    <w:p>
      <w:pPr>
        <w:spacing w:after="10"/>
        <w:ind w:left="255" w:hanging="142"/>
      </w:pPr>
      <w:r>
        <w:t>• „Искам да се посъветвам със семейството си.“</w:t>
      </w:r>
    </w:p>
    <w:p>
      <w:pPr>
        <w:ind w:left="283"/>
      </w:pPr>
      <w:r>
        <w:rPr>
          <w:i/>
        </w:rPr>
        <w:t>Бележка: На един от екраните са визуализирани и „Нека да помисля“ като кратък вариант, но в разгърнатите разклонения се използва като подизбор след отговор на възражение.</w:t>
      </w:r>
    </w:p>
    <w:p>
      <w:pPr>
        <w:spacing w:after="30" w:line="252" w:lineRule="auto"/>
      </w:pPr>
      <w:r>
        <w:rPr>
          <w:b w:val="0"/>
          <w:i w:val="0"/>
        </w:rPr>
        <w:t>1.3.2.4. Разклонение A: „Харесва ми!“</w:t>
      </w:r>
    </w:p>
    <w:p>
      <w:pPr>
        <w:spacing w:after="10"/>
        <w:ind w:left="255" w:hanging="142"/>
      </w:pPr>
      <w:r>
        <w:t>• Служителят: „Ако желаете, нека Ви разкажа повече за вариантите, от които може да се възползвате?“</w:t>
      </w:r>
    </w:p>
    <w:p>
      <w:pPr>
        <w:spacing w:after="30" w:line="252" w:lineRule="auto"/>
      </w:pPr>
      <w:r>
        <w:rPr>
          <w:b w:val="0"/>
          <w:i w:val="0"/>
        </w:rPr>
        <w:t>1.3.2.4.1. Клиент: „Да“</w:t>
      </w:r>
    </w:p>
    <w:p>
      <w:pPr>
        <w:spacing w:after="10"/>
        <w:ind w:left="255" w:hanging="142"/>
      </w:pPr>
      <w:r>
        <w:t>• Следващ екран: „Представям варианти“.</w:t>
      </w:r>
    </w:p>
    <w:p>
      <w:pPr>
        <w:spacing w:after="10"/>
        <w:ind w:left="255" w:hanging="142"/>
      </w:pPr>
      <w:r>
        <w:t>• Служителят пита: „Ако сега разполагате със сума например от 1000 лв., за какво бихте я използвали?“</w:t>
      </w:r>
    </w:p>
    <w:p>
      <w:pPr>
        <w:spacing w:after="10"/>
        <w:ind w:left="255" w:hanging="142"/>
      </w:pPr>
      <w:r>
        <w:t>• Системна логика: разпознаване на ключови думи като „ще си купя“, „ще похарча“.</w:t>
      </w:r>
    </w:p>
    <w:p>
      <w:pPr>
        <w:spacing w:after="10"/>
        <w:ind w:left="255" w:hanging="142"/>
      </w:pPr>
      <w:r>
        <w:t>• Служителят свързва посочената нужда: „Това е добро приложение на сумата и ние сме готови да Ви помогнем да…“</w:t>
      </w:r>
    </w:p>
    <w:p>
      <w:pPr>
        <w:spacing w:after="10"/>
        <w:ind w:left="255" w:hanging="142"/>
      </w:pPr>
      <w:r>
        <w:t>• Край: разговорът приключва със среща.</w:t>
      </w:r>
    </w:p>
    <w:p>
      <w:pPr>
        <w:spacing w:after="30" w:line="252" w:lineRule="auto"/>
      </w:pPr>
      <w:r>
        <w:rPr>
          <w:b w:val="0"/>
          <w:i w:val="0"/>
        </w:rPr>
        <w:t>1.3.2.4.2. Клиент: „Не“</w:t>
      </w:r>
    </w:p>
    <w:p>
      <w:pPr>
        <w:spacing w:after="10"/>
        <w:ind w:left="255" w:hanging="142"/>
      </w:pPr>
      <w:r>
        <w:t>• Служителят оставя възможност: „Ако изникне нужда от допълнително финансиране…“</w:t>
      </w:r>
    </w:p>
    <w:p>
      <w:pPr>
        <w:spacing w:after="10"/>
        <w:ind w:left="255" w:hanging="142"/>
      </w:pPr>
      <w:r>
        <w:t>• Край: разговорът приключва.</w:t>
      </w:r>
    </w:p>
    <w:p>
      <w:pPr>
        <w:spacing w:after="30" w:line="252" w:lineRule="auto"/>
      </w:pPr>
      <w:r>
        <w:rPr>
          <w:b w:val="0"/>
          <w:i w:val="0"/>
        </w:rPr>
        <w:t>1.3.2.4.3. Клиент: „Не, не искам!“</w:t>
      </w:r>
    </w:p>
    <w:p>
      <w:pPr>
        <w:spacing w:after="10"/>
        <w:ind w:left="255" w:hanging="142"/>
      </w:pPr>
      <w:r>
        <w:t>• Следващ екран: „Ако изникне нужда от допълнително финансиране…“</w:t>
      </w:r>
    </w:p>
    <w:p>
      <w:pPr>
        <w:spacing w:after="10"/>
        <w:ind w:left="255" w:hanging="142"/>
      </w:pPr>
      <w:r>
        <w:t>• Край: разговорът приключва.</w:t>
      </w:r>
    </w:p>
    <w:p>
      <w:pPr>
        <w:spacing w:after="30" w:line="252" w:lineRule="auto"/>
      </w:pPr>
      <w:r>
        <w:rPr>
          <w:b w:val="0"/>
          <w:i w:val="0"/>
        </w:rPr>
        <w:t>1.3.2.5. Разклонение B: „Вече имам кредит другаде“</w:t>
      </w:r>
    </w:p>
    <w:p>
      <w:pPr>
        <w:spacing w:after="10"/>
        <w:ind w:left="255" w:hanging="142"/>
      </w:pPr>
      <w:r>
        <w:t>• Служителят: „Нашето предложение може да Ви осигури допълнително финансиране при нужда...“</w:t>
      </w:r>
    </w:p>
    <w:p>
      <w:pPr>
        <w:spacing w:after="10"/>
        <w:ind w:left="255" w:hanging="142"/>
      </w:pPr>
      <w:r>
        <w:t>• Следва въпрос: „Ако желаете, мога да Ви разкажа за вариантите, от които може да се възползвате.“</w:t>
      </w:r>
    </w:p>
    <w:p>
      <w:pPr>
        <w:spacing w:after="30" w:line="252" w:lineRule="auto"/>
      </w:pPr>
      <w:r>
        <w:rPr>
          <w:b w:val="0"/>
          <w:i w:val="0"/>
        </w:rPr>
        <w:t>1.3.2.5.1. Клиент: „Да“</w:t>
      </w:r>
    </w:p>
    <w:p>
      <w:pPr>
        <w:spacing w:after="10"/>
        <w:ind w:left="255" w:hanging="142"/>
      </w:pPr>
      <w:r>
        <w:t>• Следва: „Представям варианти“.</w:t>
      </w:r>
    </w:p>
    <w:p>
      <w:pPr>
        <w:spacing w:after="10"/>
        <w:ind w:left="255" w:hanging="142"/>
      </w:pPr>
      <w:r>
        <w:t>• Край: разговорът приключва със среща.</w:t>
      </w:r>
    </w:p>
    <w:p>
      <w:pPr>
        <w:spacing w:after="30" w:line="252" w:lineRule="auto"/>
      </w:pPr>
      <w:r>
        <w:rPr>
          <w:b w:val="0"/>
          <w:i w:val="0"/>
        </w:rPr>
        <w:t>1.3.2.5.2. Клиент: „Не, не искам“</w:t>
      </w:r>
    </w:p>
    <w:p>
      <w:pPr>
        <w:spacing w:after="10"/>
        <w:ind w:left="255" w:hanging="142"/>
      </w:pPr>
      <w:r>
        <w:t>• Служителят: „Ако изникне нужда от допълнително финансиране…“</w:t>
      </w:r>
    </w:p>
    <w:p>
      <w:pPr>
        <w:spacing w:after="10"/>
        <w:ind w:left="255" w:hanging="142"/>
      </w:pPr>
      <w:r>
        <w:t>• Край: разговорът приключва.</w:t>
      </w:r>
    </w:p>
    <w:p>
      <w:pPr>
        <w:spacing w:after="30" w:line="252" w:lineRule="auto"/>
      </w:pPr>
      <w:r>
        <w:rPr>
          <w:b w:val="0"/>
          <w:i w:val="0"/>
        </w:rPr>
        <w:t>1.3.2.5.3. Клиент: „Нека помисля!“</w:t>
      </w:r>
    </w:p>
    <w:p>
      <w:pPr>
        <w:spacing w:after="10"/>
        <w:ind w:left="255" w:hanging="142"/>
      </w:pPr>
      <w:r>
        <w:t>• Служителят пита: „Кога Ви е удобно?“ – отбелязва се ден и час.</w:t>
      </w:r>
    </w:p>
    <w:p>
      <w:pPr>
        <w:spacing w:after="10"/>
        <w:ind w:left="255" w:hanging="142"/>
      </w:pPr>
      <w:r>
        <w:t>• Финален екран: „Очаквайте обаждане от нас!“</w:t>
      </w:r>
    </w:p>
    <w:p>
      <w:pPr>
        <w:spacing w:after="10"/>
        <w:ind w:left="255" w:hanging="142"/>
      </w:pPr>
      <w:r>
        <w:t>• Край: разговорът приключва с уговорка за последващ контакт.</w:t>
      </w:r>
    </w:p>
    <w:p>
      <w:pPr>
        <w:spacing w:after="30" w:line="252" w:lineRule="auto"/>
      </w:pPr>
      <w:r>
        <w:rPr>
          <w:b w:val="0"/>
          <w:i w:val="0"/>
        </w:rPr>
        <w:t>1.3.2.6. Разклонение C: „Нямам нужда“</w:t>
      </w:r>
    </w:p>
    <w:p>
      <w:pPr>
        <w:spacing w:after="10"/>
        <w:ind w:left="255" w:hanging="142"/>
      </w:pPr>
      <w:r>
        <w:t>• Служителят пита: „Ако сега разполагате със сума например от 1000 лв., за какво бихте я използвали?“</w:t>
      </w:r>
    </w:p>
    <w:p>
      <w:pPr>
        <w:spacing w:after="10"/>
        <w:ind w:left="255" w:hanging="142"/>
      </w:pPr>
      <w:r>
        <w:t>• Клиентът въвежда/избира: „Бих похарчил/а сума за…“</w:t>
      </w:r>
    </w:p>
    <w:p>
      <w:pPr>
        <w:spacing w:after="10"/>
        <w:ind w:left="255" w:hanging="142"/>
      </w:pPr>
      <w:r>
        <w:t>• Следва предложение: „Ако желаете, мога да Ви разкажа за вариантите, от които може да се възползвате.“</w:t>
      </w:r>
    </w:p>
    <w:p>
      <w:pPr>
        <w:spacing w:after="30" w:line="252" w:lineRule="auto"/>
      </w:pPr>
      <w:r>
        <w:rPr>
          <w:b w:val="0"/>
          <w:i w:val="0"/>
        </w:rPr>
        <w:t>1.3.2.6.1. Клиент: „Да“</w:t>
      </w:r>
    </w:p>
    <w:p>
      <w:pPr>
        <w:spacing w:after="10"/>
        <w:ind w:left="255" w:hanging="142"/>
      </w:pPr>
      <w:r>
        <w:t>• Следва: „Представям варианти“.</w:t>
      </w:r>
    </w:p>
    <w:p>
      <w:pPr>
        <w:spacing w:after="10"/>
        <w:ind w:left="255" w:hanging="142"/>
      </w:pPr>
      <w:r>
        <w:t>• Край: разговорът приключва със среща.</w:t>
      </w:r>
    </w:p>
    <w:p>
      <w:pPr>
        <w:spacing w:after="30" w:line="252" w:lineRule="auto"/>
      </w:pPr>
      <w:r>
        <w:rPr>
          <w:b w:val="0"/>
          <w:i w:val="0"/>
        </w:rPr>
        <w:t>1.3.2.6.2. Клиент: „Не, не искам“</w:t>
      </w:r>
    </w:p>
    <w:p>
      <w:pPr>
        <w:spacing w:after="10"/>
        <w:ind w:left="255" w:hanging="142"/>
      </w:pPr>
      <w:r>
        <w:t>• Служителят оставя отворена възможност: „Ако изникне нужда от допълнително финансиране…“</w:t>
      </w:r>
    </w:p>
    <w:p>
      <w:pPr>
        <w:spacing w:after="10"/>
        <w:ind w:left="255" w:hanging="142"/>
      </w:pPr>
      <w:r>
        <w:t>• Край: разговорът приключва.</w:t>
      </w:r>
    </w:p>
    <w:p>
      <w:pPr>
        <w:spacing w:after="30" w:line="252" w:lineRule="auto"/>
      </w:pPr>
      <w:r>
        <w:rPr>
          <w:b w:val="0"/>
          <w:i w:val="0"/>
        </w:rPr>
        <w:t>1.3.2.6.3. Клиент: „Нека помисля!“</w:t>
      </w:r>
    </w:p>
    <w:p>
      <w:pPr>
        <w:spacing w:after="10"/>
        <w:ind w:left="255" w:hanging="142"/>
      </w:pPr>
      <w:r>
        <w:t>• Служителят пита: „Кога Ви е удобно?“ – отбелязва се ден и час.</w:t>
      </w:r>
    </w:p>
    <w:p>
      <w:pPr>
        <w:spacing w:after="10"/>
        <w:ind w:left="255" w:hanging="142"/>
      </w:pPr>
      <w:r>
        <w:t>• Финален екран: „Очаквайте обаждане от нас!“</w:t>
      </w:r>
    </w:p>
    <w:p>
      <w:pPr>
        <w:spacing w:after="30" w:line="252" w:lineRule="auto"/>
      </w:pPr>
      <w:r>
        <w:rPr>
          <w:b w:val="0"/>
          <w:i w:val="0"/>
        </w:rPr>
        <w:t>1.3.2.7. Разклонение D: „Не искам, защото са Ви високи лихвите!“</w:t>
      </w:r>
    </w:p>
    <w:p>
      <w:pPr>
        <w:spacing w:after="10"/>
        <w:ind w:left="255" w:hanging="142"/>
      </w:pPr>
      <w:r>
        <w:t>• Служителят: „Разбирам, че оскъпяването по кредитите Ви притеснява. Нека Ви разкажа как можете да контролирате това!“</w:t>
      </w:r>
    </w:p>
    <w:p>
      <w:pPr>
        <w:spacing w:after="30" w:line="252" w:lineRule="auto"/>
      </w:pPr>
      <w:r>
        <w:rPr>
          <w:b w:val="0"/>
          <w:i w:val="0"/>
        </w:rPr>
        <w:t>1.3.2.7.1. Клиент: „Да, искам!“</w:t>
      </w:r>
    </w:p>
    <w:p>
      <w:pPr>
        <w:spacing w:after="10"/>
        <w:ind w:left="255" w:hanging="142"/>
      </w:pPr>
      <w:r>
        <w:t>• Следва: „Ако желаете, мога да Ви разкажа за вариантите, от които може да се възползвате.“</w:t>
      </w:r>
    </w:p>
    <w:p>
      <w:pPr>
        <w:spacing w:after="10"/>
        <w:ind w:left="255" w:hanging="142"/>
      </w:pPr>
      <w:r>
        <w:t>• След положително продължение: „Представям варианти“ → разговорът приключва със среща.</w:t>
      </w:r>
    </w:p>
    <w:p>
      <w:pPr>
        <w:spacing w:after="30" w:line="252" w:lineRule="auto"/>
      </w:pPr>
      <w:r>
        <w:rPr>
          <w:b w:val="0"/>
          <w:i w:val="0"/>
        </w:rPr>
        <w:t>1.3.2.7.2. Клиент: „Нека помисля!“</w:t>
      </w:r>
    </w:p>
    <w:p>
      <w:pPr>
        <w:spacing w:after="10"/>
        <w:ind w:left="255" w:hanging="142"/>
      </w:pPr>
      <w:r>
        <w:t>• Служителят пита: „Кога Ви е удобно?“ – отбелязва се ден и час.</w:t>
      </w:r>
    </w:p>
    <w:p>
      <w:pPr>
        <w:spacing w:after="10"/>
        <w:ind w:left="255" w:hanging="142"/>
      </w:pPr>
      <w:r>
        <w:t>• Финален екран: „Очаквайте обаждане от нас!“</w:t>
      </w:r>
    </w:p>
    <w:p>
      <w:pPr>
        <w:spacing w:after="30" w:line="252" w:lineRule="auto"/>
      </w:pPr>
      <w:r>
        <w:rPr>
          <w:b w:val="0"/>
          <w:i w:val="0"/>
        </w:rPr>
        <w:t>1.3.2.7.3. Клиент: „Не, не искам“</w:t>
      </w:r>
    </w:p>
    <w:p>
      <w:pPr>
        <w:spacing w:after="10"/>
        <w:ind w:left="255" w:hanging="142"/>
      </w:pPr>
      <w:r>
        <w:t>• Служителят: „Ако изникне нужда от допълнително финансиране…“</w:t>
      </w:r>
    </w:p>
    <w:p>
      <w:pPr>
        <w:spacing w:after="10"/>
        <w:ind w:left="255" w:hanging="142"/>
      </w:pPr>
      <w:r>
        <w:t>• Край: разговорът приключва.</w:t>
      </w:r>
    </w:p>
    <w:p>
      <w:pPr>
        <w:spacing w:after="30" w:line="252" w:lineRule="auto"/>
      </w:pPr>
      <w:r>
        <w:rPr>
          <w:b w:val="0"/>
          <w:i w:val="0"/>
        </w:rPr>
        <w:t>1.3.2.8. Разклонение E: „Искам да се посъветвам със семейството си.“</w:t>
      </w:r>
    </w:p>
    <w:p>
      <w:pPr>
        <w:spacing w:after="10"/>
        <w:ind w:left="255" w:hanging="142"/>
      </w:pPr>
      <w:r>
        <w:t>• Служителят: „Мнението на Вашите близки е от голямо значение при вземане на подобно решение.“</w:t>
      </w:r>
    </w:p>
    <w:p>
      <w:pPr>
        <w:spacing w:after="30" w:line="252" w:lineRule="auto"/>
      </w:pPr>
      <w:r>
        <w:rPr>
          <w:b w:val="0"/>
          <w:i w:val="0"/>
        </w:rPr>
        <w:t>1.3.2.8.1. Клиент: „Да“</w:t>
      </w:r>
    </w:p>
    <w:p>
      <w:pPr>
        <w:spacing w:after="10"/>
        <w:ind w:left="255" w:hanging="142"/>
      </w:pPr>
      <w:r>
        <w:t>• Следва: „Ако желаете, мога да Ви разкажа за вариантите, от които може да се възползвате.“</w:t>
      </w:r>
    </w:p>
    <w:p>
      <w:pPr>
        <w:spacing w:after="10"/>
        <w:ind w:left="255" w:hanging="142"/>
      </w:pPr>
      <w:r>
        <w:t>• Следва: „Представям варианти“.</w:t>
      </w:r>
    </w:p>
    <w:p>
      <w:pPr>
        <w:spacing w:after="10"/>
        <w:ind w:left="255" w:hanging="142"/>
      </w:pPr>
      <w:r>
        <w:t>• Край: разговорът приключва със среща.</w:t>
      </w:r>
    </w:p>
    <w:p>
      <w:pPr>
        <w:spacing w:after="30" w:line="252" w:lineRule="auto"/>
      </w:pPr>
      <w:r>
        <w:rPr>
          <w:b w:val="0"/>
          <w:i w:val="0"/>
        </w:rPr>
        <w:t>1.3.2.8.2. Клиент: „Нека помисля!“</w:t>
      </w:r>
    </w:p>
    <w:p>
      <w:pPr>
        <w:spacing w:after="10"/>
        <w:ind w:left="255" w:hanging="142"/>
      </w:pPr>
      <w:r>
        <w:t>• Служителят пита: „Кога Ви е удобно?“ – отбелязва се ден и час.</w:t>
      </w:r>
    </w:p>
    <w:p>
      <w:pPr>
        <w:spacing w:after="10"/>
        <w:ind w:left="255" w:hanging="142"/>
      </w:pPr>
      <w:r>
        <w:t>• Финален екран: „Очаквайте обаждане от нас!“</w:t>
      </w:r>
    </w:p>
    <w:p>
      <w:pPr>
        <w:spacing w:after="30" w:line="252" w:lineRule="auto"/>
      </w:pPr>
      <w:r>
        <w:rPr>
          <w:b w:val="0"/>
          <w:i w:val="0"/>
        </w:rPr>
        <w:t>1.3.2.8.3. Клиент: „Не, не искам“</w:t>
      </w:r>
    </w:p>
    <w:p>
      <w:pPr>
        <w:spacing w:after="10"/>
        <w:ind w:left="255" w:hanging="142"/>
      </w:pPr>
      <w:r>
        <w:t>• Служителят: „Ако изникне нужда от допълнително финансиране…“</w:t>
      </w:r>
    </w:p>
    <w:p>
      <w:pPr>
        <w:spacing w:after="10"/>
        <w:ind w:left="255" w:hanging="142"/>
      </w:pPr>
      <w:r>
        <w:t>• Край: разговорът приключва.</w:t>
      </w:r>
    </w:p>
    <w:p>
      <w:pPr>
        <w:pStyle w:val="Heading3"/>
      </w:pPr>
      <w:r>
        <w:t>1.3.3. Сценарий: По промо кампания</w:t>
      </w:r>
    </w:p>
    <w:p>
      <w:pPr>
        <w:spacing w:after="30" w:line="252" w:lineRule="auto"/>
      </w:pPr>
      <w:r>
        <w:rPr>
          <w:b w:val="0"/>
          <w:i w:val="0"/>
        </w:rPr>
        <w:t>1.3.3.1. Информационен екран / персонаж</w:t>
      </w:r>
    </w:p>
    <w:p>
      <w:pPr>
        <w:spacing w:after="10"/>
        <w:ind w:left="255" w:hanging="142"/>
      </w:pPr>
      <w:r>
        <w:t>• Тип контакт: студен.</w:t>
      </w:r>
    </w:p>
    <w:p>
      <w:pPr>
        <w:spacing w:after="10"/>
        <w:ind w:left="255" w:hanging="142"/>
      </w:pPr>
      <w:r>
        <w:t>• Персонаж: Николай Тодоров.</w:t>
      </w:r>
    </w:p>
    <w:p>
      <w:pPr>
        <w:spacing w:after="10"/>
        <w:ind w:left="255" w:hanging="142"/>
      </w:pPr>
      <w:r>
        <w:t>• Профил: клиент по промо кампания, 29 г.</w:t>
      </w:r>
    </w:p>
    <w:p>
      <w:pPr>
        <w:spacing w:after="10"/>
        <w:ind w:left="255" w:hanging="142"/>
      </w:pPr>
      <w:r>
        <w:t>• Контекст: не е планирал разговор, но може да се заинтересува при добра оферта.</w:t>
      </w:r>
    </w:p>
    <w:p>
      <w:pPr>
        <w:spacing w:after="10"/>
        <w:ind w:left="255" w:hanging="142"/>
      </w:pPr>
      <w:r>
        <w:t>• Цел: да се събуди интерес у клиент, който не е търсил контакт в момента.</w:t>
      </w:r>
    </w:p>
    <w:p>
      <w:pPr>
        <w:spacing w:after="10"/>
        <w:ind w:left="255" w:hanging="142"/>
      </w:pPr>
      <w:r>
        <w:t>• Подходящи техники: алтернативна; относителна; тирбушон.</w:t>
      </w:r>
    </w:p>
    <w:p>
      <w:pPr>
        <w:spacing w:after="10"/>
        <w:ind w:left="255" w:hanging="142"/>
      </w:pPr>
      <w:r>
        <w:t>• Следваща стъпка: follow-up разговор, среща или изпращане на информация; при интерес – офис, адрес, друго удобно място, easycredit.bg или мобилно приложение.</w:t>
      </w:r>
    </w:p>
    <w:p>
      <w:pPr>
        <w:spacing w:after="10"/>
        <w:ind w:left="255" w:hanging="142"/>
      </w:pPr>
      <w:r>
        <w:t>• Какво да не правиш: да звучиш като масова реклама; да претоварваш клиента с детайли; да настояваш прекалено агресивно.</w:t>
      </w:r>
    </w:p>
    <w:p>
      <w:pPr>
        <w:spacing w:after="30" w:line="252" w:lineRule="auto"/>
      </w:pPr>
      <w:r>
        <w:rPr>
          <w:b w:val="0"/>
          <w:i w:val="0"/>
        </w:rPr>
        <w:t>1.3.3.2. Екран „Отваряне и предложение“</w:t>
      </w:r>
    </w:p>
    <w:p>
      <w:pPr>
        <w:spacing w:after="10"/>
        <w:ind w:left="255" w:hanging="142"/>
      </w:pPr>
      <w:r>
        <w:t>• Използва се общата структура: търсене на клиента → представяне → предложение → въпрос „Как Ви се струва моето предложение?“</w:t>
      </w:r>
    </w:p>
    <w:p>
      <w:pPr>
        <w:spacing w:after="30" w:line="252" w:lineRule="auto"/>
      </w:pPr>
      <w:r>
        <w:rPr>
          <w:b w:val="0"/>
          <w:i w:val="0"/>
        </w:rPr>
        <w:t>1.3.3.3. Разклонение в мокъпа</w:t>
      </w:r>
    </w:p>
    <w:p>
      <w:pPr>
        <w:spacing w:after="10"/>
        <w:ind w:left="255" w:hanging="142"/>
      </w:pPr>
      <w:r>
        <w:t>• Визуализирано е възражение: „Вече имам кредит другаде“.</w:t>
      </w:r>
    </w:p>
    <w:p>
      <w:pPr>
        <w:spacing w:after="10"/>
        <w:ind w:left="255" w:hanging="142"/>
      </w:pPr>
      <w:r>
        <w:t>• Отговорът и подлогиката следват модела от 1.3.2.5: допълнително финансиране при нужда → разказване на варианти → среща/отказ/повторен контакт.</w:t>
      </w:r>
    </w:p>
    <w:p>
      <w:pPr>
        <w:ind w:left="283"/>
      </w:pPr>
      <w:r>
        <w:rPr>
          <w:i/>
        </w:rPr>
        <w:t>Бележка: В мокъпа за промо кампания е показан ограничен брой разклонения. За разработка може да се преизползва общият flow от предварително одобрен клиент, ако клиентът потвърди, че това е желаната логика.</w:t>
      </w:r>
    </w:p>
    <w:p>
      <w:pPr>
        <w:pStyle w:val="Heading3"/>
      </w:pPr>
      <w:r>
        <w:t>1.3.4. Сценарий: За продукт „Пенсионер“</w:t>
      </w:r>
    </w:p>
    <w:p>
      <w:pPr>
        <w:spacing w:after="30" w:line="252" w:lineRule="auto"/>
      </w:pPr>
      <w:r>
        <w:rPr>
          <w:b w:val="0"/>
          <w:i w:val="0"/>
        </w:rPr>
        <w:t>1.3.4.1. Информационен екран / персонаж</w:t>
      </w:r>
    </w:p>
    <w:p>
      <w:pPr>
        <w:spacing w:after="10"/>
        <w:ind w:left="255" w:hanging="142"/>
      </w:pPr>
      <w:r>
        <w:t>• Тип контакт: топъл / регулярен.</w:t>
      </w:r>
    </w:p>
    <w:p>
      <w:pPr>
        <w:spacing w:after="10"/>
        <w:ind w:left="255" w:hanging="142"/>
      </w:pPr>
      <w:r>
        <w:t>• Персонаж: Мария Стоянова.</w:t>
      </w:r>
    </w:p>
    <w:p>
      <w:pPr>
        <w:spacing w:after="10"/>
        <w:ind w:left="255" w:hanging="142"/>
      </w:pPr>
      <w:r>
        <w:t>• Профил: клиент за продукт „Пенсионер“, 67 г.</w:t>
      </w:r>
    </w:p>
    <w:p>
      <w:pPr>
        <w:spacing w:after="10"/>
        <w:ind w:left="255" w:hanging="142"/>
      </w:pPr>
      <w:r>
        <w:t>• Контекст: иска уважение, разбираем език и спокойствие.</w:t>
      </w:r>
    </w:p>
    <w:p>
      <w:pPr>
        <w:spacing w:after="10"/>
        <w:ind w:left="255" w:hanging="142"/>
      </w:pPr>
      <w:r>
        <w:t>• Цел: предложението да бъде обяснено човешки, спокойно и разбираемо.</w:t>
      </w:r>
    </w:p>
    <w:p>
      <w:pPr>
        <w:spacing w:after="10"/>
        <w:ind w:left="255" w:hanging="142"/>
      </w:pPr>
      <w:r>
        <w:t>• Подходящи техники: огледална; тирбушон; относителна.</w:t>
      </w:r>
    </w:p>
    <w:p>
      <w:pPr>
        <w:spacing w:after="10"/>
        <w:ind w:left="255" w:hanging="142"/>
      </w:pPr>
      <w:r>
        <w:t>• Следваща стъпка: повторно обяснение, лична среща или разговор с близък човек; при кандидатстване – оформяне в офис или друго удобно място чрез мобилното приложение.</w:t>
      </w:r>
    </w:p>
    <w:p>
      <w:pPr>
        <w:spacing w:after="10"/>
        <w:ind w:left="255" w:hanging="142"/>
      </w:pPr>
      <w:r>
        <w:t>• Какво да не правиш: да говориш бързо; да използваш сложен език; да показваш нетърпение.</w:t>
      </w:r>
    </w:p>
    <w:p>
      <w:pPr>
        <w:spacing w:after="30" w:line="252" w:lineRule="auto"/>
      </w:pPr>
      <w:r>
        <w:rPr>
          <w:b w:val="0"/>
          <w:i w:val="0"/>
        </w:rPr>
        <w:t>1.3.4.2. Общ екран „Отваряне и предложение“</w:t>
      </w:r>
    </w:p>
    <w:p>
      <w:pPr>
        <w:spacing w:after="10"/>
        <w:ind w:left="255" w:hanging="142"/>
      </w:pPr>
      <w:r>
        <w:t>• Реплика: „Здравейте..., обаждам се от Изи Кредит във връзка със специално изготвено предложение за Вас. Предложението е валидно само за нашите пенсионери...“</w:t>
      </w:r>
    </w:p>
    <w:p>
      <w:pPr>
        <w:spacing w:after="10"/>
        <w:ind w:left="255" w:hanging="142"/>
      </w:pPr>
      <w:r>
        <w:t>• Следва представяне на предложението и въпрос: „Как Ви се струва моето предложение?“</w:t>
      </w:r>
    </w:p>
    <w:p>
      <w:pPr>
        <w:spacing w:after="30" w:line="252" w:lineRule="auto"/>
      </w:pPr>
      <w:r>
        <w:rPr>
          <w:b w:val="0"/>
          <w:i w:val="0"/>
        </w:rPr>
        <w:t>1.3.4.3. Разклонение: „Искам да се посъветвам със семейството си“</w:t>
      </w:r>
    </w:p>
    <w:p>
      <w:pPr>
        <w:spacing w:after="10"/>
        <w:ind w:left="255" w:hanging="142"/>
      </w:pPr>
      <w:r>
        <w:t>• Служителят: „Наистина, мнението на Вашите близки е от голямо значение за вземането на подобно решение.“</w:t>
      </w:r>
    </w:p>
    <w:p>
      <w:pPr>
        <w:spacing w:after="10"/>
        <w:ind w:left="255" w:hanging="142"/>
      </w:pPr>
      <w:r>
        <w:t>• Продължение: покана за среща, на която може да присъства и семейството.</w:t>
      </w:r>
    </w:p>
    <w:p>
      <w:pPr>
        <w:spacing w:after="10"/>
        <w:ind w:left="255" w:hanging="142"/>
      </w:pPr>
      <w:r>
        <w:t>• Край/следваща стъпка: среща за подробна информация и подкрепа при решение.</w:t>
      </w:r>
    </w:p>
    <w:p>
      <w:pPr>
        <w:pStyle w:val="Heading3"/>
      </w:pPr>
      <w:r>
        <w:t>1.3.5. Сценарий: По препоръка</w:t>
      </w:r>
    </w:p>
    <w:p>
      <w:pPr>
        <w:spacing w:after="30" w:line="252" w:lineRule="auto"/>
      </w:pPr>
      <w:r>
        <w:rPr>
          <w:b w:val="0"/>
          <w:i w:val="0"/>
        </w:rPr>
        <w:t>1.3.5.1. Информационен екран / персонаж</w:t>
      </w:r>
    </w:p>
    <w:p>
      <w:pPr>
        <w:spacing w:after="10"/>
        <w:ind w:left="255" w:hanging="142"/>
      </w:pPr>
      <w:r>
        <w:t>• Тип контакт: топъл.</w:t>
      </w:r>
    </w:p>
    <w:p>
      <w:pPr>
        <w:spacing w:after="10"/>
        <w:ind w:left="255" w:hanging="142"/>
      </w:pPr>
      <w:r>
        <w:t>• Персонаж: Мария Петрова.</w:t>
      </w:r>
    </w:p>
    <w:p>
      <w:pPr>
        <w:spacing w:after="10"/>
        <w:ind w:left="255" w:hanging="142"/>
      </w:pPr>
      <w:r>
        <w:t>• Профил: клиент по препоръка, 41 г.</w:t>
      </w:r>
    </w:p>
    <w:p>
      <w:pPr>
        <w:spacing w:after="10"/>
        <w:ind w:left="255" w:hanging="142"/>
      </w:pPr>
      <w:r>
        <w:t>• Контекст: няма пряк контакт с компанията, но има предварително доверие заради познат човек.</w:t>
      </w:r>
    </w:p>
    <w:p>
      <w:pPr>
        <w:spacing w:after="10"/>
        <w:ind w:left="255" w:hanging="142"/>
      </w:pPr>
      <w:r>
        <w:t>• Цел: да се използва предварително създаденото доверие чрез препоръка от познат човек.</w:t>
      </w:r>
    </w:p>
    <w:p>
      <w:pPr>
        <w:spacing w:after="10"/>
        <w:ind w:left="255" w:hanging="142"/>
      </w:pPr>
      <w:r>
        <w:t>• Подходящи техники: огледална; алтернативна; тирбушон.</w:t>
      </w:r>
    </w:p>
    <w:p>
      <w:pPr>
        <w:spacing w:after="10"/>
        <w:ind w:left="255" w:hanging="142"/>
      </w:pPr>
      <w:r>
        <w:t>• Следваща стъпка: лична среща, повторно обаждане или насочване към кандидатстване; срещата може да бъде в офис, дом или друго удобно място.</w:t>
      </w:r>
    </w:p>
    <w:p>
      <w:pPr>
        <w:spacing w:after="10"/>
        <w:ind w:left="255" w:hanging="142"/>
      </w:pPr>
      <w:r>
        <w:t>• Какво да не правиш: да използваш препоръката като натиск; да звучиш нахално; да настояваш след ясен отказ.</w:t>
      </w:r>
    </w:p>
    <w:p>
      <w:pPr>
        <w:spacing w:after="30" w:line="252" w:lineRule="auto"/>
      </w:pPr>
      <w:r>
        <w:rPr>
          <w:b w:val="0"/>
          <w:i w:val="0"/>
        </w:rPr>
        <w:t>1.3.5.2. Общ екран „Отваряне и предложение“</w:t>
      </w:r>
    </w:p>
    <w:p>
      <w:pPr>
        <w:spacing w:after="10"/>
        <w:ind w:left="255" w:hanging="142"/>
      </w:pPr>
      <w:r>
        <w:t>• Реплика: „Здравейте..., обаждам се от Изи Кредит. Имам Вашия телефон от /Име на наш клиент/. Изготвихме специално предложение за Вас...“</w:t>
      </w:r>
    </w:p>
    <w:p>
      <w:pPr>
        <w:spacing w:after="10"/>
        <w:ind w:left="255" w:hanging="142"/>
      </w:pPr>
      <w:r>
        <w:t>• Следва представяне на предложението и въпрос: „Как Ви се струва моето предложение?“</w:t>
      </w:r>
    </w:p>
    <w:p>
      <w:pPr>
        <w:spacing w:after="30" w:line="252" w:lineRule="auto"/>
      </w:pPr>
      <w:r>
        <w:rPr>
          <w:b w:val="0"/>
          <w:i w:val="0"/>
        </w:rPr>
        <w:t>1.3.5.3. Разклонение A: „Много са ви високи лихвите“</w:t>
      </w:r>
    </w:p>
    <w:p>
      <w:pPr>
        <w:spacing w:after="10"/>
        <w:ind w:left="255" w:hanging="142"/>
      </w:pPr>
      <w:r>
        <w:t>• Служителят: „Разбирам, че оскъпяването по кредитите Ви притеснява. Нека Ви разкажа как можете да контролирате това!“</w:t>
      </w:r>
    </w:p>
    <w:p>
      <w:pPr>
        <w:spacing w:after="10"/>
        <w:ind w:left="255" w:hanging="142"/>
      </w:pPr>
      <w:r>
        <w:t>• Продължение: обезпечение, двама гаранти или банкова гаранция; при желание – примери със сума и период на погасяване.</w:t>
      </w:r>
    </w:p>
    <w:p>
      <w:pPr>
        <w:spacing w:after="30" w:line="252" w:lineRule="auto"/>
      </w:pPr>
      <w:r>
        <w:rPr>
          <w:b w:val="0"/>
          <w:i w:val="0"/>
        </w:rPr>
        <w:t>1.3.5.4. Разклонение B: „Нямам нужда“</w:t>
      </w:r>
    </w:p>
    <w:p>
      <w:pPr>
        <w:spacing w:after="10"/>
        <w:ind w:left="255" w:hanging="142"/>
      </w:pPr>
      <w:r>
        <w:t>• Служителят: „Ако сега разполагате със сума например от 1000 лв., за какво бихте я използвали?“</w:t>
      </w:r>
    </w:p>
    <w:p>
      <w:pPr>
        <w:spacing w:after="10"/>
        <w:ind w:left="255" w:hanging="142"/>
      </w:pPr>
      <w:r>
        <w:t>• След отговор: „Това е добро приложение на сумата и ние сме готови да Ви помогнем да…“</w:t>
      </w:r>
    </w:p>
    <w:p>
      <w:pPr>
        <w:spacing w:after="10"/>
        <w:ind w:left="255" w:hanging="142"/>
      </w:pPr>
      <w:r>
        <w:t>• Продължение: предложение за допълнително финансиране.</w:t>
      </w:r>
    </w:p>
    <w:p>
      <w:pPr>
        <w:pStyle w:val="Heading2"/>
      </w:pPr>
      <w:r>
        <w:t>1.4. Типове клиенти при обаждане</w:t>
      </w:r>
    </w:p>
    <w:p>
      <w:pPr>
        <w:spacing w:after="30" w:line="252" w:lineRule="auto"/>
      </w:pPr>
      <w:r>
        <w:rPr>
          <w:b w:val="0"/>
          <w:i w:val="0"/>
        </w:rPr>
        <w:t>1.4.0. Екран „Типове клиенти“</w:t>
      </w:r>
    </w:p>
    <w:p>
      <w:pPr>
        <w:spacing w:after="10"/>
        <w:ind w:left="255" w:hanging="142"/>
      </w:pPr>
      <w:r>
        <w:t>• Показва 10 типа клиенти: Агресивен; Аналитичен; Трудно схватлив; Злонамерен; VIP/ВИП; Подозрителен; Манипулативен; Нерешителен; Търсещ социален контакт; Импулсивен.</w:t>
      </w:r>
    </w:p>
    <w:p>
      <w:pPr>
        <w:pStyle w:val="Heading3"/>
      </w:pPr>
      <w:r>
        <w:t>1.4.1. Агресивен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Ядосани, емоционални</w:t>
      </w:r>
    </w:p>
    <w:p>
      <w:pPr>
        <w:spacing w:after="10"/>
        <w:ind w:left="255" w:hanging="142"/>
      </w:pPr>
      <w:r>
        <w:t>• Действат без да мислят</w:t>
      </w:r>
    </w:p>
    <w:p>
      <w:pPr>
        <w:spacing w:after="10"/>
        <w:ind w:left="255" w:hanging="142"/>
      </w:pPr>
      <w:r>
        <w:t>• Повишават тон, нападателни</w:t>
      </w:r>
    </w:p>
    <w:p>
      <w:pPr>
        <w:spacing w:after="10"/>
        <w:ind w:left="255" w:hanging="142"/>
      </w:pPr>
      <w:r>
        <w:t>• Обидни и настъпателни</w:t>
      </w:r>
    </w:p>
    <w:p>
      <w:pPr>
        <w:spacing w:after="10"/>
        <w:ind w:left="255" w:hanging="142"/>
      </w:pPr>
      <w:r>
        <w:t>• Отстояват твърдо позицията си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Остави клиента да „изпусне парата“</w:t>
      </w:r>
    </w:p>
    <w:p>
      <w:pPr>
        <w:spacing w:after="10"/>
        <w:ind w:left="255" w:hanging="142"/>
      </w:pPr>
      <w:r>
        <w:t>• Не се поддавай на емоцията</w:t>
      </w:r>
    </w:p>
    <w:p>
      <w:pPr>
        <w:spacing w:after="10"/>
        <w:ind w:left="255" w:hanging="142"/>
      </w:pPr>
      <w:r>
        <w:t>• Разделяй човека от проблема</w:t>
      </w:r>
    </w:p>
    <w:p>
      <w:pPr>
        <w:spacing w:after="10"/>
        <w:ind w:left="255" w:hanging="142"/>
      </w:pPr>
      <w:r>
        <w:t>• Не влизай в спор</w:t>
      </w:r>
    </w:p>
    <w:p>
      <w:pPr>
        <w:spacing w:after="10"/>
        <w:ind w:left="255" w:hanging="142"/>
      </w:pPr>
      <w:r>
        <w:t>• Покажи разбиране, но запази позиция</w:t>
      </w:r>
    </w:p>
    <w:p>
      <w:pPr>
        <w:spacing w:after="10"/>
        <w:ind w:left="255" w:hanging="142"/>
      </w:pPr>
      <w:r>
        <w:t>• При грешка – искрено извинение</w:t>
      </w:r>
    </w:p>
    <w:p>
      <w:pPr>
        <w:pStyle w:val="Heading3"/>
      </w:pPr>
      <w:r>
        <w:t>1.4.2. Аналитичен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Търсят факти и логика</w:t>
      </w:r>
    </w:p>
    <w:p>
      <w:pPr>
        <w:spacing w:after="10"/>
        <w:ind w:left="255" w:hanging="142"/>
      </w:pPr>
      <w:r>
        <w:t>• Мислят в правила и структури</w:t>
      </w:r>
    </w:p>
    <w:p>
      <w:pPr>
        <w:spacing w:after="10"/>
        <w:ind w:left="255" w:hanging="142"/>
      </w:pPr>
      <w:r>
        <w:t>• Вземат бавни решения</w:t>
      </w:r>
    </w:p>
    <w:p>
      <w:pPr>
        <w:spacing w:after="10"/>
        <w:ind w:left="255" w:hanging="142"/>
      </w:pPr>
      <w:r>
        <w:t>• Ориентирани към точност и детайл</w:t>
      </w:r>
    </w:p>
    <w:p>
      <w:pPr>
        <w:spacing w:after="10"/>
        <w:ind w:left="255" w:hanging="142"/>
      </w:pPr>
      <w:r>
        <w:t>• Не действат импулсивно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Бавен и методичен разговор</w:t>
      </w:r>
    </w:p>
    <w:p>
      <w:pPr>
        <w:spacing w:after="10"/>
        <w:ind w:left="255" w:hanging="142"/>
      </w:pPr>
      <w:r>
        <w:t>• Ясни, точни факти</w:t>
      </w:r>
    </w:p>
    <w:p>
      <w:pPr>
        <w:spacing w:after="10"/>
        <w:ind w:left="255" w:hanging="142"/>
      </w:pPr>
      <w:r>
        <w:t>• Стандартни процедури</w:t>
      </w:r>
    </w:p>
    <w:p>
      <w:pPr>
        <w:spacing w:after="10"/>
        <w:ind w:left="255" w:hanging="142"/>
      </w:pPr>
      <w:r>
        <w:t>• Позоваване на законови източници</w:t>
      </w:r>
    </w:p>
    <w:p>
      <w:pPr>
        <w:pStyle w:val="Heading3"/>
      </w:pPr>
      <w:r>
        <w:t>1.4.3. Трудно схватлив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Сърдечни и добронамерени</w:t>
      </w:r>
    </w:p>
    <w:p>
      <w:pPr>
        <w:spacing w:after="10"/>
        <w:ind w:left="255" w:hanging="142"/>
      </w:pPr>
      <w:r>
        <w:t>• Не разбират добре информацията</w:t>
      </w:r>
    </w:p>
    <w:p>
      <w:pPr>
        <w:spacing w:after="10"/>
        <w:ind w:left="255" w:hanging="142"/>
      </w:pPr>
      <w:r>
        <w:t>• Съгласни са с всичко</w:t>
      </w:r>
    </w:p>
    <w:p>
      <w:pPr>
        <w:spacing w:after="10"/>
        <w:ind w:left="255" w:hanging="142"/>
      </w:pPr>
      <w:r>
        <w:t>• Вземат бавни, емоционални решения</w:t>
      </w:r>
    </w:p>
    <w:p>
      <w:pPr>
        <w:spacing w:after="10"/>
        <w:ind w:left="255" w:hanging="142"/>
      </w:pPr>
      <w:r>
        <w:t>• Често сменят мнение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Прост и достъпен език</w:t>
      </w:r>
    </w:p>
    <w:p>
      <w:pPr>
        <w:spacing w:after="10"/>
        <w:ind w:left="255" w:hanging="142"/>
      </w:pPr>
      <w:r>
        <w:t>• Бавен разговор</w:t>
      </w:r>
    </w:p>
    <w:p>
      <w:pPr>
        <w:spacing w:after="10"/>
        <w:ind w:left="255" w:hanging="142"/>
      </w:pPr>
      <w:r>
        <w:t>• Неформално отношение</w:t>
      </w:r>
    </w:p>
    <w:p>
      <w:pPr>
        <w:spacing w:after="10"/>
        <w:ind w:left="255" w:hanging="142"/>
      </w:pPr>
      <w:r>
        <w:t>• Без снизхождение</w:t>
      </w:r>
    </w:p>
    <w:p>
      <w:pPr>
        <w:spacing w:after="10"/>
        <w:ind w:left="255" w:hanging="142"/>
      </w:pPr>
      <w:r>
        <w:t>• Потвърждаване на разбиране</w:t>
      </w:r>
    </w:p>
    <w:p>
      <w:pPr>
        <w:spacing w:after="10"/>
        <w:ind w:left="255" w:hanging="142"/>
      </w:pPr>
      <w:r>
        <w:t>• Търсене на съгласие</w:t>
      </w:r>
    </w:p>
    <w:p>
      <w:pPr>
        <w:pStyle w:val="Heading3"/>
      </w:pPr>
      <w:r>
        <w:t>1.4.4. Злонамерен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Груби, арогантни</w:t>
      </w:r>
    </w:p>
    <w:p>
      <w:pPr>
        <w:spacing w:after="10"/>
        <w:ind w:left="255" w:hanging="142"/>
      </w:pPr>
      <w:r>
        <w:t>• Провокативни</w:t>
      </w:r>
    </w:p>
    <w:p>
      <w:pPr>
        <w:spacing w:after="10"/>
        <w:ind w:left="255" w:hanging="142"/>
      </w:pPr>
      <w:r>
        <w:t>• Отмъстителни</w:t>
      </w:r>
    </w:p>
    <w:p>
      <w:pPr>
        <w:spacing w:after="10"/>
        <w:ind w:left="255" w:hanging="142"/>
      </w:pPr>
      <w:r>
        <w:t>• Вулгарни и заядливи</w:t>
      </w:r>
    </w:p>
    <w:p>
      <w:pPr>
        <w:spacing w:after="10"/>
        <w:ind w:left="255" w:hanging="142"/>
      </w:pPr>
      <w:r>
        <w:t>• Търсят конфликт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Не се ядосвай</w:t>
      </w:r>
    </w:p>
    <w:p>
      <w:pPr>
        <w:spacing w:after="10"/>
        <w:ind w:left="255" w:hanging="142"/>
      </w:pPr>
      <w:r>
        <w:t>• Не влизай в техния тон</w:t>
      </w:r>
    </w:p>
    <w:p>
      <w:pPr>
        <w:spacing w:after="10"/>
        <w:ind w:left="255" w:hanging="142"/>
      </w:pPr>
      <w:r>
        <w:t>• Не се поддавай на провокации</w:t>
      </w:r>
    </w:p>
    <w:p>
      <w:pPr>
        <w:spacing w:after="10"/>
        <w:ind w:left="255" w:hanging="142"/>
      </w:pPr>
      <w:r>
        <w:t>• Кратко и ефективно приключване</w:t>
      </w:r>
    </w:p>
    <w:p>
      <w:pPr>
        <w:pStyle w:val="Heading3"/>
      </w:pPr>
      <w:r>
        <w:t>1.4.5. VIP / ВИП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Висок социален статус</w:t>
      </w:r>
    </w:p>
    <w:p>
      <w:pPr>
        <w:spacing w:after="10"/>
        <w:ind w:left="255" w:hanging="142"/>
      </w:pPr>
      <w:r>
        <w:t>• Ограничено време</w:t>
      </w:r>
    </w:p>
    <w:p>
      <w:pPr>
        <w:spacing w:after="10"/>
        <w:ind w:left="255" w:hanging="142"/>
      </w:pPr>
      <w:r>
        <w:t>• Свикнали на специално отношение</w:t>
      </w:r>
    </w:p>
    <w:p>
      <w:pPr>
        <w:spacing w:after="10"/>
        <w:ind w:left="255" w:hanging="142"/>
      </w:pPr>
      <w:r>
        <w:t>• Високо самочувствие</w:t>
      </w:r>
    </w:p>
    <w:p>
      <w:pPr>
        <w:spacing w:after="10"/>
        <w:ind w:left="255" w:hanging="142"/>
      </w:pPr>
      <w:r>
        <w:t>• Лоялни клиенти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Делови и кратък разговор</w:t>
      </w:r>
    </w:p>
    <w:p>
      <w:pPr>
        <w:spacing w:after="10"/>
        <w:ind w:left="255" w:hanging="142"/>
      </w:pPr>
      <w:r>
        <w:t>• Любезност и уважение</w:t>
      </w:r>
    </w:p>
    <w:p>
      <w:pPr>
        <w:spacing w:after="10"/>
        <w:ind w:left="255" w:hanging="142"/>
      </w:pPr>
      <w:r>
        <w:t>• Ясни решения</w:t>
      </w:r>
    </w:p>
    <w:p>
      <w:pPr>
        <w:spacing w:after="10"/>
        <w:ind w:left="255" w:hanging="142"/>
      </w:pPr>
      <w:r>
        <w:t>• Професионализъм</w:t>
      </w:r>
    </w:p>
    <w:p>
      <w:pPr>
        <w:spacing w:after="10"/>
        <w:ind w:left="255" w:hanging="142"/>
      </w:pPr>
      <w:r>
        <w:t>• Спазване на процедури</w:t>
      </w:r>
    </w:p>
    <w:p>
      <w:pPr>
        <w:pStyle w:val="Heading3"/>
      </w:pPr>
      <w:r>
        <w:t>1.4.6. Манипулативен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Вменяват вина</w:t>
      </w:r>
    </w:p>
    <w:p>
      <w:pPr>
        <w:spacing w:after="10"/>
        <w:ind w:left="255" w:hanging="142"/>
      </w:pPr>
      <w:r>
        <w:t>• Представят се за жертви</w:t>
      </w:r>
    </w:p>
    <w:p>
      <w:pPr>
        <w:spacing w:after="10"/>
        <w:ind w:left="255" w:hanging="142"/>
      </w:pPr>
      <w:r>
        <w:t>• Търсят съчувствие</w:t>
      </w:r>
    </w:p>
    <w:p>
      <w:pPr>
        <w:spacing w:after="10"/>
        <w:ind w:left="255" w:hanging="142"/>
      </w:pPr>
      <w:r>
        <w:t>• Пасивно-агресивни</w:t>
      </w:r>
    </w:p>
    <w:p>
      <w:pPr>
        <w:spacing w:after="10"/>
        <w:ind w:left="255" w:hanging="142"/>
      </w:pPr>
      <w:r>
        <w:t>• Изкривяват фактите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Не приемай лично</w:t>
      </w:r>
    </w:p>
    <w:p>
      <w:pPr>
        <w:spacing w:after="10"/>
        <w:ind w:left="255" w:hanging="142"/>
      </w:pPr>
      <w:r>
        <w:t>• Не се поддавай на вина</w:t>
      </w:r>
    </w:p>
    <w:p>
      <w:pPr>
        <w:spacing w:after="10"/>
        <w:ind w:left="255" w:hanging="142"/>
      </w:pPr>
      <w:r>
        <w:t>• Ясен и структуриран изказ</w:t>
      </w:r>
    </w:p>
    <w:p>
      <w:pPr>
        <w:spacing w:after="10"/>
        <w:ind w:left="255" w:hanging="142"/>
      </w:pPr>
      <w:r>
        <w:t>• Фокус върху факти и ползи</w:t>
      </w:r>
    </w:p>
    <w:p>
      <w:pPr>
        <w:spacing w:after="10"/>
        <w:ind w:left="255" w:hanging="142"/>
      </w:pPr>
      <w:r>
        <w:t>• Без емоционално въвличане</w:t>
      </w:r>
    </w:p>
    <w:p>
      <w:pPr>
        <w:pStyle w:val="Heading3"/>
      </w:pPr>
      <w:r>
        <w:t>1.4.7. Подозрителен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Не се доверяват</w:t>
      </w:r>
    </w:p>
    <w:p>
      <w:pPr>
        <w:spacing w:after="10"/>
        <w:ind w:left="255" w:hanging="142"/>
      </w:pPr>
      <w:r>
        <w:t>• Търсят „уловка“</w:t>
      </w:r>
    </w:p>
    <w:p>
      <w:pPr>
        <w:spacing w:after="10"/>
        <w:ind w:left="255" w:hanging="142"/>
      </w:pPr>
      <w:r>
        <w:t>• Сериозни и резервирани</w:t>
      </w:r>
    </w:p>
    <w:p>
      <w:pPr>
        <w:spacing w:after="10"/>
        <w:ind w:left="255" w:hanging="142"/>
      </w:pPr>
      <w:r>
        <w:t>• С предварително мнение</w:t>
      </w:r>
    </w:p>
    <w:p>
      <w:pPr>
        <w:spacing w:after="10"/>
        <w:ind w:left="255" w:hanging="142"/>
      </w:pPr>
      <w:r>
        <w:t>• Трудно приемат съвет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Делови и стриктен подход</w:t>
      </w:r>
    </w:p>
    <w:p>
      <w:pPr>
        <w:spacing w:after="10"/>
        <w:ind w:left="255" w:hanging="142"/>
      </w:pPr>
      <w:r>
        <w:t>• Без шеги и сближаване</w:t>
      </w:r>
    </w:p>
    <w:p>
      <w:pPr>
        <w:spacing w:after="10"/>
        <w:ind w:left="255" w:hanging="142"/>
      </w:pPr>
      <w:r>
        <w:t>• Без излишни извинения</w:t>
      </w:r>
    </w:p>
    <w:p>
      <w:pPr>
        <w:spacing w:after="10"/>
        <w:ind w:left="255" w:hanging="142"/>
      </w:pPr>
      <w:r>
        <w:t>• Деликатно изясняване на съмнения</w:t>
      </w:r>
    </w:p>
    <w:p>
      <w:pPr>
        <w:spacing w:after="10"/>
        <w:ind w:left="255" w:hanging="142"/>
      </w:pPr>
      <w:r>
        <w:t>• Позитивно оборване на възражения</w:t>
      </w:r>
    </w:p>
    <w:p>
      <w:pPr>
        <w:pStyle w:val="Heading3"/>
      </w:pPr>
      <w:r>
        <w:t>1.4.8. Нерешителен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Страх от грешка</w:t>
      </w:r>
    </w:p>
    <w:p>
      <w:pPr>
        <w:spacing w:after="10"/>
        <w:ind w:left="255" w:hanging="142"/>
      </w:pPr>
      <w:r>
        <w:t>• Търсят одобрение от други</w:t>
      </w:r>
    </w:p>
    <w:p>
      <w:pPr>
        <w:spacing w:after="10"/>
        <w:ind w:left="255" w:hanging="142"/>
      </w:pPr>
      <w:r>
        <w:t>• Колебливи</w:t>
      </w:r>
    </w:p>
    <w:p>
      <w:pPr>
        <w:spacing w:after="10"/>
        <w:ind w:left="255" w:hanging="142"/>
      </w:pPr>
      <w:r>
        <w:t>• Не се доверяват лесно</w:t>
      </w:r>
    </w:p>
    <w:p>
      <w:pPr>
        <w:spacing w:after="10"/>
        <w:ind w:left="255" w:hanging="142"/>
      </w:pPr>
      <w:r>
        <w:t>• Често променят решение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Повтаряне на ползите</w:t>
      </w:r>
    </w:p>
    <w:p>
      <w:pPr>
        <w:spacing w:after="10"/>
        <w:ind w:left="255" w:hanging="142"/>
      </w:pPr>
      <w:r>
        <w:t>• Примери и гаранции</w:t>
      </w:r>
    </w:p>
    <w:p>
      <w:pPr>
        <w:spacing w:after="10"/>
        <w:ind w:left="255" w:hanging="142"/>
      </w:pPr>
      <w:r>
        <w:t>• Без натиск</w:t>
      </w:r>
    </w:p>
    <w:p>
      <w:pPr>
        <w:spacing w:after="10"/>
        <w:ind w:left="255" w:hanging="142"/>
      </w:pPr>
      <w:r>
        <w:t>• Повече време за решение</w:t>
      </w:r>
    </w:p>
    <w:p>
      <w:pPr>
        <w:spacing w:after="10"/>
        <w:ind w:left="255" w:hanging="142"/>
      </w:pPr>
      <w:r>
        <w:t>• Без много алтернативи – дай ясно доказателство</w:t>
      </w:r>
    </w:p>
    <w:p>
      <w:pPr>
        <w:pStyle w:val="Heading3"/>
      </w:pPr>
      <w:r>
        <w:t>1.4.9. Импулсивен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Водени от моментни желания</w:t>
      </w:r>
    </w:p>
    <w:p>
      <w:pPr>
        <w:spacing w:after="10"/>
        <w:ind w:left="255" w:hanging="142"/>
      </w:pPr>
      <w:r>
        <w:t>• Емоционални и непредсказуеми</w:t>
      </w:r>
    </w:p>
    <w:p>
      <w:pPr>
        <w:spacing w:after="10"/>
        <w:ind w:left="255" w:hanging="142"/>
      </w:pPr>
      <w:r>
        <w:t>• Често нямат реална нужда</w:t>
      </w:r>
    </w:p>
    <w:p>
      <w:pPr>
        <w:spacing w:after="10"/>
        <w:ind w:left="255" w:hanging="142"/>
      </w:pPr>
      <w:r>
        <w:t>• Лесно се увличат</w:t>
      </w:r>
    </w:p>
    <w:p>
      <w:pPr>
        <w:spacing w:after="10"/>
        <w:ind w:left="255" w:hanging="142"/>
      </w:pPr>
      <w:r>
        <w:t>• Склонни към бързи решения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Силни и ясни аргументи</w:t>
      </w:r>
    </w:p>
    <w:p>
      <w:pPr>
        <w:spacing w:after="10"/>
        <w:ind w:left="255" w:hanging="142"/>
      </w:pPr>
      <w:r>
        <w:t>• Улавяне на момента</w:t>
      </w:r>
    </w:p>
    <w:p>
      <w:pPr>
        <w:spacing w:after="10"/>
        <w:ind w:left="255" w:hanging="142"/>
      </w:pPr>
      <w:r>
        <w:t>• Контрол върху процеса</w:t>
      </w:r>
    </w:p>
    <w:p>
      <w:pPr>
        <w:spacing w:after="10"/>
        <w:ind w:left="255" w:hanging="142"/>
      </w:pPr>
      <w:r>
        <w:t>• Проверка дали разбират решението</w:t>
      </w:r>
    </w:p>
    <w:p>
      <w:pPr>
        <w:spacing w:after="10"/>
        <w:ind w:left="255" w:hanging="142"/>
      </w:pPr>
      <w:r>
        <w:t>• Оценка на реалните им възможности</w:t>
      </w:r>
    </w:p>
    <w:p>
      <w:pPr>
        <w:pStyle w:val="Heading3"/>
      </w:pPr>
      <w:r>
        <w:t>1.4.10. Търсещ социален контакт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Обичат да говорят</w:t>
      </w:r>
    </w:p>
    <w:p>
      <w:pPr>
        <w:spacing w:after="10"/>
        <w:ind w:left="255" w:hanging="142"/>
      </w:pPr>
      <w:r>
        <w:t>• Лесно създават връзка</w:t>
      </w:r>
    </w:p>
    <w:p>
      <w:pPr>
        <w:spacing w:after="10"/>
        <w:ind w:left="255" w:hanging="142"/>
      </w:pPr>
      <w:r>
        <w:t>• Общителни</w:t>
      </w:r>
    </w:p>
    <w:p>
      <w:pPr>
        <w:spacing w:after="10"/>
        <w:ind w:left="255" w:hanging="142"/>
      </w:pPr>
      <w:r>
        <w:t>• Чувстват се добре сред хора</w:t>
      </w:r>
    </w:p>
    <w:p>
      <w:pPr>
        <w:spacing w:after="10"/>
        <w:ind w:left="255" w:hanging="142"/>
      </w:pPr>
      <w:r>
        <w:t>• Могат да се разсейват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Приятелско отношение</w:t>
      </w:r>
    </w:p>
    <w:p>
      <w:pPr>
        <w:spacing w:after="10"/>
        <w:ind w:left="255" w:hanging="142"/>
      </w:pPr>
      <w:r>
        <w:t>• Дай им пространство да говорят</w:t>
      </w:r>
    </w:p>
    <w:p>
      <w:pPr>
        <w:spacing w:after="10"/>
        <w:ind w:left="255" w:hanging="142"/>
      </w:pPr>
      <w:r>
        <w:t>• Насочвай разговора внимателно</w:t>
      </w:r>
    </w:p>
    <w:p>
      <w:pPr>
        <w:spacing w:after="10"/>
        <w:ind w:left="255" w:hanging="142"/>
      </w:pPr>
      <w:r>
        <w:t>• Остави добро впечатление</w:t>
      </w:r>
    </w:p>
    <w:p>
      <w:pPr>
        <w:spacing w:after="10"/>
        <w:ind w:left="255" w:hanging="142"/>
      </w:pPr>
      <w:r>
        <w:t>• Води към решение без да ги прекъсваш рязко</w:t>
      </w:r>
    </w:p>
    <w:p>
      <w:pPr>
        <w:pStyle w:val="Heading1"/>
      </w:pPr>
      <w:r>
        <w:t>2. Среща с клиента</w:t>
      </w:r>
    </w:p>
    <w:p>
      <w:pPr>
        <w:spacing w:after="30" w:line="252" w:lineRule="auto"/>
      </w:pPr>
      <w:r>
        <w:rPr>
          <w:b w:val="0"/>
          <w:i w:val="0"/>
        </w:rPr>
        <w:t>2.0. Основен екран на направление „Среща с клиента“</w:t>
      </w:r>
    </w:p>
    <w:p>
      <w:pPr>
        <w:spacing w:after="10"/>
        <w:ind w:left="255" w:hanging="142"/>
      </w:pPr>
      <w:r>
        <w:t>• Главна навигация: 2.1 Подготовка; 2.2 Стъпки при среща; 2.3 Сценарии; 2.4 Типове клиенти.</w:t>
      </w:r>
    </w:p>
    <w:p>
      <w:pPr>
        <w:pStyle w:val="Heading2"/>
      </w:pPr>
      <w:r>
        <w:t>2.1. Подготовка</w:t>
      </w:r>
    </w:p>
    <w:p>
      <w:pPr>
        <w:spacing w:after="30" w:line="252" w:lineRule="auto"/>
      </w:pPr>
      <w:r>
        <w:rPr>
          <w:b w:val="0"/>
          <w:i w:val="0"/>
        </w:rPr>
        <w:t>2.1.0. Екран „Подготовка“</w:t>
      </w:r>
    </w:p>
    <w:p>
      <w:pPr>
        <w:spacing w:after="10"/>
        <w:ind w:left="255" w:hanging="142"/>
      </w:pPr>
      <w:r>
        <w:t>• Показва два подтаба: 2.1.1 Видове подход и 2.1.2 Съвети/чеклист при подготовка за среща.</w:t>
      </w:r>
    </w:p>
    <w:p>
      <w:pPr>
        <w:pStyle w:val="Heading3"/>
      </w:pPr>
      <w:r>
        <w:t>2.1.1. Видове подход</w:t>
      </w:r>
    </w:p>
    <w:p>
      <w:pPr>
        <w:spacing w:after="30" w:line="252" w:lineRule="auto"/>
      </w:pPr>
      <w:r>
        <w:rPr>
          <w:b w:val="0"/>
          <w:i w:val="0"/>
        </w:rPr>
        <w:t>2.1.1.1. Активен подход</w:t>
      </w:r>
    </w:p>
    <w:p>
      <w:pPr>
        <w:spacing w:after="10"/>
        <w:ind w:left="255" w:hanging="142"/>
      </w:pPr>
      <w:r>
        <w:t>• Служителят инициира контакта и създава интерес към възможност, за която клиентът още не е заявил конкретна нужда.</w:t>
      </w:r>
    </w:p>
    <w:p>
      <w:pPr>
        <w:spacing w:after="10"/>
        <w:ind w:left="255" w:hanging="142"/>
      </w:pPr>
      <w:r>
        <w:t>• Подход: разговорът цели да ангажира клиента, да открие потенциална нужда, да развие възможност и да доведе до аргументирано предложение и следваща стъпка.</w:t>
      </w:r>
    </w:p>
    <w:p>
      <w:pPr>
        <w:spacing w:after="30" w:line="252" w:lineRule="auto"/>
      </w:pPr>
      <w:r>
        <w:rPr>
          <w:b w:val="0"/>
          <w:i w:val="0"/>
        </w:rPr>
        <w:t>2.1.1.2. Реактивен подход</w:t>
      </w:r>
    </w:p>
    <w:p>
      <w:pPr>
        <w:spacing w:after="10"/>
        <w:ind w:left="255" w:hanging="142"/>
      </w:pPr>
      <w:r>
        <w:t>• Служителят реагира на вече заявен интерес, въпрос или конкретна потребност от страна на клиента.</w:t>
      </w:r>
    </w:p>
    <w:p>
      <w:pPr>
        <w:spacing w:after="10"/>
        <w:ind w:left="255" w:hanging="142"/>
      </w:pPr>
      <w:r>
        <w:t>• Подход: разговорът стъпва на повода, с който клиентът идва, изяснява нуждата, подрежда информацията и води към най-подходящото решение.</w:t>
      </w:r>
    </w:p>
    <w:p>
      <w:pPr>
        <w:pStyle w:val="Heading3"/>
      </w:pPr>
      <w:r>
        <w:t>2.1.2. Съвети при подготовка за среща</w:t>
      </w:r>
    </w:p>
    <w:p>
      <w:pPr>
        <w:spacing w:after="30" w:line="252" w:lineRule="auto"/>
      </w:pPr>
      <w:r>
        <w:rPr>
          <w:b w:val="0"/>
          <w:i w:val="0"/>
        </w:rPr>
        <w:t>2.1.2.1. Checklist преди среща с клиент</w:t>
      </w:r>
    </w:p>
    <w:p>
      <w:pPr>
        <w:spacing w:after="10"/>
        <w:ind w:left="255" w:hanging="142"/>
      </w:pPr>
      <w:r>
        <w:t>• Ясна ли ми е целта на срещата?</w:t>
      </w:r>
    </w:p>
    <w:p>
      <w:pPr>
        <w:spacing w:after="10"/>
        <w:ind w:left="255" w:hanging="142"/>
      </w:pPr>
      <w:r>
        <w:t>• Подготвил/а ли съм подхода според типа клиент?</w:t>
      </w:r>
    </w:p>
    <w:p>
      <w:pPr>
        <w:spacing w:after="10"/>
        <w:ind w:left="255" w:hanging="142"/>
      </w:pPr>
      <w:r>
        <w:t>• Подготвил/а ли съм конкретното предложение?</w:t>
      </w:r>
    </w:p>
    <w:p>
      <w:pPr>
        <w:spacing w:after="10"/>
        <w:ind w:left="255" w:hanging="142"/>
      </w:pPr>
      <w:r>
        <w:t>• Помислил/а ли съм за възможни възражения?</w:t>
      </w:r>
    </w:p>
    <w:p>
      <w:pPr>
        <w:spacing w:after="10"/>
        <w:ind w:left="255" w:hanging="142"/>
      </w:pPr>
      <w:r>
        <w:t>• Подготвил/а ли съм нужната информация и документи?</w:t>
      </w:r>
    </w:p>
    <w:p>
      <w:pPr>
        <w:spacing w:after="10"/>
        <w:ind w:left="255" w:hanging="142"/>
      </w:pPr>
      <w:r>
        <w:t>• Готов/а ли съм организационно и като поведение?</w:t>
      </w:r>
    </w:p>
    <w:p>
      <w:pPr>
        <w:spacing w:after="30" w:line="252" w:lineRule="auto"/>
      </w:pPr>
      <w:r>
        <w:rPr>
          <w:b w:val="0"/>
          <w:i w:val="0"/>
        </w:rPr>
        <w:t>2.1.2.2. Дългосрочна стратегия</w:t>
      </w:r>
    </w:p>
    <w:p>
      <w:pPr>
        <w:spacing w:after="10"/>
        <w:ind w:left="255" w:hanging="142"/>
      </w:pPr>
      <w:r>
        <w:t>• Цел: изграждане на отношения, доверие и основа за бъдещи продажби, не непременно моментална сделка.</w:t>
      </w:r>
    </w:p>
    <w:p>
      <w:pPr>
        <w:spacing w:after="10"/>
        <w:ind w:left="255" w:hanging="142"/>
      </w:pPr>
      <w:r>
        <w:t>• Подходяща е при по-широки нужди, по-бавно решение, развитие на клиента във времето и консултативна среща.</w:t>
      </w:r>
    </w:p>
    <w:p>
      <w:pPr>
        <w:spacing w:after="10"/>
        <w:ind w:left="255" w:hanging="142"/>
      </w:pPr>
      <w:r>
        <w:t>• Фокус: опознаване, по-дълбоко проучване, доверие, експертност, следващи стъпки.</w:t>
      </w:r>
    </w:p>
    <w:p>
      <w:pPr>
        <w:spacing w:after="30" w:line="252" w:lineRule="auto"/>
      </w:pPr>
      <w:r>
        <w:rPr>
          <w:b w:val="0"/>
          <w:i w:val="0"/>
        </w:rPr>
        <w:t>2.1.2.3. Краткосрочна стратегия</w:t>
      </w:r>
    </w:p>
    <w:p>
      <w:pPr>
        <w:spacing w:after="10"/>
        <w:ind w:left="255" w:hanging="142"/>
      </w:pPr>
      <w:r>
        <w:t>• Цел: конкретен резултат в рамките на срещата или скоро след нея.</w:t>
      </w:r>
    </w:p>
    <w:p>
      <w:pPr>
        <w:spacing w:after="10"/>
        <w:ind w:left="255" w:hanging="142"/>
      </w:pPr>
      <w:r>
        <w:t>• Подходяща е при ясен повод, конкретна оферта, предварително подготвен/заинтересован клиент и търсене на бързо действие.</w:t>
      </w:r>
    </w:p>
    <w:p>
      <w:pPr>
        <w:spacing w:after="10"/>
        <w:ind w:left="255" w:hanging="142"/>
      </w:pPr>
      <w:r>
        <w:t>• Фокус: ясно предложение, конкретна полза, кратък разговор, работа по възражения, затваряне/ангажимент.</w:t>
      </w:r>
    </w:p>
    <w:p>
      <w:pPr>
        <w:spacing w:after="30" w:line="252" w:lineRule="auto"/>
      </w:pPr>
      <w:r>
        <w:rPr>
          <w:b w:val="0"/>
          <w:i w:val="0"/>
        </w:rPr>
        <w:t>2.1.2.4. Имиджова стратегия</w:t>
      </w:r>
    </w:p>
    <w:p>
      <w:pPr>
        <w:spacing w:after="10"/>
        <w:ind w:left="255" w:hanging="142"/>
      </w:pPr>
      <w:r>
        <w:t>• Цел: добро впечатление за служителя, компанията и начина на работа, дори без незабавна продажба.</w:t>
      </w:r>
    </w:p>
    <w:p>
      <w:pPr>
        <w:spacing w:after="10"/>
        <w:ind w:left="255" w:hanging="142"/>
      </w:pPr>
      <w:r>
        <w:t>• Подходяща е при първа среща, колеблив/предпазлив клиент и продажба чрез доверие, не чрез натиск.</w:t>
      </w:r>
    </w:p>
    <w:p>
      <w:pPr>
        <w:spacing w:after="10"/>
        <w:ind w:left="255" w:hanging="142"/>
      </w:pPr>
      <w:r>
        <w:t>• Фокус: поведение, тон, отношение, увереност, персонален подход, усещане, че клиентът е „на правилното място“.</w:t>
      </w:r>
    </w:p>
    <w:p>
      <w:pPr>
        <w:pStyle w:val="Heading2"/>
      </w:pPr>
      <w:r>
        <w:t>2.2. Стъпки при среща</w:t>
      </w:r>
    </w:p>
    <w:p>
      <w:pPr>
        <w:spacing w:after="30" w:line="252" w:lineRule="auto"/>
      </w:pPr>
      <w:r>
        <w:rPr>
          <w:b w:val="0"/>
          <w:i w:val="0"/>
        </w:rPr>
        <w:t>2.2.0. Екран „Стъпки при среща“</w:t>
      </w:r>
    </w:p>
    <w:p>
      <w:pPr>
        <w:spacing w:after="10"/>
        <w:ind w:left="255" w:hanging="142"/>
      </w:pPr>
      <w:r>
        <w:t>• Показва пет подтаба: 2.2.1 Отваряне на разговор; 2.2.2 Идентифициране на нужди; 2.2.3 Предложение; 2.2.4 Справяне с възражения; 2.2.5 Затваряне.</w:t>
      </w:r>
    </w:p>
    <w:p>
      <w:pPr>
        <w:pStyle w:val="Heading3"/>
      </w:pPr>
      <w:r>
        <w:t>2.2.1. Отваряне на разговор</w:t>
      </w:r>
    </w:p>
    <w:p>
      <w:pPr>
        <w:spacing w:after="10"/>
        <w:ind w:left="255" w:hanging="142"/>
      </w:pPr>
      <w:r>
        <w:t>• Поздрав.</w:t>
      </w:r>
    </w:p>
    <w:p>
      <w:pPr>
        <w:spacing w:after="10"/>
        <w:ind w:left="255" w:hanging="142"/>
      </w:pPr>
      <w:r>
        <w:t>• Представяне: име, компания, регионален офис, длъжност.</w:t>
      </w:r>
    </w:p>
    <w:p>
      <w:pPr>
        <w:spacing w:after="10"/>
        <w:ind w:left="255" w:hanging="142"/>
      </w:pPr>
      <w:r>
        <w:t>• Проверка дали говориш с правилния човек.</w:t>
      </w:r>
    </w:p>
    <w:p>
      <w:pPr>
        <w:spacing w:after="10"/>
        <w:ind w:left="255" w:hanging="142"/>
      </w:pPr>
      <w:r>
        <w:t>• Проверка дали моментът е подходящ.</w:t>
      </w:r>
    </w:p>
    <w:p>
      <w:pPr>
        <w:spacing w:after="10"/>
        <w:ind w:left="255" w:hanging="142"/>
      </w:pPr>
      <w:r>
        <w:t>• Примери: представяне на институцията; разчупване на леда; изказване на целта на срещата; изясняване как ще протече разговорът.</w:t>
      </w:r>
    </w:p>
    <w:p>
      <w:pPr>
        <w:pStyle w:val="Heading3"/>
      </w:pPr>
      <w:r>
        <w:t>2.2.2. Идентифициране на нужди</w:t>
      </w:r>
    </w:p>
    <w:p>
      <w:pPr>
        <w:spacing w:after="10"/>
        <w:ind w:left="255" w:hanging="142"/>
      </w:pPr>
      <w:r>
        <w:t>• Цел: да опознаем клиента/бизнеса, така че да предложим индивидуализирано решение.</w:t>
      </w:r>
    </w:p>
    <w:p>
      <w:pPr>
        <w:spacing w:after="10"/>
        <w:ind w:left="255" w:hanging="142"/>
      </w:pPr>
      <w:r>
        <w:t>• Да идентифицираме осъзнатите и явни нужди.</w:t>
      </w:r>
    </w:p>
    <w:p>
      <w:pPr>
        <w:spacing w:after="10"/>
        <w:ind w:left="255" w:hanging="142"/>
      </w:pPr>
      <w:r>
        <w:t>• Да разпознаем индикатори за неявни или неосъзнати нужди.</w:t>
      </w:r>
    </w:p>
    <w:p>
      <w:pPr>
        <w:spacing w:after="10"/>
        <w:ind w:left="255" w:hanging="142"/>
      </w:pPr>
      <w:r>
        <w:t>• КАК: водим разговора по теми, задаваме въпроси и слушаме активно.</w:t>
      </w:r>
    </w:p>
    <w:p>
      <w:pPr>
        <w:spacing w:after="30" w:line="252" w:lineRule="auto"/>
      </w:pPr>
      <w:r>
        <w:rPr>
          <w:b w:val="0"/>
          <w:i w:val="0"/>
        </w:rPr>
        <w:t>2.2.2.1. Теми</w:t>
      </w:r>
    </w:p>
    <w:p>
      <w:pPr>
        <w:spacing w:after="10"/>
        <w:ind w:left="255" w:hanging="142"/>
      </w:pPr>
      <w:r>
        <w:t>• Планове за развитие.</w:t>
      </w:r>
    </w:p>
    <w:p>
      <w:pPr>
        <w:spacing w:after="10"/>
        <w:ind w:left="255" w:hanging="142"/>
      </w:pPr>
      <w:r>
        <w:t>• Дейност: продукти, процеси, хора, пазар, конкуренти.</w:t>
      </w:r>
    </w:p>
    <w:p>
      <w:pPr>
        <w:spacing w:after="10"/>
        <w:ind w:left="255" w:hanging="142"/>
      </w:pPr>
      <w:r>
        <w:t>• Предизвикателства пред бизнеса.</w:t>
      </w:r>
    </w:p>
    <w:p>
      <w:pPr>
        <w:spacing w:after="10"/>
        <w:ind w:left="255" w:hanging="142"/>
      </w:pPr>
      <w:r>
        <w:t>• Отношения с банки: услуги, удовлетвореност, критерии за избор.</w:t>
      </w:r>
    </w:p>
    <w:p>
      <w:pPr>
        <w:spacing w:after="10"/>
        <w:ind w:left="255" w:hanging="142"/>
      </w:pPr>
      <w:r>
        <w:t>• Финансово състояние и предизвикателства.</w:t>
      </w:r>
    </w:p>
    <w:p>
      <w:pPr>
        <w:spacing w:after="30" w:line="252" w:lineRule="auto"/>
      </w:pPr>
      <w:r>
        <w:rPr>
          <w:b w:val="0"/>
          <w:i w:val="0"/>
        </w:rPr>
        <w:t>2.2.2.2. Въпроси</w:t>
      </w:r>
    </w:p>
    <w:p>
      <w:pPr>
        <w:spacing w:after="10"/>
        <w:ind w:left="255" w:hanging="142"/>
      </w:pPr>
      <w:r>
        <w:t>• Затворени въпроси – кратък отговор „Да/Не“, но могат да ограничат диалога.</w:t>
      </w:r>
    </w:p>
    <w:p>
      <w:pPr>
        <w:spacing w:after="10"/>
        <w:ind w:left="255" w:hanging="142"/>
      </w:pPr>
      <w:r>
        <w:t>• Отворени въпроси – по-ефективни, защото помагат клиентът да сподели нужди.</w:t>
      </w:r>
    </w:p>
    <w:p>
      <w:pPr>
        <w:spacing w:after="30" w:line="252" w:lineRule="auto"/>
      </w:pPr>
      <w:r>
        <w:rPr>
          <w:b w:val="0"/>
          <w:i w:val="0"/>
        </w:rPr>
        <w:t>2.2.2.3. Нужди</w:t>
      </w:r>
    </w:p>
    <w:p>
      <w:pPr>
        <w:spacing w:after="10"/>
        <w:ind w:left="255" w:hanging="142"/>
      </w:pPr>
      <w:r>
        <w:t>• Осъзнати – ясно изразени от клиента.</w:t>
      </w:r>
    </w:p>
    <w:p>
      <w:pPr>
        <w:spacing w:after="10"/>
        <w:ind w:left="255" w:hanging="142"/>
      </w:pPr>
      <w:r>
        <w:t>• Неосъзнати – клиентът може да не ги осъзнава или да не може да ги формулира.</w:t>
      </w:r>
    </w:p>
    <w:p>
      <w:pPr>
        <w:spacing w:after="10"/>
        <w:ind w:left="255" w:hanging="142"/>
      </w:pPr>
      <w:r>
        <w:t>• Настоящи – свързани с текущото състояние.</w:t>
      </w:r>
    </w:p>
    <w:p>
      <w:pPr>
        <w:spacing w:after="10"/>
        <w:ind w:left="255" w:hanging="142"/>
      </w:pPr>
      <w:r>
        <w:t>• Бъдещи – могат да възникнат по-късно.</w:t>
      </w:r>
    </w:p>
    <w:p>
      <w:pPr>
        <w:pStyle w:val="Heading3"/>
      </w:pPr>
      <w:r>
        <w:t>2.2.3. Предложение</w:t>
      </w:r>
    </w:p>
    <w:p>
      <w:pPr>
        <w:spacing w:after="30" w:line="252" w:lineRule="auto"/>
      </w:pPr>
      <w:r>
        <w:rPr>
          <w:b w:val="0"/>
          <w:i w:val="0"/>
        </w:rPr>
        <w:t>2.2.3.1. Структура на предложението</w:t>
      </w:r>
    </w:p>
    <w:p>
      <w:pPr>
        <w:spacing w:after="10"/>
        <w:ind w:left="255" w:hanging="142"/>
      </w:pPr>
      <w:r>
        <w:t>• Обобщение на нуждите на клиента.</w:t>
      </w:r>
    </w:p>
    <w:p>
      <w:pPr>
        <w:spacing w:after="10"/>
        <w:ind w:left="255" w:hanging="142"/>
      </w:pPr>
      <w:r>
        <w:t>• Преход от нуждите към предложението.</w:t>
      </w:r>
    </w:p>
    <w:p>
      <w:pPr>
        <w:spacing w:after="10"/>
        <w:ind w:left="255" w:hanging="142"/>
      </w:pPr>
      <w:r>
        <w:t>• Предложение с акцент върху ползите.</w:t>
      </w:r>
    </w:p>
    <w:p>
      <w:pPr>
        <w:spacing w:after="10"/>
        <w:ind w:left="255" w:hanging="142"/>
      </w:pPr>
      <w:r>
        <w:t>• Разграничаване между характеристика и полза.</w:t>
      </w:r>
    </w:p>
    <w:p>
      <w:pPr>
        <w:spacing w:after="10"/>
        <w:ind w:left="255" w:hanging="142"/>
      </w:pPr>
      <w:r>
        <w:t>• Изтъкване на предимствата на продукта.</w:t>
      </w:r>
    </w:p>
    <w:p>
      <w:pPr>
        <w:pStyle w:val="Heading3"/>
      </w:pPr>
      <w:r>
        <w:t>2.2.4. Справяне с възражения</w:t>
      </w:r>
    </w:p>
    <w:p>
      <w:pPr>
        <w:spacing w:after="10"/>
        <w:ind w:left="255" w:hanging="142"/>
      </w:pPr>
      <w:r>
        <w:t>• Ако има възражения, това може да означава недостатъчно силно идентифицирана нужда, прекалено ранно предложение, недостатъчно доверие или друга причина.</w:t>
      </w:r>
    </w:p>
    <w:p>
      <w:pPr>
        <w:spacing w:after="10"/>
        <w:ind w:left="255" w:hanging="142"/>
      </w:pPr>
      <w:r>
        <w:t>• Използват се същите техники: огледална, алтернативна, относителна, тирбушон.</w:t>
      </w:r>
    </w:p>
    <w:p>
      <w:pPr>
        <w:spacing w:after="30" w:line="252" w:lineRule="auto"/>
      </w:pPr>
      <w:r>
        <w:rPr>
          <w:b w:val="0"/>
          <w:i w:val="0"/>
        </w:rPr>
        <w:t>2.2.4.1. Огледална</w:t>
      </w:r>
    </w:p>
    <w:p>
      <w:pPr>
        <w:spacing w:after="10"/>
        <w:ind w:left="255" w:hanging="142"/>
      </w:pPr>
      <w:r>
        <w:t>• Отразяваш притеснението на клиента, за да покажеш, че си го разбрал.</w:t>
      </w:r>
    </w:p>
    <w:p>
      <w:pPr>
        <w:spacing w:after="30" w:line="252" w:lineRule="auto"/>
      </w:pPr>
      <w:r>
        <w:rPr>
          <w:b w:val="0"/>
          <w:i w:val="0"/>
        </w:rPr>
        <w:t>2.2.4.2. Алтернативна</w:t>
      </w:r>
    </w:p>
    <w:p>
      <w:pPr>
        <w:spacing w:after="10"/>
        <w:ind w:left="255" w:hanging="142"/>
      </w:pPr>
      <w:r>
        <w:t>• Даваш два възможни варианта за продължаване.</w:t>
      </w:r>
    </w:p>
    <w:p>
      <w:pPr>
        <w:spacing w:after="30" w:line="252" w:lineRule="auto"/>
      </w:pPr>
      <w:r>
        <w:rPr>
          <w:b w:val="0"/>
          <w:i w:val="0"/>
        </w:rPr>
        <w:t>2.2.4.3. Относителна</w:t>
      </w:r>
    </w:p>
    <w:p>
      <w:pPr>
        <w:spacing w:after="10"/>
        <w:ind w:left="255" w:hanging="142"/>
      </w:pPr>
      <w:r>
        <w:t>• Поставяш възражението в контекст и насочваш към стойността и ползите.</w:t>
      </w:r>
    </w:p>
    <w:p>
      <w:pPr>
        <w:spacing w:after="30" w:line="252" w:lineRule="auto"/>
      </w:pPr>
      <w:r>
        <w:rPr>
          <w:b w:val="0"/>
          <w:i w:val="0"/>
        </w:rPr>
        <w:t>2.2.4.4. Тирбушон</w:t>
      </w:r>
    </w:p>
    <w:p>
      <w:pPr>
        <w:spacing w:after="10"/>
        <w:ind w:left="255" w:hanging="142"/>
      </w:pPr>
      <w:r>
        <w:t>• Задаваш уточняващ въпрос, за да стигнеш до реалната причина зад възражението.</w:t>
      </w:r>
    </w:p>
    <w:p>
      <w:pPr>
        <w:pStyle w:val="Heading3"/>
      </w:pPr>
      <w:r>
        <w:t>2.2.5. Затваряне</w:t>
      </w:r>
    </w:p>
    <w:p>
      <w:pPr>
        <w:spacing w:after="10"/>
        <w:ind w:left="255" w:hanging="142"/>
      </w:pPr>
      <w:r>
        <w:t>• Подчертаване на професионализъм и увереност.</w:t>
      </w:r>
    </w:p>
    <w:p>
      <w:pPr>
        <w:spacing w:after="10"/>
        <w:ind w:left="255" w:hanging="142"/>
      </w:pPr>
      <w:r>
        <w:t>• Уточняване и регламентиране на следващи стъпки: документи, следващи срещи и др.</w:t>
      </w:r>
    </w:p>
    <w:p>
      <w:pPr>
        <w:spacing w:after="10"/>
        <w:ind w:left="255" w:hanging="142"/>
      </w:pPr>
      <w:r>
        <w:t>• Управление на очакванията и сроковете.</w:t>
      </w:r>
    </w:p>
    <w:p>
      <w:pPr>
        <w:spacing w:after="10"/>
        <w:ind w:left="255" w:hanging="142"/>
      </w:pPr>
      <w:r>
        <w:t>• Укрепване на връзката и оставяне на положително впечатление.</w:t>
      </w:r>
    </w:p>
    <w:p>
      <w:pPr>
        <w:spacing w:after="10"/>
        <w:ind w:left="255" w:hanging="142"/>
      </w:pPr>
      <w:r>
        <w:t>• Създаване на основа за бъдещо сътрудничество.</w:t>
      </w:r>
    </w:p>
    <w:p>
      <w:pPr>
        <w:spacing w:after="10"/>
        <w:ind w:left="255" w:hanging="142"/>
      </w:pPr>
      <w:r>
        <w:t>• Оставяне на визитка, ако вече не е направено.</w:t>
      </w:r>
    </w:p>
    <w:p>
      <w:pPr>
        <w:pStyle w:val="Heading2"/>
      </w:pPr>
      <w:r>
        <w:t>2.3. Сценарии при среща с клиента</w:t>
      </w:r>
    </w:p>
    <w:p>
      <w:pPr>
        <w:spacing w:after="30" w:line="252" w:lineRule="auto"/>
      </w:pPr>
      <w:r>
        <w:rPr>
          <w:b w:val="0"/>
          <w:i w:val="0"/>
        </w:rPr>
        <w:t>2.3.0. Екран „Сценарии“</w:t>
      </w:r>
    </w:p>
    <w:p>
      <w:pPr>
        <w:spacing w:after="10"/>
        <w:ind w:left="255" w:hanging="142"/>
      </w:pPr>
      <w:r>
        <w:t>• Показва четири сценария: 2.3.1 Нов клиент в офис; 2.3.2 Настоящ клиент за нов кредит; 2.3.3 Настоящ клиент за рефинансиране; 2.3.4 Посещение на адрес.</w:t>
      </w:r>
    </w:p>
    <w:p>
      <w:pPr>
        <w:pStyle w:val="Heading3"/>
      </w:pPr>
      <w:r>
        <w:t>2.3.1. Сценарий: Нов клиент в офис</w:t>
      </w:r>
    </w:p>
    <w:p>
      <w:pPr>
        <w:spacing w:after="30" w:line="252" w:lineRule="auto"/>
      </w:pPr>
      <w:r>
        <w:rPr>
          <w:b w:val="0"/>
          <w:i w:val="0"/>
        </w:rPr>
        <w:t>2.3.1.1. Информационен екран / персонаж</w:t>
      </w:r>
    </w:p>
    <w:p>
      <w:pPr>
        <w:spacing w:after="10"/>
        <w:ind w:left="255" w:hanging="142"/>
      </w:pPr>
      <w:r>
        <w:t>• Тип: реактивен.</w:t>
      </w:r>
    </w:p>
    <w:p>
      <w:pPr>
        <w:spacing w:after="10"/>
        <w:ind w:left="255" w:hanging="142"/>
      </w:pPr>
      <w:r>
        <w:t>• Персонаж: Елица Христова.</w:t>
      </w:r>
    </w:p>
    <w:p>
      <w:pPr>
        <w:spacing w:after="10"/>
        <w:ind w:left="255" w:hanging="142"/>
      </w:pPr>
      <w:r>
        <w:t>• Профил: нов клиент, 31 г.</w:t>
      </w:r>
    </w:p>
    <w:p>
      <w:pPr>
        <w:spacing w:after="10"/>
        <w:ind w:left="255" w:hanging="142"/>
      </w:pPr>
      <w:r>
        <w:t>• Контекст: влиза в офиса с първоначално запитване и има нужда от добро първо впечатление.</w:t>
      </w:r>
    </w:p>
    <w:p>
      <w:pPr>
        <w:spacing w:after="10"/>
        <w:ind w:left="255" w:hanging="142"/>
      </w:pPr>
      <w:r>
        <w:t>• Цел: да се създаде добро първо впечатление и клиентът да се въведе спокойно и уверено в процеса.</w:t>
      </w:r>
    </w:p>
    <w:p>
      <w:pPr>
        <w:spacing w:after="10"/>
        <w:ind w:left="255" w:hanging="142"/>
      </w:pPr>
      <w:r>
        <w:t>• Подходящи техники: относителна; огледална; тирбушон.</w:t>
      </w:r>
    </w:p>
    <w:p>
      <w:pPr>
        <w:spacing w:after="10"/>
        <w:ind w:left="255" w:hanging="142"/>
      </w:pPr>
      <w:r>
        <w:t>• Следваща стъпка: представяне на оферта, оформяне на документи или повторен разговор.</w:t>
      </w:r>
    </w:p>
    <w:p>
      <w:pPr>
        <w:spacing w:after="10"/>
        <w:ind w:left="255" w:hanging="142"/>
      </w:pPr>
      <w:r>
        <w:t>• Какво да не правиш: да говориш хаотично; да влизаш в спор; да създаваш усещане за натиск.</w:t>
      </w:r>
    </w:p>
    <w:p>
      <w:pPr>
        <w:spacing w:after="30" w:line="252" w:lineRule="auto"/>
      </w:pPr>
      <w:r>
        <w:rPr>
          <w:b w:val="0"/>
          <w:i w:val="0"/>
        </w:rPr>
        <w:t>2.3.1.2. Екран „Тренирай“</w:t>
      </w:r>
    </w:p>
    <w:p>
      <w:pPr>
        <w:spacing w:after="10"/>
        <w:ind w:left="255" w:hanging="142"/>
      </w:pPr>
      <w:r>
        <w:t>• Вход към тренировка: „Клиент влиза в Регионален офис“ + опция „Видео“.</w:t>
      </w:r>
    </w:p>
    <w:p>
      <w:pPr>
        <w:spacing w:after="30" w:line="252" w:lineRule="auto"/>
      </w:pPr>
      <w:r>
        <w:rPr>
          <w:b w:val="0"/>
          <w:i w:val="0"/>
        </w:rPr>
        <w:t>2.3.1.3. Flow на разговора</w:t>
      </w:r>
    </w:p>
    <w:p>
      <w:pPr>
        <w:spacing w:after="10"/>
        <w:ind w:left="255" w:hanging="142"/>
      </w:pPr>
      <w:r>
        <w:t>• Начало: КК посреща клиента, представя се и пита с какво може да бъде полезен.</w:t>
      </w:r>
    </w:p>
    <w:p>
      <w:pPr>
        <w:spacing w:after="10"/>
        <w:ind w:left="255" w:hanging="142"/>
      </w:pPr>
      <w:r>
        <w:t>• Клиент: „Искам кредит, как стоят нещата?“</w:t>
      </w:r>
    </w:p>
    <w:p>
      <w:pPr>
        <w:spacing w:after="10"/>
        <w:ind w:left="255" w:hanging="142"/>
      </w:pPr>
      <w:r>
        <w:t>• Представяне: служителят разказва за компанията, продуктите, личното отношение и ролята на кредитния консултант.</w:t>
      </w:r>
    </w:p>
    <w:p>
      <w:pPr>
        <w:spacing w:after="10"/>
        <w:ind w:left="255" w:hanging="142"/>
      </w:pPr>
      <w:r>
        <w:t>• Преход към неформален тон: „Имате ли нещо против да си говорим на ти?“</w:t>
      </w:r>
    </w:p>
    <w:p>
      <w:pPr>
        <w:spacing w:after="10"/>
        <w:ind w:left="255" w:hanging="142"/>
      </w:pPr>
      <w:r>
        <w:t>• Проучване на нуждите: работа/пенсия; необходима сума; цел на кредита; начин на получаване на заплата.</w:t>
      </w:r>
    </w:p>
    <w:p>
      <w:pPr>
        <w:spacing w:after="10"/>
        <w:ind w:left="255" w:hanging="142"/>
      </w:pPr>
      <w:r>
        <w:t>• Насочване към продукт: след изясняване на нуждата се започва попълване на СЕФ и описание на продукта.</w:t>
      </w:r>
    </w:p>
    <w:p>
      <w:pPr>
        <w:spacing w:after="30" w:line="252" w:lineRule="auto"/>
      </w:pPr>
      <w:r>
        <w:rPr>
          <w:b w:val="0"/>
          <w:i w:val="0"/>
        </w:rPr>
        <w:t>2.3.1.4. Разклонение A: възражение „Много са високи лихвите“</w:t>
      </w:r>
    </w:p>
    <w:p>
      <w:pPr>
        <w:spacing w:after="10"/>
        <w:ind w:left="255" w:hanging="142"/>
      </w:pPr>
      <w:r>
        <w:t>• КК: „Да, може би ти се струва по-скъпо, но в сравнение с какво?“</w:t>
      </w:r>
    </w:p>
    <w:p>
      <w:pPr>
        <w:spacing w:after="10"/>
        <w:ind w:left="255" w:hanging="142"/>
      </w:pPr>
      <w:r>
        <w:t>• Аргументи: няма такса разглеждане, такса усвояване и такса обслужване на сметка; кредитът се отпуска без гаранции и само срещу лична карта; плащане към кредитен консултант; удобство и спестяване на време.</w:t>
      </w:r>
    </w:p>
    <w:p>
      <w:pPr>
        <w:spacing w:after="30" w:line="252" w:lineRule="auto"/>
      </w:pPr>
      <w:r>
        <w:rPr>
          <w:b w:val="0"/>
          <w:i w:val="0"/>
        </w:rPr>
        <w:t>2.3.1.5. Разклонение B: клиентът не е готов</w:t>
      </w:r>
    </w:p>
    <w:p>
      <w:pPr>
        <w:spacing w:after="10"/>
        <w:ind w:left="255" w:hanging="142"/>
      </w:pPr>
      <w:r>
        <w:t>• Клиент: „Ще си помисля.“</w:t>
      </w:r>
    </w:p>
    <w:p>
      <w:pPr>
        <w:spacing w:after="10"/>
        <w:ind w:left="255" w:hanging="142"/>
      </w:pPr>
      <w:r>
        <w:t>• КК: „Каква още информация ти е необходима, за да вземеш решение?“</w:t>
      </w:r>
    </w:p>
    <w:p>
      <w:pPr>
        <w:spacing w:after="10"/>
        <w:ind w:left="255" w:hanging="142"/>
      </w:pPr>
      <w:r>
        <w:t>• Следваща стъпка: предоставя се СЕФ и визитка; служителят остава на разположение.</w:t>
      </w:r>
    </w:p>
    <w:p>
      <w:pPr>
        <w:spacing w:after="30" w:line="252" w:lineRule="auto"/>
      </w:pPr>
      <w:r>
        <w:rPr>
          <w:b w:val="0"/>
          <w:i w:val="0"/>
        </w:rPr>
        <w:t>2.3.1.6. Разклонение C: клиентът приема</w:t>
      </w:r>
    </w:p>
    <w:p>
      <w:pPr>
        <w:spacing w:after="10"/>
        <w:ind w:left="255" w:hanging="142"/>
      </w:pPr>
      <w:r>
        <w:t>• Ако възражението е преодоляно и клиентът се съгласи, се преминава към попълване на ППЗ и събиране на необходимата информация.</w:t>
      </w:r>
    </w:p>
    <w:p>
      <w:pPr>
        <w:spacing w:after="30" w:line="252" w:lineRule="auto"/>
      </w:pPr>
      <w:r>
        <w:rPr>
          <w:b w:val="0"/>
          <w:i w:val="0"/>
        </w:rPr>
        <w:t>2.3.1.7. Финализиране</w:t>
      </w:r>
    </w:p>
    <w:p>
      <w:pPr>
        <w:spacing w:after="10"/>
        <w:ind w:left="255" w:hanging="142"/>
      </w:pPr>
      <w:r>
        <w:t>• КК: „Мисля, че направихме най-добрия избор“ – повтарят се параметрите на кредита.</w:t>
      </w:r>
    </w:p>
    <w:p>
      <w:pPr>
        <w:spacing w:after="10"/>
        <w:ind w:left="255" w:hanging="142"/>
      </w:pPr>
      <w:r>
        <w:t>• КК: „Днес до края на деня очаквай отговор от нас... Благодаря ти за доверието!“</w:t>
      </w:r>
    </w:p>
    <w:p>
      <w:pPr>
        <w:pStyle w:val="Heading3"/>
      </w:pPr>
      <w:r>
        <w:t>2.3.2. Сценарий: Настоящ клиент за нов кредит</w:t>
      </w:r>
    </w:p>
    <w:p>
      <w:pPr>
        <w:spacing w:after="30" w:line="252" w:lineRule="auto"/>
      </w:pPr>
      <w:r>
        <w:rPr>
          <w:b w:val="0"/>
          <w:i w:val="0"/>
        </w:rPr>
        <w:t>2.3.2.1. Екран „Тренирай“</w:t>
      </w:r>
    </w:p>
    <w:p>
      <w:pPr>
        <w:spacing w:after="10"/>
        <w:ind w:left="255" w:hanging="142"/>
      </w:pPr>
      <w:r>
        <w:t>• Вход към тренировка: „Клиент влиза в Регионален офис“ + опция „Видео“.</w:t>
      </w:r>
    </w:p>
    <w:p>
      <w:pPr>
        <w:spacing w:after="30" w:line="252" w:lineRule="auto"/>
      </w:pPr>
      <w:r>
        <w:rPr>
          <w:b w:val="0"/>
          <w:i w:val="0"/>
        </w:rPr>
        <w:t>2.3.2.2. Flow на разговора</w:t>
      </w:r>
    </w:p>
    <w:p>
      <w:pPr>
        <w:spacing w:after="10"/>
        <w:ind w:left="255" w:hanging="142"/>
      </w:pPr>
      <w:r>
        <w:t>• Начало: КК посреща клиента и предлага вода/кафе.</w:t>
      </w:r>
    </w:p>
    <w:p>
      <w:pPr>
        <w:spacing w:after="10"/>
        <w:ind w:left="255" w:hanging="142"/>
      </w:pPr>
      <w:r>
        <w:t>• КК: „Изготвих за теб специално предложение... лично ще съдействам да ги получиш, докато изпиеш кафето си...“</w:t>
      </w:r>
    </w:p>
    <w:p>
      <w:pPr>
        <w:spacing w:after="10"/>
        <w:ind w:left="255" w:hanging="142"/>
      </w:pPr>
      <w:r>
        <w:t>• КК подчертава, че клиентът е лоялен и има специален подарък.</w:t>
      </w:r>
    </w:p>
    <w:p>
      <w:pPr>
        <w:spacing w:after="10"/>
        <w:ind w:left="255" w:hanging="142"/>
      </w:pPr>
      <w:r>
        <w:t>• Въпрос: „Как ти се струва моето предложение?“</w:t>
      </w:r>
    </w:p>
    <w:p>
      <w:pPr>
        <w:spacing w:after="30" w:line="252" w:lineRule="auto"/>
      </w:pPr>
      <w:r>
        <w:rPr>
          <w:b w:val="0"/>
          <w:i w:val="0"/>
        </w:rPr>
        <w:t>2.3.2.3. Разклонение A: клиентът не може да вземе решение / иска да помисли</w:t>
      </w:r>
    </w:p>
    <w:p>
      <w:pPr>
        <w:spacing w:after="10"/>
        <w:ind w:left="255" w:hanging="142"/>
      </w:pPr>
      <w:r>
        <w:t>• КК: „Каква още информация ти е необходима, за да вземеш решение?“</w:t>
      </w:r>
    </w:p>
    <w:p>
      <w:pPr>
        <w:spacing w:after="10"/>
        <w:ind w:left="255" w:hanging="142"/>
      </w:pPr>
      <w:r>
        <w:t>• КК: „Това предложение не е безсрочно, нека се чуем след седмица.“</w:t>
      </w:r>
    </w:p>
    <w:p>
      <w:pPr>
        <w:spacing w:after="10"/>
        <w:ind w:left="255" w:hanging="142"/>
      </w:pPr>
      <w:r>
        <w:t>• Следваща стъпка: усмивка, пожелаване на приятен ден, визитка и записване за повторно обаждане.</w:t>
      </w:r>
    </w:p>
    <w:p>
      <w:pPr>
        <w:spacing w:after="30" w:line="252" w:lineRule="auto"/>
      </w:pPr>
      <w:r>
        <w:rPr>
          <w:b w:val="0"/>
          <w:i w:val="0"/>
        </w:rPr>
        <w:t>2.3.2.4. Разклонение B: клиентът приема</w:t>
      </w:r>
    </w:p>
    <w:p>
      <w:pPr>
        <w:spacing w:after="10"/>
        <w:ind w:left="255" w:hanging="142"/>
      </w:pPr>
      <w:r>
        <w:t>• Клиент: „Да, добре / Съгласен съм.“</w:t>
      </w:r>
    </w:p>
    <w:p>
      <w:pPr>
        <w:spacing w:after="10"/>
        <w:ind w:left="255" w:hanging="142"/>
      </w:pPr>
      <w:r>
        <w:t>• КК: „Още сега да попълним предложението и да уточним допълнителните детайли по кредита. Моля само да направим копие на личната ти карта.“</w:t>
      </w:r>
    </w:p>
    <w:p>
      <w:pPr>
        <w:spacing w:after="30" w:line="252" w:lineRule="auto"/>
      </w:pPr>
      <w:r>
        <w:rPr>
          <w:b w:val="0"/>
          <w:i w:val="0"/>
        </w:rPr>
        <w:t>2.3.2.5. Финализиране</w:t>
      </w:r>
    </w:p>
    <w:p>
      <w:pPr>
        <w:spacing w:after="10"/>
        <w:ind w:left="255" w:hanging="142"/>
      </w:pPr>
      <w:r>
        <w:t>• КК: „Благодаря за доверието, винаги можеш да разчиташ на мен!“</w:t>
      </w:r>
    </w:p>
    <w:p>
      <w:pPr>
        <w:pStyle w:val="Heading3"/>
      </w:pPr>
      <w:r>
        <w:t>2.3.3. Сценарий: Настоящ клиент за рефинансиране</w:t>
      </w:r>
    </w:p>
    <w:p>
      <w:pPr>
        <w:spacing w:after="30" w:line="252" w:lineRule="auto"/>
      </w:pPr>
      <w:r>
        <w:rPr>
          <w:b w:val="0"/>
          <w:i w:val="0"/>
        </w:rPr>
        <w:t>2.3.3.1. Информационен екран / персонаж</w:t>
      </w:r>
    </w:p>
    <w:p>
      <w:pPr>
        <w:spacing w:after="10"/>
        <w:ind w:left="255" w:hanging="142"/>
      </w:pPr>
      <w:r>
        <w:t>• Тип: реактивен.</w:t>
      </w:r>
    </w:p>
    <w:p>
      <w:pPr>
        <w:spacing w:after="10"/>
        <w:ind w:left="255" w:hanging="142"/>
      </w:pPr>
      <w:r>
        <w:t>• Персонаж: Галина Иванова.</w:t>
      </w:r>
    </w:p>
    <w:p>
      <w:pPr>
        <w:spacing w:after="10"/>
        <w:ind w:left="255" w:hanging="142"/>
      </w:pPr>
      <w:r>
        <w:t>• Профил: настоящ клиент за рефинансиране, 39 г.</w:t>
      </w:r>
    </w:p>
    <w:p>
      <w:pPr>
        <w:spacing w:after="10"/>
        <w:ind w:left="255" w:hanging="142"/>
      </w:pPr>
      <w:r>
        <w:t>• Контекст: има конкретна нужда и иска да разбере дали новото решение е по-добро.</w:t>
      </w:r>
    </w:p>
    <w:p>
      <w:pPr>
        <w:spacing w:after="10"/>
        <w:ind w:left="255" w:hanging="142"/>
      </w:pPr>
      <w:r>
        <w:t>• Цел: да се покаже предимството на новото решение чрез сравнение, яснота и спокойна аргументация.</w:t>
      </w:r>
    </w:p>
    <w:p>
      <w:pPr>
        <w:spacing w:after="10"/>
        <w:ind w:left="255" w:hanging="142"/>
      </w:pPr>
      <w:r>
        <w:t>• Подходящи техники: относителна; огледална; тирбушон.</w:t>
      </w:r>
    </w:p>
    <w:p>
      <w:pPr>
        <w:spacing w:after="10"/>
        <w:ind w:left="255" w:hanging="142"/>
      </w:pPr>
      <w:r>
        <w:t>• Следваща стъпка: решение, последващ контакт или подготовка на документи; възможни са офис, адрес или друго удобно място.</w:t>
      </w:r>
    </w:p>
    <w:p>
      <w:pPr>
        <w:spacing w:after="10"/>
        <w:ind w:left="255" w:hanging="142"/>
      </w:pPr>
      <w:r>
        <w:t>• Какво да не правиш: да говориш само за сума; да представяш общи твърдения без сравнение; да оставиш клиента сам да си прави изводите.</w:t>
      </w:r>
    </w:p>
    <w:p>
      <w:pPr>
        <w:spacing w:after="30" w:line="252" w:lineRule="auto"/>
      </w:pPr>
      <w:r>
        <w:rPr>
          <w:b w:val="0"/>
          <w:i w:val="0"/>
        </w:rPr>
        <w:t>2.3.3.2. Екран „Тренирай“</w:t>
      </w:r>
    </w:p>
    <w:p>
      <w:pPr>
        <w:spacing w:after="10"/>
        <w:ind w:left="255" w:hanging="142"/>
      </w:pPr>
      <w:r>
        <w:t>• Вход към тренировка: „Клиент влиза в Регионален офис“ + опция „Видео“.</w:t>
      </w:r>
    </w:p>
    <w:p>
      <w:pPr>
        <w:spacing w:after="30" w:line="252" w:lineRule="auto"/>
      </w:pPr>
      <w:r>
        <w:rPr>
          <w:b w:val="0"/>
          <w:i w:val="0"/>
        </w:rPr>
        <w:t>2.3.3.3. Flow на разговора</w:t>
      </w:r>
    </w:p>
    <w:p>
      <w:pPr>
        <w:spacing w:after="10"/>
        <w:ind w:left="255" w:hanging="142"/>
      </w:pPr>
      <w:r>
        <w:t>• Начало: посрещане и предложение за вода/кафе.</w:t>
      </w:r>
    </w:p>
    <w:p>
      <w:pPr>
        <w:spacing w:after="10"/>
        <w:ind w:left="255" w:hanging="142"/>
      </w:pPr>
      <w:r>
        <w:t>• КК: „От днес имаш възможност за допълнително финансиране...“</w:t>
      </w:r>
    </w:p>
    <w:p>
      <w:pPr>
        <w:spacing w:after="10"/>
        <w:ind w:left="255" w:hanging="142"/>
      </w:pPr>
      <w:r>
        <w:t>• Посочва се специалната оферта, оставащата сума по текущия кредит и разликата, с която клиентът ще разполага.</w:t>
      </w:r>
    </w:p>
    <w:p>
      <w:pPr>
        <w:spacing w:after="10"/>
        <w:ind w:left="255" w:hanging="142"/>
      </w:pPr>
      <w:r>
        <w:t>• Допълнително: включване в текуща кампания.</w:t>
      </w:r>
    </w:p>
    <w:p>
      <w:pPr>
        <w:spacing w:after="10"/>
        <w:ind w:left="255" w:hanging="142"/>
      </w:pPr>
      <w:r>
        <w:t>• Въпрос: „Как ти се струва това, което ти предлагам?“</w:t>
      </w:r>
    </w:p>
    <w:p>
      <w:pPr>
        <w:spacing w:after="30" w:line="252" w:lineRule="auto"/>
      </w:pPr>
      <w:r>
        <w:rPr>
          <w:b w:val="0"/>
          <w:i w:val="0"/>
        </w:rPr>
        <w:t>2.3.3.4. Разклонение A: клиентът няма нужда / иска да помисли</w:t>
      </w:r>
    </w:p>
    <w:p>
      <w:pPr>
        <w:spacing w:after="10"/>
        <w:ind w:left="255" w:hanging="142"/>
      </w:pPr>
      <w:r>
        <w:t>• Клиент: „За момента нямам нужда.“</w:t>
      </w:r>
    </w:p>
    <w:p>
      <w:pPr>
        <w:spacing w:after="10"/>
        <w:ind w:left="255" w:hanging="142"/>
      </w:pPr>
      <w:r>
        <w:t>• КК: „Нуждата не винаги е предвидима. Ако сега разполагаш с 500 лв., за какво би ги похарчил?“</w:t>
      </w:r>
    </w:p>
    <w:p>
      <w:pPr>
        <w:spacing w:after="10"/>
        <w:ind w:left="255" w:hanging="142"/>
      </w:pPr>
      <w:r>
        <w:t>• Допълнителни примери според сезона: празници, почивки, ремонти, огрев, гуми, подготовка за училище и др.</w:t>
      </w:r>
    </w:p>
    <w:p>
      <w:pPr>
        <w:spacing w:after="10"/>
        <w:ind w:left="255" w:hanging="142"/>
      </w:pPr>
      <w:r>
        <w:t>• КК пита каква още информация е необходима за решение.</w:t>
      </w:r>
    </w:p>
    <w:p>
      <w:pPr>
        <w:spacing w:after="10"/>
        <w:ind w:left="255" w:hanging="142"/>
      </w:pPr>
      <w:r>
        <w:t>• Следваща стъпка: предложението не е безсрочно; уговорка за повторен контакт след седмица; визитка и записване за повторно обаждане.</w:t>
      </w:r>
    </w:p>
    <w:p>
      <w:pPr>
        <w:spacing w:after="30" w:line="252" w:lineRule="auto"/>
      </w:pPr>
      <w:r>
        <w:rPr>
          <w:b w:val="0"/>
          <w:i w:val="0"/>
        </w:rPr>
        <w:t>2.3.3.5. Разклонение B: клиентът приема</w:t>
      </w:r>
    </w:p>
    <w:p>
      <w:pPr>
        <w:spacing w:after="10"/>
        <w:ind w:left="255" w:hanging="142"/>
      </w:pPr>
      <w:r>
        <w:t>• Клиент: „Да, добре / Съгласен съм.“</w:t>
      </w:r>
    </w:p>
    <w:p>
      <w:pPr>
        <w:spacing w:after="10"/>
        <w:ind w:left="255" w:hanging="142"/>
      </w:pPr>
      <w:r>
        <w:t>• КК: „Още сега да попълним предложението. Моля за копие на лична карта.“</w:t>
      </w:r>
    </w:p>
    <w:p>
      <w:pPr>
        <w:spacing w:after="30" w:line="252" w:lineRule="auto"/>
      </w:pPr>
      <w:r>
        <w:rPr>
          <w:b w:val="0"/>
          <w:i w:val="0"/>
        </w:rPr>
        <w:t>2.3.3.6. Финализиране</w:t>
      </w:r>
    </w:p>
    <w:p>
      <w:pPr>
        <w:spacing w:after="10"/>
        <w:ind w:left="255" w:hanging="142"/>
      </w:pPr>
      <w:r>
        <w:t>• КК: „Мисля, че направихме най-добрия избор“ – повтарят се параметрите на кредита.</w:t>
      </w:r>
    </w:p>
    <w:p>
      <w:pPr>
        <w:spacing w:after="10"/>
        <w:ind w:left="255" w:hanging="142"/>
      </w:pPr>
      <w:r>
        <w:t>• КК: „Днес до края на деня очаквай отговор от нас... Благодаря ти за доверието!“</w:t>
      </w:r>
    </w:p>
    <w:p>
      <w:pPr>
        <w:pStyle w:val="Heading3"/>
      </w:pPr>
      <w:r>
        <w:t>2.3.4. Сценарий: Посещение на адрес</w:t>
      </w:r>
    </w:p>
    <w:p>
      <w:pPr>
        <w:spacing w:after="30" w:line="252" w:lineRule="auto"/>
      </w:pPr>
      <w:r>
        <w:rPr>
          <w:b w:val="0"/>
          <w:i w:val="0"/>
        </w:rPr>
        <w:t>2.3.4.1. Информационен екран / персонаж</w:t>
      </w:r>
    </w:p>
    <w:p>
      <w:pPr>
        <w:spacing w:after="10"/>
        <w:ind w:left="255" w:hanging="142"/>
      </w:pPr>
      <w:r>
        <w:t>• Тип: активен.</w:t>
      </w:r>
    </w:p>
    <w:p>
      <w:pPr>
        <w:spacing w:after="10"/>
        <w:ind w:left="255" w:hanging="142"/>
      </w:pPr>
      <w:r>
        <w:t>• Персонаж: Иван Колев.</w:t>
      </w:r>
    </w:p>
    <w:p>
      <w:pPr>
        <w:spacing w:after="10"/>
        <w:ind w:left="255" w:hanging="142"/>
      </w:pPr>
      <w:r>
        <w:t>• Профил: клиент при посещение на адрес, 52 г.</w:t>
      </w:r>
    </w:p>
    <w:p>
      <w:pPr>
        <w:spacing w:after="10"/>
        <w:ind w:left="255" w:hanging="142"/>
      </w:pPr>
      <w:r>
        <w:t>• Контекст: очаква служителят да бъде уверен, ясен и уважителен в домашна среда.</w:t>
      </w:r>
    </w:p>
    <w:p>
      <w:pPr>
        <w:spacing w:after="10"/>
        <w:ind w:left="255" w:hanging="142"/>
      </w:pPr>
      <w:r>
        <w:t>• Цел: спокоен, структуриран и професионален разговор в домашна среда.</w:t>
      </w:r>
    </w:p>
    <w:p>
      <w:pPr>
        <w:spacing w:after="10"/>
        <w:ind w:left="255" w:hanging="142"/>
      </w:pPr>
      <w:r>
        <w:t>• Подходящи техники: огледална; тирбушон; относителна.</w:t>
      </w:r>
    </w:p>
    <w:p>
      <w:pPr>
        <w:spacing w:after="10"/>
        <w:ind w:left="255" w:hanging="142"/>
      </w:pPr>
      <w:r>
        <w:t>• Следваща стъпка: оформяне на документи чрез мобилното приложение; сумата може да бъде получена според процеса – на адрес, в офис или по банков път.</w:t>
      </w:r>
    </w:p>
    <w:p>
      <w:pPr>
        <w:spacing w:after="10"/>
        <w:ind w:left="255" w:hanging="142"/>
      </w:pPr>
      <w:r>
        <w:t>• Какво да не правиш: да влизаш прекалено рязко в темата; да нарушаваш личното пространство; да звучиш прибързано.</w:t>
      </w:r>
    </w:p>
    <w:p>
      <w:pPr>
        <w:spacing w:after="30" w:line="252" w:lineRule="auto"/>
      </w:pPr>
      <w:r>
        <w:rPr>
          <w:b w:val="0"/>
          <w:i w:val="0"/>
        </w:rPr>
        <w:t>2.3.4.2. Екран „Тренирай“</w:t>
      </w:r>
    </w:p>
    <w:p>
      <w:pPr>
        <w:spacing w:after="10"/>
        <w:ind w:left="255" w:hanging="142"/>
      </w:pPr>
      <w:r>
        <w:t>• Вход към тренировка: „Клиент посетен на домашен адрес“ + опция „Видео“.</w:t>
      </w:r>
    </w:p>
    <w:p>
      <w:pPr>
        <w:spacing w:after="30" w:line="252" w:lineRule="auto"/>
      </w:pPr>
      <w:r>
        <w:rPr>
          <w:b w:val="0"/>
          <w:i w:val="0"/>
        </w:rPr>
        <w:t>2.3.4.3. Flow на разговора</w:t>
      </w:r>
    </w:p>
    <w:p>
      <w:pPr>
        <w:spacing w:after="10"/>
        <w:ind w:left="255" w:hanging="142"/>
      </w:pPr>
      <w:r>
        <w:t>• Начало: КК се представя и напомня, че има уговорена среща за съответния час.</w:t>
      </w:r>
    </w:p>
    <w:p>
      <w:pPr>
        <w:spacing w:after="10"/>
        <w:ind w:left="255" w:hanging="142"/>
      </w:pPr>
      <w:r>
        <w:t>• Разчупване на леда: леки теми – време, интернет/кабелна телевизия, хобита; ако клиентът предложи вода/кафе, служителят не отказва.</w:t>
      </w:r>
    </w:p>
    <w:p>
      <w:pPr>
        <w:spacing w:after="10"/>
        <w:ind w:left="255" w:hanging="142"/>
      </w:pPr>
      <w:r>
        <w:t>• Преход към неформален тон: „Имате ли нещо против да си говорим на ти?“</w:t>
      </w:r>
    </w:p>
    <w:p>
      <w:pPr>
        <w:spacing w:after="10"/>
        <w:ind w:left="255" w:hanging="142"/>
      </w:pPr>
      <w:r>
        <w:t>• КК: „Радвам се, че избра нас. Какво знаеш за нас?“</w:t>
      </w:r>
    </w:p>
    <w:p>
      <w:pPr>
        <w:spacing w:after="10"/>
        <w:ind w:left="255" w:hanging="142"/>
      </w:pPr>
      <w:r>
        <w:t>• Представяне на компанията и продукта: Изи Кредит като небанкова финансова институция, лесно достъпни кредити, бързо и удобно обслужване, варианти за изплащане.</w:t>
      </w:r>
    </w:p>
    <w:p>
      <w:pPr>
        <w:spacing w:after="10"/>
        <w:ind w:left="255" w:hanging="142"/>
      </w:pPr>
      <w:r>
        <w:t>• Проучване: обсъждане на желаната сума, възможната месечна вноска и семейния бюджет.</w:t>
      </w:r>
    </w:p>
    <w:p>
      <w:pPr>
        <w:spacing w:after="30" w:line="252" w:lineRule="auto"/>
      </w:pPr>
      <w:r>
        <w:rPr>
          <w:b w:val="0"/>
          <w:i w:val="0"/>
        </w:rPr>
        <w:t>2.3.4.4. Събиране на документи</w:t>
      </w:r>
    </w:p>
    <w:p>
      <w:pPr>
        <w:spacing w:after="10"/>
        <w:ind w:left="255" w:hanging="142"/>
      </w:pPr>
      <w:r>
        <w:t>• Заверено копие на лична карта.</w:t>
      </w:r>
    </w:p>
    <w:p>
      <w:pPr>
        <w:spacing w:after="10"/>
        <w:ind w:left="255" w:hanging="142"/>
      </w:pPr>
      <w:r>
        <w:t>• Попълване на Предложение за паричен заем /ППЗ/.</w:t>
      </w:r>
    </w:p>
    <w:p>
      <w:pPr>
        <w:spacing w:after="30" w:line="252" w:lineRule="auto"/>
      </w:pPr>
      <w:r>
        <w:rPr>
          <w:b w:val="0"/>
          <w:i w:val="0"/>
        </w:rPr>
        <w:t>2.3.4.5. Предоставяне на документи</w:t>
      </w:r>
    </w:p>
    <w:p>
      <w:pPr>
        <w:spacing w:after="10"/>
        <w:ind w:left="255" w:hanging="142"/>
      </w:pPr>
      <w:r>
        <w:t>• Погасителна таблица.</w:t>
      </w:r>
    </w:p>
    <w:p>
      <w:pPr>
        <w:spacing w:after="10"/>
        <w:ind w:left="255" w:hanging="142"/>
      </w:pPr>
      <w:r>
        <w:t>• Преддоговорна информация на клиента – СЕФ.</w:t>
      </w:r>
    </w:p>
    <w:p>
      <w:pPr>
        <w:spacing w:after="30" w:line="252" w:lineRule="auto"/>
      </w:pPr>
      <w:r>
        <w:rPr>
          <w:b w:val="0"/>
          <w:i w:val="0"/>
        </w:rPr>
        <w:t>2.3.4.6. Договаряне на сума за заем</w:t>
      </w:r>
    </w:p>
    <w:p>
      <w:pPr>
        <w:spacing w:after="10"/>
        <w:ind w:left="255" w:hanging="142"/>
      </w:pPr>
      <w:r>
        <w:t>• Уточнява се каква сума желае клиентът и за какво му е необходима.</w:t>
      </w:r>
    </w:p>
    <w:p>
      <w:pPr>
        <w:spacing w:after="10"/>
        <w:ind w:left="255" w:hanging="142"/>
      </w:pPr>
      <w:r>
        <w:t>• Прави се бюджет според приходите, разходите и разполагаемия доход.</w:t>
      </w:r>
    </w:p>
    <w:p>
      <w:pPr>
        <w:spacing w:after="10"/>
        <w:ind w:left="255" w:hanging="142"/>
      </w:pPr>
      <w:r>
        <w:t>• Изготвя се оферта за клиента.</w:t>
      </w:r>
    </w:p>
    <w:p>
      <w:pPr>
        <w:spacing w:after="30" w:line="252" w:lineRule="auto"/>
      </w:pPr>
      <w:r>
        <w:rPr>
          <w:b w:val="0"/>
          <w:i w:val="0"/>
        </w:rPr>
        <w:t>2.3.4.7. Обобщение в края на разговора</w:t>
      </w:r>
    </w:p>
    <w:p>
      <w:pPr>
        <w:spacing w:after="10"/>
        <w:ind w:left="255" w:hanging="142"/>
      </w:pPr>
      <w:r>
        <w:t>• КК обобщава желанието: сума, период, размер на вноска.</w:t>
      </w:r>
    </w:p>
    <w:p>
      <w:pPr>
        <w:spacing w:after="10"/>
        <w:ind w:left="255" w:hanging="142"/>
      </w:pPr>
      <w:r>
        <w:t>• Предоставя се СЕФ с обобщена информация за кредита.</w:t>
      </w:r>
    </w:p>
    <w:p>
      <w:pPr>
        <w:spacing w:after="30" w:line="252" w:lineRule="auto"/>
      </w:pPr>
      <w:r>
        <w:rPr>
          <w:b w:val="0"/>
          <w:i w:val="0"/>
        </w:rPr>
        <w:t>2.3.4.8. Приключване</w:t>
      </w:r>
    </w:p>
    <w:p>
      <w:pPr>
        <w:spacing w:after="10"/>
        <w:ind w:left="255" w:hanging="142"/>
      </w:pPr>
      <w:r>
        <w:t>• КК: „До края на работния ден ще получиш отговор...“</w:t>
      </w:r>
    </w:p>
    <w:p>
      <w:pPr>
        <w:spacing w:after="10"/>
        <w:ind w:left="255" w:hanging="142"/>
      </w:pPr>
      <w:r>
        <w:t>• Оставя визитка и уточнява последващ контакт за подписване, предаване на парите и подробности.</w:t>
      </w:r>
    </w:p>
    <w:p>
      <w:pPr>
        <w:pStyle w:val="Heading2"/>
      </w:pPr>
      <w:r>
        <w:t>2.4. Типове клиенти при среща</w:t>
      </w:r>
    </w:p>
    <w:p>
      <w:pPr>
        <w:spacing w:after="30" w:line="252" w:lineRule="auto"/>
      </w:pPr>
      <w:r>
        <w:rPr>
          <w:b w:val="0"/>
          <w:i w:val="0"/>
        </w:rPr>
        <w:t>2.4.0. Екран „Типове клиенти“</w:t>
      </w:r>
    </w:p>
    <w:p>
      <w:pPr>
        <w:spacing w:after="10"/>
        <w:ind w:left="255" w:hanging="142"/>
      </w:pPr>
      <w:r>
        <w:t>• Показва същите 10 типа клиенти, използвани и в обаждането: Агресивен; Аналитичен; Трудно схватлив; Злонамерен; VIP/ВИП; Подозрителен; Манипулативен; Нерешителен; Търсещ социален контакт; Импулсивен.</w:t>
      </w:r>
    </w:p>
    <w:p>
      <w:pPr>
        <w:ind w:left="283"/>
      </w:pPr>
      <w:r>
        <w:rPr>
          <w:i/>
        </w:rPr>
        <w:t>Бележка: Съдържанието е почти същото като при обаждане. В мокъпа има вероятна грешка на един слайд: заглавието „Злонамерен“ е показано с характеристики на VIP. За разработка е добре да се потвърди дали това е техническа грешка в мокъпа.</w:t>
      </w:r>
    </w:p>
    <w:p>
      <w:pPr>
        <w:pStyle w:val="Heading3"/>
      </w:pPr>
      <w:r>
        <w:t>2.4.1. Агресивен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Ядосани, емоционални</w:t>
      </w:r>
    </w:p>
    <w:p>
      <w:pPr>
        <w:spacing w:after="10"/>
        <w:ind w:left="255" w:hanging="142"/>
      </w:pPr>
      <w:r>
        <w:t>• Действат без да мислят</w:t>
      </w:r>
    </w:p>
    <w:p>
      <w:pPr>
        <w:spacing w:after="10"/>
        <w:ind w:left="255" w:hanging="142"/>
      </w:pPr>
      <w:r>
        <w:t>• Повишават тон, нападателни</w:t>
      </w:r>
    </w:p>
    <w:p>
      <w:pPr>
        <w:spacing w:after="10"/>
        <w:ind w:left="255" w:hanging="142"/>
      </w:pPr>
      <w:r>
        <w:t>• Обидни и настъпателни</w:t>
      </w:r>
    </w:p>
    <w:p>
      <w:pPr>
        <w:spacing w:after="10"/>
        <w:ind w:left="255" w:hanging="142"/>
      </w:pPr>
      <w:r>
        <w:t>• Отстояват твърдо позицията си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Остави клиента да „изпусне парата“</w:t>
      </w:r>
    </w:p>
    <w:p>
      <w:pPr>
        <w:spacing w:after="10"/>
        <w:ind w:left="255" w:hanging="142"/>
      </w:pPr>
      <w:r>
        <w:t>• Не се поддавай на емоцията</w:t>
      </w:r>
    </w:p>
    <w:p>
      <w:pPr>
        <w:spacing w:after="10"/>
        <w:ind w:left="255" w:hanging="142"/>
      </w:pPr>
      <w:r>
        <w:t>• Разделяй човека от проблема</w:t>
      </w:r>
    </w:p>
    <w:p>
      <w:pPr>
        <w:spacing w:after="10"/>
        <w:ind w:left="255" w:hanging="142"/>
      </w:pPr>
      <w:r>
        <w:t>• Не влизай в спор</w:t>
      </w:r>
    </w:p>
    <w:p>
      <w:pPr>
        <w:spacing w:after="10"/>
        <w:ind w:left="255" w:hanging="142"/>
      </w:pPr>
      <w:r>
        <w:t>• Покажи разбиране, но запази позиция</w:t>
      </w:r>
    </w:p>
    <w:p>
      <w:pPr>
        <w:spacing w:after="10"/>
        <w:ind w:left="255" w:hanging="142"/>
      </w:pPr>
      <w:r>
        <w:t>• При грешка – искрено извинение</w:t>
      </w:r>
    </w:p>
    <w:p>
      <w:pPr>
        <w:pStyle w:val="Heading3"/>
      </w:pPr>
      <w:r>
        <w:t>2.4.2. Аналитичен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Търсят факти и логика</w:t>
      </w:r>
    </w:p>
    <w:p>
      <w:pPr>
        <w:spacing w:after="10"/>
        <w:ind w:left="255" w:hanging="142"/>
      </w:pPr>
      <w:r>
        <w:t>• Мислят в правила и структури</w:t>
      </w:r>
    </w:p>
    <w:p>
      <w:pPr>
        <w:spacing w:after="10"/>
        <w:ind w:left="255" w:hanging="142"/>
      </w:pPr>
      <w:r>
        <w:t>• Вземат бавни решения</w:t>
      </w:r>
    </w:p>
    <w:p>
      <w:pPr>
        <w:spacing w:after="10"/>
        <w:ind w:left="255" w:hanging="142"/>
      </w:pPr>
      <w:r>
        <w:t>• Ориентирани към точност и детайл</w:t>
      </w:r>
    </w:p>
    <w:p>
      <w:pPr>
        <w:spacing w:after="10"/>
        <w:ind w:left="255" w:hanging="142"/>
      </w:pPr>
      <w:r>
        <w:t>• Не действат импулсивно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Бавен и методичен разговор</w:t>
      </w:r>
    </w:p>
    <w:p>
      <w:pPr>
        <w:spacing w:after="10"/>
        <w:ind w:left="255" w:hanging="142"/>
      </w:pPr>
      <w:r>
        <w:t>• Ясни, точни факти</w:t>
      </w:r>
    </w:p>
    <w:p>
      <w:pPr>
        <w:spacing w:after="10"/>
        <w:ind w:left="255" w:hanging="142"/>
      </w:pPr>
      <w:r>
        <w:t>• Стандартни процедури</w:t>
      </w:r>
    </w:p>
    <w:p>
      <w:pPr>
        <w:spacing w:after="10"/>
        <w:ind w:left="255" w:hanging="142"/>
      </w:pPr>
      <w:r>
        <w:t>• Позоваване на законови източници</w:t>
      </w:r>
    </w:p>
    <w:p>
      <w:pPr>
        <w:pStyle w:val="Heading3"/>
      </w:pPr>
      <w:r>
        <w:t>2.4.3. Трудно схватлив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Сърдечни и добронамерени</w:t>
      </w:r>
    </w:p>
    <w:p>
      <w:pPr>
        <w:spacing w:after="10"/>
        <w:ind w:left="255" w:hanging="142"/>
      </w:pPr>
      <w:r>
        <w:t>• Не разбират добре информацията</w:t>
      </w:r>
    </w:p>
    <w:p>
      <w:pPr>
        <w:spacing w:after="10"/>
        <w:ind w:left="255" w:hanging="142"/>
      </w:pPr>
      <w:r>
        <w:t>• Съгласни са с всичко</w:t>
      </w:r>
    </w:p>
    <w:p>
      <w:pPr>
        <w:spacing w:after="10"/>
        <w:ind w:left="255" w:hanging="142"/>
      </w:pPr>
      <w:r>
        <w:t>• Вземат бавни, емоционални решения</w:t>
      </w:r>
    </w:p>
    <w:p>
      <w:pPr>
        <w:spacing w:after="10"/>
        <w:ind w:left="255" w:hanging="142"/>
      </w:pPr>
      <w:r>
        <w:t>• Често сменят мнение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Прост и достъпен език</w:t>
      </w:r>
    </w:p>
    <w:p>
      <w:pPr>
        <w:spacing w:after="10"/>
        <w:ind w:left="255" w:hanging="142"/>
      </w:pPr>
      <w:r>
        <w:t>• Бавен разговор</w:t>
      </w:r>
    </w:p>
    <w:p>
      <w:pPr>
        <w:spacing w:after="10"/>
        <w:ind w:left="255" w:hanging="142"/>
      </w:pPr>
      <w:r>
        <w:t>• Неформално отношение</w:t>
      </w:r>
    </w:p>
    <w:p>
      <w:pPr>
        <w:spacing w:after="10"/>
        <w:ind w:left="255" w:hanging="142"/>
      </w:pPr>
      <w:r>
        <w:t>• Без снизхождение</w:t>
      </w:r>
    </w:p>
    <w:p>
      <w:pPr>
        <w:spacing w:after="10"/>
        <w:ind w:left="255" w:hanging="142"/>
      </w:pPr>
      <w:r>
        <w:t>• Потвърждаване на разбиране</w:t>
      </w:r>
    </w:p>
    <w:p>
      <w:pPr>
        <w:spacing w:after="10"/>
        <w:ind w:left="255" w:hanging="142"/>
      </w:pPr>
      <w:r>
        <w:t>• Търсене на съгласие</w:t>
      </w:r>
    </w:p>
    <w:p>
      <w:pPr>
        <w:pStyle w:val="Heading3"/>
      </w:pPr>
      <w:r>
        <w:t>2.4.4. Злонамерен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Груби, арогантни</w:t>
      </w:r>
    </w:p>
    <w:p>
      <w:pPr>
        <w:spacing w:after="10"/>
        <w:ind w:left="255" w:hanging="142"/>
      </w:pPr>
      <w:r>
        <w:t>• Провокативни</w:t>
      </w:r>
    </w:p>
    <w:p>
      <w:pPr>
        <w:spacing w:after="10"/>
        <w:ind w:left="255" w:hanging="142"/>
      </w:pPr>
      <w:r>
        <w:t>• Отмъстителни</w:t>
      </w:r>
    </w:p>
    <w:p>
      <w:pPr>
        <w:spacing w:after="10"/>
        <w:ind w:left="255" w:hanging="142"/>
      </w:pPr>
      <w:r>
        <w:t>• Вулгарни и заядливи</w:t>
      </w:r>
    </w:p>
    <w:p>
      <w:pPr>
        <w:spacing w:after="10"/>
        <w:ind w:left="255" w:hanging="142"/>
      </w:pPr>
      <w:r>
        <w:t>• Търсят конфликт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Не се ядосвай</w:t>
      </w:r>
    </w:p>
    <w:p>
      <w:pPr>
        <w:spacing w:after="10"/>
        <w:ind w:left="255" w:hanging="142"/>
      </w:pPr>
      <w:r>
        <w:t>• Не влизай в техния тон</w:t>
      </w:r>
    </w:p>
    <w:p>
      <w:pPr>
        <w:spacing w:after="10"/>
        <w:ind w:left="255" w:hanging="142"/>
      </w:pPr>
      <w:r>
        <w:t>• Не се поддавай на провокации</w:t>
      </w:r>
    </w:p>
    <w:p>
      <w:pPr>
        <w:spacing w:after="10"/>
        <w:ind w:left="255" w:hanging="142"/>
      </w:pPr>
      <w:r>
        <w:t>• Кратко и ефективно приключване</w:t>
      </w:r>
    </w:p>
    <w:p>
      <w:pPr>
        <w:pStyle w:val="Heading3"/>
      </w:pPr>
      <w:r>
        <w:t>2.4.5. VIP / ВИП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Висок социален статус</w:t>
      </w:r>
    </w:p>
    <w:p>
      <w:pPr>
        <w:spacing w:after="10"/>
        <w:ind w:left="255" w:hanging="142"/>
      </w:pPr>
      <w:r>
        <w:t>• Ограничено време</w:t>
      </w:r>
    </w:p>
    <w:p>
      <w:pPr>
        <w:spacing w:after="10"/>
        <w:ind w:left="255" w:hanging="142"/>
      </w:pPr>
      <w:r>
        <w:t>• Свикнали на специално отношение</w:t>
      </w:r>
    </w:p>
    <w:p>
      <w:pPr>
        <w:spacing w:after="10"/>
        <w:ind w:left="255" w:hanging="142"/>
      </w:pPr>
      <w:r>
        <w:t>• Високо самочувствие</w:t>
      </w:r>
    </w:p>
    <w:p>
      <w:pPr>
        <w:spacing w:after="10"/>
        <w:ind w:left="255" w:hanging="142"/>
      </w:pPr>
      <w:r>
        <w:t>• Лоялни клиенти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Делови и кратък разговор</w:t>
      </w:r>
    </w:p>
    <w:p>
      <w:pPr>
        <w:spacing w:after="10"/>
        <w:ind w:left="255" w:hanging="142"/>
      </w:pPr>
      <w:r>
        <w:t>• Любезност и уважение</w:t>
      </w:r>
    </w:p>
    <w:p>
      <w:pPr>
        <w:spacing w:after="10"/>
        <w:ind w:left="255" w:hanging="142"/>
      </w:pPr>
      <w:r>
        <w:t>• Ясни решения</w:t>
      </w:r>
    </w:p>
    <w:p>
      <w:pPr>
        <w:spacing w:after="10"/>
        <w:ind w:left="255" w:hanging="142"/>
      </w:pPr>
      <w:r>
        <w:t>• Професионализъм</w:t>
      </w:r>
    </w:p>
    <w:p>
      <w:pPr>
        <w:spacing w:after="10"/>
        <w:ind w:left="255" w:hanging="142"/>
      </w:pPr>
      <w:r>
        <w:t>• Спазване на процедури</w:t>
      </w:r>
    </w:p>
    <w:p>
      <w:pPr>
        <w:pStyle w:val="Heading3"/>
      </w:pPr>
      <w:r>
        <w:t>2.4.6. Манипулативен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Вменяват вина</w:t>
      </w:r>
    </w:p>
    <w:p>
      <w:pPr>
        <w:spacing w:after="10"/>
        <w:ind w:left="255" w:hanging="142"/>
      </w:pPr>
      <w:r>
        <w:t>• Представят се за жертви</w:t>
      </w:r>
    </w:p>
    <w:p>
      <w:pPr>
        <w:spacing w:after="10"/>
        <w:ind w:left="255" w:hanging="142"/>
      </w:pPr>
      <w:r>
        <w:t>• Търсят съчувствие</w:t>
      </w:r>
    </w:p>
    <w:p>
      <w:pPr>
        <w:spacing w:after="10"/>
        <w:ind w:left="255" w:hanging="142"/>
      </w:pPr>
      <w:r>
        <w:t>• Пасивно-агресивни</w:t>
      </w:r>
    </w:p>
    <w:p>
      <w:pPr>
        <w:spacing w:after="10"/>
        <w:ind w:left="255" w:hanging="142"/>
      </w:pPr>
      <w:r>
        <w:t>• Изкривяват фактите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Не приемай лично</w:t>
      </w:r>
    </w:p>
    <w:p>
      <w:pPr>
        <w:spacing w:after="10"/>
        <w:ind w:left="255" w:hanging="142"/>
      </w:pPr>
      <w:r>
        <w:t>• Не се поддавай на вина</w:t>
      </w:r>
    </w:p>
    <w:p>
      <w:pPr>
        <w:spacing w:after="10"/>
        <w:ind w:left="255" w:hanging="142"/>
      </w:pPr>
      <w:r>
        <w:t>• Ясен и структуриран изказ</w:t>
      </w:r>
    </w:p>
    <w:p>
      <w:pPr>
        <w:spacing w:after="10"/>
        <w:ind w:left="255" w:hanging="142"/>
      </w:pPr>
      <w:r>
        <w:t>• Фокус върху факти и ползи</w:t>
      </w:r>
    </w:p>
    <w:p>
      <w:pPr>
        <w:spacing w:after="10"/>
        <w:ind w:left="255" w:hanging="142"/>
      </w:pPr>
      <w:r>
        <w:t>• Без емоционално въвличане</w:t>
      </w:r>
    </w:p>
    <w:p>
      <w:pPr>
        <w:pStyle w:val="Heading3"/>
      </w:pPr>
      <w:r>
        <w:t>2.4.7. Подозрителен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Не се доверяват</w:t>
      </w:r>
    </w:p>
    <w:p>
      <w:pPr>
        <w:spacing w:after="10"/>
        <w:ind w:left="255" w:hanging="142"/>
      </w:pPr>
      <w:r>
        <w:t>• Търсят „уловка“</w:t>
      </w:r>
    </w:p>
    <w:p>
      <w:pPr>
        <w:spacing w:after="10"/>
        <w:ind w:left="255" w:hanging="142"/>
      </w:pPr>
      <w:r>
        <w:t>• Сериозни и резервирани</w:t>
      </w:r>
    </w:p>
    <w:p>
      <w:pPr>
        <w:spacing w:after="10"/>
        <w:ind w:left="255" w:hanging="142"/>
      </w:pPr>
      <w:r>
        <w:t>• С предварително мнение</w:t>
      </w:r>
    </w:p>
    <w:p>
      <w:pPr>
        <w:spacing w:after="10"/>
        <w:ind w:left="255" w:hanging="142"/>
      </w:pPr>
      <w:r>
        <w:t>• Трудно приемат съвет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Делови и стриктен подход</w:t>
      </w:r>
    </w:p>
    <w:p>
      <w:pPr>
        <w:spacing w:after="10"/>
        <w:ind w:left="255" w:hanging="142"/>
      </w:pPr>
      <w:r>
        <w:t>• Без шеги и сближаване</w:t>
      </w:r>
    </w:p>
    <w:p>
      <w:pPr>
        <w:spacing w:after="10"/>
        <w:ind w:left="255" w:hanging="142"/>
      </w:pPr>
      <w:r>
        <w:t>• Без излишни извинения</w:t>
      </w:r>
    </w:p>
    <w:p>
      <w:pPr>
        <w:spacing w:after="10"/>
        <w:ind w:left="255" w:hanging="142"/>
      </w:pPr>
      <w:r>
        <w:t>• Деликатно изясняване на съмнения</w:t>
      </w:r>
    </w:p>
    <w:p>
      <w:pPr>
        <w:spacing w:after="10"/>
        <w:ind w:left="255" w:hanging="142"/>
      </w:pPr>
      <w:r>
        <w:t>• Позитивно оборване на възражения</w:t>
      </w:r>
    </w:p>
    <w:p>
      <w:pPr>
        <w:pStyle w:val="Heading3"/>
      </w:pPr>
      <w:r>
        <w:t>2.4.8. Нерешителен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Страх от грешка</w:t>
      </w:r>
    </w:p>
    <w:p>
      <w:pPr>
        <w:spacing w:after="10"/>
        <w:ind w:left="255" w:hanging="142"/>
      </w:pPr>
      <w:r>
        <w:t>• Търсят одобрение от други</w:t>
      </w:r>
    </w:p>
    <w:p>
      <w:pPr>
        <w:spacing w:after="10"/>
        <w:ind w:left="255" w:hanging="142"/>
      </w:pPr>
      <w:r>
        <w:t>• Колебливи</w:t>
      </w:r>
    </w:p>
    <w:p>
      <w:pPr>
        <w:spacing w:after="10"/>
        <w:ind w:left="255" w:hanging="142"/>
      </w:pPr>
      <w:r>
        <w:t>• Не се доверяват лесно</w:t>
      </w:r>
    </w:p>
    <w:p>
      <w:pPr>
        <w:spacing w:after="10"/>
        <w:ind w:left="255" w:hanging="142"/>
      </w:pPr>
      <w:r>
        <w:t>• Често променят решение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Повтаряне на ползите</w:t>
      </w:r>
    </w:p>
    <w:p>
      <w:pPr>
        <w:spacing w:after="10"/>
        <w:ind w:left="255" w:hanging="142"/>
      </w:pPr>
      <w:r>
        <w:t>• Примери и гаранции</w:t>
      </w:r>
    </w:p>
    <w:p>
      <w:pPr>
        <w:spacing w:after="10"/>
        <w:ind w:left="255" w:hanging="142"/>
      </w:pPr>
      <w:r>
        <w:t>• Без натиск</w:t>
      </w:r>
    </w:p>
    <w:p>
      <w:pPr>
        <w:spacing w:after="10"/>
        <w:ind w:left="255" w:hanging="142"/>
      </w:pPr>
      <w:r>
        <w:t>• Повече време за решение</w:t>
      </w:r>
    </w:p>
    <w:p>
      <w:pPr>
        <w:spacing w:after="10"/>
        <w:ind w:left="255" w:hanging="142"/>
      </w:pPr>
      <w:r>
        <w:t>• Без много алтернативи – дай ясно доказателство</w:t>
      </w:r>
    </w:p>
    <w:p>
      <w:pPr>
        <w:pStyle w:val="Heading3"/>
      </w:pPr>
      <w:r>
        <w:t>2.4.9. Импулсивен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Водени от моментни желания</w:t>
      </w:r>
    </w:p>
    <w:p>
      <w:pPr>
        <w:spacing w:after="10"/>
        <w:ind w:left="255" w:hanging="142"/>
      </w:pPr>
      <w:r>
        <w:t>• Емоционални и непредсказуеми</w:t>
      </w:r>
    </w:p>
    <w:p>
      <w:pPr>
        <w:spacing w:after="10"/>
        <w:ind w:left="255" w:hanging="142"/>
      </w:pPr>
      <w:r>
        <w:t>• Често нямат реална нужда</w:t>
      </w:r>
    </w:p>
    <w:p>
      <w:pPr>
        <w:spacing w:after="10"/>
        <w:ind w:left="255" w:hanging="142"/>
      </w:pPr>
      <w:r>
        <w:t>• Лесно се увличат</w:t>
      </w:r>
    </w:p>
    <w:p>
      <w:pPr>
        <w:spacing w:after="10"/>
        <w:ind w:left="255" w:hanging="142"/>
      </w:pPr>
      <w:r>
        <w:t>• Склонни към бързи решения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Силни и ясни аргументи</w:t>
      </w:r>
    </w:p>
    <w:p>
      <w:pPr>
        <w:spacing w:after="10"/>
        <w:ind w:left="255" w:hanging="142"/>
      </w:pPr>
      <w:r>
        <w:t>• Улавяне на момента</w:t>
      </w:r>
    </w:p>
    <w:p>
      <w:pPr>
        <w:spacing w:after="10"/>
        <w:ind w:left="255" w:hanging="142"/>
      </w:pPr>
      <w:r>
        <w:t>• Контрол върху процеса</w:t>
      </w:r>
    </w:p>
    <w:p>
      <w:pPr>
        <w:spacing w:after="10"/>
        <w:ind w:left="255" w:hanging="142"/>
      </w:pPr>
      <w:r>
        <w:t>• Проверка дали разбират решението</w:t>
      </w:r>
    </w:p>
    <w:p>
      <w:pPr>
        <w:spacing w:after="10"/>
        <w:ind w:left="255" w:hanging="142"/>
      </w:pPr>
      <w:r>
        <w:t>• Оценка на реалните им възможности</w:t>
      </w:r>
    </w:p>
    <w:p>
      <w:pPr>
        <w:pStyle w:val="Heading3"/>
      </w:pPr>
      <w:r>
        <w:t>2.4.10. Търсещ социален контакт</w:t>
      </w:r>
    </w:p>
    <w:p>
      <w:pPr>
        <w:spacing w:after="30" w:line="252" w:lineRule="auto"/>
      </w:pPr>
      <w:r>
        <w:rPr>
          <w:b w:val="0"/>
          <w:i w:val="0"/>
        </w:rPr>
        <w:t>Характеристики:</w:t>
      </w:r>
    </w:p>
    <w:p>
      <w:pPr>
        <w:spacing w:after="10"/>
        <w:ind w:left="255" w:hanging="142"/>
      </w:pPr>
      <w:r>
        <w:t>• Обичат да говорят</w:t>
      </w:r>
    </w:p>
    <w:p>
      <w:pPr>
        <w:spacing w:after="10"/>
        <w:ind w:left="255" w:hanging="142"/>
      </w:pPr>
      <w:r>
        <w:t>• Лесно създават връзка</w:t>
      </w:r>
    </w:p>
    <w:p>
      <w:pPr>
        <w:spacing w:after="10"/>
        <w:ind w:left="255" w:hanging="142"/>
      </w:pPr>
      <w:r>
        <w:t>• Общителни</w:t>
      </w:r>
    </w:p>
    <w:p>
      <w:pPr>
        <w:spacing w:after="10"/>
        <w:ind w:left="255" w:hanging="142"/>
      </w:pPr>
      <w:r>
        <w:t>• Чувстват се добре сред хора</w:t>
      </w:r>
    </w:p>
    <w:p>
      <w:pPr>
        <w:spacing w:after="10"/>
        <w:ind w:left="255" w:hanging="142"/>
      </w:pPr>
      <w:r>
        <w:t>• Могат да се разсейват</w:t>
      </w:r>
    </w:p>
    <w:p>
      <w:pPr>
        <w:spacing w:after="30" w:line="252" w:lineRule="auto"/>
      </w:pPr>
      <w:r>
        <w:rPr>
          <w:b w:val="0"/>
          <w:i w:val="0"/>
        </w:rPr>
        <w:t>Предпочитана комуникация:</w:t>
      </w:r>
    </w:p>
    <w:p>
      <w:pPr>
        <w:spacing w:after="10"/>
        <w:ind w:left="255" w:hanging="142"/>
      </w:pPr>
      <w:r>
        <w:t>• Приятелско отношение</w:t>
      </w:r>
    </w:p>
    <w:p>
      <w:pPr>
        <w:spacing w:after="10"/>
        <w:ind w:left="255" w:hanging="142"/>
      </w:pPr>
      <w:r>
        <w:t>• Дай им пространство да говорят</w:t>
      </w:r>
    </w:p>
    <w:p>
      <w:pPr>
        <w:spacing w:after="10"/>
        <w:ind w:left="255" w:hanging="142"/>
      </w:pPr>
      <w:r>
        <w:t>• Насочвай разговора внимателно</w:t>
      </w:r>
    </w:p>
    <w:p>
      <w:pPr>
        <w:spacing w:after="10"/>
        <w:ind w:left="255" w:hanging="142"/>
      </w:pPr>
      <w:r>
        <w:t>• Остави добро впечатление</w:t>
      </w:r>
    </w:p>
    <w:p>
      <w:pPr>
        <w:spacing w:after="10"/>
        <w:ind w:left="255" w:hanging="142"/>
      </w:pPr>
      <w:r>
        <w:t>• Води към решение без да ги прекъсваш рязко</w:t>
      </w:r>
    </w:p>
    <w:p>
      <w:pPr>
        <w:pStyle w:val="Heading1"/>
      </w:pPr>
      <w:r>
        <w:t>3. Специални бележки за разработка в Cursor</w:t>
      </w:r>
    </w:p>
    <w:p>
      <w:pPr>
        <w:spacing w:after="10"/>
        <w:ind w:left="255" w:hanging="142"/>
      </w:pPr>
      <w:r>
        <w:t>• Навигацията трябва да позволява връщане към главния избор: „Обаждане на клиента“ / „Среща с клиента“.</w:t>
      </w:r>
    </w:p>
    <w:p>
      <w:pPr>
        <w:spacing w:after="10"/>
        <w:ind w:left="255" w:hanging="142"/>
      </w:pPr>
      <w:r>
        <w:t>• Всяко направление има еднаква висока логика: Подготовка → Стъпки → Сценарии → Типове клиенти.</w:t>
      </w:r>
    </w:p>
    <w:p>
      <w:pPr>
        <w:spacing w:after="10"/>
        <w:ind w:left="255" w:hanging="142"/>
      </w:pPr>
      <w:r>
        <w:t>• При сценарии не трябва да се прави плосък списък. Всеки сценарий трябва да бъде flow със състояния, избори и краища.</w:t>
      </w:r>
    </w:p>
    <w:p>
      <w:pPr>
        <w:spacing w:after="10"/>
        <w:ind w:left="255" w:hanging="142"/>
      </w:pPr>
      <w:r>
        <w:t>• Общите отваряния трябва да се използват като shared screens/components, когато са еднакви за няколко възражения.</w:t>
      </w:r>
    </w:p>
    <w:p>
      <w:pPr>
        <w:spacing w:after="10"/>
        <w:ind w:left="255" w:hanging="142"/>
      </w:pPr>
      <w:r>
        <w:t>• Крайните състояния трябва да бъдат различими: разговорът приключва; разговорът приключва със среща; уговорка за повторно обаждане; очаквайте обаждане от нас; преминаване към документи.</w:t>
      </w:r>
    </w:p>
    <w:p>
      <w:pPr>
        <w:spacing w:after="10"/>
        <w:ind w:left="255" w:hanging="142"/>
      </w:pPr>
      <w:r>
        <w:t>• Празните/визуални слайдове в мокъпа са третирани като навигационни/преходни placeholder екрани, а не като отделно съдържание.</w:t>
      </w:r>
    </w:p>
    <w:p>
      <w:pPr>
        <w:spacing w:after="10"/>
        <w:ind w:left="255" w:hanging="142"/>
      </w:pPr>
      <w:r>
        <w:t>• Последните слайдове са примерни визуализации за десктоп и мобилен навигатор и не са включени като учебно съдържание в дървото.</w:t>
      </w:r>
    </w:p>
    <w:sectPr w:rsidR="00FC693F" w:rsidRPr="0006063C" w:rsidSect="00034616">
      <w:pgSz w:w="12240" w:h="15840"/>
      <w:pgMar w:top="907" w:right="85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5AE82A68986D4DA2F21D0AEDAA5276" ma:contentTypeVersion="18" ma:contentTypeDescription="Create a new document." ma:contentTypeScope="" ma:versionID="8a9e00c4c2e491d8142681d6abc38af2">
  <xsd:schema xmlns:xsd="http://www.w3.org/2001/XMLSchema" xmlns:xs="http://www.w3.org/2001/XMLSchema" xmlns:p="http://schemas.microsoft.com/office/2006/metadata/properties" xmlns:ns2="87af0b5b-6f2e-4a37-89b5-3ccd29cd1f81" xmlns:ns3="33c618e2-65cc-48be-b8c8-1f1c6afd011f" targetNamespace="http://schemas.microsoft.com/office/2006/metadata/properties" ma:root="true" ma:fieldsID="e861590053cef6e9e83657acc0495e82" ns2:_="" ns3:_="">
    <xsd:import namespace="87af0b5b-6f2e-4a37-89b5-3ccd29cd1f81"/>
    <xsd:import namespace="33c618e2-65cc-48be-b8c8-1f1c6afd0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f0b5b-6f2e-4a37-89b5-3ccd29cd1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ecf53b-e94e-4dbd-b621-9471d334a0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618e2-65cc-48be-b8c8-1f1c6afd0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2ca0e0-732d-4776-ad0d-fd7954764c10}" ma:internalName="TaxCatchAll" ma:showField="CatchAllData" ma:web="33c618e2-65cc-48be-b8c8-1f1c6afd0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af0b5b-6f2e-4a37-89b5-3ccd29cd1f81">
      <Terms xmlns="http://schemas.microsoft.com/office/infopath/2007/PartnerControls"/>
    </lcf76f155ced4ddcb4097134ff3c332f>
    <TaxCatchAll xmlns="33c618e2-65cc-48be-b8c8-1f1c6afd011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33DE90-1036-4355-8BFC-E0EDF682E2E9}"/>
</file>

<file path=customXml/itemProps3.xml><?xml version="1.0" encoding="utf-8"?>
<ds:datastoreItem xmlns:ds="http://schemas.openxmlformats.org/officeDocument/2006/customXml" ds:itemID="{64F65E58-2422-4BF3-9577-0DA439D468BB}"/>
</file>

<file path=customXml/itemProps4.xml><?xml version="1.0" encoding="utf-8"?>
<ds:datastoreItem xmlns:ds="http://schemas.openxmlformats.org/officeDocument/2006/customXml" ds:itemID="{05A0FBB1-F31B-4374-B052-ECC8573668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0x0101001C5AE82A68986D4DA2F21D0AEDAA5276</vt:lpwstr>
  </property>
</Properties>
</file>