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6EFBD" w14:textId="7A768E02" w:rsidR="00647B6A" w:rsidRPr="00777C9B" w:rsidRDefault="00647B6A" w:rsidP="00777C9B">
      <w:pPr>
        <w:pStyle w:val="Titel"/>
      </w:pPr>
      <w:r w:rsidRPr="00777C9B">
        <w:t>N-Body Simulation</w:t>
      </w:r>
      <w:r w:rsidRPr="00777C9B">
        <w:br/>
        <w:t>Sonnensystem und Galaxien</w:t>
      </w:r>
    </w:p>
    <w:p w14:paraId="4A0AC558" w14:textId="3132E5B4" w:rsidR="00647B6A" w:rsidRDefault="00777C9B">
      <w:pPr>
        <w:rPr>
          <w:rFonts w:asciiTheme="majorHAnsi" w:eastAsiaTheme="majorEastAsia" w:hAnsiTheme="majorHAnsi" w:cstheme="majorBidi"/>
          <w:color w:val="2F5496" w:themeColor="accent1" w:themeShade="BF"/>
          <w:sz w:val="32"/>
          <w:szCs w:val="32"/>
        </w:rPr>
      </w:pPr>
      <w:r>
        <w:rPr>
          <w:noProof/>
          <w:lang w:eastAsia="de-DE"/>
        </w:rPr>
        <w:drawing>
          <wp:anchor distT="0" distB="0" distL="114300" distR="114300" simplePos="0" relativeHeight="251658240" behindDoc="1" locked="0" layoutInCell="1" allowOverlap="1" wp14:anchorId="5DE65699" wp14:editId="5AC47E17">
            <wp:simplePos x="0" y="0"/>
            <wp:positionH relativeFrom="column">
              <wp:posOffset>79648</wp:posOffset>
            </wp:positionH>
            <wp:positionV relativeFrom="paragraph">
              <wp:posOffset>776423</wp:posOffset>
            </wp:positionV>
            <wp:extent cx="5760720" cy="5042535"/>
            <wp:effectExtent l="0" t="0" r="0" b="5715"/>
            <wp:wrapTight wrapText="bothSides">
              <wp:wrapPolygon edited="0">
                <wp:start x="0" y="0"/>
                <wp:lineTo x="0" y="21543"/>
                <wp:lineTo x="21500" y="21543"/>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042535"/>
                    </a:xfrm>
                    <a:prstGeom prst="rect">
                      <a:avLst/>
                    </a:prstGeom>
                  </pic:spPr>
                </pic:pic>
              </a:graphicData>
            </a:graphic>
          </wp:anchor>
        </w:drawing>
      </w:r>
      <w:r w:rsidR="00647B6A">
        <w:br w:type="page"/>
      </w:r>
    </w:p>
    <w:p w14:paraId="6925E99E" w14:textId="77777777" w:rsidR="00647B6A" w:rsidRDefault="00647B6A" w:rsidP="00DD7040">
      <w:pPr>
        <w:pStyle w:val="berschrift1"/>
        <w:jc w:val="center"/>
      </w:pPr>
    </w:p>
    <w:sdt>
      <w:sdtPr>
        <w:rPr>
          <w:rFonts w:asciiTheme="minorHAnsi" w:eastAsiaTheme="minorHAnsi" w:hAnsiTheme="minorHAnsi" w:cstheme="minorBidi"/>
          <w:color w:val="auto"/>
          <w:kern w:val="2"/>
          <w:sz w:val="22"/>
          <w:szCs w:val="22"/>
          <w:lang w:eastAsia="en-US"/>
          <w14:ligatures w14:val="standardContextual"/>
        </w:rPr>
        <w:id w:val="1751928839"/>
        <w:docPartObj>
          <w:docPartGallery w:val="Table of Contents"/>
          <w:docPartUnique/>
        </w:docPartObj>
      </w:sdtPr>
      <w:sdtEndPr>
        <w:rPr>
          <w:b/>
          <w:bCs/>
        </w:rPr>
      </w:sdtEndPr>
      <w:sdtContent>
        <w:p w14:paraId="3C54674D" w14:textId="6963C982" w:rsidR="00647B6A" w:rsidRDefault="00647B6A">
          <w:pPr>
            <w:pStyle w:val="Inhaltsverzeichnisberschrift"/>
          </w:pPr>
          <w:r>
            <w:t>Inhaltsverzeichnis</w:t>
          </w:r>
        </w:p>
        <w:p w14:paraId="2658DE9A" w14:textId="6B00A679" w:rsidR="00A65074" w:rsidRDefault="00647B6A">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53038351" w:history="1">
            <w:r w:rsidR="00A65074" w:rsidRPr="00EB4FC1">
              <w:rPr>
                <w:rStyle w:val="Hyperlink"/>
                <w:noProof/>
              </w:rPr>
              <w:t>Berechnung der Gravitationskraft</w:t>
            </w:r>
            <w:r w:rsidR="00A65074">
              <w:rPr>
                <w:noProof/>
                <w:webHidden/>
              </w:rPr>
              <w:tab/>
            </w:r>
            <w:r w:rsidR="00A65074">
              <w:rPr>
                <w:noProof/>
                <w:webHidden/>
              </w:rPr>
              <w:fldChar w:fldCharType="begin"/>
            </w:r>
            <w:r w:rsidR="00A65074">
              <w:rPr>
                <w:noProof/>
                <w:webHidden/>
              </w:rPr>
              <w:instrText xml:space="preserve"> PAGEREF _Toc153038351 \h </w:instrText>
            </w:r>
            <w:r w:rsidR="00A65074">
              <w:rPr>
                <w:noProof/>
                <w:webHidden/>
              </w:rPr>
            </w:r>
            <w:r w:rsidR="00A65074">
              <w:rPr>
                <w:noProof/>
                <w:webHidden/>
              </w:rPr>
              <w:fldChar w:fldCharType="separate"/>
            </w:r>
            <w:r w:rsidR="00A65074">
              <w:rPr>
                <w:noProof/>
                <w:webHidden/>
              </w:rPr>
              <w:t>3</w:t>
            </w:r>
            <w:r w:rsidR="00A65074">
              <w:rPr>
                <w:noProof/>
                <w:webHidden/>
              </w:rPr>
              <w:fldChar w:fldCharType="end"/>
            </w:r>
          </w:hyperlink>
        </w:p>
        <w:p w14:paraId="3A6074B1" w14:textId="0C178806" w:rsidR="00A65074" w:rsidRDefault="00A65074">
          <w:pPr>
            <w:pStyle w:val="Verzeichnis3"/>
            <w:tabs>
              <w:tab w:val="right" w:leader="dot" w:pos="9062"/>
            </w:tabs>
            <w:rPr>
              <w:rFonts w:cstheme="minorBidi"/>
              <w:noProof/>
            </w:rPr>
          </w:pPr>
          <w:hyperlink w:anchor="_Toc153038352" w:history="1">
            <w:r w:rsidRPr="00EB4FC1">
              <w:rPr>
                <w:rStyle w:val="Hyperlink"/>
                <w:noProof/>
              </w:rPr>
              <w:t>Numerische Methoden</w:t>
            </w:r>
            <w:r>
              <w:rPr>
                <w:noProof/>
                <w:webHidden/>
              </w:rPr>
              <w:tab/>
            </w:r>
            <w:r>
              <w:rPr>
                <w:noProof/>
                <w:webHidden/>
              </w:rPr>
              <w:fldChar w:fldCharType="begin"/>
            </w:r>
            <w:r>
              <w:rPr>
                <w:noProof/>
                <w:webHidden/>
              </w:rPr>
              <w:instrText xml:space="preserve"> PAGEREF _Toc153038352 \h </w:instrText>
            </w:r>
            <w:r>
              <w:rPr>
                <w:noProof/>
                <w:webHidden/>
              </w:rPr>
            </w:r>
            <w:r>
              <w:rPr>
                <w:noProof/>
                <w:webHidden/>
              </w:rPr>
              <w:fldChar w:fldCharType="separate"/>
            </w:r>
            <w:r>
              <w:rPr>
                <w:noProof/>
                <w:webHidden/>
              </w:rPr>
              <w:t>3</w:t>
            </w:r>
            <w:r>
              <w:rPr>
                <w:noProof/>
                <w:webHidden/>
              </w:rPr>
              <w:fldChar w:fldCharType="end"/>
            </w:r>
          </w:hyperlink>
        </w:p>
        <w:p w14:paraId="21696D5D" w14:textId="14F9E3D4" w:rsidR="00A65074" w:rsidRDefault="00A65074">
          <w:pPr>
            <w:pStyle w:val="Verzeichnis3"/>
            <w:tabs>
              <w:tab w:val="right" w:leader="dot" w:pos="9062"/>
            </w:tabs>
            <w:rPr>
              <w:rFonts w:cstheme="minorBidi"/>
              <w:noProof/>
            </w:rPr>
          </w:pPr>
          <w:hyperlink w:anchor="_Toc153038353" w:history="1">
            <w:r w:rsidRPr="00EB4FC1">
              <w:rPr>
                <w:rStyle w:val="Hyperlink"/>
                <w:noProof/>
                <w:lang w:val="en-US"/>
              </w:rPr>
              <w:t>Semi-implicit Euler method (2. Order)</w:t>
            </w:r>
            <w:r>
              <w:rPr>
                <w:noProof/>
                <w:webHidden/>
              </w:rPr>
              <w:tab/>
            </w:r>
            <w:r>
              <w:rPr>
                <w:noProof/>
                <w:webHidden/>
              </w:rPr>
              <w:fldChar w:fldCharType="begin"/>
            </w:r>
            <w:r>
              <w:rPr>
                <w:noProof/>
                <w:webHidden/>
              </w:rPr>
              <w:instrText xml:space="preserve"> PAGEREF _Toc153038353 \h </w:instrText>
            </w:r>
            <w:r>
              <w:rPr>
                <w:noProof/>
                <w:webHidden/>
              </w:rPr>
            </w:r>
            <w:r>
              <w:rPr>
                <w:noProof/>
                <w:webHidden/>
              </w:rPr>
              <w:fldChar w:fldCharType="separate"/>
            </w:r>
            <w:r>
              <w:rPr>
                <w:noProof/>
                <w:webHidden/>
              </w:rPr>
              <w:t>3</w:t>
            </w:r>
            <w:r>
              <w:rPr>
                <w:noProof/>
                <w:webHidden/>
              </w:rPr>
              <w:fldChar w:fldCharType="end"/>
            </w:r>
          </w:hyperlink>
        </w:p>
        <w:p w14:paraId="64955210" w14:textId="71B78B4B" w:rsidR="00A65074" w:rsidRDefault="00A65074">
          <w:pPr>
            <w:pStyle w:val="Verzeichnis3"/>
            <w:tabs>
              <w:tab w:val="right" w:leader="dot" w:pos="9062"/>
            </w:tabs>
            <w:rPr>
              <w:rFonts w:cstheme="minorBidi"/>
              <w:noProof/>
            </w:rPr>
          </w:pPr>
          <w:hyperlink w:anchor="_Toc153038354" w:history="1">
            <w:r w:rsidRPr="00EB4FC1">
              <w:rPr>
                <w:rStyle w:val="Hyperlink"/>
                <w:noProof/>
              </w:rPr>
              <w:t>Runge-Kutta method (4. Order)</w:t>
            </w:r>
            <w:r>
              <w:rPr>
                <w:noProof/>
                <w:webHidden/>
              </w:rPr>
              <w:tab/>
            </w:r>
            <w:r>
              <w:rPr>
                <w:noProof/>
                <w:webHidden/>
              </w:rPr>
              <w:fldChar w:fldCharType="begin"/>
            </w:r>
            <w:r>
              <w:rPr>
                <w:noProof/>
                <w:webHidden/>
              </w:rPr>
              <w:instrText xml:space="preserve"> PAGEREF _Toc153038354 \h </w:instrText>
            </w:r>
            <w:r>
              <w:rPr>
                <w:noProof/>
                <w:webHidden/>
              </w:rPr>
            </w:r>
            <w:r>
              <w:rPr>
                <w:noProof/>
                <w:webHidden/>
              </w:rPr>
              <w:fldChar w:fldCharType="separate"/>
            </w:r>
            <w:r>
              <w:rPr>
                <w:noProof/>
                <w:webHidden/>
              </w:rPr>
              <w:t>3</w:t>
            </w:r>
            <w:r>
              <w:rPr>
                <w:noProof/>
                <w:webHidden/>
              </w:rPr>
              <w:fldChar w:fldCharType="end"/>
            </w:r>
          </w:hyperlink>
        </w:p>
        <w:p w14:paraId="4F7A2261" w14:textId="5936DE05" w:rsidR="00A65074" w:rsidRDefault="00A65074">
          <w:pPr>
            <w:pStyle w:val="Verzeichnis3"/>
            <w:tabs>
              <w:tab w:val="right" w:leader="dot" w:pos="9062"/>
            </w:tabs>
            <w:rPr>
              <w:rFonts w:cstheme="minorBidi"/>
              <w:noProof/>
            </w:rPr>
          </w:pPr>
          <w:hyperlink w:anchor="_Toc153038355" w:history="1">
            <w:r w:rsidRPr="00EB4FC1">
              <w:rPr>
                <w:rStyle w:val="Hyperlink"/>
                <w:noProof/>
                <w:lang w:val="en-US"/>
              </w:rPr>
              <w:t>Leapfrog method (2. Order)</w:t>
            </w:r>
            <w:r>
              <w:rPr>
                <w:noProof/>
                <w:webHidden/>
              </w:rPr>
              <w:tab/>
            </w:r>
            <w:r>
              <w:rPr>
                <w:noProof/>
                <w:webHidden/>
              </w:rPr>
              <w:fldChar w:fldCharType="begin"/>
            </w:r>
            <w:r>
              <w:rPr>
                <w:noProof/>
                <w:webHidden/>
              </w:rPr>
              <w:instrText xml:space="preserve"> PAGEREF _Toc153038355 \h </w:instrText>
            </w:r>
            <w:r>
              <w:rPr>
                <w:noProof/>
                <w:webHidden/>
              </w:rPr>
            </w:r>
            <w:r>
              <w:rPr>
                <w:noProof/>
                <w:webHidden/>
              </w:rPr>
              <w:fldChar w:fldCharType="separate"/>
            </w:r>
            <w:r>
              <w:rPr>
                <w:noProof/>
                <w:webHidden/>
              </w:rPr>
              <w:t>4</w:t>
            </w:r>
            <w:r>
              <w:rPr>
                <w:noProof/>
                <w:webHidden/>
              </w:rPr>
              <w:fldChar w:fldCharType="end"/>
            </w:r>
          </w:hyperlink>
        </w:p>
        <w:p w14:paraId="1B85B2AA" w14:textId="7C5BA9C2" w:rsidR="00A65074" w:rsidRDefault="00A65074">
          <w:pPr>
            <w:pStyle w:val="Verzeichnis2"/>
            <w:tabs>
              <w:tab w:val="right" w:leader="dot" w:pos="9062"/>
            </w:tabs>
            <w:rPr>
              <w:rFonts w:cstheme="minorBidi"/>
              <w:noProof/>
            </w:rPr>
          </w:pPr>
          <w:hyperlink w:anchor="_Toc153038356" w:history="1">
            <w:r w:rsidRPr="00EB4FC1">
              <w:rPr>
                <w:rStyle w:val="Hyperlink"/>
                <w:noProof/>
              </w:rPr>
              <w:t>Vergleich der Methoden</w:t>
            </w:r>
            <w:r>
              <w:rPr>
                <w:noProof/>
                <w:webHidden/>
              </w:rPr>
              <w:tab/>
            </w:r>
            <w:r>
              <w:rPr>
                <w:noProof/>
                <w:webHidden/>
              </w:rPr>
              <w:fldChar w:fldCharType="begin"/>
            </w:r>
            <w:r>
              <w:rPr>
                <w:noProof/>
                <w:webHidden/>
              </w:rPr>
              <w:instrText xml:space="preserve"> PAGEREF _Toc153038356 \h </w:instrText>
            </w:r>
            <w:r>
              <w:rPr>
                <w:noProof/>
                <w:webHidden/>
              </w:rPr>
            </w:r>
            <w:r>
              <w:rPr>
                <w:noProof/>
                <w:webHidden/>
              </w:rPr>
              <w:fldChar w:fldCharType="separate"/>
            </w:r>
            <w:r>
              <w:rPr>
                <w:noProof/>
                <w:webHidden/>
              </w:rPr>
              <w:t>5</w:t>
            </w:r>
            <w:r>
              <w:rPr>
                <w:noProof/>
                <w:webHidden/>
              </w:rPr>
              <w:fldChar w:fldCharType="end"/>
            </w:r>
          </w:hyperlink>
        </w:p>
        <w:p w14:paraId="7323EBE9" w14:textId="33A779C9" w:rsidR="00A65074" w:rsidRDefault="00A65074">
          <w:pPr>
            <w:pStyle w:val="Verzeichnis2"/>
            <w:tabs>
              <w:tab w:val="right" w:leader="dot" w:pos="9062"/>
            </w:tabs>
            <w:rPr>
              <w:rFonts w:cstheme="minorBidi"/>
              <w:noProof/>
            </w:rPr>
          </w:pPr>
          <w:hyperlink w:anchor="_Toc153038357" w:history="1">
            <w:r w:rsidRPr="00EB4FC1">
              <w:rPr>
                <w:rStyle w:val="Hyperlink"/>
                <w:noProof/>
              </w:rPr>
              <w:t>Barnes Hut Algorithmus</w:t>
            </w:r>
            <w:r>
              <w:rPr>
                <w:noProof/>
                <w:webHidden/>
              </w:rPr>
              <w:tab/>
            </w:r>
            <w:r>
              <w:rPr>
                <w:noProof/>
                <w:webHidden/>
              </w:rPr>
              <w:fldChar w:fldCharType="begin"/>
            </w:r>
            <w:r>
              <w:rPr>
                <w:noProof/>
                <w:webHidden/>
              </w:rPr>
              <w:instrText xml:space="preserve"> PAGEREF _Toc153038357 \h </w:instrText>
            </w:r>
            <w:r>
              <w:rPr>
                <w:noProof/>
                <w:webHidden/>
              </w:rPr>
            </w:r>
            <w:r>
              <w:rPr>
                <w:noProof/>
                <w:webHidden/>
              </w:rPr>
              <w:fldChar w:fldCharType="separate"/>
            </w:r>
            <w:r>
              <w:rPr>
                <w:noProof/>
                <w:webHidden/>
              </w:rPr>
              <w:t>6</w:t>
            </w:r>
            <w:r>
              <w:rPr>
                <w:noProof/>
                <w:webHidden/>
              </w:rPr>
              <w:fldChar w:fldCharType="end"/>
            </w:r>
          </w:hyperlink>
        </w:p>
        <w:p w14:paraId="441E46C6" w14:textId="26BB2BB1" w:rsidR="00A65074" w:rsidRDefault="00A65074">
          <w:pPr>
            <w:pStyle w:val="Verzeichnis1"/>
            <w:tabs>
              <w:tab w:val="right" w:leader="dot" w:pos="9062"/>
            </w:tabs>
            <w:rPr>
              <w:rFonts w:cstheme="minorBidi"/>
              <w:noProof/>
            </w:rPr>
          </w:pPr>
          <w:hyperlink w:anchor="_Toc153038358" w:history="1">
            <w:r w:rsidRPr="00EB4FC1">
              <w:rPr>
                <w:rStyle w:val="Hyperlink"/>
                <w:noProof/>
              </w:rPr>
              <w:t>Synchronisierung der Berechnungen</w:t>
            </w:r>
            <w:r>
              <w:rPr>
                <w:noProof/>
                <w:webHidden/>
              </w:rPr>
              <w:tab/>
            </w:r>
            <w:r>
              <w:rPr>
                <w:noProof/>
                <w:webHidden/>
              </w:rPr>
              <w:fldChar w:fldCharType="begin"/>
            </w:r>
            <w:r>
              <w:rPr>
                <w:noProof/>
                <w:webHidden/>
              </w:rPr>
              <w:instrText xml:space="preserve"> PAGEREF _Toc153038358 \h </w:instrText>
            </w:r>
            <w:r>
              <w:rPr>
                <w:noProof/>
                <w:webHidden/>
              </w:rPr>
            </w:r>
            <w:r>
              <w:rPr>
                <w:noProof/>
                <w:webHidden/>
              </w:rPr>
              <w:fldChar w:fldCharType="separate"/>
            </w:r>
            <w:r>
              <w:rPr>
                <w:noProof/>
                <w:webHidden/>
              </w:rPr>
              <w:t>7</w:t>
            </w:r>
            <w:r>
              <w:rPr>
                <w:noProof/>
                <w:webHidden/>
              </w:rPr>
              <w:fldChar w:fldCharType="end"/>
            </w:r>
          </w:hyperlink>
        </w:p>
        <w:p w14:paraId="0D0BC41A" w14:textId="501DE7F7" w:rsidR="00647B6A" w:rsidRDefault="00647B6A">
          <w:r>
            <w:rPr>
              <w:b/>
              <w:bCs/>
            </w:rPr>
            <w:fldChar w:fldCharType="end"/>
          </w:r>
        </w:p>
      </w:sdtContent>
    </w:sdt>
    <w:p w14:paraId="0313FE11" w14:textId="7B906E74" w:rsidR="00647B6A" w:rsidRDefault="00647B6A"/>
    <w:p w14:paraId="6050B034" w14:textId="77777777" w:rsidR="00647B6A" w:rsidRPr="00647B6A" w:rsidRDefault="00647B6A" w:rsidP="00647B6A">
      <w:pPr>
        <w:rPr>
          <w:specVanish/>
        </w:rPr>
      </w:pPr>
    </w:p>
    <w:p w14:paraId="7A33BBF1" w14:textId="35376DD8" w:rsidR="00647B6A" w:rsidRPr="00647B6A" w:rsidRDefault="00647B6A" w:rsidP="00DD7040">
      <w:pPr>
        <w:pStyle w:val="berschrift1"/>
        <w:jc w:val="center"/>
        <w:rPr>
          <w:vanish/>
          <w:specVanish/>
        </w:rPr>
      </w:pPr>
      <w:r>
        <w:t xml:space="preserve"> </w:t>
      </w:r>
    </w:p>
    <w:p w14:paraId="5820A88F" w14:textId="77777777" w:rsidR="00647B6A" w:rsidRDefault="00647B6A" w:rsidP="00647B6A">
      <w:pPr>
        <w:pStyle w:val="berschrift1"/>
        <w:jc w:val="center"/>
      </w:pPr>
      <w:r>
        <w:t xml:space="preserve"> </w:t>
      </w:r>
    </w:p>
    <w:p w14:paraId="62164648" w14:textId="28FA3DB3" w:rsidR="00647B6A" w:rsidRDefault="00647B6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A617233" w14:textId="77EF54CE" w:rsidR="002A2626" w:rsidRDefault="002A2626" w:rsidP="00647B6A">
      <w:pPr>
        <w:pStyle w:val="berschrift1"/>
        <w:jc w:val="center"/>
      </w:pPr>
      <w:bookmarkStart w:id="0" w:name="_Toc153038351"/>
      <w:r>
        <w:lastRenderedPageBreak/>
        <w:t>Berechnung der Gravitationskraft</w:t>
      </w:r>
      <w:bookmarkEnd w:id="0"/>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A65074"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647B6A">
      <w:pPr>
        <w:pStyle w:val="berschrift3"/>
        <w:jc w:val="center"/>
      </w:pPr>
      <w:bookmarkStart w:id="1" w:name="_Toc153038352"/>
      <w:r w:rsidRPr="00011DDB">
        <w:t>Numerische Methoden</w:t>
      </w:r>
      <w:bookmarkEnd w:id="1"/>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Da die Beschleunigung a nicht konstant ist müssen wir sie numerisch 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DD7040" w:rsidRDefault="00011DDB" w:rsidP="00647B6A">
      <w:pPr>
        <w:pStyle w:val="berschrift3"/>
        <w:jc w:val="center"/>
        <w:rPr>
          <w:rFonts w:eastAsiaTheme="minorEastAsia"/>
          <w:lang w:val="en-US"/>
        </w:rPr>
      </w:pPr>
      <w:bookmarkStart w:id="2" w:name="_Toc153038353"/>
      <w:r w:rsidRPr="00DD7040">
        <w:rPr>
          <w:rFonts w:eastAsiaTheme="minorEastAsia"/>
          <w:lang w:val="en-US"/>
        </w:rPr>
        <w:t>Semi-implicit Euler method</w:t>
      </w:r>
      <w:r w:rsidR="002A2626" w:rsidRPr="00DD7040">
        <w:rPr>
          <w:rFonts w:eastAsiaTheme="minorEastAsia"/>
          <w:lang w:val="en-US"/>
        </w:rPr>
        <w:t xml:space="preserve"> (2.</w:t>
      </w:r>
      <w:r w:rsidR="00A009FE" w:rsidRPr="00DD7040">
        <w:rPr>
          <w:rFonts w:eastAsiaTheme="minorEastAsia"/>
          <w:lang w:val="en-US"/>
        </w:rPr>
        <w:t xml:space="preserve"> </w:t>
      </w:r>
      <w:r w:rsidR="002A2626" w:rsidRPr="00DD7040">
        <w:rPr>
          <w:rFonts w:eastAsiaTheme="minorEastAsia"/>
          <w:lang w:val="en-US"/>
        </w:rPr>
        <w:t>Order)</w:t>
      </w:r>
      <w:bookmarkEnd w:id="2"/>
    </w:p>
    <w:p w14:paraId="751EDFAB" w14:textId="77777777" w:rsidR="00011DDB" w:rsidRPr="00DD7040" w:rsidRDefault="00011DDB" w:rsidP="00011DDB">
      <w:pPr>
        <w:pStyle w:val="Listenabsatz"/>
        <w:rPr>
          <w:rFonts w:ascii="Times New Roman" w:eastAsiaTheme="minorEastAsia" w:hAnsi="Times New Roman" w:cs="Times New Roman"/>
          <w:lang w:val="en-US"/>
        </w:rPr>
      </w:pPr>
    </w:p>
    <w:p w14:paraId="3230BD3B" w14:textId="12D85F5F" w:rsidR="002A2626" w:rsidRPr="002A2626" w:rsidRDefault="00A65074"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A65074">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04554A46" w:rsidR="005D2D01" w:rsidRDefault="002A2626">
      <w:pPr>
        <w:rPr>
          <w:rFonts w:ascii="Times New Roman" w:eastAsiaTheme="minorEastAsia" w:hAnsi="Times New Roman" w:cs="Times New Roman"/>
        </w:rPr>
      </w:pPr>
      <w:r>
        <w:rPr>
          <w:rFonts w:ascii="Times New Roman" w:eastAsiaTheme="minorEastAsia" w:hAnsi="Times New Roman" w:cs="Times New Roman"/>
        </w:rPr>
        <w:t>Die Euler Methode ist die einfachste und auch die schnellste, doch sie ist auch recht ungenau was schon nach einer kurzen zeit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647B6A">
      <w:pPr>
        <w:pStyle w:val="berschrift3"/>
        <w:jc w:val="center"/>
        <w:rPr>
          <w:rFonts w:eastAsiaTheme="minorEastAsia"/>
        </w:rPr>
      </w:pPr>
      <w:bookmarkStart w:id="3" w:name="_Toc153038354"/>
      <w:r w:rsidRPr="00A009FE">
        <w:rPr>
          <w:rFonts w:eastAsiaTheme="minorEastAsia"/>
        </w:rPr>
        <w:t>Runge-Kutta</w:t>
      </w:r>
      <w:r>
        <w:rPr>
          <w:rFonts w:eastAsiaTheme="minorEastAsia"/>
        </w:rPr>
        <w:t xml:space="preserve"> </w:t>
      </w:r>
      <w:r w:rsidR="002A2626" w:rsidRPr="002A2626">
        <w:rPr>
          <w:rFonts w:eastAsiaTheme="minorEastAsia"/>
        </w:rPr>
        <w:t>method</w:t>
      </w:r>
      <w:r>
        <w:rPr>
          <w:rFonts w:eastAsiaTheme="minorEastAsia"/>
        </w:rPr>
        <w:t xml:space="preserve"> (4. Order)</w:t>
      </w:r>
      <w:bookmarkEnd w:id="3"/>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A65074"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A65074"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A65074"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A65074"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A65074"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46D8A6AF"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 xml:space="preserve">Runge-Kutta Methode(RK4) ist deutlich genauer doch sie ist auch deutlich rechenintensiver, was sie für unser </w:t>
      </w:r>
      <w:r w:rsidR="00647B6A">
        <w:rPr>
          <w:rFonts w:ascii="Times New Roman" w:eastAsiaTheme="minorEastAsia" w:hAnsi="Times New Roman" w:cs="Times New Roman"/>
        </w:rPr>
        <w:t>Vorhaben</w:t>
      </w:r>
      <w:r w:rsidR="005D2D01">
        <w:rPr>
          <w:rFonts w:ascii="Times New Roman" w:eastAsiaTheme="minorEastAsia" w:hAnsi="Times New Roman" w:cs="Times New Roman"/>
        </w:rPr>
        <w:t xml:space="preserve"> ehr unpassend macht. Als wir am Anfang aber noch nur unserer </w:t>
      </w:r>
      <w:r w:rsidR="00647B6A">
        <w:rPr>
          <w:rFonts w:ascii="Times New Roman" w:eastAsiaTheme="minorEastAsia" w:hAnsi="Times New Roman" w:cs="Times New Roman"/>
        </w:rPr>
        <w:t>Sonnen</w:t>
      </w:r>
      <w:r w:rsidR="005D2D01">
        <w:rPr>
          <w:rFonts w:ascii="Times New Roman" w:eastAsiaTheme="minorEastAsia" w:hAnsi="Times New Roman" w:cs="Times New Roman"/>
        </w:rPr>
        <w:t xml:space="preserve"> </w:t>
      </w:r>
      <w:r w:rsidR="00647B6A">
        <w:rPr>
          <w:rFonts w:ascii="Times New Roman" w:eastAsiaTheme="minorEastAsia" w:hAnsi="Times New Roman" w:cs="Times New Roman"/>
        </w:rPr>
        <w:t>System</w:t>
      </w:r>
      <w:r w:rsidR="005D2D01">
        <w:rPr>
          <w:rFonts w:ascii="Times New Roman" w:eastAsiaTheme="minorEastAsia" w:hAnsi="Times New Roman" w:cs="Times New Roman"/>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Pr="00DD7040" w:rsidRDefault="00BB7EB5" w:rsidP="00647B6A">
      <w:pPr>
        <w:pStyle w:val="berschrift3"/>
        <w:jc w:val="center"/>
        <w:rPr>
          <w:rFonts w:eastAsiaTheme="minorEastAsia"/>
          <w:lang w:val="en-US"/>
        </w:rPr>
      </w:pPr>
      <w:bookmarkStart w:id="4" w:name="_Toc153038355"/>
      <w:r w:rsidRPr="00DD7040">
        <w:rPr>
          <w:rFonts w:eastAsiaTheme="minorEastAsia"/>
          <w:lang w:val="en-US"/>
        </w:rPr>
        <w:t>Leapfrog method (2. Order)</w:t>
      </w:r>
      <w:bookmarkEnd w:id="4"/>
    </w:p>
    <w:p w14:paraId="68B3B471" w14:textId="77777777" w:rsidR="00BB7EB5" w:rsidRPr="00DD7040" w:rsidRDefault="00BB7EB5" w:rsidP="00BB7EB5">
      <w:pPr>
        <w:rPr>
          <w:rFonts w:ascii="Times New Roman" w:eastAsiaTheme="minorEastAsia" w:hAnsi="Times New Roman" w:cs="Times New Roman"/>
          <w:sz w:val="24"/>
          <w:szCs w:val="24"/>
          <w:u w:val="single"/>
          <w:lang w:val="en-US"/>
        </w:rPr>
      </w:pPr>
    </w:p>
    <w:p w14:paraId="4570C73F" w14:textId="39E1DFA2" w:rsidR="00BB7EB5" w:rsidRPr="00DD7040" w:rsidRDefault="00355EAC" w:rsidP="00BB7EB5">
      <w:pPr>
        <w:rPr>
          <w:rFonts w:ascii="Times New Roman" w:eastAsiaTheme="minorEastAsia" w:hAnsi="Times New Roman" w:cs="Times New Roman"/>
          <w:lang w:val="en-US"/>
        </w:rPr>
      </w:pPr>
      <w:r w:rsidRPr="00DD7040">
        <w:rPr>
          <w:rFonts w:ascii="Times New Roman" w:eastAsiaTheme="minorEastAsia" w:hAnsi="Times New Roman" w:cs="Times New Roman"/>
          <w:lang w:val="en-US"/>
        </w:rPr>
        <w:t>Kick drift kick (KDK):</w:t>
      </w:r>
    </w:p>
    <w:p w14:paraId="5A5267CD" w14:textId="2E3583BD" w:rsidR="00BB7EB5" w:rsidRPr="002A2626"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A65074"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65EFE29"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3549578B" w14:textId="77777777" w:rsidR="00647B6A" w:rsidRDefault="00647B6A">
      <w:pPr>
        <w:rPr>
          <w:rFonts w:ascii="Times New Roman" w:hAnsi="Times New Roman" w:cs="Times New Roman"/>
        </w:rPr>
      </w:pPr>
    </w:p>
    <w:p w14:paraId="26E5D6E9" w14:textId="5E1D429E" w:rsidR="00355EAC" w:rsidRPr="002A2626" w:rsidRDefault="00355EAC" w:rsidP="00647B6A">
      <w:pPr>
        <w:pStyle w:val="berschrift2"/>
        <w:jc w:val="center"/>
        <w:rPr>
          <w:rFonts w:eastAsiaTheme="minorEastAsia"/>
        </w:rPr>
      </w:pPr>
      <w:bookmarkStart w:id="5" w:name="_Toc153038356"/>
      <w:r>
        <w:rPr>
          <w:rFonts w:eastAsiaTheme="minorEastAsia"/>
        </w:rPr>
        <w:lastRenderedPageBreak/>
        <w:t>Vergleich der Methoden</w:t>
      </w:r>
      <w:bookmarkEnd w:id="5"/>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A65074"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A65074"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Horizons 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7344FC"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Euler:</w:t>
            </w:r>
          </w:p>
          <w:p w14:paraId="1EA61546"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Runge Kutta (RK4)</w:t>
            </w:r>
            <w:r>
              <w:rPr>
                <w:rFonts w:ascii="Calibri" w:eastAsia="Times New Roman" w:hAnsi="Calibri" w:cs="Calibri"/>
                <w:color w:val="000000"/>
                <w:kern w:val="0"/>
                <w:lang w:eastAsia="de-DE"/>
                <w14:ligatures w14:val="none"/>
              </w:rPr>
              <w:t>:</w:t>
            </w:r>
          </w:p>
          <w:p w14:paraId="6583D86E" w14:textId="7ABA3F5B"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rPr>
              <w:t>∆𝑡</w:t>
            </w:r>
          </w:p>
        </w:tc>
        <w:tc>
          <w:tcPr>
            <w:tcW w:w="1815" w:type="dxa"/>
            <w:tcBorders>
              <w:top w:val="nil"/>
              <w:left w:val="nil"/>
              <w:bottom w:val="nil"/>
              <w:right w:val="nil"/>
            </w:tcBorders>
            <w:shd w:val="clear" w:color="auto" w:fill="auto"/>
            <w:noWrap/>
            <w:vAlign w:val="bottom"/>
            <w:hideMark/>
          </w:tcPr>
          <w:p w14:paraId="6FEBA22E" w14:textId="07B1C4B9"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7344FC" w:rsidRDefault="00A65074" w:rsidP="007344FC">
            <w:pPr>
              <w:spacing w:after="0" w:line="240" w:lineRule="auto"/>
              <w:rPr>
                <w:rFonts w:ascii="Calibri" w:eastAsia="Times New Roman" w:hAnsi="Calibri" w:cs="Calibri"/>
                <w:color w:val="000000"/>
                <w:kern w:val="0"/>
                <w:lang w:eastAsia="de-DE"/>
                <w14:ligatures w14:val="none"/>
              </w:rPr>
            </w:pPr>
            <m:oMathPara>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-2,29E+31</w:t>
            </w:r>
          </w:p>
        </w:tc>
      </w:tr>
      <w:tr w:rsidR="007344FC" w:rsidRPr="007344FC"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-2,79E+30</w:t>
            </w:r>
          </w:p>
        </w:tc>
      </w:tr>
      <w:tr w:rsidR="007344FC" w:rsidRPr="007344FC"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-2,84E+29</w:t>
            </w:r>
          </w:p>
        </w:tc>
      </w:tr>
      <w:tr w:rsidR="007344FC" w:rsidRPr="007344FC"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-2,88E+28</w:t>
            </w:r>
          </w:p>
        </w:tc>
      </w:tr>
      <w:tr w:rsidR="007344FC" w:rsidRPr="007344FC"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-3,17E+27</w:t>
            </w:r>
          </w:p>
        </w:tc>
      </w:tr>
      <w:tr w:rsidR="007344FC" w:rsidRPr="007344FC"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-6,06E+26</w:t>
            </w:r>
          </w:p>
        </w:tc>
      </w:tr>
      <w:tr w:rsidR="007344FC" w:rsidRPr="007344FC"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r>
      <w:tr w:rsidR="007344FC" w:rsidRPr="007344FC"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DKD leapfrog</w:t>
            </w:r>
            <w:r>
              <w:rPr>
                <w:rFonts w:ascii="Calibri" w:eastAsia="Times New Roman" w:hAnsi="Calibri" w:cs="Calibri"/>
                <w:color w:val="000000"/>
                <w:kern w:val="0"/>
                <w:lang w:eastAsia="de-DE"/>
                <w14:ligatures w14:val="none"/>
              </w:rPr>
              <w:t>:</w:t>
            </w:r>
          </w:p>
          <w:p w14:paraId="3C587D47" w14:textId="5556A038"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KDK leapfrog</w:t>
            </w:r>
            <w:r>
              <w:rPr>
                <w:rFonts w:ascii="Calibri" w:eastAsia="Times New Roman" w:hAnsi="Calibri" w:cs="Calibri"/>
                <w:color w:val="000000"/>
                <w:kern w:val="0"/>
                <w:lang w:eastAsia="de-DE"/>
                <w14:ligatures w14:val="none"/>
              </w:rPr>
              <w:t>:</w:t>
            </w:r>
          </w:p>
          <w:p w14:paraId="3721068A" w14:textId="069B5601"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7344FC" w:rsidRDefault="00A65074"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7344FC" w:rsidRDefault="00A65074" w:rsidP="007344FC">
            <w:pPr>
              <w:spacing w:after="0" w:line="240" w:lineRule="auto"/>
              <w:jc w:val="right"/>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1,90E+25</w:t>
            </w:r>
          </w:p>
        </w:tc>
      </w:tr>
      <w:tr w:rsidR="007344FC" w:rsidRPr="007344FC"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5,22E+24</w:t>
            </w:r>
          </w:p>
        </w:tc>
      </w:tr>
      <w:tr w:rsidR="007344FC" w:rsidRPr="007344FC"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7,66E+23</w:t>
            </w:r>
          </w:p>
        </w:tc>
      </w:tr>
      <w:tr w:rsidR="007344FC" w:rsidRPr="007344FC"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6,42E+22</w:t>
            </w:r>
          </w:p>
        </w:tc>
      </w:tr>
      <w:tr w:rsidR="007344FC" w:rsidRPr="007344FC"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r w:rsidR="00B03B7D">
              <w:rPr>
                <w:rFonts w:ascii="Calibri" w:eastAsia="Times New Roman" w:hAnsi="Calibri" w:cs="Calibri"/>
                <w:color w:val="000000"/>
                <w:kern w:val="0"/>
                <w:lang w:eastAsia="de-DE"/>
                <w14:ligatures w14:val="none"/>
              </w:rPr>
              <w:t>0</w:t>
            </w:r>
            <w:r w:rsidRPr="007344FC">
              <w:rPr>
                <w:rFonts w:ascii="Calibri" w:eastAsia="Times New Roman" w:hAnsi="Calibri" w:cs="Calibri"/>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6,27E+21</w:t>
            </w:r>
          </w:p>
        </w:tc>
      </w:tr>
      <w:tr w:rsidR="007344FC" w:rsidRPr="007344FC"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26D70C74" w14:textId="09533708" w:rsidR="00B03B7D" w:rsidRDefault="007344FC" w:rsidP="007344FC">
      <w:pPr>
        <w:rPr>
          <w:rFonts w:ascii="Times New Roman" w:eastAsiaTheme="minorEastAsia" w:hAnsi="Times New Roman" w:cs="Times New Roman"/>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r w:rsidRPr="0002310D">
        <w:rPr>
          <w:rFonts w:ascii="Cambria Math" w:eastAsiaTheme="minorEastAsia" w:hAnsi="Cambria Math" w:cs="Times New Roman"/>
          <w:iCs/>
        </w:rPr>
        <w:br/>
      </w:r>
      <w:r w:rsidRPr="0002310D">
        <w:rPr>
          <w:rFonts w:ascii="Cambria Math" w:eastAsiaTheme="minorEastAsia" w:hAnsi="Cambria Math" w:cs="Times New Roman"/>
          <w:iCs/>
        </w:rPr>
        <w:lastRenderedPageBreak/>
        <w:br/>
      </w:r>
    </w:p>
    <w:p w14:paraId="2480F29B" w14:textId="32CACDA7" w:rsidR="006F0321" w:rsidRDefault="006F0321" w:rsidP="00647B6A">
      <w:pPr>
        <w:pStyle w:val="berschrift2"/>
        <w:jc w:val="center"/>
      </w:pPr>
      <w:bookmarkStart w:id="6" w:name="_Toc153038357"/>
      <w:r>
        <w:t>Barnes Hut Algorithmus</w:t>
      </w:r>
      <w:bookmarkEnd w:id="6"/>
    </w:p>
    <w:p w14:paraId="25CD755B" w14:textId="77777777" w:rsidR="00137B5B" w:rsidRDefault="00137B5B" w:rsidP="006F0321">
      <w:pPr>
        <w:rPr>
          <w:rFonts w:ascii="Times New Roman" w:eastAsiaTheme="minorEastAsia" w:hAnsi="Times New Roman" w:cs="Times New Roman"/>
        </w:rPr>
      </w:pPr>
    </w:p>
    <w:p w14:paraId="213E232E" w14:textId="013E042B"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w:t>
      </w:r>
      <w:r w:rsidR="005440A3">
        <w:rPr>
          <w:rFonts w:ascii="Times New Roman" w:eastAsiaTheme="minorEastAsia" w:hAnsi="Times New Roman" w:cs="Times New Roman"/>
        </w:rPr>
        <w:t>Mengen</w:t>
      </w:r>
      <w:r w:rsidR="00F82FD1">
        <w:rPr>
          <w:rFonts w:ascii="Times New Roman" w:eastAsiaTheme="minorEastAsia" w:hAnsi="Times New Roman" w:cs="Times New Roman"/>
        </w:rPr>
        <w:t xml:space="preserve"> von Körpern zu einem quadratischen Anstieg des rechen Aufwands führen. Bei Hunderttausend Objekten und zehntausend zeitschritten wären es also schon 100 Billionen Berechnungen was natürlich mit unseren Rechnern einfach zu </w:t>
      </w:r>
      <w:r w:rsidR="005440A3">
        <w:rPr>
          <w:rFonts w:ascii="Times New Roman" w:eastAsiaTheme="minorEastAsia" w:hAnsi="Times New Roman" w:cs="Times New Roman"/>
        </w:rPr>
        <w:t>Lange</w:t>
      </w:r>
      <w:r w:rsidR="00F82FD1">
        <w:rPr>
          <w:rFonts w:ascii="Times New Roman" w:eastAsiaTheme="minorEastAsia" w:hAnsi="Times New Roman" w:cs="Times New Roman"/>
        </w:rPr>
        <w:t xml:space="preserve"> dauern würde. Um dieses Problem zu beheben haben wir den Barnes Hut Algorithmus implementiert</w:t>
      </w:r>
      <w:r w:rsidR="005440A3">
        <w:rPr>
          <w:rFonts w:ascii="Times New Roman" w:eastAsiaTheme="minorEastAsia" w:hAnsi="Times New Roman" w:cs="Times New Roman"/>
        </w:rPr>
        <w:t>. M</w:t>
      </w:r>
      <w:r w:rsidR="00E172B7">
        <w:rPr>
          <w:rFonts w:ascii="Times New Roman" w:eastAsiaTheme="minorEastAsia" w:hAnsi="Times New Roman" w:cs="Times New Roman"/>
        </w:rPr>
        <w:t xml:space="preserve">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79F2BFF3"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Um dies umzusetzen wird der Raum in Würfel unterteilt und alle Objekte in einer Baum Struktur verteilt. Dabei wird der Würfel, im Baum also die node, so lange aufgeteilt bis auf der untersten ebene in jeder n</w:t>
      </w:r>
      <w:r w:rsidR="00320628">
        <w:rPr>
          <w:rFonts w:ascii="Times New Roman" w:eastAsiaTheme="minorEastAsia" w:hAnsi="Times New Roman" w:cs="Times New Roman"/>
        </w:rPr>
        <w:t>ode nur ein Objekt ist. Dieser B</w:t>
      </w:r>
      <w:r>
        <w:rPr>
          <w:rFonts w:ascii="Times New Roman" w:eastAsiaTheme="minorEastAsia" w:hAnsi="Times New Roman" w:cs="Times New Roman"/>
        </w:rPr>
        <w:t xml:space="preserve">aum wird bei jedem zeitschritt mit den neuen Objekt </w:t>
      </w:r>
      <w:r w:rsidR="00320628">
        <w:rPr>
          <w:rFonts w:ascii="Times New Roman" w:eastAsiaTheme="minorEastAsia" w:hAnsi="Times New Roman" w:cs="Times New Roman"/>
        </w:rPr>
        <w:t xml:space="preserve">Positionen neu gebaut, </w:t>
      </w:r>
      <w:r>
        <w:rPr>
          <w:rFonts w:ascii="Times New Roman" w:eastAsiaTheme="minorEastAsia" w:hAnsi="Times New Roman" w:cs="Times New Roman"/>
        </w:rPr>
        <w:t>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lang w:eastAsia="de-DE"/>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A65074" w:rsidRDefault="00A65074" w:rsidP="009779FC">
                            <w:r>
                              <w:t>Nachdem der Baum gebaut wurde schaut der Algorithmus für jeden Körper zu jeder Obersten Node:</w:t>
                            </w:r>
                          </w:p>
                          <w:p w14:paraId="08589BAE" w14:textId="77777777" w:rsidR="00A65074" w:rsidRDefault="00A65074" w:rsidP="009779FC">
                            <m:oMath>
                              <m:r>
                                <w:rPr>
                                  <w:rFonts w:ascii="Cambria Math" w:hAnsi="Cambria Math"/>
                                </w:rPr>
                                <m:t>θ</m:t>
                              </m:r>
                            </m:oMath>
                            <w:r>
                              <w:t xml:space="preserve"> = Schwellwert Theta ( desto näher zu 0 desto genauer)</w:t>
                            </w:r>
                          </w:p>
                          <w:p w14:paraId="4A590859" w14:textId="77777777" w:rsidR="00A65074" w:rsidRDefault="00A65074" w:rsidP="009779FC">
                            <w:r>
                              <w:t>r = Radius der aktuellen node</w:t>
                            </w:r>
                          </w:p>
                          <w:p w14:paraId="4EA2A8F0" w14:textId="40E387FF" w:rsidR="00A65074" w:rsidRDefault="00A65074"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" stroked="f">
                <v:textbox>
                  <w:txbxContent>
                    <w:p w14:paraId="449E4F64" w14:textId="4A5F5D97" w:rsidR="00A65074" w:rsidRDefault="00A65074" w:rsidP="009779FC">
                      <w:r>
                        <w:t>Nachdem der Baum gebaut wurde schaut der Algorithmus für jeden Körper zu jeder Obersten Node:</w:t>
                      </w:r>
                    </w:p>
                    <w:p w14:paraId="08589BAE" w14:textId="77777777" w:rsidR="00A65074" w:rsidRDefault="00A65074" w:rsidP="009779FC">
                      <m:oMath>
                        <m:r>
                          <w:rPr>
                            <w:rFonts w:ascii="Cambria Math" w:hAnsi="Cambria Math"/>
                          </w:rPr>
                          <m:t>θ</m:t>
                        </m:r>
                      </m:oMath>
                      <w:r>
                        <w:t xml:space="preserve"> = Schwellwert Theta ( desto näher zu 0 desto genauer)</w:t>
                      </w:r>
                    </w:p>
                    <w:p w14:paraId="4A590859" w14:textId="77777777" w:rsidR="00A65074" w:rsidRDefault="00A65074" w:rsidP="009779FC">
                      <w:r>
                        <w:t>r = Radius der aktuellen node</w:t>
                      </w:r>
                    </w:p>
                    <w:p w14:paraId="4EA2A8F0" w14:textId="40E387FF" w:rsidR="00A65074" w:rsidRDefault="00A65074"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 xml:space="preserve">-&gt;  gehe tiefer in die nächsten 8 nodes rein um die Genauigkeit zu erhöhen  </w:t>
      </w:r>
    </w:p>
    <w:p w14:paraId="33E3C9C5" w14:textId="77777777" w:rsidR="00137B5B" w:rsidRPr="00137B5B" w:rsidRDefault="00137B5B" w:rsidP="00137B5B">
      <w:pPr>
        <w:ind w:left="345"/>
      </w:pPr>
    </w:p>
    <w:p w14:paraId="086CEED0" w14:textId="310061F2" w:rsidR="00137B5B" w:rsidRDefault="00320628" w:rsidP="007344FC">
      <w:pPr>
        <w:rPr>
          <w:rFonts w:ascii="Times New Roman" w:eastAsiaTheme="minorEastAsia" w:hAnsi="Times New Roman" w:cs="Times New Roman"/>
        </w:rPr>
      </w:pPr>
      <w:r>
        <w:rPr>
          <w:rFonts w:ascii="Times New Roman" w:eastAsiaTheme="minorEastAsia" w:hAnsi="Times New Roman" w:cs="Times New Roman"/>
        </w:rPr>
        <w:lastRenderedPageBreak/>
        <w:t>Da der Algorithmus rekursiv ist, gab es ein Problem mit dem stack Speicher und es führte zu einem Stack Overflow. Ein Stack overflow ist ein Speicherüberlauf. Dieser entsteht, wenn sich eine Funktion zu häufig selber aufruft (Rekursion), da sich das Programm merken muss, welche Funktion welche Funktion aufgerufen hat und dies in den Stack Speicher schreibt.</w:t>
      </w:r>
      <w:r>
        <w:rPr>
          <w:rFonts w:ascii="Times New Roman" w:eastAsiaTheme="minorEastAsia" w:hAnsi="Times New Roman" w:cs="Times New Roman"/>
        </w:rPr>
        <w:br/>
        <w:t>D</w:t>
      </w:r>
      <w:r w:rsidR="006C2310">
        <w:rPr>
          <w:rFonts w:ascii="Times New Roman" w:eastAsiaTheme="minorEastAsia" w:hAnsi="Times New Roman" w:cs="Times New Roman"/>
        </w:rPr>
        <w:t>eswegen gibt es eine maximale tiefe</w:t>
      </w:r>
      <w:r>
        <w:rPr>
          <w:rFonts w:ascii="Times New Roman" w:eastAsiaTheme="minorEastAsia" w:hAnsi="Times New Roman" w:cs="Times New Roman"/>
        </w:rPr>
        <w:t>.</w:t>
      </w:r>
      <w:r w:rsidR="006C2310">
        <w:rPr>
          <w:rFonts w:ascii="Times New Roman" w:eastAsiaTheme="minorEastAsia" w:hAnsi="Times New Roman" w:cs="Times New Roman"/>
        </w:rPr>
        <w:t xml:space="preserve"> </w:t>
      </w:r>
      <w:r>
        <w:rPr>
          <w:rFonts w:ascii="Times New Roman" w:eastAsiaTheme="minorEastAsia" w:hAnsi="Times New Roman" w:cs="Times New Roman"/>
        </w:rPr>
        <w:t>Im Moment 200. D</w:t>
      </w:r>
      <w:r w:rsidR="00137B5B">
        <w:rPr>
          <w:rFonts w:ascii="Times New Roman" w:eastAsiaTheme="minorEastAsia" w:hAnsi="Times New Roman" w:cs="Times New Roman"/>
        </w:rPr>
        <w:t>iese hat aber kein</w:t>
      </w:r>
      <w:r>
        <w:rPr>
          <w:rFonts w:ascii="Times New Roman" w:eastAsiaTheme="minorEastAsia" w:hAnsi="Times New Roman" w:cs="Times New Roman"/>
        </w:rPr>
        <w:t>en</w:t>
      </w:r>
      <w:r w:rsidR="00137B5B">
        <w:rPr>
          <w:rFonts w:ascii="Times New Roman" w:eastAsiaTheme="minorEastAsia" w:hAnsi="Times New Roman" w:cs="Times New Roman"/>
        </w:rPr>
        <w:t xml:space="preserve"> Einfluss auf</w:t>
      </w:r>
      <w:r>
        <w:rPr>
          <w:rFonts w:ascii="Times New Roman" w:eastAsiaTheme="minorEastAsia" w:hAnsi="Times New Roman" w:cs="Times New Roman"/>
        </w:rPr>
        <w:t xml:space="preserve"> die Genauigkeit der Simulation, </w:t>
      </w:r>
      <w:r w:rsidR="00137B5B">
        <w:rPr>
          <w:rFonts w:ascii="Times New Roman" w:eastAsiaTheme="minorEastAsia" w:hAnsi="Times New Roman" w:cs="Times New Roman"/>
        </w:rPr>
        <w:t>da sie nur im äußersten Notfall eingreift und der Distanz unterschied zu vernachlässigen ist.</w:t>
      </w:r>
    </w:p>
    <w:p w14:paraId="62BDB343" w14:textId="2292F200" w:rsidR="00DD7040" w:rsidRDefault="00DD7040" w:rsidP="007344FC">
      <w:pPr>
        <w:rPr>
          <w:rFonts w:ascii="Times New Roman" w:eastAsiaTheme="minorEastAsia" w:hAnsi="Times New Roman" w:cs="Times New Roman"/>
        </w:rPr>
      </w:pPr>
    </w:p>
    <w:p w14:paraId="7A5AA99C" w14:textId="23AA1C0C" w:rsidR="00DD7040" w:rsidRDefault="00DD7040" w:rsidP="00647B6A">
      <w:pPr>
        <w:pStyle w:val="berschrift1"/>
        <w:jc w:val="center"/>
        <w:rPr>
          <w:rFonts w:eastAsiaTheme="minorEastAsia"/>
        </w:rPr>
      </w:pPr>
      <w:bookmarkStart w:id="7" w:name="_Toc153038358"/>
      <w:r>
        <w:rPr>
          <w:rFonts w:eastAsiaTheme="minorEastAsia"/>
        </w:rPr>
        <w:t>Synchronisierung der Berechnungen</w:t>
      </w:r>
      <w:bookmarkEnd w:id="7"/>
    </w:p>
    <w:p w14:paraId="7A43B220" w14:textId="5DEE4566" w:rsidR="00C57313" w:rsidRDefault="00DD7040" w:rsidP="00DD7040">
      <w:r>
        <w:t>Um den Pro</w:t>
      </w:r>
      <w:r w:rsidRPr="00DD7040">
        <w:t xml:space="preserve">zess der Berechnungen zu beschleunigen, </w:t>
      </w:r>
      <w:r w:rsidR="00C57313">
        <w:t>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5002C768" w14:textId="3482D011" w:rsidR="00DD7040" w:rsidRPr="00DD7040" w:rsidRDefault="00C57313" w:rsidP="00DD7040">
      <w:r>
        <w:t xml:space="preserve"> Ein weiterer Ansatz wäre es die Berechnungen auf die Grafikkarte zu übertragen, da diese im Durchschnitt 10-20-mal so schnell rechnet wie ein Prozessor.</w:t>
      </w:r>
      <w:r>
        <w:br/>
        <w:t xml:space="preserve">Eine weitere Überlegung war die Berechnungen auf mehrere Computer zu verteilen. Ein Computer hätte bei diesem </w:t>
      </w:r>
      <w:bookmarkStart w:id="8" w:name="_GoBack"/>
      <w:r>
        <w:t>System die Fäden in der Hand und steuert die anderen Computer. Die Computer wären über die Netzwerk Schnittstellen miteinander verbunden.</w:t>
      </w:r>
      <w:r>
        <w:br/>
        <w:t xml:space="preserve">Beide dieser Ansätze wurden aber bis her noch nicht weiter verfolgt, da die Variante mit einem Server am schnellsten und einfachsten umzusetzen ist. Außerdem ist es </w:t>
      </w:r>
      <w:r w:rsidR="006E7F41">
        <w:t xml:space="preserve">schwieriger genug Computer zu bekommen, auf welchen zur gleichen Zeit gerechnet </w:t>
      </w:r>
      <w:bookmarkEnd w:id="8"/>
      <w:r w:rsidR="006E7F41">
        <w:t>werden kann.</w:t>
      </w:r>
    </w:p>
    <w:sectPr w:rsidR="00DD7040" w:rsidRPr="00DD70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B5404" w14:textId="77777777" w:rsidR="006167B5" w:rsidRDefault="006167B5" w:rsidP="00A940F8">
      <w:pPr>
        <w:spacing w:after="0" w:line="240" w:lineRule="auto"/>
      </w:pPr>
      <w:r>
        <w:separator/>
      </w:r>
    </w:p>
  </w:endnote>
  <w:endnote w:type="continuationSeparator" w:id="0">
    <w:p w14:paraId="5DF51DC7" w14:textId="77777777" w:rsidR="006167B5" w:rsidRDefault="006167B5"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E1E5D" w14:textId="77777777" w:rsidR="006167B5" w:rsidRDefault="006167B5" w:rsidP="00A940F8">
      <w:pPr>
        <w:spacing w:after="0" w:line="240" w:lineRule="auto"/>
      </w:pPr>
      <w:r>
        <w:separator/>
      </w:r>
    </w:p>
  </w:footnote>
  <w:footnote w:type="continuationSeparator" w:id="0">
    <w:p w14:paraId="70CD6F76" w14:textId="77777777" w:rsidR="006167B5" w:rsidRDefault="006167B5"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B"/>
    <w:rsid w:val="00011DDB"/>
    <w:rsid w:val="0002310D"/>
    <w:rsid w:val="000375E9"/>
    <w:rsid w:val="00125D0B"/>
    <w:rsid w:val="00137B5B"/>
    <w:rsid w:val="0017313E"/>
    <w:rsid w:val="001A7CE0"/>
    <w:rsid w:val="00276BB8"/>
    <w:rsid w:val="002A2626"/>
    <w:rsid w:val="002B5A5F"/>
    <w:rsid w:val="00320628"/>
    <w:rsid w:val="00355EAC"/>
    <w:rsid w:val="00463299"/>
    <w:rsid w:val="004B6FCA"/>
    <w:rsid w:val="005440A3"/>
    <w:rsid w:val="005D2D01"/>
    <w:rsid w:val="006167B5"/>
    <w:rsid w:val="00637141"/>
    <w:rsid w:val="00647B6A"/>
    <w:rsid w:val="006C2310"/>
    <w:rsid w:val="006E7F41"/>
    <w:rsid w:val="006F0321"/>
    <w:rsid w:val="006F18A3"/>
    <w:rsid w:val="00717024"/>
    <w:rsid w:val="007344FC"/>
    <w:rsid w:val="00773E1A"/>
    <w:rsid w:val="00777C9B"/>
    <w:rsid w:val="00861879"/>
    <w:rsid w:val="009779FC"/>
    <w:rsid w:val="009A7868"/>
    <w:rsid w:val="00A009FE"/>
    <w:rsid w:val="00A2276A"/>
    <w:rsid w:val="00A65074"/>
    <w:rsid w:val="00A665F2"/>
    <w:rsid w:val="00A940F8"/>
    <w:rsid w:val="00AD2A4C"/>
    <w:rsid w:val="00B03B7D"/>
    <w:rsid w:val="00BB7EB5"/>
    <w:rsid w:val="00C272ED"/>
    <w:rsid w:val="00C3780E"/>
    <w:rsid w:val="00C57313"/>
    <w:rsid w:val="00CD480F"/>
    <w:rsid w:val="00CF0864"/>
    <w:rsid w:val="00DD7040"/>
    <w:rsid w:val="00E172B7"/>
    <w:rsid w:val="00F14ED8"/>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79FC"/>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7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customStyle="1" w:styleId="berschrift2Zchn">
    <w:name w:val="Überschrift 2 Zchn"/>
    <w:basedOn w:val="Absatz-Standardschriftart"/>
    <w:link w:val="berschrift2"/>
    <w:uiPriority w:val="9"/>
    <w:rsid w:val="00DD704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47B6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47B6A"/>
    <w:pPr>
      <w:outlineLvl w:val="9"/>
    </w:pPr>
    <w:rPr>
      <w:kern w:val="0"/>
      <w:lang w:eastAsia="de-DE"/>
      <w14:ligatures w14:val="none"/>
    </w:rPr>
  </w:style>
  <w:style w:type="paragraph" w:styleId="Verzeichnis2">
    <w:name w:val="toc 2"/>
    <w:basedOn w:val="Standard"/>
    <w:next w:val="Standard"/>
    <w:autoRedefine/>
    <w:uiPriority w:val="39"/>
    <w:unhideWhenUsed/>
    <w:rsid w:val="00647B6A"/>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647B6A"/>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647B6A"/>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647B6A"/>
    <w:rPr>
      <w:color w:val="0563C1" w:themeColor="hyperlink"/>
      <w:u w:val="single"/>
    </w:rPr>
  </w:style>
  <w:style w:type="paragraph" w:styleId="Titel">
    <w:name w:val="Title"/>
    <w:basedOn w:val="Standard"/>
    <w:next w:val="Standard"/>
    <w:link w:val="TitelZchn"/>
    <w:uiPriority w:val="10"/>
    <w:qFormat/>
    <w:rsid w:val="00777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7C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6C6A4-1C6C-4FAB-8708-8CC31D00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1171</Words>
  <Characters>7380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Administrator</cp:lastModifiedBy>
  <cp:revision>14</cp:revision>
  <dcterms:created xsi:type="dcterms:W3CDTF">2023-12-08T17:09:00Z</dcterms:created>
  <dcterms:modified xsi:type="dcterms:W3CDTF">2023-12-10T10:00:00Z</dcterms:modified>
</cp:coreProperties>
</file>