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CEE3" w14:textId="3314B2CE" w:rsidR="003505D6" w:rsidRDefault="003505D6" w:rsidP="003505D6"/>
    <w:p w14:paraId="3C1C6898" w14:textId="28E56E4E" w:rsidR="003505D6" w:rsidRDefault="003505D6" w:rsidP="003505D6"/>
    <w:p w14:paraId="04C56D12" w14:textId="24F61100" w:rsidR="003505D6" w:rsidRDefault="003505D6" w:rsidP="003505D6"/>
    <w:p w14:paraId="0EF6EF17" w14:textId="323F00C6" w:rsidR="003505D6" w:rsidRDefault="003505D6" w:rsidP="003505D6"/>
    <w:p w14:paraId="360D8758" w14:textId="36BCDDFC" w:rsidR="003505D6" w:rsidRDefault="003505D6" w:rsidP="003505D6"/>
    <w:p w14:paraId="069CD7C7" w14:textId="4A0EAEDB" w:rsidR="00BD7B7E" w:rsidRDefault="00BD7B7E" w:rsidP="003505D6"/>
    <w:p w14:paraId="3056DEED" w14:textId="77777777" w:rsidR="00BD7B7E" w:rsidRDefault="00BD7B7E" w:rsidP="003505D6"/>
    <w:p w14:paraId="74F6B540" w14:textId="379454B5" w:rsidR="003505D6" w:rsidRDefault="003505D6" w:rsidP="003505D6"/>
    <w:p w14:paraId="13C13936" w14:textId="7808969D" w:rsidR="003505D6" w:rsidRDefault="007E4426" w:rsidP="00BD7B7E">
      <w:pPr>
        <w:pStyle w:val="Title"/>
        <w:spacing w:line="480" w:lineRule="auto"/>
        <w:jc w:val="center"/>
        <w:rPr>
          <w:rFonts w:ascii="Times New Roman" w:hAnsi="Times New Roman" w:cs="Times New Roman"/>
        </w:rPr>
      </w:pPr>
      <w:r>
        <w:rPr>
          <w:rFonts w:ascii="Times New Roman" w:hAnsi="Times New Roman" w:cs="Times New Roman"/>
        </w:rPr>
        <w:t>Emergency Department Bed Management</w:t>
      </w:r>
    </w:p>
    <w:p w14:paraId="24AA1124" w14:textId="2F805EBF" w:rsidR="003505D6" w:rsidRDefault="003505D6" w:rsidP="00BD7B7E">
      <w:pPr>
        <w:pStyle w:val="Title"/>
        <w:spacing w:line="480" w:lineRule="auto"/>
        <w:jc w:val="center"/>
        <w:rPr>
          <w:rFonts w:ascii="Times New Roman" w:hAnsi="Times New Roman" w:cs="Times New Roman"/>
        </w:rPr>
      </w:pPr>
      <w:r>
        <w:rPr>
          <w:rFonts w:ascii="Times New Roman" w:hAnsi="Times New Roman" w:cs="Times New Roman"/>
        </w:rPr>
        <w:t>Philip Bontumasi</w:t>
      </w:r>
    </w:p>
    <w:p w14:paraId="2B604747" w14:textId="790FB367" w:rsidR="003505D6" w:rsidRDefault="003220F6" w:rsidP="00BD7B7E">
      <w:pPr>
        <w:pStyle w:val="Title"/>
        <w:spacing w:line="480" w:lineRule="auto"/>
        <w:jc w:val="center"/>
        <w:rPr>
          <w:rFonts w:ascii="Times New Roman" w:hAnsi="Times New Roman" w:cs="Times New Roman"/>
        </w:rPr>
      </w:pPr>
      <w:r>
        <w:rPr>
          <w:rFonts w:ascii="Times New Roman" w:hAnsi="Times New Roman" w:cs="Times New Roman"/>
        </w:rPr>
        <w:t>800906399</w:t>
      </w:r>
    </w:p>
    <w:p w14:paraId="279B4749" w14:textId="302E609C" w:rsidR="003505D6" w:rsidRDefault="003505D6" w:rsidP="00BD7B7E">
      <w:pPr>
        <w:pStyle w:val="Title"/>
        <w:spacing w:line="480" w:lineRule="auto"/>
        <w:jc w:val="center"/>
        <w:rPr>
          <w:rFonts w:ascii="Times New Roman" w:hAnsi="Times New Roman" w:cs="Times New Roman"/>
        </w:rPr>
      </w:pPr>
      <w:r>
        <w:rPr>
          <w:rFonts w:ascii="Times New Roman" w:hAnsi="Times New Roman" w:cs="Times New Roman"/>
        </w:rPr>
        <w:t>October 29, 2021</w:t>
      </w:r>
    </w:p>
    <w:p w14:paraId="4B9EC2F5" w14:textId="32943863" w:rsidR="003505D6" w:rsidRDefault="003505D6" w:rsidP="003505D6"/>
    <w:p w14:paraId="7B440B2C" w14:textId="7C6D95AF" w:rsidR="00C80573" w:rsidRDefault="00C80573" w:rsidP="003505D6"/>
    <w:p w14:paraId="131460C6" w14:textId="0FD14BB2" w:rsidR="00C80573" w:rsidRDefault="00C80573" w:rsidP="003505D6"/>
    <w:p w14:paraId="6B51B53E" w14:textId="38A2F39A" w:rsidR="00C80573" w:rsidRDefault="00C80573" w:rsidP="003505D6"/>
    <w:p w14:paraId="5E6819F5" w14:textId="5AB8C2FD" w:rsidR="00C80573" w:rsidRDefault="00C80573" w:rsidP="003505D6"/>
    <w:p w14:paraId="7D1D4ED4" w14:textId="686622EF" w:rsidR="00C80573" w:rsidRDefault="00C80573" w:rsidP="003505D6"/>
    <w:p w14:paraId="315717D9" w14:textId="753A9E52" w:rsidR="00C80573" w:rsidRDefault="00C80573" w:rsidP="003505D6"/>
    <w:p w14:paraId="64D89C5C" w14:textId="64F356E7" w:rsidR="00C80573" w:rsidRDefault="00C80573" w:rsidP="003505D6"/>
    <w:p w14:paraId="6659C1D2" w14:textId="6B94EEB4" w:rsidR="00C80573" w:rsidRDefault="00C80573" w:rsidP="003505D6"/>
    <w:p w14:paraId="4B966720" w14:textId="6294053B" w:rsidR="00C80573" w:rsidRDefault="00C80573" w:rsidP="003505D6">
      <w:pPr>
        <w:rPr>
          <w:rFonts w:ascii="Times New Roman" w:hAnsi="Times New Roman" w:cs="Times New Roman"/>
          <w:sz w:val="32"/>
          <w:szCs w:val="32"/>
        </w:rPr>
      </w:pPr>
      <w:r w:rsidRPr="00C80573">
        <w:rPr>
          <w:rFonts w:ascii="Times New Roman" w:hAnsi="Times New Roman" w:cs="Times New Roman"/>
          <w:sz w:val="32"/>
          <w:szCs w:val="32"/>
        </w:rPr>
        <w:lastRenderedPageBreak/>
        <w:t>Introduction</w:t>
      </w:r>
    </w:p>
    <w:p w14:paraId="2D7B1498" w14:textId="64EA8ACB" w:rsidR="00C80573" w:rsidRDefault="00021AD9" w:rsidP="00782D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Emergency medical records are used to support patient demographic information and other records that are important to the </w:t>
      </w:r>
      <w:r w:rsidR="00020A26">
        <w:rPr>
          <w:rFonts w:ascii="Times New Roman" w:hAnsi="Times New Roman" w:cs="Times New Roman"/>
          <w:sz w:val="24"/>
          <w:szCs w:val="24"/>
        </w:rPr>
        <w:t>unit</w:t>
      </w:r>
      <w:r>
        <w:rPr>
          <w:rFonts w:ascii="Times New Roman" w:hAnsi="Times New Roman" w:cs="Times New Roman"/>
          <w:sz w:val="24"/>
          <w:szCs w:val="24"/>
        </w:rPr>
        <w:t xml:space="preserve">. </w:t>
      </w:r>
      <w:r w:rsidR="00AD7AAA">
        <w:rPr>
          <w:rFonts w:ascii="Times New Roman" w:hAnsi="Times New Roman" w:cs="Times New Roman"/>
          <w:sz w:val="24"/>
          <w:szCs w:val="24"/>
        </w:rPr>
        <w:t xml:space="preserve">When examining an emergency department, it is important to not only have patient information, but also information about the availability of beds. This project will allow for patient information to be entered and updated as necessary, as well as </w:t>
      </w:r>
      <w:r w:rsidR="00D86EC9">
        <w:rPr>
          <w:rFonts w:ascii="Times New Roman" w:hAnsi="Times New Roman" w:cs="Times New Roman"/>
          <w:sz w:val="24"/>
          <w:szCs w:val="24"/>
        </w:rPr>
        <w:t xml:space="preserve">updates to available beds within a particular emergency department location. The database created will support all basic functionality to store the information for easy access to the stakeholders. Having these records in a database will help to reduce human error </w:t>
      </w:r>
      <w:r w:rsidR="00674A71">
        <w:rPr>
          <w:rFonts w:ascii="Times New Roman" w:hAnsi="Times New Roman" w:cs="Times New Roman"/>
          <w:sz w:val="24"/>
          <w:szCs w:val="24"/>
        </w:rPr>
        <w:t>regarding</w:t>
      </w:r>
      <w:r w:rsidR="007D5081">
        <w:rPr>
          <w:rFonts w:ascii="Times New Roman" w:hAnsi="Times New Roman" w:cs="Times New Roman"/>
          <w:sz w:val="24"/>
          <w:szCs w:val="24"/>
        </w:rPr>
        <w:t xml:space="preserve"> keeping patient records and ease the burden of having to manually keep track of those records</w:t>
      </w:r>
      <w:r w:rsidR="00782D05">
        <w:rPr>
          <w:rFonts w:ascii="Times New Roman" w:hAnsi="Times New Roman" w:cs="Times New Roman"/>
          <w:sz w:val="24"/>
          <w:szCs w:val="24"/>
        </w:rPr>
        <w:t>.</w:t>
      </w:r>
    </w:p>
    <w:p w14:paraId="14DB88C8" w14:textId="0458B605" w:rsidR="00674A71" w:rsidRDefault="00674A71" w:rsidP="00782D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design of the database is based around the individual patient information. </w:t>
      </w:r>
      <w:r w:rsidR="0060397B">
        <w:rPr>
          <w:rFonts w:ascii="Times New Roman" w:hAnsi="Times New Roman" w:cs="Times New Roman"/>
          <w:sz w:val="24"/>
          <w:szCs w:val="24"/>
        </w:rPr>
        <w:t>The patient_id attribute is used throughout all tables in which the patient is associated with. Each ID is unique as patients may share the same name or the same provider.</w:t>
      </w:r>
      <w:r w:rsidR="005D4741">
        <w:rPr>
          <w:rFonts w:ascii="Times New Roman" w:hAnsi="Times New Roman" w:cs="Times New Roman"/>
          <w:sz w:val="24"/>
          <w:szCs w:val="24"/>
        </w:rPr>
        <w:t xml:space="preserve"> A patient may have multiple symptoms and may have multiple visits as well. The times listed in the visit table can apply to multiple patients in different locations.</w:t>
      </w:r>
    </w:p>
    <w:p w14:paraId="5A4B8381" w14:textId="1E00D3B7" w:rsidR="00376CC5" w:rsidRDefault="00376CC5" w:rsidP="00782D05">
      <w:pPr>
        <w:spacing w:line="480" w:lineRule="auto"/>
        <w:rPr>
          <w:rFonts w:ascii="Times New Roman" w:hAnsi="Times New Roman" w:cs="Times New Roman"/>
          <w:sz w:val="24"/>
          <w:szCs w:val="24"/>
        </w:rPr>
      </w:pPr>
    </w:p>
    <w:p w14:paraId="20C6E3E1" w14:textId="099C3DF0" w:rsidR="00376CC5" w:rsidRDefault="00376CC5" w:rsidP="00782D05">
      <w:pPr>
        <w:spacing w:line="480" w:lineRule="auto"/>
        <w:rPr>
          <w:rFonts w:ascii="Times New Roman" w:hAnsi="Times New Roman" w:cs="Times New Roman"/>
          <w:sz w:val="24"/>
          <w:szCs w:val="24"/>
        </w:rPr>
      </w:pPr>
    </w:p>
    <w:p w14:paraId="52C04E08" w14:textId="367E74A7" w:rsidR="00376CC5" w:rsidRDefault="00376CC5" w:rsidP="00782D05">
      <w:pPr>
        <w:spacing w:line="480" w:lineRule="auto"/>
        <w:rPr>
          <w:rFonts w:ascii="Times New Roman" w:hAnsi="Times New Roman" w:cs="Times New Roman"/>
          <w:sz w:val="24"/>
          <w:szCs w:val="24"/>
        </w:rPr>
      </w:pPr>
    </w:p>
    <w:p w14:paraId="2C4E0C27" w14:textId="4934F3B5" w:rsidR="00376CC5" w:rsidRDefault="00376CC5" w:rsidP="00782D05">
      <w:pPr>
        <w:spacing w:line="480" w:lineRule="auto"/>
        <w:rPr>
          <w:rFonts w:ascii="Times New Roman" w:hAnsi="Times New Roman" w:cs="Times New Roman"/>
          <w:sz w:val="24"/>
          <w:szCs w:val="24"/>
        </w:rPr>
      </w:pPr>
    </w:p>
    <w:p w14:paraId="0F7641CC" w14:textId="46C6D6D2" w:rsidR="00376CC5" w:rsidRDefault="00376CC5" w:rsidP="00782D05">
      <w:pPr>
        <w:spacing w:line="480" w:lineRule="auto"/>
        <w:rPr>
          <w:rFonts w:ascii="Times New Roman" w:hAnsi="Times New Roman" w:cs="Times New Roman"/>
          <w:sz w:val="24"/>
          <w:szCs w:val="24"/>
        </w:rPr>
      </w:pPr>
    </w:p>
    <w:p w14:paraId="552C1A78" w14:textId="180041D1" w:rsidR="00376CC5" w:rsidRDefault="00376CC5" w:rsidP="00782D05">
      <w:pPr>
        <w:spacing w:line="480" w:lineRule="auto"/>
        <w:rPr>
          <w:rFonts w:ascii="Times New Roman" w:hAnsi="Times New Roman" w:cs="Times New Roman"/>
          <w:sz w:val="24"/>
          <w:szCs w:val="24"/>
        </w:rPr>
      </w:pPr>
    </w:p>
    <w:p w14:paraId="509000C8" w14:textId="3F7AE694" w:rsidR="00376CC5" w:rsidRDefault="00376CC5" w:rsidP="00782D05">
      <w:pPr>
        <w:spacing w:line="480" w:lineRule="auto"/>
        <w:rPr>
          <w:rFonts w:ascii="Times New Roman" w:hAnsi="Times New Roman" w:cs="Times New Roman"/>
          <w:sz w:val="24"/>
          <w:szCs w:val="24"/>
        </w:rPr>
      </w:pPr>
    </w:p>
    <w:p w14:paraId="68EC8126" w14:textId="7C3A632B" w:rsidR="00376CC5" w:rsidRDefault="00376CC5" w:rsidP="00782D05">
      <w:pPr>
        <w:spacing w:line="480" w:lineRule="auto"/>
        <w:rPr>
          <w:rFonts w:ascii="Times New Roman" w:hAnsi="Times New Roman" w:cs="Times New Roman"/>
          <w:sz w:val="24"/>
          <w:szCs w:val="24"/>
        </w:rPr>
      </w:pPr>
      <w:r>
        <w:rPr>
          <w:rFonts w:ascii="Times New Roman" w:hAnsi="Times New Roman" w:cs="Times New Roman"/>
          <w:sz w:val="32"/>
          <w:szCs w:val="32"/>
        </w:rPr>
        <w:lastRenderedPageBreak/>
        <w:t>Functional Requirements</w:t>
      </w:r>
      <w:r w:rsidR="00DF47F1">
        <w:rPr>
          <w:rFonts w:ascii="Times New Roman" w:hAnsi="Times New Roman" w:cs="Times New Roman"/>
          <w:sz w:val="32"/>
          <w:szCs w:val="32"/>
        </w:rPr>
        <w:br/>
      </w:r>
      <w:r w:rsidR="00DF47F1">
        <w:rPr>
          <w:rFonts w:ascii="Times New Roman" w:hAnsi="Times New Roman" w:cs="Times New Roman"/>
          <w:sz w:val="24"/>
          <w:szCs w:val="24"/>
        </w:rPr>
        <w:tab/>
      </w:r>
      <w:r w:rsidR="00823489">
        <w:rPr>
          <w:rFonts w:ascii="Times New Roman" w:hAnsi="Times New Roman" w:cs="Times New Roman"/>
          <w:sz w:val="24"/>
          <w:szCs w:val="24"/>
        </w:rPr>
        <w:t xml:space="preserve">There are </w:t>
      </w:r>
      <w:r w:rsidR="002330E3">
        <w:rPr>
          <w:rFonts w:ascii="Times New Roman" w:hAnsi="Times New Roman" w:cs="Times New Roman"/>
          <w:sz w:val="24"/>
          <w:szCs w:val="24"/>
        </w:rPr>
        <w:t>eight</w:t>
      </w:r>
      <w:r w:rsidR="00823489">
        <w:rPr>
          <w:rFonts w:ascii="Times New Roman" w:hAnsi="Times New Roman" w:cs="Times New Roman"/>
          <w:sz w:val="24"/>
          <w:szCs w:val="24"/>
        </w:rPr>
        <w:t xml:space="preserve"> different tables within the database. </w:t>
      </w:r>
      <w:r w:rsidR="001C3177">
        <w:rPr>
          <w:rFonts w:ascii="Times New Roman" w:hAnsi="Times New Roman" w:cs="Times New Roman"/>
          <w:sz w:val="24"/>
          <w:szCs w:val="24"/>
        </w:rPr>
        <w:t xml:space="preserve">The bed table displays all information relating to available beds in a specified location. If the bed is available, then the patient_id column will be a null value. The billing table displays all costs associated with a patient’s specific visit. </w:t>
      </w:r>
      <w:r w:rsidR="00FC3FAB">
        <w:rPr>
          <w:rFonts w:ascii="Times New Roman" w:hAnsi="Times New Roman" w:cs="Times New Roman"/>
          <w:sz w:val="24"/>
          <w:szCs w:val="24"/>
        </w:rPr>
        <w:t>The clinical_care table displays results from testing as well as the diagnosis and the symptoms that the patient presented. The patient table displays demographic information about the patient such as their name and age. The provider table shows the name and specialty of the provider, and the patients that are associated with them.</w:t>
      </w:r>
      <w:r w:rsidR="002330E3">
        <w:rPr>
          <w:rFonts w:ascii="Times New Roman" w:hAnsi="Times New Roman" w:cs="Times New Roman"/>
          <w:sz w:val="24"/>
          <w:szCs w:val="24"/>
        </w:rPr>
        <w:t xml:space="preserve"> The patient_provider table includes all associations between a patient and a provider that they have visited.</w:t>
      </w:r>
      <w:r w:rsidR="00FC3FAB">
        <w:rPr>
          <w:rFonts w:ascii="Times New Roman" w:hAnsi="Times New Roman" w:cs="Times New Roman"/>
          <w:sz w:val="24"/>
          <w:szCs w:val="24"/>
        </w:rPr>
        <w:t xml:space="preserve"> The supplies table involves cost of supplies that the provider will need to purchase. The visit table contains the information about each individual visit that a single patient has made.</w:t>
      </w:r>
    </w:p>
    <w:p w14:paraId="64584CBD" w14:textId="2A84D7C9" w:rsidR="0009561D" w:rsidRDefault="0009561D" w:rsidP="00782D05">
      <w:pPr>
        <w:spacing w:line="480" w:lineRule="auto"/>
        <w:rPr>
          <w:rFonts w:ascii="Times New Roman" w:hAnsi="Times New Roman" w:cs="Times New Roman"/>
          <w:sz w:val="24"/>
          <w:szCs w:val="24"/>
        </w:rPr>
      </w:pPr>
    </w:p>
    <w:p w14:paraId="45570DCA" w14:textId="37B8DB12" w:rsidR="0009561D" w:rsidRDefault="0009561D" w:rsidP="00782D05">
      <w:pPr>
        <w:spacing w:line="480" w:lineRule="auto"/>
        <w:rPr>
          <w:rFonts w:ascii="Times New Roman" w:hAnsi="Times New Roman" w:cs="Times New Roman"/>
          <w:sz w:val="24"/>
          <w:szCs w:val="24"/>
        </w:rPr>
      </w:pPr>
    </w:p>
    <w:p w14:paraId="49B90F77" w14:textId="5B931E79" w:rsidR="0009561D" w:rsidRDefault="0009561D" w:rsidP="00782D05">
      <w:pPr>
        <w:spacing w:line="480" w:lineRule="auto"/>
        <w:rPr>
          <w:rFonts w:ascii="Times New Roman" w:hAnsi="Times New Roman" w:cs="Times New Roman"/>
          <w:sz w:val="24"/>
          <w:szCs w:val="24"/>
        </w:rPr>
      </w:pPr>
    </w:p>
    <w:p w14:paraId="3604E46B" w14:textId="74BBBC40" w:rsidR="0009561D" w:rsidRDefault="0009561D" w:rsidP="00782D05">
      <w:pPr>
        <w:spacing w:line="480" w:lineRule="auto"/>
        <w:rPr>
          <w:rFonts w:ascii="Times New Roman" w:hAnsi="Times New Roman" w:cs="Times New Roman"/>
          <w:sz w:val="24"/>
          <w:szCs w:val="24"/>
        </w:rPr>
      </w:pPr>
    </w:p>
    <w:p w14:paraId="6131EC38" w14:textId="533FFBAE" w:rsidR="0009561D" w:rsidRDefault="0009561D" w:rsidP="00782D05">
      <w:pPr>
        <w:spacing w:line="480" w:lineRule="auto"/>
        <w:rPr>
          <w:rFonts w:ascii="Times New Roman" w:hAnsi="Times New Roman" w:cs="Times New Roman"/>
          <w:sz w:val="24"/>
          <w:szCs w:val="24"/>
        </w:rPr>
      </w:pPr>
    </w:p>
    <w:p w14:paraId="58A72C29" w14:textId="2055F497" w:rsidR="0009561D" w:rsidRDefault="0009561D" w:rsidP="00782D05">
      <w:pPr>
        <w:spacing w:line="480" w:lineRule="auto"/>
        <w:rPr>
          <w:rFonts w:ascii="Times New Roman" w:hAnsi="Times New Roman" w:cs="Times New Roman"/>
          <w:sz w:val="24"/>
          <w:szCs w:val="24"/>
        </w:rPr>
      </w:pPr>
    </w:p>
    <w:p w14:paraId="1C951A93" w14:textId="1F294B73" w:rsidR="0009561D" w:rsidRDefault="0009561D" w:rsidP="00782D05">
      <w:pPr>
        <w:spacing w:line="480" w:lineRule="auto"/>
        <w:rPr>
          <w:rFonts w:ascii="Times New Roman" w:hAnsi="Times New Roman" w:cs="Times New Roman"/>
          <w:sz w:val="24"/>
          <w:szCs w:val="24"/>
        </w:rPr>
      </w:pPr>
    </w:p>
    <w:p w14:paraId="0E4050A6" w14:textId="5462A9EC" w:rsidR="0009561D" w:rsidRDefault="0009561D" w:rsidP="00782D05">
      <w:pPr>
        <w:spacing w:line="480" w:lineRule="auto"/>
        <w:rPr>
          <w:rFonts w:ascii="Times New Roman" w:hAnsi="Times New Roman" w:cs="Times New Roman"/>
          <w:sz w:val="24"/>
          <w:szCs w:val="24"/>
        </w:rPr>
      </w:pPr>
    </w:p>
    <w:p w14:paraId="681DB6B9" w14:textId="56F7B7F0" w:rsidR="0009561D" w:rsidRDefault="0009561D" w:rsidP="00782D05">
      <w:pPr>
        <w:spacing w:line="480" w:lineRule="auto"/>
        <w:rPr>
          <w:rFonts w:ascii="Times New Roman" w:hAnsi="Times New Roman" w:cs="Times New Roman"/>
          <w:sz w:val="24"/>
          <w:szCs w:val="24"/>
        </w:rPr>
      </w:pPr>
    </w:p>
    <w:p w14:paraId="78585F21" w14:textId="7146793C" w:rsidR="0009561D" w:rsidRDefault="0009561D" w:rsidP="00782D05">
      <w:pPr>
        <w:spacing w:line="480" w:lineRule="auto"/>
        <w:rPr>
          <w:rFonts w:ascii="Times New Roman" w:hAnsi="Times New Roman" w:cs="Times New Roman"/>
          <w:sz w:val="24"/>
          <w:szCs w:val="24"/>
        </w:rPr>
      </w:pPr>
    </w:p>
    <w:p w14:paraId="37A5E391" w14:textId="2AC82432" w:rsidR="0009561D" w:rsidRDefault="00206172" w:rsidP="00782D05">
      <w:pPr>
        <w:spacing w:line="480" w:lineRule="auto"/>
        <w:rPr>
          <w:rFonts w:ascii="Times New Roman" w:hAnsi="Times New Roman" w:cs="Times New Roman"/>
          <w:sz w:val="32"/>
          <w:szCs w:val="32"/>
        </w:rPr>
      </w:pPr>
      <w:r>
        <w:rPr>
          <w:rFonts w:ascii="Times New Roman" w:hAnsi="Times New Roman" w:cs="Times New Roman"/>
          <w:sz w:val="32"/>
          <w:szCs w:val="32"/>
        </w:rPr>
        <w:t>ER Diagram</w:t>
      </w:r>
    </w:p>
    <w:p w14:paraId="5B21608A" w14:textId="0C84C055" w:rsidR="00DB2540" w:rsidRPr="00DB2540" w:rsidRDefault="00DB2540" w:rsidP="00782D05">
      <w:pPr>
        <w:spacing w:line="480" w:lineRule="auto"/>
        <w:rPr>
          <w:rFonts w:ascii="Times New Roman" w:hAnsi="Times New Roman" w:cs="Times New Roman"/>
          <w:sz w:val="24"/>
          <w:szCs w:val="24"/>
        </w:rPr>
      </w:pPr>
      <w:r>
        <w:rPr>
          <w:rFonts w:ascii="Times New Roman" w:hAnsi="Times New Roman" w:cs="Times New Roman"/>
          <w:sz w:val="24"/>
          <w:szCs w:val="24"/>
        </w:rPr>
        <w:t>The ER diagram shows the relations between each of the</w:t>
      </w:r>
      <w:r w:rsidR="00C72CAB">
        <w:rPr>
          <w:rFonts w:ascii="Times New Roman" w:hAnsi="Times New Roman" w:cs="Times New Roman"/>
          <w:sz w:val="24"/>
          <w:szCs w:val="24"/>
        </w:rPr>
        <w:t xml:space="preserve"> eight </w:t>
      </w:r>
      <w:r>
        <w:rPr>
          <w:rFonts w:ascii="Times New Roman" w:hAnsi="Times New Roman" w:cs="Times New Roman"/>
          <w:sz w:val="24"/>
          <w:szCs w:val="24"/>
        </w:rPr>
        <w:t xml:space="preserve">tables (classes). Patients can be associated with providers, clinical care, and beds. Each visit will incur a visit cost. </w:t>
      </w:r>
      <w:r w:rsidR="0053788D">
        <w:rPr>
          <w:rFonts w:ascii="Times New Roman" w:hAnsi="Times New Roman" w:cs="Times New Roman"/>
          <w:sz w:val="24"/>
          <w:szCs w:val="24"/>
        </w:rPr>
        <w:t>Providers are responsible for the purchase of supplies</w:t>
      </w:r>
      <w:r w:rsidR="00BD0080">
        <w:rPr>
          <w:rFonts w:ascii="Times New Roman" w:hAnsi="Times New Roman" w:cs="Times New Roman"/>
          <w:sz w:val="24"/>
          <w:szCs w:val="24"/>
        </w:rPr>
        <w:t xml:space="preserve"> and can be associated with one or many patients.</w:t>
      </w:r>
    </w:p>
    <w:p w14:paraId="0BA1B9A0" w14:textId="28E6936B" w:rsidR="00151DAE" w:rsidRDefault="002C074A" w:rsidP="00782D05">
      <w:pPr>
        <w:spacing w:line="480" w:lineRule="auto"/>
        <w:rPr>
          <w:rFonts w:ascii="Times New Roman" w:hAnsi="Times New Roman" w:cs="Times New Roman"/>
          <w:sz w:val="32"/>
          <w:szCs w:val="32"/>
        </w:rPr>
      </w:pPr>
      <w:r w:rsidRPr="002C074A">
        <w:rPr>
          <w:rFonts w:ascii="Times New Roman" w:hAnsi="Times New Roman" w:cs="Times New Roman"/>
          <w:sz w:val="32"/>
          <w:szCs w:val="32"/>
        </w:rPr>
        <w:drawing>
          <wp:inline distT="0" distB="0" distL="0" distR="0" wp14:anchorId="21311169" wp14:editId="3E499BB0">
            <wp:extent cx="5810250" cy="5917020"/>
            <wp:effectExtent l="0" t="0" r="0" b="762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1724" cy="5938888"/>
                    </a:xfrm>
                    <a:prstGeom prst="rect">
                      <a:avLst/>
                    </a:prstGeom>
                    <a:noFill/>
                    <a:ln>
                      <a:noFill/>
                    </a:ln>
                  </pic:spPr>
                </pic:pic>
              </a:graphicData>
            </a:graphic>
          </wp:inline>
        </w:drawing>
      </w:r>
    </w:p>
    <w:p w14:paraId="75E8144E" w14:textId="46412808" w:rsidR="00151DAE" w:rsidRDefault="00151DAE" w:rsidP="00782D05">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UML Diagram</w:t>
      </w:r>
    </w:p>
    <w:p w14:paraId="4CA9993E" w14:textId="33B19212" w:rsidR="005B1729" w:rsidRDefault="005B1729" w:rsidP="00782D05">
      <w:pPr>
        <w:spacing w:line="480" w:lineRule="auto"/>
        <w:rPr>
          <w:rFonts w:ascii="Times New Roman" w:hAnsi="Times New Roman" w:cs="Times New Roman"/>
          <w:sz w:val="24"/>
          <w:szCs w:val="24"/>
        </w:rPr>
      </w:pPr>
      <w:r>
        <w:rPr>
          <w:rFonts w:ascii="Times New Roman" w:hAnsi="Times New Roman" w:cs="Times New Roman"/>
          <w:sz w:val="24"/>
          <w:szCs w:val="24"/>
        </w:rPr>
        <w:t>Zero-to-one patients can occupy a single bed.  A patient</w:t>
      </w:r>
      <w:r w:rsidR="00A84D29">
        <w:rPr>
          <w:rFonts w:ascii="Times New Roman" w:hAnsi="Times New Roman" w:cs="Times New Roman"/>
          <w:sz w:val="24"/>
          <w:szCs w:val="24"/>
        </w:rPr>
        <w:t xml:space="preserve"> has an association with the clinical care class. A patient has a single provider, and providers many have an indefinite number of patients.</w:t>
      </w:r>
      <w:r w:rsidR="007C68D7">
        <w:rPr>
          <w:rFonts w:ascii="Times New Roman" w:hAnsi="Times New Roman" w:cs="Times New Roman"/>
          <w:sz w:val="24"/>
          <w:szCs w:val="24"/>
        </w:rPr>
        <w:t xml:space="preserve"> A single provider may need to purchase zero to many supplies.</w:t>
      </w:r>
      <w:r w:rsidR="00D976FE">
        <w:rPr>
          <w:rFonts w:ascii="Times New Roman" w:hAnsi="Times New Roman" w:cs="Times New Roman"/>
          <w:sz w:val="24"/>
          <w:szCs w:val="24"/>
        </w:rPr>
        <w:t xml:space="preserve"> Patients and providers are both associated with a particular visit. Each visit results in a bill to the patient, and patients may receive zero to many bills.</w:t>
      </w:r>
    </w:p>
    <w:p w14:paraId="3E3D7FFA" w14:textId="77777777" w:rsidR="00054F81" w:rsidRDefault="00054F81" w:rsidP="00782D05">
      <w:pPr>
        <w:spacing w:line="480" w:lineRule="auto"/>
        <w:rPr>
          <w:rFonts w:ascii="Times New Roman" w:hAnsi="Times New Roman" w:cs="Times New Roman"/>
          <w:sz w:val="24"/>
          <w:szCs w:val="24"/>
        </w:rPr>
      </w:pPr>
    </w:p>
    <w:p w14:paraId="09C7DB78" w14:textId="2CFE28C8" w:rsidR="00054F81" w:rsidRDefault="006E0E8A" w:rsidP="00782D05">
      <w:pPr>
        <w:spacing w:line="480" w:lineRule="auto"/>
        <w:rPr>
          <w:rFonts w:ascii="Times New Roman" w:hAnsi="Times New Roman" w:cs="Times New Roman"/>
          <w:sz w:val="24"/>
          <w:szCs w:val="24"/>
        </w:rPr>
      </w:pPr>
      <w:r w:rsidRPr="006E0E8A">
        <w:rPr>
          <w:rFonts w:ascii="Times New Roman" w:hAnsi="Times New Roman" w:cs="Times New Roman"/>
          <w:noProof/>
          <w:sz w:val="24"/>
          <w:szCs w:val="24"/>
        </w:rPr>
        <w:drawing>
          <wp:inline distT="0" distB="0" distL="0" distR="0" wp14:anchorId="2A43F9F0" wp14:editId="5B55A997">
            <wp:extent cx="5943600" cy="4564380"/>
            <wp:effectExtent l="0" t="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4380"/>
                    </a:xfrm>
                    <a:prstGeom prst="rect">
                      <a:avLst/>
                    </a:prstGeom>
                    <a:noFill/>
                    <a:ln>
                      <a:noFill/>
                    </a:ln>
                  </pic:spPr>
                </pic:pic>
              </a:graphicData>
            </a:graphic>
          </wp:inline>
        </w:drawing>
      </w:r>
    </w:p>
    <w:p w14:paraId="7C81A470" w14:textId="148E4597" w:rsidR="007B756E" w:rsidRDefault="007B756E" w:rsidP="00782D05">
      <w:pPr>
        <w:spacing w:line="480" w:lineRule="auto"/>
        <w:rPr>
          <w:rFonts w:ascii="Times New Roman" w:hAnsi="Times New Roman" w:cs="Times New Roman"/>
          <w:sz w:val="24"/>
          <w:szCs w:val="24"/>
        </w:rPr>
      </w:pPr>
    </w:p>
    <w:p w14:paraId="311070B9" w14:textId="7D30CF6E" w:rsidR="007B756E" w:rsidRDefault="007B756E" w:rsidP="00782D05">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Proof of BCNF</w:t>
      </w:r>
    </w:p>
    <w:p w14:paraId="5492ABCA" w14:textId="6C6D6639" w:rsidR="00436481" w:rsidRDefault="00436481" w:rsidP="00782D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patient and provider names are given unique column names specific to that table, and last names and first names are separated, this avoids any non-atomic values within the tables. The tables satisfy first normal form due to only containing atomic values, and each record in the tables being a unique record, </w:t>
      </w:r>
      <w:r w:rsidR="005C772F">
        <w:rPr>
          <w:rFonts w:ascii="Times New Roman" w:hAnsi="Times New Roman" w:cs="Times New Roman"/>
          <w:sz w:val="24"/>
          <w:szCs w:val="24"/>
        </w:rPr>
        <w:t>typically</w:t>
      </w:r>
      <w:r>
        <w:rPr>
          <w:rFonts w:ascii="Times New Roman" w:hAnsi="Times New Roman" w:cs="Times New Roman"/>
          <w:sz w:val="24"/>
          <w:szCs w:val="24"/>
        </w:rPr>
        <w:t xml:space="preserve"> identified by an ID.</w:t>
      </w:r>
    </w:p>
    <w:p w14:paraId="3BF78128" w14:textId="49646AEF" w:rsidR="00904FA5" w:rsidRDefault="00904FA5" w:rsidP="00782D05">
      <w:pPr>
        <w:spacing w:line="480" w:lineRule="auto"/>
        <w:rPr>
          <w:rFonts w:ascii="Times New Roman" w:hAnsi="Times New Roman" w:cs="Times New Roman"/>
          <w:sz w:val="24"/>
          <w:szCs w:val="24"/>
        </w:rPr>
      </w:pPr>
      <w:r>
        <w:rPr>
          <w:rFonts w:ascii="Times New Roman" w:hAnsi="Times New Roman" w:cs="Times New Roman"/>
          <w:sz w:val="24"/>
          <w:szCs w:val="24"/>
        </w:rPr>
        <w:tab/>
      </w:r>
      <w:r w:rsidR="00364D6F">
        <w:rPr>
          <w:rFonts w:ascii="Times New Roman" w:hAnsi="Times New Roman" w:cs="Times New Roman"/>
          <w:sz w:val="24"/>
          <w:szCs w:val="24"/>
        </w:rPr>
        <w:t>To satisfy second normal form, there must be no partial dependencies within the billing and visit tables.</w:t>
      </w:r>
      <w:r w:rsidR="003F4DE3">
        <w:rPr>
          <w:rFonts w:ascii="Times New Roman" w:hAnsi="Times New Roman" w:cs="Times New Roman"/>
          <w:sz w:val="24"/>
          <w:szCs w:val="24"/>
        </w:rPr>
        <w:t xml:space="preserve"> </w:t>
      </w:r>
      <w:r w:rsidR="00A02C69">
        <w:rPr>
          <w:rFonts w:ascii="Times New Roman" w:hAnsi="Times New Roman" w:cs="Times New Roman"/>
          <w:sz w:val="24"/>
          <w:szCs w:val="24"/>
        </w:rPr>
        <w:t>Since there are no tables with multiple primary keys, there will not be any partial dependencies in the tables.</w:t>
      </w:r>
    </w:p>
    <w:p w14:paraId="2EA370CD" w14:textId="013CED0F" w:rsidR="003F4DE3" w:rsidRDefault="008176D3"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ab/>
        <w:t>Eliminating transitive dependencies is required to satisfy third normal form.</w:t>
      </w:r>
      <w:r w:rsidR="00861706">
        <w:rPr>
          <w:rFonts w:ascii="Times New Roman" w:hAnsi="Times New Roman" w:cs="Times New Roman"/>
          <w:sz w:val="24"/>
          <w:szCs w:val="24"/>
        </w:rPr>
        <w:t xml:space="preserve"> This means that all non-prime keys must not depend on another non-prime key.</w:t>
      </w:r>
      <w:r w:rsidR="00BA3002">
        <w:rPr>
          <w:rFonts w:ascii="Times New Roman" w:hAnsi="Times New Roman" w:cs="Times New Roman"/>
          <w:sz w:val="24"/>
          <w:szCs w:val="24"/>
        </w:rPr>
        <w:t xml:space="preserve"> All the patient, provider, and supply information are dependent on only the </w:t>
      </w:r>
      <w:r w:rsidR="005811C8">
        <w:rPr>
          <w:rFonts w:ascii="Times New Roman" w:hAnsi="Times New Roman" w:cs="Times New Roman"/>
          <w:sz w:val="24"/>
          <w:szCs w:val="24"/>
        </w:rPr>
        <w:t xml:space="preserve">primary key of </w:t>
      </w:r>
      <w:r w:rsidR="00BA3002">
        <w:rPr>
          <w:rFonts w:ascii="Times New Roman" w:hAnsi="Times New Roman" w:cs="Times New Roman"/>
          <w:sz w:val="24"/>
          <w:szCs w:val="24"/>
        </w:rPr>
        <w:t>ID, as it is the only variable which must be unique.</w:t>
      </w:r>
      <w:r w:rsidR="001A3125">
        <w:rPr>
          <w:rFonts w:ascii="Times New Roman" w:hAnsi="Times New Roman" w:cs="Times New Roman"/>
          <w:sz w:val="24"/>
          <w:szCs w:val="24"/>
        </w:rPr>
        <w:t xml:space="preserve"> For instance, there could be multiple people named John Smith, or multiple purchases of the same supplies</w:t>
      </w:r>
      <w:r w:rsidR="003818FF">
        <w:rPr>
          <w:rFonts w:ascii="Times New Roman" w:hAnsi="Times New Roman" w:cs="Times New Roman"/>
          <w:sz w:val="24"/>
          <w:szCs w:val="24"/>
        </w:rPr>
        <w:t>.</w:t>
      </w:r>
    </w:p>
    <w:p w14:paraId="195EFF0A" w14:textId="17C64CE2" w:rsidR="000F5D9C" w:rsidRDefault="000F5D9C"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ab/>
        <w:t>Boyce-Codd Normal Form ensures that no primary keys can be dependent on a non-primary key</w:t>
      </w:r>
      <w:r w:rsidR="007A05F0">
        <w:rPr>
          <w:rFonts w:ascii="Times New Roman" w:hAnsi="Times New Roman" w:cs="Times New Roman"/>
          <w:sz w:val="24"/>
          <w:szCs w:val="24"/>
        </w:rPr>
        <w:t>. Within the patient table, none of the variables can uniquely identify the primary key of ID. It is not possible to get the ID using any of the non-primary keys, as none of the variables must be unique. There could be multiple people with the same gender, date of birth, name, and insurance. For the address, there could be multiple people living at the same address as well.</w:t>
      </w:r>
      <w:r w:rsidR="007E2B7F">
        <w:rPr>
          <w:rFonts w:ascii="Times New Roman" w:hAnsi="Times New Roman" w:cs="Times New Roman"/>
          <w:sz w:val="24"/>
          <w:szCs w:val="24"/>
        </w:rPr>
        <w:t xml:space="preserve"> </w:t>
      </w:r>
      <w:r w:rsidR="00143DB8">
        <w:rPr>
          <w:rFonts w:ascii="Times New Roman" w:hAnsi="Times New Roman" w:cs="Times New Roman"/>
          <w:sz w:val="24"/>
          <w:szCs w:val="24"/>
        </w:rPr>
        <w:t>Therefore,</w:t>
      </w:r>
      <w:r w:rsidR="007E2B7F">
        <w:rPr>
          <w:rFonts w:ascii="Times New Roman" w:hAnsi="Times New Roman" w:cs="Times New Roman"/>
          <w:sz w:val="24"/>
          <w:szCs w:val="24"/>
        </w:rPr>
        <w:t xml:space="preserve"> this table </w:t>
      </w:r>
      <w:r w:rsidR="00143DB8">
        <w:rPr>
          <w:rFonts w:ascii="Times New Roman" w:hAnsi="Times New Roman" w:cs="Times New Roman"/>
          <w:sz w:val="24"/>
          <w:szCs w:val="24"/>
        </w:rPr>
        <w:t>and the others</w:t>
      </w:r>
      <w:r w:rsidR="007E2B7F">
        <w:rPr>
          <w:rFonts w:ascii="Times New Roman" w:hAnsi="Times New Roman" w:cs="Times New Roman"/>
          <w:sz w:val="24"/>
          <w:szCs w:val="24"/>
        </w:rPr>
        <w:t xml:space="preserve"> satisf</w:t>
      </w:r>
      <w:r w:rsidR="00143DB8">
        <w:rPr>
          <w:rFonts w:ascii="Times New Roman" w:hAnsi="Times New Roman" w:cs="Times New Roman"/>
          <w:sz w:val="24"/>
          <w:szCs w:val="24"/>
        </w:rPr>
        <w:t xml:space="preserve">y </w:t>
      </w:r>
      <w:r w:rsidR="007E2B7F">
        <w:rPr>
          <w:rFonts w:ascii="Times New Roman" w:hAnsi="Times New Roman" w:cs="Times New Roman"/>
          <w:sz w:val="24"/>
          <w:szCs w:val="24"/>
        </w:rPr>
        <w:t>Boyce-Codd Normal Form.</w:t>
      </w:r>
    </w:p>
    <w:p w14:paraId="2D80373F" w14:textId="2AD43342" w:rsidR="00CE0092" w:rsidRDefault="00CE0092" w:rsidP="00BA3002">
      <w:pPr>
        <w:spacing w:before="240" w:line="480" w:lineRule="auto"/>
        <w:rPr>
          <w:rFonts w:ascii="Times New Roman" w:hAnsi="Times New Roman" w:cs="Times New Roman"/>
          <w:sz w:val="24"/>
          <w:szCs w:val="24"/>
        </w:rPr>
      </w:pPr>
    </w:p>
    <w:p w14:paraId="29BF321F" w14:textId="77777777" w:rsidR="00CE0092" w:rsidRDefault="00CE0092" w:rsidP="00BA3002">
      <w:pPr>
        <w:spacing w:before="240" w:line="480" w:lineRule="auto"/>
        <w:rPr>
          <w:rFonts w:ascii="Times New Roman" w:hAnsi="Times New Roman" w:cs="Times New Roman"/>
          <w:sz w:val="24"/>
          <w:szCs w:val="24"/>
        </w:rPr>
      </w:pPr>
    </w:p>
    <w:p w14:paraId="4E8D1077" w14:textId="5973730E" w:rsidR="00143DB8" w:rsidRDefault="006F6D81" w:rsidP="00BA3002">
      <w:pPr>
        <w:spacing w:before="240" w:line="480" w:lineRule="auto"/>
        <w:rPr>
          <w:rFonts w:ascii="Times New Roman" w:hAnsi="Times New Roman" w:cs="Times New Roman"/>
          <w:sz w:val="32"/>
          <w:szCs w:val="32"/>
        </w:rPr>
      </w:pPr>
      <w:r>
        <w:rPr>
          <w:rFonts w:ascii="Times New Roman" w:hAnsi="Times New Roman" w:cs="Times New Roman"/>
          <w:sz w:val="32"/>
          <w:szCs w:val="32"/>
        </w:rPr>
        <w:lastRenderedPageBreak/>
        <w:t>Table Information</w:t>
      </w:r>
    </w:p>
    <w:p w14:paraId="3D11BF9F" w14:textId="61C98704" w:rsidR="00073249" w:rsidRDefault="00073249"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Bed table with 4 columns, 1 foreign key</w:t>
      </w:r>
    </w:p>
    <w:p w14:paraId="0B4D90BA" w14:textId="7DD7242E" w:rsidR="00073249" w:rsidRDefault="00073249"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88D5DE" wp14:editId="529F2D08">
            <wp:extent cx="18383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409700"/>
                    </a:xfrm>
                    <a:prstGeom prst="rect">
                      <a:avLst/>
                    </a:prstGeom>
                    <a:noFill/>
                  </pic:spPr>
                </pic:pic>
              </a:graphicData>
            </a:graphic>
          </wp:inline>
        </w:drawing>
      </w:r>
    </w:p>
    <w:p w14:paraId="4193FF95" w14:textId="4073B081" w:rsidR="00073249" w:rsidRDefault="00565DC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Billing table with </w:t>
      </w:r>
      <w:r w:rsidR="00CE0092">
        <w:rPr>
          <w:rFonts w:ascii="Times New Roman" w:hAnsi="Times New Roman" w:cs="Times New Roman"/>
          <w:sz w:val="24"/>
          <w:szCs w:val="24"/>
        </w:rPr>
        <w:t>4</w:t>
      </w:r>
      <w:r>
        <w:rPr>
          <w:rFonts w:ascii="Times New Roman" w:hAnsi="Times New Roman" w:cs="Times New Roman"/>
          <w:sz w:val="24"/>
          <w:szCs w:val="24"/>
        </w:rPr>
        <w:t xml:space="preserve"> columns, 2 foreign keys</w:t>
      </w:r>
    </w:p>
    <w:p w14:paraId="24900CC3" w14:textId="22731D65" w:rsidR="00565DC4" w:rsidRDefault="00CE0092" w:rsidP="00BA3002">
      <w:pPr>
        <w:spacing w:before="240" w:line="480" w:lineRule="auto"/>
        <w:rPr>
          <w:rFonts w:ascii="Times New Roman" w:hAnsi="Times New Roman" w:cs="Times New Roman"/>
          <w:sz w:val="24"/>
          <w:szCs w:val="24"/>
        </w:rPr>
      </w:pPr>
      <w:r w:rsidRPr="00CE0092">
        <w:rPr>
          <w:rFonts w:ascii="Times New Roman" w:hAnsi="Times New Roman" w:cs="Times New Roman"/>
          <w:noProof/>
          <w:sz w:val="24"/>
          <w:szCs w:val="24"/>
        </w:rPr>
        <w:drawing>
          <wp:inline distT="0" distB="0" distL="0" distR="0" wp14:anchorId="1A8678D5" wp14:editId="211E4CC0">
            <wp:extent cx="1733550" cy="157162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571625"/>
                    </a:xfrm>
                    <a:prstGeom prst="rect">
                      <a:avLst/>
                    </a:prstGeom>
                    <a:noFill/>
                    <a:ln>
                      <a:noFill/>
                    </a:ln>
                  </pic:spPr>
                </pic:pic>
              </a:graphicData>
            </a:graphic>
          </wp:inline>
        </w:drawing>
      </w:r>
    </w:p>
    <w:p w14:paraId="36C82F09" w14:textId="0F300B1C" w:rsidR="00565DC4" w:rsidRDefault="00565DC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Clinical care table with </w:t>
      </w:r>
      <w:r w:rsidR="007D7C48">
        <w:rPr>
          <w:rFonts w:ascii="Times New Roman" w:hAnsi="Times New Roman" w:cs="Times New Roman"/>
          <w:sz w:val="24"/>
          <w:szCs w:val="24"/>
        </w:rPr>
        <w:t>6</w:t>
      </w:r>
      <w:r>
        <w:rPr>
          <w:rFonts w:ascii="Times New Roman" w:hAnsi="Times New Roman" w:cs="Times New Roman"/>
          <w:sz w:val="24"/>
          <w:szCs w:val="24"/>
        </w:rPr>
        <w:t xml:space="preserve"> columns, 1 foreign key</w:t>
      </w:r>
    </w:p>
    <w:p w14:paraId="0DD507BE" w14:textId="125C8CF4" w:rsidR="00565DC4" w:rsidRDefault="007D7C48" w:rsidP="00BA3002">
      <w:pPr>
        <w:spacing w:before="240" w:line="480" w:lineRule="auto"/>
        <w:rPr>
          <w:rFonts w:ascii="Times New Roman" w:hAnsi="Times New Roman" w:cs="Times New Roman"/>
          <w:sz w:val="24"/>
          <w:szCs w:val="24"/>
        </w:rPr>
      </w:pPr>
      <w:r w:rsidRPr="007D7C48">
        <w:rPr>
          <w:rFonts w:ascii="Times New Roman" w:hAnsi="Times New Roman" w:cs="Times New Roman"/>
          <w:noProof/>
          <w:sz w:val="24"/>
          <w:szCs w:val="24"/>
        </w:rPr>
        <w:drawing>
          <wp:inline distT="0" distB="0" distL="0" distR="0" wp14:anchorId="427789CF" wp14:editId="44191C39">
            <wp:extent cx="1819275" cy="172402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724025"/>
                    </a:xfrm>
                    <a:prstGeom prst="rect">
                      <a:avLst/>
                    </a:prstGeom>
                    <a:noFill/>
                    <a:ln>
                      <a:noFill/>
                    </a:ln>
                  </pic:spPr>
                </pic:pic>
              </a:graphicData>
            </a:graphic>
          </wp:inline>
        </w:drawing>
      </w:r>
    </w:p>
    <w:p w14:paraId="5B70268C" w14:textId="77777777" w:rsidR="003504DD" w:rsidRDefault="003504DD" w:rsidP="00BA3002">
      <w:pPr>
        <w:spacing w:before="240" w:line="480" w:lineRule="auto"/>
        <w:rPr>
          <w:rFonts w:ascii="Times New Roman" w:hAnsi="Times New Roman" w:cs="Times New Roman"/>
          <w:sz w:val="24"/>
          <w:szCs w:val="24"/>
        </w:rPr>
      </w:pPr>
    </w:p>
    <w:p w14:paraId="1746576A" w14:textId="00E9B7DC" w:rsidR="00565DC4" w:rsidRDefault="003504DD"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Patient table with 7 columns</w:t>
      </w:r>
    </w:p>
    <w:p w14:paraId="213F298C" w14:textId="2E35D5F3" w:rsidR="003504DD" w:rsidRDefault="003504DD"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A6BDE" wp14:editId="2BE2849E">
            <wp:extent cx="16192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406" cy="1295525"/>
                    </a:xfrm>
                    <a:prstGeom prst="rect">
                      <a:avLst/>
                    </a:prstGeom>
                    <a:noFill/>
                  </pic:spPr>
                </pic:pic>
              </a:graphicData>
            </a:graphic>
          </wp:inline>
        </w:drawing>
      </w:r>
    </w:p>
    <w:p w14:paraId="625DA99C" w14:textId="3660A8A2" w:rsidR="00E21729" w:rsidRDefault="00E21729"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Patient_provider table with 2 columns, 2 foreign keys</w:t>
      </w:r>
    </w:p>
    <w:p w14:paraId="116C0433" w14:textId="20D41B2A" w:rsidR="00E21729" w:rsidRDefault="00E21729" w:rsidP="00BA3002">
      <w:pPr>
        <w:spacing w:before="240" w:line="480" w:lineRule="auto"/>
        <w:rPr>
          <w:rFonts w:ascii="Times New Roman" w:hAnsi="Times New Roman" w:cs="Times New Roman"/>
          <w:sz w:val="24"/>
          <w:szCs w:val="24"/>
        </w:rPr>
      </w:pPr>
      <w:r w:rsidRPr="00E21729">
        <w:rPr>
          <w:rFonts w:ascii="Times New Roman" w:hAnsi="Times New Roman" w:cs="Times New Roman"/>
          <w:sz w:val="24"/>
          <w:szCs w:val="24"/>
        </w:rPr>
        <w:drawing>
          <wp:inline distT="0" distB="0" distL="0" distR="0" wp14:anchorId="578D795F" wp14:editId="46569BE9">
            <wp:extent cx="1771650" cy="12477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247775"/>
                    </a:xfrm>
                    <a:prstGeom prst="rect">
                      <a:avLst/>
                    </a:prstGeom>
                    <a:noFill/>
                    <a:ln>
                      <a:noFill/>
                    </a:ln>
                  </pic:spPr>
                </pic:pic>
              </a:graphicData>
            </a:graphic>
          </wp:inline>
        </w:drawing>
      </w:r>
    </w:p>
    <w:p w14:paraId="6C42077E" w14:textId="4AB403E4" w:rsidR="003504DD" w:rsidRDefault="003818C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Provider table with </w:t>
      </w:r>
      <w:r w:rsidR="00E21729">
        <w:rPr>
          <w:rFonts w:ascii="Times New Roman" w:hAnsi="Times New Roman" w:cs="Times New Roman"/>
          <w:sz w:val="24"/>
          <w:szCs w:val="24"/>
        </w:rPr>
        <w:t>4</w:t>
      </w:r>
      <w:r>
        <w:rPr>
          <w:rFonts w:ascii="Times New Roman" w:hAnsi="Times New Roman" w:cs="Times New Roman"/>
          <w:sz w:val="24"/>
          <w:szCs w:val="24"/>
        </w:rPr>
        <w:t xml:space="preserve"> columns</w:t>
      </w:r>
    </w:p>
    <w:p w14:paraId="4A54E785" w14:textId="6C5A991D" w:rsidR="003818C4" w:rsidRDefault="00E21729" w:rsidP="00BA3002">
      <w:pPr>
        <w:spacing w:before="240" w:line="480" w:lineRule="auto"/>
        <w:rPr>
          <w:rFonts w:ascii="Times New Roman" w:hAnsi="Times New Roman" w:cs="Times New Roman"/>
          <w:sz w:val="24"/>
          <w:szCs w:val="24"/>
        </w:rPr>
      </w:pPr>
      <w:r>
        <w:rPr>
          <w:noProof/>
        </w:rPr>
        <w:drawing>
          <wp:inline distT="0" distB="0" distL="0" distR="0" wp14:anchorId="622A5E57" wp14:editId="6BB07A8E">
            <wp:extent cx="1781175" cy="9429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942975"/>
                    </a:xfrm>
                    <a:prstGeom prst="rect">
                      <a:avLst/>
                    </a:prstGeom>
                    <a:noFill/>
                    <a:ln>
                      <a:noFill/>
                    </a:ln>
                  </pic:spPr>
                </pic:pic>
              </a:graphicData>
            </a:graphic>
          </wp:inline>
        </w:drawing>
      </w:r>
    </w:p>
    <w:p w14:paraId="420D4C66" w14:textId="0A234346" w:rsidR="003818C4" w:rsidRDefault="00530800"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Supplies table with 4 columns, 1 foreign key</w:t>
      </w:r>
    </w:p>
    <w:p w14:paraId="05D89638" w14:textId="147DC864" w:rsidR="00530800" w:rsidRDefault="00530800"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CE8B25" wp14:editId="2B2B1824">
            <wp:extent cx="1619250" cy="1335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0539" cy="1336716"/>
                    </a:xfrm>
                    <a:prstGeom prst="rect">
                      <a:avLst/>
                    </a:prstGeom>
                    <a:noFill/>
                  </pic:spPr>
                </pic:pic>
              </a:graphicData>
            </a:graphic>
          </wp:inline>
        </w:drawing>
      </w:r>
    </w:p>
    <w:p w14:paraId="387D6418" w14:textId="22C76790" w:rsidR="006D7D74" w:rsidRDefault="006D7D7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Visit table with </w:t>
      </w:r>
      <w:r w:rsidR="00F14F4E">
        <w:rPr>
          <w:rFonts w:ascii="Times New Roman" w:hAnsi="Times New Roman" w:cs="Times New Roman"/>
          <w:sz w:val="24"/>
          <w:szCs w:val="24"/>
        </w:rPr>
        <w:t>4</w:t>
      </w:r>
      <w:r>
        <w:rPr>
          <w:rFonts w:ascii="Times New Roman" w:hAnsi="Times New Roman" w:cs="Times New Roman"/>
          <w:sz w:val="24"/>
          <w:szCs w:val="24"/>
        </w:rPr>
        <w:t xml:space="preserve"> columns, 1 foreign key</w:t>
      </w:r>
    </w:p>
    <w:p w14:paraId="7FC5BE15" w14:textId="7BEE51B7" w:rsidR="006D7D74" w:rsidRDefault="00F14F4E" w:rsidP="00BA3002">
      <w:pPr>
        <w:spacing w:before="240" w:line="480" w:lineRule="auto"/>
        <w:rPr>
          <w:rFonts w:ascii="Times New Roman" w:hAnsi="Times New Roman" w:cs="Times New Roman"/>
          <w:sz w:val="24"/>
          <w:szCs w:val="24"/>
        </w:rPr>
      </w:pPr>
      <w:r w:rsidRPr="00F14F4E">
        <w:rPr>
          <w:rFonts w:ascii="Times New Roman" w:hAnsi="Times New Roman" w:cs="Times New Roman"/>
          <w:noProof/>
          <w:sz w:val="24"/>
          <w:szCs w:val="24"/>
        </w:rPr>
        <w:drawing>
          <wp:inline distT="0" distB="0" distL="0" distR="0" wp14:anchorId="590623A2" wp14:editId="11FBE4D2">
            <wp:extent cx="1352550" cy="1211005"/>
            <wp:effectExtent l="0" t="0" r="0" b="825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8261" cy="1225072"/>
                    </a:xfrm>
                    <a:prstGeom prst="rect">
                      <a:avLst/>
                    </a:prstGeom>
                    <a:noFill/>
                    <a:ln>
                      <a:noFill/>
                    </a:ln>
                  </pic:spPr>
                </pic:pic>
              </a:graphicData>
            </a:graphic>
          </wp:inline>
        </w:drawing>
      </w:r>
    </w:p>
    <w:p w14:paraId="7BF1E004" w14:textId="053C563E" w:rsidR="001060DF" w:rsidRDefault="00B94B3E" w:rsidP="00BA3002">
      <w:pPr>
        <w:spacing w:before="240" w:line="480" w:lineRule="auto"/>
        <w:rPr>
          <w:rFonts w:ascii="Times New Roman" w:hAnsi="Times New Roman" w:cs="Times New Roman"/>
          <w:sz w:val="32"/>
          <w:szCs w:val="32"/>
        </w:rPr>
      </w:pPr>
      <w:r>
        <w:rPr>
          <w:rFonts w:ascii="Times New Roman" w:hAnsi="Times New Roman" w:cs="Times New Roman"/>
          <w:sz w:val="32"/>
          <w:szCs w:val="32"/>
        </w:rPr>
        <w:t>Tools Used</w:t>
      </w:r>
    </w:p>
    <w:p w14:paraId="68746231" w14:textId="3B6FFA03" w:rsidR="00302F14" w:rsidRDefault="00302F1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MySQL Workbench 8.0 CE</w:t>
      </w:r>
      <w:r w:rsidR="00666A74">
        <w:rPr>
          <w:rFonts w:ascii="Times New Roman" w:hAnsi="Times New Roman" w:cs="Times New Roman"/>
          <w:sz w:val="24"/>
          <w:szCs w:val="24"/>
        </w:rPr>
        <w:t xml:space="preserve"> (Database and ER Diagram)</w:t>
      </w:r>
    </w:p>
    <w:p w14:paraId="51D7157D" w14:textId="265B6320" w:rsidR="00666A74" w:rsidRPr="00302F14" w:rsidRDefault="00255FFB"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Draw.io (UML Diagram)</w:t>
      </w:r>
    </w:p>
    <w:sectPr w:rsidR="00666A74" w:rsidRPr="0030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E9"/>
    <w:rsid w:val="000175D1"/>
    <w:rsid w:val="00020A26"/>
    <w:rsid w:val="00021AD9"/>
    <w:rsid w:val="00054F81"/>
    <w:rsid w:val="00073249"/>
    <w:rsid w:val="0009561D"/>
    <w:rsid w:val="000F5D9C"/>
    <w:rsid w:val="001060DF"/>
    <w:rsid w:val="00143DB8"/>
    <w:rsid w:val="00151DAE"/>
    <w:rsid w:val="001A3125"/>
    <w:rsid w:val="001C3177"/>
    <w:rsid w:val="00206172"/>
    <w:rsid w:val="002330E3"/>
    <w:rsid w:val="00255FFB"/>
    <w:rsid w:val="00293C41"/>
    <w:rsid w:val="002C074A"/>
    <w:rsid w:val="00302F14"/>
    <w:rsid w:val="003220F6"/>
    <w:rsid w:val="003504DD"/>
    <w:rsid w:val="003505D6"/>
    <w:rsid w:val="00364D6F"/>
    <w:rsid w:val="00376CC5"/>
    <w:rsid w:val="003818C4"/>
    <w:rsid w:val="003818FF"/>
    <w:rsid w:val="003F4DE3"/>
    <w:rsid w:val="00436481"/>
    <w:rsid w:val="00530800"/>
    <w:rsid w:val="0053788D"/>
    <w:rsid w:val="00565DC4"/>
    <w:rsid w:val="005811C8"/>
    <w:rsid w:val="005B1729"/>
    <w:rsid w:val="005C772F"/>
    <w:rsid w:val="005D4741"/>
    <w:rsid w:val="0060397B"/>
    <w:rsid w:val="00666A74"/>
    <w:rsid w:val="00674A71"/>
    <w:rsid w:val="006D7D74"/>
    <w:rsid w:val="006E0E8A"/>
    <w:rsid w:val="006F6D81"/>
    <w:rsid w:val="00782D05"/>
    <w:rsid w:val="007A05F0"/>
    <w:rsid w:val="007B756E"/>
    <w:rsid w:val="007C68D7"/>
    <w:rsid w:val="007D5081"/>
    <w:rsid w:val="007D7C48"/>
    <w:rsid w:val="007E2B7F"/>
    <w:rsid w:val="007E4426"/>
    <w:rsid w:val="008176D3"/>
    <w:rsid w:val="00823489"/>
    <w:rsid w:val="00861706"/>
    <w:rsid w:val="00904FA5"/>
    <w:rsid w:val="00A02C69"/>
    <w:rsid w:val="00A30F47"/>
    <w:rsid w:val="00A84D29"/>
    <w:rsid w:val="00AD7AAA"/>
    <w:rsid w:val="00AE5FE9"/>
    <w:rsid w:val="00B94B3E"/>
    <w:rsid w:val="00BA3002"/>
    <w:rsid w:val="00BA67BA"/>
    <w:rsid w:val="00BD0080"/>
    <w:rsid w:val="00BD7B7E"/>
    <w:rsid w:val="00BE7FD6"/>
    <w:rsid w:val="00C72CAB"/>
    <w:rsid w:val="00C80573"/>
    <w:rsid w:val="00CE0092"/>
    <w:rsid w:val="00CF6EE3"/>
    <w:rsid w:val="00D86EC9"/>
    <w:rsid w:val="00D976FE"/>
    <w:rsid w:val="00DB2540"/>
    <w:rsid w:val="00DF47F1"/>
    <w:rsid w:val="00E21729"/>
    <w:rsid w:val="00F14F4E"/>
    <w:rsid w:val="00FC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C303"/>
  <w15:chartTrackingRefBased/>
  <w15:docId w15:val="{18C8F213-904C-457B-8614-F34429C5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05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64FE-B781-4DE5-A5D7-7FFEE383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Bontumasi</dc:creator>
  <cp:keywords/>
  <dc:description/>
  <cp:lastModifiedBy>Philip Bontumasi</cp:lastModifiedBy>
  <cp:revision>70</cp:revision>
  <dcterms:created xsi:type="dcterms:W3CDTF">2021-10-19T06:39:00Z</dcterms:created>
  <dcterms:modified xsi:type="dcterms:W3CDTF">2021-10-25T09:25:00Z</dcterms:modified>
</cp:coreProperties>
</file>