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5AE" w:rsidRPr="00AA76E6" w:rsidRDefault="00AA76E6">
      <w:pPr>
        <w:rPr>
          <w:rFonts w:ascii="Arial" w:hAnsi="Arial" w:cs="Arial"/>
          <w:b/>
          <w:sz w:val="24"/>
          <w:szCs w:val="24"/>
        </w:rPr>
      </w:pPr>
      <w:r w:rsidRPr="00AA76E6">
        <w:rPr>
          <w:rFonts w:ascii="Arial" w:hAnsi="Arial" w:cs="Arial"/>
          <w:b/>
          <w:sz w:val="24"/>
          <w:szCs w:val="24"/>
        </w:rPr>
        <w:t xml:space="preserve">Lab#5 </w:t>
      </w:r>
      <w:r w:rsidR="0095147A" w:rsidRPr="00AA76E6">
        <w:rPr>
          <w:rFonts w:ascii="Arial" w:hAnsi="Arial" w:cs="Arial"/>
          <w:b/>
          <w:sz w:val="24"/>
          <w:szCs w:val="24"/>
        </w:rPr>
        <w:t>Implementing a READ API that fetches the details based on mobile number.</w:t>
      </w:r>
    </w:p>
    <w:p w:rsidR="00BB5812" w:rsidRDefault="00BB5812">
      <w:r>
        <w:t>----------------------------------------------------------------------------------------------------------------</w:t>
      </w:r>
    </w:p>
    <w:p w:rsidR="00AA76E6" w:rsidRPr="00AA76E6" w:rsidRDefault="00AA76E6" w:rsidP="00AA76E6">
      <w:pPr>
        <w:spacing w:line="360" w:lineRule="auto"/>
        <w:rPr>
          <w:rFonts w:ascii="Arial" w:hAnsi="Arial" w:cs="Arial"/>
          <w:sz w:val="24"/>
          <w:szCs w:val="24"/>
        </w:rPr>
      </w:pPr>
      <w:r>
        <w:rPr>
          <w:rFonts w:ascii="Arial" w:hAnsi="Arial" w:cs="Arial"/>
          <w:sz w:val="24"/>
          <w:szCs w:val="24"/>
        </w:rPr>
        <w:t xml:space="preserve">In this lab we are going to fetch the customer and account details based on the </w:t>
      </w:r>
      <w:proofErr w:type="gramStart"/>
      <w:r>
        <w:rPr>
          <w:rFonts w:ascii="Arial" w:hAnsi="Arial" w:cs="Arial"/>
          <w:sz w:val="24"/>
          <w:szCs w:val="24"/>
        </w:rPr>
        <w:t>customers</w:t>
      </w:r>
      <w:proofErr w:type="gramEnd"/>
      <w:r>
        <w:rPr>
          <w:rFonts w:ascii="Arial" w:hAnsi="Arial" w:cs="Arial"/>
          <w:sz w:val="24"/>
          <w:szCs w:val="24"/>
        </w:rPr>
        <w:t xml:space="preserve"> mobile number. We will find the customer object base on the mobile number. Then we will find the account based on the customer id. The account data is returned as part of the </w:t>
      </w:r>
      <w:proofErr w:type="spellStart"/>
      <w:r>
        <w:rPr>
          <w:rFonts w:ascii="Arial" w:hAnsi="Arial" w:cs="Arial"/>
          <w:sz w:val="24"/>
          <w:szCs w:val="24"/>
        </w:rPr>
        <w:t>CustomerDto</w:t>
      </w:r>
      <w:proofErr w:type="spellEnd"/>
      <w:r>
        <w:rPr>
          <w:rFonts w:ascii="Arial" w:hAnsi="Arial" w:cs="Arial"/>
          <w:sz w:val="24"/>
          <w:szCs w:val="24"/>
        </w:rPr>
        <w:t xml:space="preserve"> object. The case where a customer does not exist is handled with exceptions.</w:t>
      </w:r>
    </w:p>
    <w:p w:rsidR="0086330E" w:rsidRPr="00AA76E6" w:rsidRDefault="00084195" w:rsidP="00AA76E6">
      <w:pPr>
        <w:pStyle w:val="ListParagraph"/>
        <w:numPr>
          <w:ilvl w:val="0"/>
          <w:numId w:val="1"/>
        </w:numPr>
        <w:rPr>
          <w:rFonts w:ascii="Arial" w:hAnsi="Arial" w:cs="Arial"/>
          <w:sz w:val="24"/>
          <w:szCs w:val="24"/>
        </w:rPr>
      </w:pPr>
      <w:r w:rsidRPr="00AA76E6">
        <w:rPr>
          <w:rFonts w:ascii="Arial" w:hAnsi="Arial" w:cs="Arial"/>
          <w:sz w:val="24"/>
          <w:szCs w:val="24"/>
        </w:rPr>
        <w:t xml:space="preserve">First </w:t>
      </w:r>
      <w:r w:rsidR="00AA76E6">
        <w:rPr>
          <w:rFonts w:ascii="Arial" w:hAnsi="Arial" w:cs="Arial"/>
          <w:sz w:val="24"/>
          <w:szCs w:val="24"/>
        </w:rPr>
        <w:t>we need to add</w:t>
      </w:r>
      <w:r w:rsidRPr="00AA76E6">
        <w:rPr>
          <w:rFonts w:ascii="Arial" w:hAnsi="Arial" w:cs="Arial"/>
          <w:sz w:val="24"/>
          <w:szCs w:val="24"/>
        </w:rPr>
        <w:t xml:space="preserve"> a check to see if customer already exists.</w:t>
      </w:r>
      <w:r w:rsidR="00AA76E6">
        <w:rPr>
          <w:rFonts w:ascii="Arial" w:hAnsi="Arial" w:cs="Arial"/>
          <w:sz w:val="24"/>
          <w:szCs w:val="24"/>
        </w:rPr>
        <w:t xml:space="preserve"> </w:t>
      </w:r>
      <w:r w:rsidR="00883C73" w:rsidRPr="00AA76E6">
        <w:rPr>
          <w:rFonts w:ascii="Arial" w:hAnsi="Arial" w:cs="Arial"/>
          <w:sz w:val="24"/>
          <w:szCs w:val="24"/>
        </w:rPr>
        <w:t xml:space="preserve">Add the method </w:t>
      </w:r>
      <w:proofErr w:type="spellStart"/>
      <w:r w:rsidR="00883C73" w:rsidRPr="00AA76E6">
        <w:rPr>
          <w:rFonts w:ascii="Arial" w:hAnsi="Arial" w:cs="Arial"/>
          <w:sz w:val="24"/>
          <w:szCs w:val="24"/>
        </w:rPr>
        <w:t>findByCustomerId</w:t>
      </w:r>
      <w:proofErr w:type="spellEnd"/>
      <w:r w:rsidR="00883C73" w:rsidRPr="00AA76E6">
        <w:rPr>
          <w:rFonts w:ascii="Arial" w:hAnsi="Arial" w:cs="Arial"/>
          <w:sz w:val="24"/>
          <w:szCs w:val="24"/>
        </w:rPr>
        <w:t xml:space="preserve"> in </w:t>
      </w:r>
      <w:proofErr w:type="spellStart"/>
      <w:r w:rsidR="00883C73" w:rsidRPr="00AA76E6">
        <w:rPr>
          <w:rFonts w:ascii="Arial" w:hAnsi="Arial" w:cs="Arial"/>
          <w:sz w:val="24"/>
          <w:szCs w:val="24"/>
        </w:rPr>
        <w:t>AccountsRepository</w:t>
      </w:r>
      <w:proofErr w:type="spellEnd"/>
      <w:r w:rsidR="00AA76E6" w:rsidRPr="00AA76E6">
        <w:rPr>
          <w:rFonts w:ascii="Arial" w:hAnsi="Arial" w:cs="Arial"/>
          <w:sz w:val="24"/>
          <w:szCs w:val="24"/>
        </w:rPr>
        <w:t xml:space="preserve"> interface.</w:t>
      </w:r>
    </w:p>
    <w:p w:rsidR="00883C73" w:rsidRDefault="00883C73">
      <w:r>
        <w:rPr>
          <w:noProof/>
          <w:lang w:eastAsia="en-GB"/>
        </w:rPr>
        <w:drawing>
          <wp:inline distT="0" distB="0" distL="0" distR="0" wp14:anchorId="5B881C98" wp14:editId="18845943">
            <wp:extent cx="5731510" cy="1005205"/>
            <wp:effectExtent l="38100" t="38100" r="40640" b="425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05205"/>
                    </a:xfrm>
                    <a:prstGeom prst="rect">
                      <a:avLst/>
                    </a:prstGeom>
                    <a:ln w="31750">
                      <a:solidFill>
                        <a:schemeClr val="tx1"/>
                      </a:solidFill>
                    </a:ln>
                  </pic:spPr>
                </pic:pic>
              </a:graphicData>
            </a:graphic>
          </wp:inline>
        </w:drawing>
      </w:r>
    </w:p>
    <w:p w:rsidR="003C1110" w:rsidRDefault="003C1110"/>
    <w:p w:rsidR="003C1110" w:rsidRPr="00AA76E6" w:rsidRDefault="00883C73" w:rsidP="00AA76E6">
      <w:pPr>
        <w:pStyle w:val="ListParagraph"/>
        <w:numPr>
          <w:ilvl w:val="0"/>
          <w:numId w:val="1"/>
        </w:numPr>
        <w:rPr>
          <w:rFonts w:ascii="Arial" w:hAnsi="Arial" w:cs="Arial"/>
          <w:sz w:val="24"/>
          <w:szCs w:val="24"/>
        </w:rPr>
      </w:pPr>
      <w:r w:rsidRPr="00AA76E6">
        <w:rPr>
          <w:rFonts w:ascii="Arial" w:hAnsi="Arial" w:cs="Arial"/>
          <w:sz w:val="24"/>
          <w:szCs w:val="24"/>
        </w:rPr>
        <w:t xml:space="preserve">Add a new </w:t>
      </w:r>
      <w:proofErr w:type="spellStart"/>
      <w:r w:rsidR="00AA76E6">
        <w:rPr>
          <w:rFonts w:ascii="Arial" w:hAnsi="Arial" w:cs="Arial"/>
          <w:sz w:val="24"/>
          <w:szCs w:val="24"/>
        </w:rPr>
        <w:t>ResourceNotFoundException</w:t>
      </w:r>
      <w:proofErr w:type="spellEnd"/>
      <w:r w:rsidR="00AA76E6">
        <w:rPr>
          <w:rFonts w:ascii="Arial" w:hAnsi="Arial" w:cs="Arial"/>
          <w:sz w:val="24"/>
          <w:szCs w:val="24"/>
        </w:rPr>
        <w:t xml:space="preserve"> the </w:t>
      </w:r>
      <w:proofErr w:type="spellStart"/>
      <w:proofErr w:type="gramStart"/>
      <w:r w:rsidR="00AA76E6">
        <w:rPr>
          <w:rFonts w:ascii="Arial" w:hAnsi="Arial" w:cs="Arial"/>
          <w:sz w:val="24"/>
          <w:szCs w:val="24"/>
        </w:rPr>
        <w:t>com.tus.accounts</w:t>
      </w:r>
      <w:proofErr w:type="gramEnd"/>
      <w:r w:rsidR="00AA76E6">
        <w:rPr>
          <w:rFonts w:ascii="Arial" w:hAnsi="Arial" w:cs="Arial"/>
          <w:sz w:val="24"/>
          <w:szCs w:val="24"/>
        </w:rPr>
        <w:t>.exception</w:t>
      </w:r>
      <w:proofErr w:type="spellEnd"/>
      <w:r w:rsidR="00AA76E6">
        <w:rPr>
          <w:rFonts w:ascii="Arial" w:hAnsi="Arial" w:cs="Arial"/>
          <w:sz w:val="24"/>
          <w:szCs w:val="24"/>
        </w:rPr>
        <w:t xml:space="preserve"> package.</w:t>
      </w:r>
    </w:p>
    <w:p w:rsidR="00AA76E6" w:rsidRDefault="00883C73">
      <w:r>
        <w:rPr>
          <w:noProof/>
          <w:lang w:eastAsia="en-GB"/>
        </w:rPr>
        <w:drawing>
          <wp:inline distT="0" distB="0" distL="0" distR="0" wp14:anchorId="7902745A" wp14:editId="1543535E">
            <wp:extent cx="5942646" cy="3429000"/>
            <wp:effectExtent l="38100" t="38100" r="39370" b="381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2379" cy="3451927"/>
                    </a:xfrm>
                    <a:prstGeom prst="rect">
                      <a:avLst/>
                    </a:prstGeom>
                    <a:ln w="31750">
                      <a:solidFill>
                        <a:schemeClr val="tx1"/>
                      </a:solidFill>
                    </a:ln>
                  </pic:spPr>
                </pic:pic>
              </a:graphicData>
            </a:graphic>
          </wp:inline>
        </w:drawing>
      </w:r>
    </w:p>
    <w:p w:rsidR="00AA76E6" w:rsidRDefault="00AA76E6"/>
    <w:p w:rsidR="00AA76E6" w:rsidRDefault="00AA76E6"/>
    <w:p w:rsidR="00CB5808" w:rsidRPr="00AA76E6" w:rsidRDefault="00883C73" w:rsidP="00AA76E6">
      <w:pPr>
        <w:pStyle w:val="ListParagraph"/>
        <w:numPr>
          <w:ilvl w:val="0"/>
          <w:numId w:val="1"/>
        </w:numPr>
        <w:rPr>
          <w:rFonts w:ascii="Arial" w:hAnsi="Arial" w:cs="Arial"/>
          <w:sz w:val="24"/>
          <w:szCs w:val="24"/>
        </w:rPr>
      </w:pPr>
      <w:r w:rsidRPr="00AA76E6">
        <w:rPr>
          <w:rFonts w:ascii="Arial" w:hAnsi="Arial" w:cs="Arial"/>
          <w:sz w:val="24"/>
          <w:szCs w:val="24"/>
        </w:rPr>
        <w:lastRenderedPageBreak/>
        <w:t xml:space="preserve">Update </w:t>
      </w:r>
      <w:proofErr w:type="spellStart"/>
      <w:r w:rsidRPr="00AA76E6">
        <w:rPr>
          <w:rFonts w:ascii="Arial" w:hAnsi="Arial" w:cs="Arial"/>
          <w:sz w:val="24"/>
          <w:szCs w:val="24"/>
        </w:rPr>
        <w:t>GlobalLogicExceptionHandler</w:t>
      </w:r>
      <w:proofErr w:type="spellEnd"/>
      <w:r w:rsidR="00AA76E6">
        <w:rPr>
          <w:rFonts w:ascii="Arial" w:hAnsi="Arial" w:cs="Arial"/>
          <w:sz w:val="24"/>
          <w:szCs w:val="24"/>
        </w:rPr>
        <w:t xml:space="preserve"> to handle the exception and return an appropriate </w:t>
      </w:r>
      <w:proofErr w:type="spellStart"/>
      <w:r w:rsidR="00AA76E6">
        <w:rPr>
          <w:rFonts w:ascii="Arial" w:hAnsi="Arial" w:cs="Arial"/>
          <w:sz w:val="24"/>
          <w:szCs w:val="24"/>
        </w:rPr>
        <w:t>ErrorResponseDto</w:t>
      </w:r>
      <w:proofErr w:type="spellEnd"/>
      <w:r w:rsidR="00AA76E6">
        <w:rPr>
          <w:rFonts w:ascii="Arial" w:hAnsi="Arial" w:cs="Arial"/>
          <w:sz w:val="24"/>
          <w:szCs w:val="24"/>
        </w:rPr>
        <w:t>.</w:t>
      </w:r>
    </w:p>
    <w:p w:rsidR="00883C73" w:rsidRDefault="00883C73">
      <w:r>
        <w:rPr>
          <w:noProof/>
          <w:lang w:eastAsia="en-GB"/>
        </w:rPr>
        <w:drawing>
          <wp:inline distT="0" distB="0" distL="0" distR="0" wp14:anchorId="71306033" wp14:editId="48F185A9">
            <wp:extent cx="6096000" cy="2421467"/>
            <wp:effectExtent l="38100" t="38100" r="38100" b="361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7781" cy="2438063"/>
                    </a:xfrm>
                    <a:prstGeom prst="rect">
                      <a:avLst/>
                    </a:prstGeom>
                    <a:ln w="28575">
                      <a:solidFill>
                        <a:schemeClr val="tx1"/>
                      </a:solidFill>
                    </a:ln>
                  </pic:spPr>
                </pic:pic>
              </a:graphicData>
            </a:graphic>
          </wp:inline>
        </w:drawing>
      </w:r>
    </w:p>
    <w:p w:rsidR="00883C73" w:rsidRPr="009A1FEF" w:rsidRDefault="00883C73" w:rsidP="009A1FEF">
      <w:pPr>
        <w:pStyle w:val="ListParagraph"/>
        <w:numPr>
          <w:ilvl w:val="0"/>
          <w:numId w:val="1"/>
        </w:numPr>
        <w:rPr>
          <w:rFonts w:ascii="Arial" w:hAnsi="Arial" w:cs="Arial"/>
          <w:sz w:val="24"/>
          <w:szCs w:val="24"/>
        </w:rPr>
      </w:pPr>
      <w:r w:rsidRPr="009A1FEF">
        <w:rPr>
          <w:rFonts w:ascii="Arial" w:hAnsi="Arial" w:cs="Arial"/>
          <w:sz w:val="24"/>
          <w:szCs w:val="24"/>
        </w:rPr>
        <w:t xml:space="preserve">Update the </w:t>
      </w:r>
      <w:proofErr w:type="spellStart"/>
      <w:r w:rsidRPr="009A1FEF">
        <w:rPr>
          <w:rFonts w:ascii="Arial" w:hAnsi="Arial" w:cs="Arial"/>
          <w:sz w:val="24"/>
          <w:szCs w:val="24"/>
        </w:rPr>
        <w:t>CustomerDto</w:t>
      </w:r>
      <w:proofErr w:type="spellEnd"/>
      <w:r w:rsidRPr="009A1FEF">
        <w:rPr>
          <w:rFonts w:ascii="Arial" w:hAnsi="Arial" w:cs="Arial"/>
          <w:sz w:val="24"/>
          <w:szCs w:val="24"/>
        </w:rPr>
        <w:t xml:space="preserve"> to add a new field</w:t>
      </w:r>
      <w:r w:rsidR="009A1FEF">
        <w:rPr>
          <w:rFonts w:ascii="Arial" w:hAnsi="Arial" w:cs="Arial"/>
          <w:sz w:val="24"/>
          <w:szCs w:val="24"/>
        </w:rPr>
        <w:t xml:space="preserve"> to keep the account information. We could create a new </w:t>
      </w:r>
      <w:proofErr w:type="spellStart"/>
      <w:r w:rsidR="009A1FEF">
        <w:rPr>
          <w:rFonts w:ascii="Arial" w:hAnsi="Arial" w:cs="Arial"/>
          <w:sz w:val="24"/>
          <w:szCs w:val="24"/>
        </w:rPr>
        <w:t>Dto</w:t>
      </w:r>
      <w:proofErr w:type="spellEnd"/>
      <w:r w:rsidR="009A1FEF">
        <w:rPr>
          <w:rFonts w:ascii="Arial" w:hAnsi="Arial" w:cs="Arial"/>
          <w:sz w:val="24"/>
          <w:szCs w:val="24"/>
        </w:rPr>
        <w:t xml:space="preserve"> for the combined Customer and Account information but will leave like this for now.</w:t>
      </w:r>
    </w:p>
    <w:p w:rsidR="00883C73" w:rsidRDefault="00883C73">
      <w:r>
        <w:rPr>
          <w:noProof/>
          <w:lang w:eastAsia="en-GB"/>
        </w:rPr>
        <w:drawing>
          <wp:inline distT="0" distB="0" distL="0" distR="0" wp14:anchorId="2D7A9BFE" wp14:editId="60C6E62C">
            <wp:extent cx="4448175" cy="3048000"/>
            <wp:effectExtent l="38100" t="38100" r="47625"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3048000"/>
                    </a:xfrm>
                    <a:prstGeom prst="rect">
                      <a:avLst/>
                    </a:prstGeom>
                    <a:ln w="31750">
                      <a:solidFill>
                        <a:schemeClr val="tx1"/>
                      </a:solidFill>
                    </a:ln>
                  </pic:spPr>
                </pic:pic>
              </a:graphicData>
            </a:graphic>
          </wp:inline>
        </w:drawing>
      </w:r>
    </w:p>
    <w:p w:rsidR="00A23576" w:rsidRDefault="00A23576"/>
    <w:p w:rsidR="00A23576" w:rsidRDefault="00A23576"/>
    <w:p w:rsidR="00A23576" w:rsidRDefault="00A23576"/>
    <w:p w:rsidR="00A23576" w:rsidRDefault="00A23576"/>
    <w:p w:rsidR="00A23576" w:rsidRDefault="00A23576"/>
    <w:p w:rsidR="00A23576" w:rsidRDefault="00A23576"/>
    <w:p w:rsidR="00784724" w:rsidRPr="00A23576" w:rsidRDefault="00784724" w:rsidP="00A23576">
      <w:pPr>
        <w:pStyle w:val="ListParagraph"/>
        <w:numPr>
          <w:ilvl w:val="0"/>
          <w:numId w:val="1"/>
        </w:numPr>
        <w:rPr>
          <w:rFonts w:ascii="Arial" w:hAnsi="Arial" w:cs="Arial"/>
          <w:sz w:val="24"/>
          <w:szCs w:val="24"/>
        </w:rPr>
      </w:pPr>
      <w:r w:rsidRPr="00A23576">
        <w:rPr>
          <w:rFonts w:ascii="Arial" w:hAnsi="Arial" w:cs="Arial"/>
          <w:sz w:val="24"/>
          <w:szCs w:val="24"/>
        </w:rPr>
        <w:t>Add a new method to the controller</w:t>
      </w:r>
      <w:r w:rsidR="00A23576">
        <w:rPr>
          <w:rFonts w:ascii="Arial" w:hAnsi="Arial" w:cs="Arial"/>
          <w:sz w:val="24"/>
          <w:szCs w:val="24"/>
        </w:rPr>
        <w:t xml:space="preserve"> class for the read API.</w:t>
      </w:r>
    </w:p>
    <w:p w:rsidR="00784724" w:rsidRDefault="00784724"/>
    <w:p w:rsidR="00784724" w:rsidRDefault="00784724">
      <w:r>
        <w:rPr>
          <w:noProof/>
          <w:lang w:eastAsia="en-GB"/>
        </w:rPr>
        <w:drawing>
          <wp:inline distT="0" distB="0" distL="0" distR="0" wp14:anchorId="4A69F862" wp14:editId="32FDC8C3">
            <wp:extent cx="6214534" cy="1413510"/>
            <wp:effectExtent l="19050" t="19050" r="1524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6968" cy="1423162"/>
                    </a:xfrm>
                    <a:prstGeom prst="rect">
                      <a:avLst/>
                    </a:prstGeom>
                    <a:ln w="25400">
                      <a:solidFill>
                        <a:schemeClr val="tx1"/>
                      </a:solidFill>
                    </a:ln>
                  </pic:spPr>
                </pic:pic>
              </a:graphicData>
            </a:graphic>
          </wp:inline>
        </w:drawing>
      </w:r>
    </w:p>
    <w:p w:rsidR="00784724" w:rsidRPr="00A23576" w:rsidRDefault="00784724" w:rsidP="00A23576">
      <w:pPr>
        <w:pStyle w:val="ListParagraph"/>
        <w:numPr>
          <w:ilvl w:val="0"/>
          <w:numId w:val="1"/>
        </w:numPr>
        <w:rPr>
          <w:rFonts w:ascii="Arial" w:hAnsi="Arial" w:cs="Arial"/>
          <w:sz w:val="24"/>
          <w:szCs w:val="24"/>
        </w:rPr>
      </w:pPr>
      <w:r w:rsidRPr="00A23576">
        <w:rPr>
          <w:rFonts w:ascii="Arial" w:hAnsi="Arial" w:cs="Arial"/>
          <w:sz w:val="24"/>
          <w:szCs w:val="24"/>
        </w:rPr>
        <w:t xml:space="preserve">Implement the </w:t>
      </w:r>
      <w:proofErr w:type="spellStart"/>
      <w:r w:rsidRPr="00A23576">
        <w:rPr>
          <w:rFonts w:ascii="Arial" w:hAnsi="Arial" w:cs="Arial"/>
          <w:sz w:val="24"/>
          <w:szCs w:val="24"/>
        </w:rPr>
        <w:t>fetchAccount</w:t>
      </w:r>
      <w:proofErr w:type="spellEnd"/>
      <w:r w:rsidRPr="00A23576">
        <w:rPr>
          <w:rFonts w:ascii="Arial" w:hAnsi="Arial" w:cs="Arial"/>
          <w:sz w:val="24"/>
          <w:szCs w:val="24"/>
        </w:rPr>
        <w:t xml:space="preserve"> method</w:t>
      </w:r>
      <w:r w:rsidR="00A23576">
        <w:rPr>
          <w:rFonts w:ascii="Arial" w:hAnsi="Arial" w:cs="Arial"/>
          <w:sz w:val="24"/>
          <w:szCs w:val="24"/>
        </w:rPr>
        <w:t xml:space="preserve"> by adding to the Service Interface and the implementation class. This uses Lambda expressions to throw the exception.</w:t>
      </w:r>
    </w:p>
    <w:p w:rsidR="00784724" w:rsidRDefault="00784724">
      <w:r>
        <w:rPr>
          <w:noProof/>
          <w:lang w:eastAsia="en-GB"/>
        </w:rPr>
        <w:drawing>
          <wp:inline distT="0" distB="0" distL="0" distR="0" wp14:anchorId="77FF28F3" wp14:editId="2180EFCA">
            <wp:extent cx="5267325" cy="1466850"/>
            <wp:effectExtent l="38100" t="38100" r="47625" b="381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1466850"/>
                    </a:xfrm>
                    <a:prstGeom prst="rect">
                      <a:avLst/>
                    </a:prstGeom>
                    <a:ln w="31750">
                      <a:solidFill>
                        <a:schemeClr val="tx1"/>
                      </a:solidFill>
                    </a:ln>
                  </pic:spPr>
                </pic:pic>
              </a:graphicData>
            </a:graphic>
          </wp:inline>
        </w:drawing>
      </w:r>
    </w:p>
    <w:p w:rsidR="00784724" w:rsidRDefault="00784724">
      <w:r>
        <w:rPr>
          <w:noProof/>
          <w:lang w:eastAsia="en-GB"/>
        </w:rPr>
        <w:drawing>
          <wp:inline distT="0" distB="0" distL="0" distR="0" wp14:anchorId="23B06171" wp14:editId="332FEA88">
            <wp:extent cx="6223000" cy="2624269"/>
            <wp:effectExtent l="38100" t="38100" r="44450" b="431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1072" cy="2648758"/>
                    </a:xfrm>
                    <a:prstGeom prst="rect">
                      <a:avLst/>
                    </a:prstGeom>
                    <a:ln w="31750">
                      <a:solidFill>
                        <a:schemeClr val="tx1"/>
                      </a:solidFill>
                    </a:ln>
                  </pic:spPr>
                </pic:pic>
              </a:graphicData>
            </a:graphic>
          </wp:inline>
        </w:drawing>
      </w:r>
    </w:p>
    <w:p w:rsidR="00A23576" w:rsidRDefault="00A23576"/>
    <w:p w:rsidR="00A23576" w:rsidRDefault="00A23576"/>
    <w:p w:rsidR="00A23576" w:rsidRDefault="00A23576"/>
    <w:p w:rsidR="00A23576" w:rsidRDefault="00A23576"/>
    <w:p w:rsidR="00A23576" w:rsidRDefault="00A23576"/>
    <w:p w:rsidR="00F40231" w:rsidRPr="00A23576" w:rsidRDefault="00883C73" w:rsidP="00A23576">
      <w:pPr>
        <w:pStyle w:val="ListParagraph"/>
        <w:numPr>
          <w:ilvl w:val="0"/>
          <w:numId w:val="1"/>
        </w:numPr>
        <w:rPr>
          <w:rFonts w:ascii="Arial" w:hAnsi="Arial" w:cs="Arial"/>
          <w:sz w:val="24"/>
          <w:szCs w:val="24"/>
        </w:rPr>
      </w:pPr>
      <w:r w:rsidRPr="00A23576">
        <w:rPr>
          <w:rFonts w:ascii="Arial" w:hAnsi="Arial" w:cs="Arial"/>
          <w:sz w:val="24"/>
          <w:szCs w:val="24"/>
        </w:rPr>
        <w:t>Test the Application</w:t>
      </w:r>
      <w:r w:rsidR="00A23576">
        <w:rPr>
          <w:rFonts w:ascii="Arial" w:hAnsi="Arial" w:cs="Arial"/>
          <w:sz w:val="24"/>
          <w:szCs w:val="24"/>
        </w:rPr>
        <w:t>. Add a customer and then fetch the details as shown. Then use a different phone number and check that the 404 response with appropriate error message is found.</w:t>
      </w:r>
      <w:r w:rsidR="004407FB" w:rsidRPr="00A23576">
        <w:rPr>
          <w:rFonts w:ascii="Arial" w:hAnsi="Arial" w:cs="Arial"/>
          <w:sz w:val="24"/>
          <w:szCs w:val="24"/>
        </w:rPr>
        <w:t xml:space="preserve"> </w:t>
      </w:r>
    </w:p>
    <w:p w:rsidR="00B9462C" w:rsidRDefault="00883C73">
      <w:r>
        <w:rPr>
          <w:noProof/>
          <w:lang w:eastAsia="en-GB"/>
        </w:rPr>
        <w:drawing>
          <wp:inline distT="0" distB="0" distL="0" distR="0" wp14:anchorId="6930FF8D" wp14:editId="3D25C42E">
            <wp:extent cx="5731510" cy="4447540"/>
            <wp:effectExtent l="38100" t="38100" r="40640" b="29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47540"/>
                    </a:xfrm>
                    <a:prstGeom prst="rect">
                      <a:avLst/>
                    </a:prstGeom>
                    <a:ln w="28575">
                      <a:solidFill>
                        <a:schemeClr val="tx1"/>
                      </a:solidFill>
                    </a:ln>
                  </pic:spPr>
                </pic:pic>
              </a:graphicData>
            </a:graphic>
          </wp:inline>
        </w:drawing>
      </w:r>
    </w:p>
    <w:p w:rsidR="0087386A" w:rsidRDefault="0087386A">
      <w:bookmarkStart w:id="0" w:name="_GoBack"/>
      <w:r>
        <w:rPr>
          <w:noProof/>
          <w:lang w:eastAsia="en-GB"/>
        </w:rPr>
        <w:drawing>
          <wp:inline distT="0" distB="0" distL="0" distR="0" wp14:anchorId="41F9E410" wp14:editId="4E17CB51">
            <wp:extent cx="5977467" cy="3962400"/>
            <wp:effectExtent l="38100" t="38100" r="42545" b="381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3859" cy="3966637"/>
                    </a:xfrm>
                    <a:prstGeom prst="rect">
                      <a:avLst/>
                    </a:prstGeom>
                    <a:ln w="31750">
                      <a:solidFill>
                        <a:schemeClr val="tx1"/>
                      </a:solidFill>
                    </a:ln>
                  </pic:spPr>
                </pic:pic>
              </a:graphicData>
            </a:graphic>
          </wp:inline>
        </w:drawing>
      </w:r>
      <w:bookmarkEnd w:id="0"/>
    </w:p>
    <w:sectPr w:rsidR="00873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1EFC"/>
    <w:multiLevelType w:val="hybridMultilevel"/>
    <w:tmpl w:val="DE089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58"/>
    <w:rsid w:val="00084195"/>
    <w:rsid w:val="002465B1"/>
    <w:rsid w:val="002F0919"/>
    <w:rsid w:val="00343002"/>
    <w:rsid w:val="00394D20"/>
    <w:rsid w:val="003C1110"/>
    <w:rsid w:val="003F050F"/>
    <w:rsid w:val="004407FB"/>
    <w:rsid w:val="0045215C"/>
    <w:rsid w:val="004C2A53"/>
    <w:rsid w:val="00567EED"/>
    <w:rsid w:val="005C6F96"/>
    <w:rsid w:val="006304C2"/>
    <w:rsid w:val="006538DF"/>
    <w:rsid w:val="00776A59"/>
    <w:rsid w:val="00784724"/>
    <w:rsid w:val="00790CC6"/>
    <w:rsid w:val="0086330E"/>
    <w:rsid w:val="0087386A"/>
    <w:rsid w:val="008745E1"/>
    <w:rsid w:val="00883C73"/>
    <w:rsid w:val="0095147A"/>
    <w:rsid w:val="009A1FEF"/>
    <w:rsid w:val="009C4EF4"/>
    <w:rsid w:val="00A23576"/>
    <w:rsid w:val="00AA76E6"/>
    <w:rsid w:val="00AC3637"/>
    <w:rsid w:val="00B9462C"/>
    <w:rsid w:val="00BB5812"/>
    <w:rsid w:val="00C745AE"/>
    <w:rsid w:val="00CB5808"/>
    <w:rsid w:val="00D85034"/>
    <w:rsid w:val="00E56858"/>
    <w:rsid w:val="00F40231"/>
    <w:rsid w:val="00F40528"/>
    <w:rsid w:val="00F46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3B93"/>
  <w15:chartTrackingRefBased/>
  <w15:docId w15:val="{D054B975-BB36-4BEB-A495-85D2DB59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812"/>
    <w:rPr>
      <w:color w:val="0563C1" w:themeColor="hyperlink"/>
      <w:u w:val="single"/>
    </w:rPr>
  </w:style>
  <w:style w:type="paragraph" w:styleId="ListParagraph">
    <w:name w:val="List Paragraph"/>
    <w:basedOn w:val="Normal"/>
    <w:uiPriority w:val="34"/>
    <w:qFormat/>
    <w:rsid w:val="00AA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12</cp:revision>
  <dcterms:created xsi:type="dcterms:W3CDTF">2024-01-23T18:06:00Z</dcterms:created>
  <dcterms:modified xsi:type="dcterms:W3CDTF">2024-01-24T10:38:00Z</dcterms:modified>
</cp:coreProperties>
</file>