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3B2098" w:rsidRDefault="00990A60"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3B2098">
          <w:rPr>
            <w:rStyle w:val="Hyperlink"/>
            <w:rFonts w:asciiTheme="majorHAnsi" w:eastAsiaTheme="majorEastAsia" w:hAnsiTheme="majorHAnsi" w:cstheme="majorHAnsi"/>
            <w:color w:val="auto"/>
            <w:sz w:val="24"/>
            <w:szCs w:val="24"/>
          </w:rPr>
          <w:t xml:space="preserve">About </w:t>
        </w:r>
        <w:r w:rsidR="0023341B" w:rsidRPr="003B2098">
          <w:rPr>
            <w:rStyle w:val="Hyperlink"/>
            <w:rFonts w:asciiTheme="majorHAnsi" w:eastAsiaTheme="majorEastAsia" w:hAnsiTheme="majorHAnsi" w:cstheme="majorHAnsi"/>
            <w:color w:val="auto"/>
            <w:sz w:val="24"/>
            <w:szCs w:val="24"/>
          </w:rPr>
          <w:t>S</w:t>
        </w:r>
        <w:r w:rsidR="0023341B" w:rsidRPr="003B2098">
          <w:rPr>
            <w:rStyle w:val="Hyperlink"/>
            <w:rFonts w:asciiTheme="majorHAnsi" w:eastAsiaTheme="majorEastAsia" w:hAnsiTheme="majorHAnsi" w:cstheme="majorHAnsi"/>
            <w:color w:val="auto"/>
            <w:sz w:val="24"/>
            <w:szCs w:val="24"/>
          </w:rPr>
          <w:t>NIPS</w:t>
        </w:r>
      </w:hyperlink>
    </w:p>
    <w:p w14:paraId="6C31FF50" w14:textId="034DDE09" w:rsidR="006130F4" w:rsidRPr="003B2098" w:rsidRDefault="00990A60"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3B2098">
          <w:rPr>
            <w:rStyle w:val="Hyperlink"/>
            <w:rFonts w:asciiTheme="majorHAnsi" w:eastAsiaTheme="majorEastAsia" w:hAnsiTheme="majorHAnsi" w:cstheme="majorHAnsi"/>
            <w:color w:val="auto"/>
            <w:sz w:val="24"/>
            <w:szCs w:val="24"/>
          </w:rPr>
          <w:t>The lan</w:t>
        </w:r>
        <w:r w:rsidR="00230B6B" w:rsidRPr="003B2098">
          <w:rPr>
            <w:rStyle w:val="Hyperlink"/>
            <w:rFonts w:asciiTheme="majorHAnsi" w:eastAsiaTheme="majorEastAsia" w:hAnsiTheme="majorHAnsi" w:cstheme="majorHAnsi"/>
            <w:color w:val="auto"/>
            <w:sz w:val="24"/>
            <w:szCs w:val="24"/>
          </w:rPr>
          <w:t>g</w:t>
        </w:r>
        <w:r w:rsidR="00230B6B" w:rsidRPr="003B2098">
          <w:rPr>
            <w:rStyle w:val="Hyperlink"/>
            <w:rFonts w:asciiTheme="majorHAnsi" w:eastAsiaTheme="majorEastAsia" w:hAnsiTheme="majorHAnsi" w:cstheme="majorHAnsi"/>
            <w:color w:val="auto"/>
            <w:sz w:val="24"/>
            <w:szCs w:val="24"/>
          </w:rPr>
          <w:t>uage</w:t>
        </w:r>
      </w:hyperlink>
    </w:p>
    <w:p w14:paraId="1EB1145F" w14:textId="5A0FF021" w:rsidR="00773D91" w:rsidRPr="003B2098" w:rsidRDefault="00A56786" w:rsidP="006130F4">
      <w:pPr>
        <w:pStyle w:val="Listenabsatz"/>
        <w:numPr>
          <w:ilvl w:val="0"/>
          <w:numId w:val="18"/>
        </w:numPr>
        <w:jc w:val="both"/>
        <w:rPr>
          <w:rStyle w:val="Hyperlink"/>
          <w:rFonts w:asciiTheme="majorHAnsi" w:eastAsiaTheme="majorEastAsia" w:hAnsiTheme="majorHAnsi" w:cstheme="majorHAnsi"/>
          <w:color w:val="auto"/>
          <w:sz w:val="24"/>
          <w:szCs w:val="24"/>
        </w:rPr>
      </w:pPr>
      <w:r w:rsidRPr="003B2098">
        <w:rPr>
          <w:rFonts w:asciiTheme="majorHAnsi" w:eastAsiaTheme="majorEastAsia" w:hAnsiTheme="majorHAnsi" w:cstheme="majorHAnsi"/>
          <w:sz w:val="24"/>
          <w:szCs w:val="24"/>
        </w:rPr>
        <w:fldChar w:fldCharType="begin"/>
      </w:r>
      <w:r w:rsidRPr="003B2098">
        <w:rPr>
          <w:rFonts w:asciiTheme="majorHAnsi" w:eastAsiaTheme="majorEastAsia" w:hAnsiTheme="majorHAnsi" w:cstheme="majorHAnsi"/>
          <w:sz w:val="24"/>
          <w:szCs w:val="24"/>
        </w:rPr>
        <w:instrText xml:space="preserve"> HYPERLINK  \l "About_this_document" </w:instrText>
      </w:r>
      <w:r w:rsidRPr="003B2098">
        <w:rPr>
          <w:rFonts w:asciiTheme="majorHAnsi" w:eastAsiaTheme="majorEastAsia" w:hAnsiTheme="majorHAnsi" w:cstheme="majorHAnsi"/>
          <w:sz w:val="24"/>
          <w:szCs w:val="24"/>
        </w:rPr>
      </w:r>
      <w:r w:rsidRPr="003B2098">
        <w:rPr>
          <w:rFonts w:asciiTheme="majorHAnsi" w:eastAsiaTheme="majorEastAsia" w:hAnsiTheme="majorHAnsi" w:cstheme="majorHAnsi"/>
          <w:sz w:val="24"/>
          <w:szCs w:val="24"/>
        </w:rPr>
        <w:fldChar w:fldCharType="separate"/>
      </w:r>
      <w:r w:rsidR="002A3BBF" w:rsidRPr="003B2098">
        <w:rPr>
          <w:rStyle w:val="Hyperlink"/>
          <w:rFonts w:asciiTheme="majorHAnsi" w:eastAsiaTheme="majorEastAsia" w:hAnsiTheme="majorHAnsi" w:cstheme="majorHAnsi"/>
          <w:color w:val="auto"/>
          <w:sz w:val="24"/>
          <w:szCs w:val="24"/>
        </w:rPr>
        <w:t xml:space="preserve">About this </w:t>
      </w:r>
      <w:r w:rsidR="00EB0E65" w:rsidRPr="003B2098">
        <w:rPr>
          <w:rStyle w:val="Hyperlink"/>
          <w:rFonts w:asciiTheme="majorHAnsi" w:eastAsiaTheme="majorEastAsia" w:hAnsiTheme="majorHAnsi" w:cstheme="majorHAnsi"/>
          <w:color w:val="auto"/>
          <w:sz w:val="24"/>
          <w:szCs w:val="24"/>
        </w:rPr>
        <w:t>document</w:t>
      </w:r>
    </w:p>
    <w:p w14:paraId="5B715F71" w14:textId="733C313B" w:rsidR="006F5620" w:rsidRPr="003B2098" w:rsidRDefault="00A56786" w:rsidP="006130F4">
      <w:pPr>
        <w:pStyle w:val="Listenabsatz"/>
        <w:numPr>
          <w:ilvl w:val="0"/>
          <w:numId w:val="18"/>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fldChar w:fldCharType="end"/>
      </w:r>
      <w:hyperlink w:anchor="Some_words_in_advance" w:history="1">
        <w:r w:rsidR="006F5620" w:rsidRPr="003B2098">
          <w:rPr>
            <w:rStyle w:val="Hyperlink"/>
            <w:rFonts w:asciiTheme="majorHAnsi" w:eastAsiaTheme="majorEastAsia" w:hAnsiTheme="majorHAnsi" w:cstheme="majorHAnsi"/>
            <w:color w:val="auto"/>
            <w:sz w:val="24"/>
            <w:szCs w:val="24"/>
          </w:rPr>
          <w:t>Some words in advance</w:t>
        </w:r>
      </w:hyperlink>
    </w:p>
    <w:p w14:paraId="75B0AA2F"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157B3714" w14:textId="4BD27968" w:rsidR="00411746" w:rsidRPr="003B2098" w:rsidRDefault="00A56786" w:rsidP="00506E2F">
      <w:pPr>
        <w:pStyle w:val="Listenabsatz"/>
        <w:numPr>
          <w:ilvl w:val="0"/>
          <w:numId w:val="2"/>
        </w:numPr>
        <w:jc w:val="both"/>
        <w:rPr>
          <w:rFonts w:asciiTheme="majorHAnsi" w:eastAsiaTheme="majorEastAsia" w:hAnsiTheme="majorHAnsi" w:cstheme="majorHAnsi"/>
          <w:sz w:val="24"/>
          <w:szCs w:val="24"/>
        </w:rPr>
      </w:pPr>
      <w:hyperlink w:anchor="Language_Syntax" w:history="1">
        <w:r w:rsidR="00411746" w:rsidRPr="003B2098">
          <w:rPr>
            <w:rStyle w:val="Hyperlink"/>
            <w:rFonts w:asciiTheme="majorHAnsi" w:eastAsiaTheme="majorEastAsia" w:hAnsiTheme="majorHAnsi" w:cstheme="majorHAnsi"/>
            <w:color w:val="auto"/>
            <w:sz w:val="24"/>
            <w:szCs w:val="24"/>
          </w:rPr>
          <w:t>Language Syntax</w:t>
        </w:r>
      </w:hyperlink>
    </w:p>
    <w:p w14:paraId="32FCB7B5" w14:textId="30A057F5" w:rsidR="00411746" w:rsidRPr="003B2098" w:rsidRDefault="00A56786" w:rsidP="00411746">
      <w:pPr>
        <w:pStyle w:val="Listenabsatz"/>
        <w:numPr>
          <w:ilvl w:val="0"/>
          <w:numId w:val="8"/>
        </w:numPr>
        <w:jc w:val="both"/>
        <w:rPr>
          <w:rFonts w:asciiTheme="majorHAnsi" w:eastAsiaTheme="majorEastAsia" w:hAnsiTheme="majorHAnsi" w:cstheme="majorHAnsi"/>
          <w:sz w:val="24"/>
          <w:szCs w:val="24"/>
        </w:rPr>
      </w:pPr>
      <w:hyperlink w:anchor="Type_System" w:history="1">
        <w:r w:rsidR="00411746" w:rsidRPr="003B2098">
          <w:rPr>
            <w:rStyle w:val="Hyperlink"/>
            <w:rFonts w:asciiTheme="majorHAnsi" w:hAnsiTheme="majorHAnsi" w:cstheme="majorHAnsi"/>
            <w:color w:val="auto"/>
            <w:sz w:val="24"/>
            <w:szCs w:val="24"/>
          </w:rPr>
          <w:t>Type System</w:t>
        </w:r>
      </w:hyperlink>
    </w:p>
    <w:p w14:paraId="2420727F" w14:textId="02B1E141" w:rsidR="00411746" w:rsidRPr="003B2098" w:rsidRDefault="00A56786" w:rsidP="00411746">
      <w:pPr>
        <w:pStyle w:val="Listenabsatz"/>
        <w:numPr>
          <w:ilvl w:val="0"/>
          <w:numId w:val="24"/>
        </w:numPr>
        <w:jc w:val="both"/>
        <w:rPr>
          <w:rFonts w:asciiTheme="majorHAnsi" w:eastAsiaTheme="majorEastAsia" w:hAnsiTheme="majorHAnsi" w:cstheme="majorHAnsi"/>
          <w:sz w:val="24"/>
          <w:szCs w:val="24"/>
        </w:rPr>
      </w:pPr>
      <w:hyperlink w:anchor="Primitives" w:history="1">
        <w:r w:rsidR="00411746" w:rsidRPr="003B2098">
          <w:rPr>
            <w:rStyle w:val="Hyperlink"/>
            <w:rFonts w:asciiTheme="majorHAnsi" w:hAnsiTheme="majorHAnsi" w:cstheme="majorHAnsi"/>
            <w:color w:val="auto"/>
            <w:sz w:val="24"/>
            <w:szCs w:val="24"/>
          </w:rPr>
          <w:t>Primitives</w:t>
        </w:r>
      </w:hyperlink>
    </w:p>
    <w:p w14:paraId="0BD54084" w14:textId="498ECEFD" w:rsidR="00411746" w:rsidRPr="003B2098" w:rsidRDefault="00A56786" w:rsidP="00411746">
      <w:pPr>
        <w:pStyle w:val="Listenabsatz"/>
        <w:numPr>
          <w:ilvl w:val="0"/>
          <w:numId w:val="24"/>
        </w:numPr>
        <w:jc w:val="both"/>
        <w:rPr>
          <w:rFonts w:asciiTheme="majorHAnsi" w:eastAsiaTheme="majorEastAsia" w:hAnsiTheme="majorHAnsi" w:cstheme="majorHAnsi"/>
          <w:sz w:val="24"/>
          <w:szCs w:val="24"/>
        </w:rPr>
      </w:pPr>
      <w:hyperlink w:anchor="Composite_Types" w:history="1">
        <w:r w:rsidR="00411746" w:rsidRPr="003B2098">
          <w:rPr>
            <w:rStyle w:val="Hyperlink"/>
            <w:rFonts w:asciiTheme="majorHAnsi" w:hAnsiTheme="majorHAnsi" w:cstheme="majorHAnsi"/>
            <w:color w:val="auto"/>
            <w:sz w:val="24"/>
            <w:szCs w:val="24"/>
          </w:rPr>
          <w:t>Composite</w:t>
        </w:r>
        <w:r w:rsidR="00411746" w:rsidRPr="003B2098">
          <w:rPr>
            <w:rStyle w:val="Hyperlink"/>
            <w:rFonts w:asciiTheme="majorHAnsi" w:eastAsiaTheme="majorEastAsia" w:hAnsiTheme="majorHAnsi" w:cstheme="majorHAnsi"/>
            <w:color w:val="auto"/>
            <w:sz w:val="24"/>
            <w:szCs w:val="24"/>
          </w:rPr>
          <w:t xml:space="preserve"> Types</w:t>
        </w:r>
      </w:hyperlink>
    </w:p>
    <w:p w14:paraId="0F18BB48"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Proviso Types</w:t>
      </w:r>
    </w:p>
    <w:p w14:paraId="42D57CE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Expressions</w:t>
      </w:r>
    </w:p>
    <w:p w14:paraId="13251876"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Statements</w:t>
      </w:r>
    </w:p>
    <w:p w14:paraId="11283459"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Assignments</w:t>
      </w:r>
    </w:p>
    <w:p w14:paraId="4E6CE6C4"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Program Flow</w:t>
      </w:r>
    </w:p>
    <w:p w14:paraId="42DDBC07"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Loops</w:t>
      </w:r>
    </w:p>
    <w:p w14:paraId="4F8335AE" w14:textId="77777777" w:rsidR="00411746" w:rsidRPr="003B2098" w:rsidRDefault="00411746" w:rsidP="00411746">
      <w:pPr>
        <w:pStyle w:val="Listenabsatz"/>
        <w:numPr>
          <w:ilvl w:val="0"/>
          <w:numId w:val="24"/>
        </w:numPr>
        <w:jc w:val="both"/>
        <w:rPr>
          <w:rFonts w:asciiTheme="majorHAnsi" w:eastAsiaTheme="majorEastAsia" w:hAnsiTheme="majorHAnsi" w:cstheme="majorHAnsi"/>
          <w:sz w:val="24"/>
          <w:szCs w:val="24"/>
        </w:rPr>
      </w:pPr>
      <w:r w:rsidRPr="003B2098">
        <w:rPr>
          <w:rFonts w:asciiTheme="majorHAnsi" w:eastAsiaTheme="majorEastAsia" w:hAnsiTheme="majorHAnsi" w:cstheme="majorHAnsi"/>
          <w:sz w:val="24"/>
          <w:szCs w:val="24"/>
        </w:rPr>
        <w:t>Exception Handling</w:t>
      </w:r>
    </w:p>
    <w:p w14:paraId="77AF2594" w14:textId="77777777" w:rsidR="00411746" w:rsidRPr="003B2098" w:rsidRDefault="00411746" w:rsidP="00411746">
      <w:pPr>
        <w:pStyle w:val="Listenabsatz"/>
        <w:numPr>
          <w:ilvl w:val="0"/>
          <w:numId w:val="8"/>
        </w:numPr>
        <w:jc w:val="both"/>
        <w:rPr>
          <w:rFonts w:asciiTheme="majorHAnsi" w:eastAsiaTheme="majorEastAsia" w:hAnsiTheme="majorHAnsi" w:cstheme="majorHAnsi"/>
          <w:sz w:val="24"/>
          <w:szCs w:val="24"/>
        </w:rPr>
      </w:pPr>
      <w:r w:rsidRPr="003B2098">
        <w:rPr>
          <w:rFonts w:asciiTheme="majorHAnsi" w:hAnsiTheme="majorHAnsi" w:cstheme="majorHAnsi"/>
          <w:sz w:val="24"/>
          <w:szCs w:val="24"/>
        </w:rPr>
        <w:t>Namespacing</w:t>
      </w:r>
    </w:p>
    <w:p w14:paraId="249DC2D0" w14:textId="77777777" w:rsidR="00411746" w:rsidRPr="003B2098" w:rsidRDefault="00411746" w:rsidP="00411746">
      <w:pPr>
        <w:pStyle w:val="Listenabsatz"/>
        <w:jc w:val="both"/>
        <w:rPr>
          <w:rFonts w:asciiTheme="majorHAnsi" w:eastAsiaTheme="majorEastAsia" w:hAnsiTheme="majorHAnsi" w:cstheme="majorHAnsi"/>
          <w:sz w:val="24"/>
          <w:szCs w:val="24"/>
        </w:rPr>
      </w:pPr>
    </w:p>
    <w:p w14:paraId="53477B81" w14:textId="15609071" w:rsidR="00411746" w:rsidRPr="00DB6144" w:rsidRDefault="00A56786" w:rsidP="00411746">
      <w:pPr>
        <w:pStyle w:val="Listenabsatz"/>
        <w:numPr>
          <w:ilvl w:val="0"/>
          <w:numId w:val="2"/>
        </w:numPr>
        <w:jc w:val="both"/>
        <w:rPr>
          <w:rFonts w:asciiTheme="majorHAnsi" w:eastAsiaTheme="majorEastAsia" w:hAnsiTheme="majorHAnsi" w:cstheme="majorHAnsi"/>
          <w:sz w:val="24"/>
          <w:szCs w:val="24"/>
        </w:rPr>
      </w:pPr>
      <w:hyperlink w:anchor="Built_in_libraries" w:history="1">
        <w:r w:rsidR="00411746" w:rsidRPr="003B2098">
          <w:rPr>
            <w:rStyle w:val="Hyperlink"/>
            <w:rFonts w:asciiTheme="majorHAnsi" w:eastAsiaTheme="majorEastAsia" w:hAnsiTheme="majorHAnsi" w:cstheme="majorHAnsi"/>
            <w:color w:val="auto"/>
            <w:sz w:val="24"/>
            <w:szCs w:val="24"/>
          </w:rPr>
          <w:t>Built in Libraries</w:t>
        </w:r>
      </w:hyperlink>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7B0FF2" w:rsidRDefault="008A7D47" w:rsidP="008A7D47">
      <w:pPr>
        <w:jc w:val="center"/>
        <w:rPr>
          <w:rFonts w:asciiTheme="majorHAnsi" w:eastAsiaTheme="majorEastAsia" w:hAnsiTheme="majorHAnsi" w:cstheme="majorHAnsi"/>
          <w:sz w:val="32"/>
          <w:szCs w:val="40"/>
        </w:rPr>
      </w:pPr>
      <w:bookmarkStart w:id="1" w:name="The_Language"/>
      <w:r>
        <w:rPr>
          <w:rFonts w:asciiTheme="majorHAnsi" w:eastAsiaTheme="majorEastAsia" w:hAnsiTheme="majorHAnsi" w:cstheme="majorHAnsi"/>
          <w:sz w:val="32"/>
          <w:szCs w:val="40"/>
        </w:rPr>
        <w:t>The Language</w:t>
      </w:r>
    </w:p>
    <w:bookmarkEnd w:id="1"/>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AA56DE">
      <w:pPr>
        <w:jc w:val="both"/>
        <w:rPr>
          <w:rFonts w:asciiTheme="majorHAnsi" w:eastAsiaTheme="majorEastAsia" w:hAnsiTheme="majorHAnsi" w:cstheme="majorHAnsi"/>
          <w:sz w:val="24"/>
          <w:szCs w:val="32"/>
        </w:rPr>
      </w:pPr>
    </w:p>
    <w:p w14:paraId="571FC015" w14:textId="17DAFE81" w:rsidR="00961CD2" w:rsidRDefault="00FB2A39"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AA56DE">
      <w:pPr>
        <w:jc w:val="both"/>
        <w:rPr>
          <w:rFonts w:asciiTheme="majorHAnsi" w:eastAsiaTheme="majorEastAsia" w:hAnsiTheme="majorHAnsi" w:cstheme="majorHAnsi"/>
          <w:sz w:val="24"/>
          <w:szCs w:val="32"/>
        </w:rPr>
      </w:pPr>
    </w:p>
    <w:p w14:paraId="233ED7AA" w14:textId="67C51C3D" w:rsidR="004B3941" w:rsidRDefault="00EB3216"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AA56DE">
      <w:pPr>
        <w:jc w:val="both"/>
        <w:rPr>
          <w:rFonts w:asciiTheme="majorHAnsi" w:eastAsiaTheme="majorEastAsia" w:hAnsiTheme="majorHAnsi" w:cstheme="majorHAnsi"/>
          <w:sz w:val="24"/>
          <w:szCs w:val="32"/>
        </w:rPr>
      </w:pPr>
    </w:p>
    <w:p w14:paraId="4D68E63A" w14:textId="3FB976D3" w:rsidR="00786117" w:rsidRDefault="00F87D1E" w:rsidP="00AA56D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7B0FF2" w:rsidRDefault="00A771D8" w:rsidP="00A771D8">
      <w:pPr>
        <w:jc w:val="center"/>
        <w:rPr>
          <w:rFonts w:asciiTheme="majorHAnsi" w:eastAsiaTheme="majorEastAsia" w:hAnsiTheme="majorHAnsi" w:cstheme="majorHAnsi"/>
          <w:sz w:val="32"/>
          <w:szCs w:val="40"/>
        </w:rPr>
      </w:pPr>
      <w:bookmarkStart w:id="2" w:name="About_this_document"/>
      <w:r>
        <w:rPr>
          <w:rFonts w:asciiTheme="majorHAnsi" w:eastAsiaTheme="majorEastAsia" w:hAnsiTheme="majorHAnsi" w:cstheme="majorHAnsi"/>
          <w:sz w:val="32"/>
          <w:szCs w:val="40"/>
        </w:rPr>
        <w:t>About this document</w:t>
      </w:r>
    </w:p>
    <w:bookmarkEnd w:id="2"/>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Default="006D12A8" w:rsidP="006D12A8">
      <w:pPr>
        <w:jc w:val="center"/>
        <w:rPr>
          <w:rFonts w:asciiTheme="majorHAnsi" w:eastAsiaTheme="majorEastAsia" w:hAnsiTheme="majorHAnsi" w:cstheme="majorHAnsi"/>
          <w:sz w:val="32"/>
          <w:szCs w:val="40"/>
        </w:rPr>
      </w:pPr>
      <w:bookmarkStart w:id="3" w:name="Some_words_in_advance"/>
      <w:r>
        <w:rPr>
          <w:rFonts w:asciiTheme="majorHAnsi" w:eastAsiaTheme="majorEastAsia" w:hAnsiTheme="majorHAnsi" w:cstheme="majorHAnsi"/>
          <w:sz w:val="32"/>
          <w:szCs w:val="40"/>
        </w:rPr>
        <w:t>Some words in advance</w:t>
      </w:r>
    </w:p>
    <w:bookmarkEnd w:id="3"/>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7A7FA7">
      <w:pPr>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 xml:space="preserve">This project was started and still is for educational purposes. The programming language Snips, the Compiler and all included modules are not following any standards and are built to function well only for this project. Results </w:t>
      </w:r>
      <w:r w:rsidRPr="007A7FA7">
        <w:rPr>
          <w:rFonts w:asciiTheme="majorHAnsi" w:eastAsiaTheme="majorEastAsia" w:hAnsiTheme="majorHAnsi" w:cstheme="majorHAnsi"/>
          <w:sz w:val="24"/>
          <w:szCs w:val="32"/>
        </w:rPr>
        <w:t>produced</w:t>
      </w:r>
      <w:r w:rsidRPr="007A7FA7">
        <w:rPr>
          <w:rFonts w:asciiTheme="majorHAnsi" w:eastAsiaTheme="majorEastAsia" w:hAnsiTheme="majorHAnsi" w:cstheme="majorHAnsi"/>
          <w:sz w:val="24"/>
          <w:szCs w:val="32"/>
        </w:rPr>
        <w:t xml:space="preserve">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4" w:name="Language_Syntax"/>
      <w:r>
        <w:rPr>
          <w:rFonts w:asciiTheme="majorHAnsi" w:eastAsiaTheme="majorEastAsia" w:hAnsiTheme="majorHAnsi" w:cstheme="majorHAnsi"/>
          <w:sz w:val="36"/>
          <w:szCs w:val="36"/>
        </w:rPr>
        <w:t>Language Syntax</w:t>
      </w:r>
    </w:p>
    <w:bookmarkEnd w:id="4"/>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7B0FF2" w:rsidRDefault="00976222" w:rsidP="006256DE">
      <w:pPr>
        <w:jc w:val="center"/>
        <w:rPr>
          <w:rFonts w:asciiTheme="majorHAnsi" w:eastAsiaTheme="majorEastAsia" w:hAnsiTheme="majorHAnsi" w:cstheme="majorHAnsi"/>
          <w:sz w:val="32"/>
          <w:szCs w:val="40"/>
        </w:rPr>
      </w:pPr>
      <w:bookmarkStart w:id="5" w:name="Type_System"/>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bookmarkStart w:id="6" w:name="Primitives"/>
      <w:bookmarkEnd w:id="5"/>
      <w:r>
        <w:rPr>
          <w:rFonts w:asciiTheme="majorHAnsi" w:eastAsiaTheme="majorEastAsia" w:hAnsiTheme="majorHAnsi" w:cstheme="majorHAnsi"/>
          <w:b/>
          <w:bCs/>
          <w:sz w:val="28"/>
          <w:szCs w:val="36"/>
        </w:rPr>
        <w:t>Primitives</w:t>
      </w:r>
      <w:bookmarkEnd w:id="6"/>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8C93565"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Predicates</w:t>
      </w:r>
      <w:r>
        <w:rPr>
          <w:rFonts w:asciiTheme="majorHAnsi" w:eastAsiaTheme="majorEastAsia" w:hAnsiTheme="majorHAnsi" w:cstheme="majorHAnsi"/>
          <w:sz w:val="24"/>
          <w:szCs w:val="32"/>
        </w:rPr>
        <w:t xml:space="preserve">. </w:t>
      </w:r>
      <w:r w:rsidR="00335AEA">
        <w:rPr>
          <w:rFonts w:asciiTheme="majorHAnsi" w:eastAsiaTheme="majorEastAsia" w:hAnsiTheme="majorHAnsi" w:cstheme="majorHAnsi"/>
          <w:sz w:val="24"/>
          <w:szCs w:val="32"/>
        </w:rPr>
        <w:t xml:space="preserve">The predicate type </w:t>
      </w:r>
      <w:r w:rsidR="00D22F7F">
        <w:rPr>
          <w:rFonts w:asciiTheme="majorHAnsi" w:eastAsiaTheme="majorEastAsia" w:hAnsiTheme="majorHAnsi" w:cstheme="majorHAnsi"/>
          <w:sz w:val="24"/>
          <w:szCs w:val="32"/>
        </w:rPr>
        <w:t xml:space="preserve">is a special type, </w:t>
      </w:r>
      <w:r w:rsidR="00743A3A">
        <w:rPr>
          <w:rFonts w:asciiTheme="majorHAnsi" w:eastAsiaTheme="majorEastAsia" w:hAnsiTheme="majorHAnsi" w:cstheme="majorHAnsi"/>
          <w:sz w:val="24"/>
          <w:szCs w:val="32"/>
        </w:rPr>
        <w:t>since it ca</w:t>
      </w:r>
      <w:r w:rsidR="00910AEA">
        <w:rPr>
          <w:rFonts w:asciiTheme="majorHAnsi" w:eastAsiaTheme="majorEastAsia" w:hAnsiTheme="majorHAnsi" w:cstheme="majorHAnsi"/>
          <w:sz w:val="24"/>
          <w:szCs w:val="32"/>
        </w:rPr>
        <w:t xml:space="preserve">nnot be the type of </w:t>
      </w:r>
      <w:r w:rsidR="00A97462">
        <w:rPr>
          <w:rFonts w:asciiTheme="majorHAnsi" w:eastAsiaTheme="majorEastAsia" w:hAnsiTheme="majorHAnsi" w:cstheme="majorHAnsi"/>
          <w:sz w:val="24"/>
          <w:szCs w:val="32"/>
        </w:rPr>
        <w:t>an array.</w:t>
      </w:r>
      <w:r w:rsidR="00BC38C0">
        <w:rPr>
          <w:rFonts w:asciiTheme="majorHAnsi" w:eastAsiaTheme="majorEastAsia" w:hAnsiTheme="majorHAnsi" w:cstheme="majorHAnsi"/>
          <w:sz w:val="24"/>
          <w:szCs w:val="32"/>
        </w:rPr>
        <w:t xml:space="preserve"> 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4F5E16D2"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0D0DDCB5" w14:textId="5B927F03" w:rsidR="008C3E02" w:rsidRDefault="008C3E02" w:rsidP="00F94F47">
      <w:pPr>
        <w:ind w:left="708"/>
        <w:jc w:val="center"/>
        <w:rPr>
          <w:rFonts w:ascii="Monospac821 BT" w:eastAsiaTheme="majorEastAsia" w:hAnsi="Monospac821 BT"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Default="00066286" w:rsidP="00066286">
      <w:pPr>
        <w:jc w:val="both"/>
        <w:rPr>
          <w:rFonts w:asciiTheme="majorHAnsi" w:eastAsiaTheme="majorEastAsia" w:hAnsiTheme="majorHAnsi" w:cstheme="majorHAnsi"/>
          <w:b/>
          <w:bCs/>
          <w:sz w:val="28"/>
          <w:szCs w:val="36"/>
        </w:rPr>
      </w:pPr>
      <w:bookmarkStart w:id="7" w:name="Composite_Types"/>
      <w:r>
        <w:rPr>
          <w:rFonts w:asciiTheme="majorHAnsi" w:eastAsiaTheme="majorEastAsia" w:hAnsiTheme="majorHAnsi" w:cstheme="majorHAnsi"/>
          <w:b/>
          <w:bCs/>
          <w:sz w:val="28"/>
          <w:szCs w:val="36"/>
        </w:rPr>
        <w:t>Composite Types</w:t>
      </w:r>
    </w:p>
    <w:bookmarkEnd w:id="7"/>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05C7ADE0"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and predicate 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w:t>
      </w:r>
      <w:r>
        <w:rPr>
          <w:rFonts w:ascii="Monospac821 BT" w:eastAsiaTheme="majorEastAsia" w:hAnsi="Monospac821 BT" w:cstheme="majorHAnsi"/>
          <w:sz w:val="24"/>
          <w:szCs w:val="32"/>
        </w:rPr>
        <w:t>2</w:t>
      </w:r>
      <w:r>
        <w:rPr>
          <w:rFonts w:ascii="Monospac821 BT" w:eastAsiaTheme="majorEastAsia" w:hAnsi="Monospac821 BT" w:cstheme="majorHAnsi"/>
          <w:sz w:val="24"/>
          <w:szCs w:val="32"/>
        </w:rPr>
        <w:t>]</w:t>
      </w:r>
      <w:r>
        <w:rPr>
          <w:rFonts w:ascii="Monospac821 BT" w:eastAsiaTheme="majorEastAsia" w:hAnsi="Monospac821 BT" w:cstheme="majorHAnsi"/>
          <w:sz w:val="24"/>
          <w:szCs w:val="32"/>
        </w:rPr>
        <w:t xml:space="preserve"> [2]</w:t>
      </w:r>
      <w:r>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mat</w:t>
      </w:r>
      <w:r>
        <w:rPr>
          <w:rFonts w:ascii="Monospac821 BT" w:eastAsiaTheme="majorEastAsia" w:hAnsi="Monospac821 BT" w:cstheme="majorHAnsi"/>
          <w:sz w:val="24"/>
          <w:szCs w:val="32"/>
        </w:rPr>
        <w:t xml:space="preserve">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9A3A66">
      <w:pPr>
        <w:ind w:left="708"/>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Structs</w:t>
      </w:r>
      <w:r>
        <w:rPr>
          <w:rFonts w:asciiTheme="majorHAnsi" w:eastAsiaTheme="majorEastAsia" w:hAnsiTheme="majorHAnsi" w:cstheme="majorHAnsi"/>
          <w:sz w:val="24"/>
          <w:szCs w:val="32"/>
        </w:rPr>
        <w:t xml:space="preserve">.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MyStruct::(5,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049F907A"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Pointers</w:t>
      </w:r>
      <w:r>
        <w:rPr>
          <w:rFonts w:asciiTheme="majorHAnsi" w:eastAsiaTheme="majorEastAsia" w:hAnsiTheme="majorHAnsi" w:cstheme="majorHAnsi"/>
          <w:sz w:val="24"/>
          <w:szCs w:val="32"/>
        </w:rPr>
        <w:t xml:space="preserve">.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r w:rsidR="003B1CF5">
        <w:rPr>
          <w:rFonts w:asciiTheme="majorHAnsi" w:eastAsiaTheme="majorEastAsia" w:hAnsiTheme="majorHAnsi" w:cstheme="majorHAnsi"/>
          <w:sz w:val="24"/>
          <w:szCs w:val="32"/>
        </w:rPr>
        <w:t>points</w:t>
      </w:r>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Pr>
          <w:rFonts w:ascii="Monospac821 BT" w:eastAsiaTheme="majorEastAsia" w:hAnsi="Monospac821 BT" w:cstheme="majorHAnsi"/>
          <w:sz w:val="24"/>
          <w:szCs w:val="32"/>
        </w:rPr>
        <w:t>*</w:t>
      </w:r>
      <w:r>
        <w:rPr>
          <w:rFonts w:ascii="Monospac821 BT" w:eastAsiaTheme="majorEastAsia" w:hAnsi="Monospac821 BT" w:cstheme="majorHAnsi"/>
          <w:sz w:val="24"/>
          <w:szCs w:val="32"/>
        </w:rPr>
        <w:t xml:space="preserve"> p</w:t>
      </w:r>
      <w:r>
        <w:rPr>
          <w:rFonts w:ascii="Monospac821 BT" w:eastAsiaTheme="majorEastAsia" w:hAnsi="Monospac821 BT" w:cstheme="majorHAnsi"/>
          <w:sz w:val="24"/>
          <w:szCs w:val="32"/>
        </w:rPr>
        <w:t>0</w:t>
      </w:r>
      <w:r>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 xml:space="preserve"> &amp;p</w:t>
      </w:r>
      <w:r>
        <w:rPr>
          <w:rFonts w:ascii="Monospac821 BT" w:eastAsiaTheme="majorEastAsia" w:hAnsi="Monospac821 BT" w:cstheme="majorHAnsi"/>
          <w:sz w:val="24"/>
          <w:szCs w:val="32"/>
        </w:rPr>
        <w:t>;</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AB6FC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8" w:name="Built_in_libraries"/>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bookmarkEnd w:id="8"/>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 xml:space="preserve">This file is included dynamically when the </w:t>
      </w:r>
      <w:proofErr w:type="spellStart"/>
      <w:r w:rsidR="002E7D98">
        <w:rPr>
          <w:rFonts w:asciiTheme="majorHAnsi" w:eastAsiaTheme="majorEastAsia" w:hAnsiTheme="majorHAnsi" w:cstheme="majorHAnsi"/>
          <w:sz w:val="24"/>
          <w:szCs w:val="32"/>
        </w:rPr>
        <w:t>resv</w:t>
      </w:r>
      <w:proofErr w:type="spellEnd"/>
      <w:r w:rsidR="002E7D98">
        <w:rPr>
          <w:rFonts w:asciiTheme="majorHAnsi" w:eastAsiaTheme="majorEastAsia" w:hAnsiTheme="majorHAnsi" w:cstheme="majorHAnsi"/>
          <w:sz w:val="24"/>
          <w:szCs w:val="32"/>
        </w:rPr>
        <w:t xml:space="preserve">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resv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09EDFA66"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sidR="003E5913">
              <w:rPr>
                <w:rFonts w:asciiTheme="majorHAnsi" w:eastAsiaTheme="majorEastAsia" w:hAnsiTheme="majorHAnsi" w:cstheme="majorHAnsi"/>
                <w:sz w:val="24"/>
                <w:szCs w:val="32"/>
              </w:rPr>
              <w:t>mod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611CD998"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347901DB" w14:textId="77777777" w:rsidR="009535D3" w:rsidRDefault="009535D3" w:rsidP="009535D3">
      <w:pPr>
        <w:ind w:left="708"/>
        <w:jc w:val="both"/>
        <w:rPr>
          <w:rFonts w:asciiTheme="majorHAnsi" w:eastAsiaTheme="majorEastAsia" w:hAnsiTheme="majorHAnsi" w:cstheme="majorHAnsi"/>
          <w:sz w:val="24"/>
          <w:szCs w:val="32"/>
        </w:rPr>
      </w:pPr>
    </w:p>
    <w:p w14:paraId="2148EBC7" w14:textId="77777777" w:rsidR="009535D3" w:rsidRDefault="009535D3" w:rsidP="009535D3">
      <w:pPr>
        <w:ind w:left="708"/>
        <w:jc w:val="both"/>
        <w:rPr>
          <w:rFonts w:asciiTheme="majorHAnsi" w:eastAsiaTheme="majorEastAsia" w:hAnsiTheme="majorHAnsi" w:cstheme="majorHAnsi"/>
          <w:sz w:val="24"/>
          <w:szCs w:val="32"/>
        </w:rPr>
      </w:pPr>
    </w:p>
    <w:p w14:paraId="0589F422" w14:textId="77777777" w:rsidR="009535D3" w:rsidRDefault="009535D3" w:rsidP="009535D3">
      <w:pPr>
        <w:ind w:left="708"/>
        <w:jc w:val="both"/>
        <w:rPr>
          <w:rFonts w:asciiTheme="majorHAnsi" w:eastAsiaTheme="majorEastAsia" w:hAnsiTheme="majorHAnsi" w:cstheme="majorHAnsi"/>
          <w:sz w:val="24"/>
          <w:szCs w:val="32"/>
        </w:rPr>
      </w:pPr>
    </w:p>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01180810"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62B6D853" w14:textId="00B46CE6" w:rsidR="009F3505" w:rsidRDefault="009F3505" w:rsidP="000F04CF">
      <w:pPr>
        <w:jc w:val="center"/>
        <w:rPr>
          <w:rFonts w:asciiTheme="majorHAnsi" w:eastAsiaTheme="majorEastAsia" w:hAnsiTheme="majorHAnsi" w:cstheme="majorHAnsi"/>
          <w:sz w:val="32"/>
          <w:szCs w:val="40"/>
        </w:rPr>
      </w:pPr>
    </w:p>
    <w:p w14:paraId="24C26589" w14:textId="50BDF22A" w:rsidR="00567634" w:rsidRDefault="00567634" w:rsidP="000F04CF">
      <w:pPr>
        <w:jc w:val="center"/>
        <w:rPr>
          <w:rFonts w:asciiTheme="majorHAnsi" w:eastAsiaTheme="majorEastAsia" w:hAnsiTheme="majorHAnsi" w:cstheme="majorHAnsi"/>
          <w:sz w:val="32"/>
          <w:szCs w:val="40"/>
        </w:rPr>
      </w:pPr>
    </w:p>
    <w:p w14:paraId="22001FD8" w14:textId="79D276E2" w:rsidR="00567634" w:rsidRDefault="00567634" w:rsidP="000F04CF">
      <w:pPr>
        <w:jc w:val="center"/>
        <w:rPr>
          <w:rFonts w:asciiTheme="majorHAnsi" w:eastAsiaTheme="majorEastAsia" w:hAnsiTheme="majorHAnsi" w:cstheme="majorHAnsi"/>
          <w:sz w:val="32"/>
          <w:szCs w:val="40"/>
        </w:rPr>
      </w:pPr>
    </w:p>
    <w:p w14:paraId="1A27BF01" w14:textId="01D7496E" w:rsidR="00567634" w:rsidRDefault="00567634" w:rsidP="000F04CF">
      <w:pPr>
        <w:jc w:val="center"/>
        <w:rPr>
          <w:rFonts w:asciiTheme="majorHAnsi" w:eastAsiaTheme="majorEastAsia" w:hAnsiTheme="majorHAnsi" w:cstheme="majorHAnsi"/>
          <w:sz w:val="32"/>
          <w:szCs w:val="40"/>
        </w:rPr>
      </w:pPr>
    </w:p>
    <w:p w14:paraId="3B28C00D" w14:textId="77777777" w:rsidR="00567634" w:rsidRDefault="00567634" w:rsidP="000F04CF">
      <w:pPr>
        <w:jc w:val="center"/>
        <w:rPr>
          <w:rFonts w:asciiTheme="majorHAnsi" w:eastAsiaTheme="majorEastAsia" w:hAnsiTheme="majorHAnsi" w:cstheme="majorHAnsi"/>
          <w:sz w:val="32"/>
          <w:szCs w:val="40"/>
        </w:rPr>
      </w:pPr>
    </w:p>
    <w:p w14:paraId="4F1CAD54" w14:textId="77777777" w:rsidR="004D6C0F" w:rsidRDefault="004D6C0F">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5D2AD43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09AD4A9" w14:textId="299815E6" w:rsidR="00523BE0" w:rsidRDefault="001D2EB9" w:rsidP="000F04C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w:t>
      </w:r>
      <w:r w:rsidR="00415FA4">
        <w:rPr>
          <w:rFonts w:asciiTheme="majorHAnsi" w:eastAsiaTheme="majorEastAsia" w:hAnsiTheme="majorHAnsi" w:cstheme="majorHAnsi"/>
          <w:b/>
          <w:bCs/>
          <w:sz w:val="28"/>
          <w:szCs w:val="36"/>
        </w:rPr>
        <w:t>its.sn</w:t>
      </w:r>
    </w:p>
    <w:p w14:paraId="31EFAC3A" w14:textId="25F5F4B2" w:rsidR="0081625B" w:rsidRDefault="0081625B" w:rsidP="0081625B">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6C339C03" w14:textId="17F8C858" w:rsidR="004B786D" w:rsidRDefault="004B786D"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2AA96B" w14:textId="11D1EAB9" w:rsidR="00137D3E" w:rsidRPr="0081625B" w:rsidRDefault="00137D3E"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C36D0">
        <w:rPr>
          <w:rFonts w:asciiTheme="majorHAnsi" w:eastAsiaTheme="majorEastAsia" w:hAnsiTheme="majorHAnsi" w:cstheme="majorHAnsi"/>
          <w:sz w:val="24"/>
          <w:szCs w:val="32"/>
        </w:rPr>
        <w:t>None</w:t>
      </w:r>
    </w:p>
    <w:p w14:paraId="49A81FF9" w14:textId="2CD34279" w:rsidR="00415FA4" w:rsidRDefault="00175528" w:rsidP="00415FA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FA9DB7F" w14:textId="760AF780" w:rsidR="001E09F2" w:rsidRDefault="001E09F2" w:rsidP="008168C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can be used to create something like bit-banks. </w:t>
      </w:r>
      <w:r w:rsidR="005E20F7">
        <w:rPr>
          <w:rFonts w:asciiTheme="majorHAnsi" w:eastAsiaTheme="majorEastAsia" w:hAnsiTheme="majorHAnsi" w:cstheme="majorHAnsi"/>
          <w:sz w:val="24"/>
          <w:szCs w:val="32"/>
        </w:rPr>
        <w:t xml:space="preserve">Meaning a single </w:t>
      </w:r>
      <w:r w:rsidR="00024A87">
        <w:rPr>
          <w:rFonts w:asciiTheme="majorHAnsi" w:eastAsiaTheme="majorEastAsia" w:hAnsiTheme="majorHAnsi" w:cstheme="majorHAnsi"/>
          <w:sz w:val="24"/>
          <w:szCs w:val="32"/>
        </w:rPr>
        <w:t xml:space="preserve">Integer can hold 32 States for an </w:t>
      </w:r>
      <w:r w:rsidR="001D778D">
        <w:rPr>
          <w:rFonts w:asciiTheme="majorHAnsi" w:eastAsiaTheme="majorEastAsia" w:hAnsiTheme="majorHAnsi" w:cstheme="majorHAnsi"/>
          <w:sz w:val="24"/>
          <w:szCs w:val="32"/>
        </w:rPr>
        <w:t>automaton</w:t>
      </w:r>
      <w:r w:rsidR="00024A87">
        <w:rPr>
          <w:rFonts w:asciiTheme="majorHAnsi" w:eastAsiaTheme="majorEastAsia" w:hAnsiTheme="majorHAnsi" w:cstheme="majorHAnsi"/>
          <w:sz w:val="24"/>
          <w:szCs w:val="32"/>
        </w:rPr>
        <w:t xml:space="preserve">, </w:t>
      </w:r>
      <w:r w:rsidR="00425356">
        <w:rPr>
          <w:rFonts w:asciiTheme="majorHAnsi" w:eastAsiaTheme="majorEastAsia" w:hAnsiTheme="majorHAnsi" w:cstheme="majorHAnsi"/>
          <w:sz w:val="24"/>
          <w:szCs w:val="32"/>
        </w:rPr>
        <w:t>flag</w:t>
      </w:r>
      <w:r w:rsidR="0033784A">
        <w:rPr>
          <w:rFonts w:asciiTheme="majorHAnsi" w:eastAsiaTheme="majorEastAsia" w:hAnsiTheme="majorHAnsi" w:cstheme="majorHAnsi"/>
          <w:sz w:val="24"/>
          <w:szCs w:val="32"/>
        </w:rPr>
        <w:t>-</w:t>
      </w:r>
      <w:r w:rsidR="00425356">
        <w:rPr>
          <w:rFonts w:asciiTheme="majorHAnsi" w:eastAsiaTheme="majorEastAsia" w:hAnsiTheme="majorHAnsi" w:cstheme="majorHAnsi"/>
          <w:sz w:val="24"/>
          <w:szCs w:val="32"/>
        </w:rPr>
        <w:t xml:space="preserve">set etc. </w:t>
      </w:r>
      <w:r w:rsidR="0062279D">
        <w:rPr>
          <w:rFonts w:asciiTheme="majorHAnsi" w:eastAsiaTheme="majorEastAsia" w:hAnsiTheme="majorHAnsi" w:cstheme="majorHAnsi"/>
          <w:sz w:val="24"/>
          <w:szCs w:val="32"/>
        </w:rPr>
        <w:t>These bits can easily</w:t>
      </w:r>
      <w:r w:rsidR="004175DA">
        <w:rPr>
          <w:rFonts w:asciiTheme="majorHAnsi" w:eastAsiaTheme="majorEastAsia" w:hAnsiTheme="majorHAnsi" w:cstheme="majorHAnsi"/>
          <w:sz w:val="24"/>
          <w:szCs w:val="32"/>
        </w:rPr>
        <w:t xml:space="preserve"> be</w:t>
      </w:r>
      <w:r w:rsidR="0062279D">
        <w:rPr>
          <w:rFonts w:asciiTheme="majorHAnsi" w:eastAsiaTheme="majorEastAsia" w:hAnsiTheme="majorHAnsi" w:cstheme="majorHAnsi"/>
          <w:sz w:val="24"/>
          <w:szCs w:val="32"/>
        </w:rPr>
        <w:t xml:space="preserve"> modified with this library.</w:t>
      </w:r>
    </w:p>
    <w:p w14:paraId="5D9FEF51" w14:textId="50C6FD1B" w:rsidR="00DD0FB1" w:rsidRDefault="00DD0FB1" w:rsidP="009649CE">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3F4DD6" w14:paraId="5047DC35" w14:textId="77777777" w:rsidTr="006E1F13">
        <w:tc>
          <w:tcPr>
            <w:tcW w:w="3823" w:type="dxa"/>
            <w:shd w:val="clear" w:color="auto" w:fill="BFBFBF" w:themeFill="background1" w:themeFillShade="BF"/>
          </w:tcPr>
          <w:p w14:paraId="455DD5A8" w14:textId="79759E7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27C9409" w14:textId="35C86E7C"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F4DD6" w14:paraId="6FA14A71" w14:textId="77777777" w:rsidTr="003F4DD6">
        <w:tc>
          <w:tcPr>
            <w:tcW w:w="3823" w:type="dxa"/>
          </w:tcPr>
          <w:p w14:paraId="6FD7CD45" w14:textId="2080C166"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65790AD4" w14:textId="473AA5B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3F4DD6" w14:paraId="1B73353E" w14:textId="77777777" w:rsidTr="003F4DD6">
        <w:tc>
          <w:tcPr>
            <w:tcW w:w="3823" w:type="dxa"/>
          </w:tcPr>
          <w:p w14:paraId="3524F6FF" w14:textId="2ED77622"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662458E5" w14:textId="7A508127" w:rsidR="003F4DD6" w:rsidRDefault="00F231CD"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Sets the bit </w:t>
            </w:r>
            <w:r w:rsidR="006E1177">
              <w:rPr>
                <w:rFonts w:asciiTheme="majorHAnsi" w:eastAsiaTheme="majorEastAsia" w:hAnsiTheme="majorHAnsi" w:cstheme="majorHAnsi"/>
                <w:sz w:val="24"/>
                <w:szCs w:val="32"/>
              </w:rPr>
              <w:t xml:space="preserve">in the target word at the i-th place to given val. </w:t>
            </w:r>
            <w:r w:rsidR="00DE7091">
              <w:rPr>
                <w:rFonts w:asciiTheme="majorHAnsi" w:eastAsiaTheme="majorEastAsia" w:hAnsiTheme="majorHAnsi" w:cstheme="majorHAnsi"/>
                <w:sz w:val="24"/>
                <w:szCs w:val="32"/>
              </w:rPr>
              <w:t>Returns the resulting data word.</w:t>
            </w:r>
          </w:p>
        </w:tc>
      </w:tr>
      <w:tr w:rsidR="00C840D6" w14:paraId="5CD78A3C" w14:textId="77777777" w:rsidTr="003F4DD6">
        <w:tc>
          <w:tcPr>
            <w:tcW w:w="3823" w:type="dxa"/>
          </w:tcPr>
          <w:p w14:paraId="05188BFF" w14:textId="27CE1F52"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9BF5975" w14:textId="72A06C29"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w:t>
            </w:r>
            <w:r w:rsidR="00035AC5">
              <w:rPr>
                <w:rFonts w:asciiTheme="majorHAnsi" w:eastAsiaTheme="majorEastAsia" w:hAnsiTheme="majorHAnsi" w:cstheme="majorHAnsi"/>
                <w:sz w:val="24"/>
                <w:szCs w:val="32"/>
              </w:rPr>
              <w:t xml:space="preserve"> Returns the resulting word.</w:t>
            </w:r>
          </w:p>
        </w:tc>
      </w:tr>
      <w:tr w:rsidR="0015580A" w14:paraId="23FEC660" w14:textId="77777777" w:rsidTr="003F4DD6">
        <w:tc>
          <w:tcPr>
            <w:tcW w:w="3823" w:type="dxa"/>
          </w:tcPr>
          <w:p w14:paraId="025BCCB2" w14:textId="306DA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6C87A0B" w14:textId="7B02C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w:t>
            </w:r>
            <w:r w:rsidR="00A66A0A">
              <w:rPr>
                <w:rFonts w:asciiTheme="majorHAnsi" w:eastAsiaTheme="majorEastAsia" w:hAnsiTheme="majorHAnsi" w:cstheme="majorHAnsi"/>
                <w:sz w:val="24"/>
                <w:szCs w:val="32"/>
              </w:rPr>
              <w:t xml:space="preserve"> Returns the resulting word.</w:t>
            </w:r>
          </w:p>
        </w:tc>
      </w:tr>
    </w:tbl>
    <w:p w14:paraId="7CE8E80B" w14:textId="2DCF6230" w:rsidR="00252FBE" w:rsidRPr="009649CE" w:rsidRDefault="00252FBE" w:rsidP="009649CE">
      <w:pPr>
        <w:ind w:left="708"/>
        <w:jc w:val="both"/>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DE17F" w14:textId="77777777" w:rsidR="00990A60" w:rsidRDefault="00990A60" w:rsidP="00327CBB">
      <w:r>
        <w:separator/>
      </w:r>
    </w:p>
  </w:endnote>
  <w:endnote w:type="continuationSeparator" w:id="0">
    <w:p w14:paraId="4EBC58B1" w14:textId="77777777" w:rsidR="00990A60" w:rsidRDefault="00990A60"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F3A51" w14:textId="77777777" w:rsidR="00990A60" w:rsidRDefault="00990A60" w:rsidP="00327CBB">
      <w:r>
        <w:separator/>
      </w:r>
    </w:p>
  </w:footnote>
  <w:footnote w:type="continuationSeparator" w:id="0">
    <w:p w14:paraId="75240C98" w14:textId="77777777" w:rsidR="00990A60" w:rsidRDefault="00990A60"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F18"/>
    <w:rsid w:val="00004B55"/>
    <w:rsid w:val="00004BA4"/>
    <w:rsid w:val="00004CC5"/>
    <w:rsid w:val="00005918"/>
    <w:rsid w:val="000059BE"/>
    <w:rsid w:val="00011C2A"/>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572D"/>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112"/>
    <w:rsid w:val="000C04B7"/>
    <w:rsid w:val="000C222D"/>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36A9"/>
    <w:rsid w:val="000E4DF9"/>
    <w:rsid w:val="000F04CF"/>
    <w:rsid w:val="000F0723"/>
    <w:rsid w:val="000F2361"/>
    <w:rsid w:val="000F2F5B"/>
    <w:rsid w:val="000F436C"/>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E4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EC4"/>
    <w:rsid w:val="00183343"/>
    <w:rsid w:val="001836AD"/>
    <w:rsid w:val="00183A6B"/>
    <w:rsid w:val="00185D66"/>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5B0"/>
    <w:rsid w:val="001B1149"/>
    <w:rsid w:val="001B24DA"/>
    <w:rsid w:val="001B2928"/>
    <w:rsid w:val="001B576D"/>
    <w:rsid w:val="001B7C09"/>
    <w:rsid w:val="001C0417"/>
    <w:rsid w:val="001C07B3"/>
    <w:rsid w:val="001C310B"/>
    <w:rsid w:val="001C34CD"/>
    <w:rsid w:val="001C34DB"/>
    <w:rsid w:val="001C364E"/>
    <w:rsid w:val="001C5543"/>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2AF"/>
    <w:rsid w:val="0026069A"/>
    <w:rsid w:val="00261EBC"/>
    <w:rsid w:val="00263069"/>
    <w:rsid w:val="00264705"/>
    <w:rsid w:val="0026484C"/>
    <w:rsid w:val="002649BB"/>
    <w:rsid w:val="002663A2"/>
    <w:rsid w:val="00267627"/>
    <w:rsid w:val="00267817"/>
    <w:rsid w:val="0026783F"/>
    <w:rsid w:val="00270310"/>
    <w:rsid w:val="00270378"/>
    <w:rsid w:val="00270603"/>
    <w:rsid w:val="002730C9"/>
    <w:rsid w:val="00275327"/>
    <w:rsid w:val="00276181"/>
    <w:rsid w:val="002768DC"/>
    <w:rsid w:val="002775FF"/>
    <w:rsid w:val="00277CC3"/>
    <w:rsid w:val="00282FF4"/>
    <w:rsid w:val="002834AF"/>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42FA"/>
    <w:rsid w:val="00304D06"/>
    <w:rsid w:val="0030629F"/>
    <w:rsid w:val="003065B9"/>
    <w:rsid w:val="00306A9E"/>
    <w:rsid w:val="00307FA7"/>
    <w:rsid w:val="00311493"/>
    <w:rsid w:val="003116B7"/>
    <w:rsid w:val="003117A6"/>
    <w:rsid w:val="003118AC"/>
    <w:rsid w:val="003121A7"/>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5AEA"/>
    <w:rsid w:val="003360F5"/>
    <w:rsid w:val="0033734B"/>
    <w:rsid w:val="0033784A"/>
    <w:rsid w:val="00340189"/>
    <w:rsid w:val="00340EE2"/>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EBD"/>
    <w:rsid w:val="00365F4B"/>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4713"/>
    <w:rsid w:val="00397E41"/>
    <w:rsid w:val="003A0049"/>
    <w:rsid w:val="003A1A3F"/>
    <w:rsid w:val="003A1E17"/>
    <w:rsid w:val="003A6819"/>
    <w:rsid w:val="003A71E4"/>
    <w:rsid w:val="003A7230"/>
    <w:rsid w:val="003A7ECC"/>
    <w:rsid w:val="003B074B"/>
    <w:rsid w:val="003B0895"/>
    <w:rsid w:val="003B1CF5"/>
    <w:rsid w:val="003B2098"/>
    <w:rsid w:val="003B4353"/>
    <w:rsid w:val="003B436A"/>
    <w:rsid w:val="003B5172"/>
    <w:rsid w:val="003B58A9"/>
    <w:rsid w:val="003B5BD7"/>
    <w:rsid w:val="003B6ED3"/>
    <w:rsid w:val="003C089A"/>
    <w:rsid w:val="003C1002"/>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306"/>
    <w:rsid w:val="004648C4"/>
    <w:rsid w:val="004658B8"/>
    <w:rsid w:val="0046735E"/>
    <w:rsid w:val="00467DC0"/>
    <w:rsid w:val="00470130"/>
    <w:rsid w:val="004704DB"/>
    <w:rsid w:val="0047079D"/>
    <w:rsid w:val="00470842"/>
    <w:rsid w:val="00470B3B"/>
    <w:rsid w:val="00470CAD"/>
    <w:rsid w:val="004711EB"/>
    <w:rsid w:val="00471980"/>
    <w:rsid w:val="004729F2"/>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68B6"/>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8D5"/>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191"/>
    <w:rsid w:val="005347AB"/>
    <w:rsid w:val="00535031"/>
    <w:rsid w:val="0053525C"/>
    <w:rsid w:val="00535A01"/>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865"/>
    <w:rsid w:val="00561A7A"/>
    <w:rsid w:val="00562091"/>
    <w:rsid w:val="00563BFB"/>
    <w:rsid w:val="00564A30"/>
    <w:rsid w:val="00565313"/>
    <w:rsid w:val="0056539E"/>
    <w:rsid w:val="0056641D"/>
    <w:rsid w:val="00567634"/>
    <w:rsid w:val="00567CCA"/>
    <w:rsid w:val="005724FF"/>
    <w:rsid w:val="00574B3C"/>
    <w:rsid w:val="00575D52"/>
    <w:rsid w:val="00576D3D"/>
    <w:rsid w:val="00580143"/>
    <w:rsid w:val="00580A22"/>
    <w:rsid w:val="00580DBA"/>
    <w:rsid w:val="00581F27"/>
    <w:rsid w:val="0058289E"/>
    <w:rsid w:val="00583CB2"/>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5390"/>
    <w:rsid w:val="005A6484"/>
    <w:rsid w:val="005A6B2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1351"/>
    <w:rsid w:val="005E20F7"/>
    <w:rsid w:val="005E2B71"/>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45E4"/>
    <w:rsid w:val="006358B1"/>
    <w:rsid w:val="00635941"/>
    <w:rsid w:val="00636472"/>
    <w:rsid w:val="006369DE"/>
    <w:rsid w:val="006376F3"/>
    <w:rsid w:val="006411BF"/>
    <w:rsid w:val="00642904"/>
    <w:rsid w:val="006432D7"/>
    <w:rsid w:val="0064350B"/>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2E0C"/>
    <w:rsid w:val="00665E11"/>
    <w:rsid w:val="006665C1"/>
    <w:rsid w:val="006670A0"/>
    <w:rsid w:val="0066785E"/>
    <w:rsid w:val="00670019"/>
    <w:rsid w:val="00671C20"/>
    <w:rsid w:val="006720C5"/>
    <w:rsid w:val="00672BC2"/>
    <w:rsid w:val="00673708"/>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14D"/>
    <w:rsid w:val="006B2849"/>
    <w:rsid w:val="006B2A81"/>
    <w:rsid w:val="006B4385"/>
    <w:rsid w:val="006B4A7A"/>
    <w:rsid w:val="006B6073"/>
    <w:rsid w:val="006B6FBB"/>
    <w:rsid w:val="006B7F45"/>
    <w:rsid w:val="006C07E1"/>
    <w:rsid w:val="006C0D70"/>
    <w:rsid w:val="006C11C3"/>
    <w:rsid w:val="006C2C4D"/>
    <w:rsid w:val="006C5BD4"/>
    <w:rsid w:val="006C605B"/>
    <w:rsid w:val="006C6567"/>
    <w:rsid w:val="006C6596"/>
    <w:rsid w:val="006C745B"/>
    <w:rsid w:val="006C74ED"/>
    <w:rsid w:val="006C79D6"/>
    <w:rsid w:val="006D0077"/>
    <w:rsid w:val="006D046F"/>
    <w:rsid w:val="006D12A8"/>
    <w:rsid w:val="006D2A8A"/>
    <w:rsid w:val="006D2B70"/>
    <w:rsid w:val="006D3009"/>
    <w:rsid w:val="006D301B"/>
    <w:rsid w:val="006D3848"/>
    <w:rsid w:val="006D39FF"/>
    <w:rsid w:val="006D5D71"/>
    <w:rsid w:val="006D5F4A"/>
    <w:rsid w:val="006D617A"/>
    <w:rsid w:val="006D6745"/>
    <w:rsid w:val="006E1177"/>
    <w:rsid w:val="006E1F13"/>
    <w:rsid w:val="006E45CE"/>
    <w:rsid w:val="006E4790"/>
    <w:rsid w:val="006E6404"/>
    <w:rsid w:val="006E6984"/>
    <w:rsid w:val="006E7184"/>
    <w:rsid w:val="006E7596"/>
    <w:rsid w:val="006F1941"/>
    <w:rsid w:val="006F1A6B"/>
    <w:rsid w:val="006F268E"/>
    <w:rsid w:val="006F41AB"/>
    <w:rsid w:val="006F41B4"/>
    <w:rsid w:val="006F41BC"/>
    <w:rsid w:val="006F4EA2"/>
    <w:rsid w:val="006F5443"/>
    <w:rsid w:val="006F5620"/>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E06"/>
    <w:rsid w:val="00745048"/>
    <w:rsid w:val="00745BE3"/>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163"/>
    <w:rsid w:val="00780606"/>
    <w:rsid w:val="00781157"/>
    <w:rsid w:val="0078135B"/>
    <w:rsid w:val="007818F2"/>
    <w:rsid w:val="007838AB"/>
    <w:rsid w:val="0078594B"/>
    <w:rsid w:val="0078610E"/>
    <w:rsid w:val="00786117"/>
    <w:rsid w:val="00786351"/>
    <w:rsid w:val="00787B53"/>
    <w:rsid w:val="00790B58"/>
    <w:rsid w:val="00791037"/>
    <w:rsid w:val="00791401"/>
    <w:rsid w:val="007918D6"/>
    <w:rsid w:val="00793489"/>
    <w:rsid w:val="00795953"/>
    <w:rsid w:val="007961E8"/>
    <w:rsid w:val="007969EB"/>
    <w:rsid w:val="00796A91"/>
    <w:rsid w:val="00797E28"/>
    <w:rsid w:val="007A0D70"/>
    <w:rsid w:val="007A17F5"/>
    <w:rsid w:val="007A25F2"/>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38AC"/>
    <w:rsid w:val="007E49D0"/>
    <w:rsid w:val="007E523D"/>
    <w:rsid w:val="007E596C"/>
    <w:rsid w:val="007E6789"/>
    <w:rsid w:val="007E6D7B"/>
    <w:rsid w:val="007E7557"/>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1B20"/>
    <w:rsid w:val="00822D32"/>
    <w:rsid w:val="008235F2"/>
    <w:rsid w:val="00823C13"/>
    <w:rsid w:val="00823DBC"/>
    <w:rsid w:val="00824721"/>
    <w:rsid w:val="00825233"/>
    <w:rsid w:val="008275C9"/>
    <w:rsid w:val="00827605"/>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599"/>
    <w:rsid w:val="0088290B"/>
    <w:rsid w:val="008834B1"/>
    <w:rsid w:val="00883D45"/>
    <w:rsid w:val="0088704F"/>
    <w:rsid w:val="00887CCD"/>
    <w:rsid w:val="0089021C"/>
    <w:rsid w:val="00890DE7"/>
    <w:rsid w:val="00891603"/>
    <w:rsid w:val="00891630"/>
    <w:rsid w:val="008943A8"/>
    <w:rsid w:val="00894BB0"/>
    <w:rsid w:val="008973AE"/>
    <w:rsid w:val="008973DE"/>
    <w:rsid w:val="008A0C09"/>
    <w:rsid w:val="008A0C7E"/>
    <w:rsid w:val="008A0F2A"/>
    <w:rsid w:val="008A1712"/>
    <w:rsid w:val="008A1942"/>
    <w:rsid w:val="008A2225"/>
    <w:rsid w:val="008A241B"/>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7219"/>
    <w:rsid w:val="008C7A2B"/>
    <w:rsid w:val="008C7F86"/>
    <w:rsid w:val="008D0885"/>
    <w:rsid w:val="008D0C32"/>
    <w:rsid w:val="008D0D9B"/>
    <w:rsid w:val="008D193A"/>
    <w:rsid w:val="008D197C"/>
    <w:rsid w:val="008D1D41"/>
    <w:rsid w:val="008D263F"/>
    <w:rsid w:val="008D2709"/>
    <w:rsid w:val="008D4162"/>
    <w:rsid w:val="008D4CED"/>
    <w:rsid w:val="008D6626"/>
    <w:rsid w:val="008E02FD"/>
    <w:rsid w:val="008E278D"/>
    <w:rsid w:val="008E3E68"/>
    <w:rsid w:val="008E5319"/>
    <w:rsid w:val="008E6686"/>
    <w:rsid w:val="008E799B"/>
    <w:rsid w:val="008E7BD0"/>
    <w:rsid w:val="008F0EF0"/>
    <w:rsid w:val="008F1E75"/>
    <w:rsid w:val="008F235D"/>
    <w:rsid w:val="008F256E"/>
    <w:rsid w:val="008F2FB4"/>
    <w:rsid w:val="008F5339"/>
    <w:rsid w:val="008F53E8"/>
    <w:rsid w:val="008F5AA9"/>
    <w:rsid w:val="008F6329"/>
    <w:rsid w:val="008F66D4"/>
    <w:rsid w:val="008F6D82"/>
    <w:rsid w:val="00900DA1"/>
    <w:rsid w:val="0090108E"/>
    <w:rsid w:val="0090156D"/>
    <w:rsid w:val="0090168C"/>
    <w:rsid w:val="009026FF"/>
    <w:rsid w:val="00903EE5"/>
    <w:rsid w:val="00904258"/>
    <w:rsid w:val="009044C2"/>
    <w:rsid w:val="009046E2"/>
    <w:rsid w:val="0090561D"/>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2AD"/>
    <w:rsid w:val="009640F2"/>
    <w:rsid w:val="00964892"/>
    <w:rsid w:val="009649CE"/>
    <w:rsid w:val="00964FB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6F9"/>
    <w:rsid w:val="00A34D1C"/>
    <w:rsid w:val="00A35E68"/>
    <w:rsid w:val="00A36616"/>
    <w:rsid w:val="00A370CD"/>
    <w:rsid w:val="00A42166"/>
    <w:rsid w:val="00A42390"/>
    <w:rsid w:val="00A42442"/>
    <w:rsid w:val="00A424C1"/>
    <w:rsid w:val="00A43896"/>
    <w:rsid w:val="00A44316"/>
    <w:rsid w:val="00A45770"/>
    <w:rsid w:val="00A459DC"/>
    <w:rsid w:val="00A464C6"/>
    <w:rsid w:val="00A46768"/>
    <w:rsid w:val="00A47628"/>
    <w:rsid w:val="00A47D5A"/>
    <w:rsid w:val="00A520EB"/>
    <w:rsid w:val="00A551B6"/>
    <w:rsid w:val="00A559F4"/>
    <w:rsid w:val="00A56786"/>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D39"/>
    <w:rsid w:val="00A8156A"/>
    <w:rsid w:val="00A83D65"/>
    <w:rsid w:val="00A83FBE"/>
    <w:rsid w:val="00A8420C"/>
    <w:rsid w:val="00A866CD"/>
    <w:rsid w:val="00A86D89"/>
    <w:rsid w:val="00A87120"/>
    <w:rsid w:val="00A909AA"/>
    <w:rsid w:val="00A90A60"/>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B6FC5"/>
    <w:rsid w:val="00AC1092"/>
    <w:rsid w:val="00AC171F"/>
    <w:rsid w:val="00AC21D1"/>
    <w:rsid w:val="00AC259A"/>
    <w:rsid w:val="00AC29A9"/>
    <w:rsid w:val="00AC3E64"/>
    <w:rsid w:val="00AC4096"/>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B01A31"/>
    <w:rsid w:val="00B0211C"/>
    <w:rsid w:val="00B03AB5"/>
    <w:rsid w:val="00B0458B"/>
    <w:rsid w:val="00B0644E"/>
    <w:rsid w:val="00B069A5"/>
    <w:rsid w:val="00B06FA4"/>
    <w:rsid w:val="00B0716F"/>
    <w:rsid w:val="00B10963"/>
    <w:rsid w:val="00B13FF7"/>
    <w:rsid w:val="00B15014"/>
    <w:rsid w:val="00B15DF2"/>
    <w:rsid w:val="00B16CDD"/>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6260"/>
    <w:rsid w:val="00B40934"/>
    <w:rsid w:val="00B4114A"/>
    <w:rsid w:val="00B4199F"/>
    <w:rsid w:val="00B420BA"/>
    <w:rsid w:val="00B42E99"/>
    <w:rsid w:val="00B43F2A"/>
    <w:rsid w:val="00B44E31"/>
    <w:rsid w:val="00B451D5"/>
    <w:rsid w:val="00B4648B"/>
    <w:rsid w:val="00B47011"/>
    <w:rsid w:val="00B51A00"/>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D8A"/>
    <w:rsid w:val="00B650BE"/>
    <w:rsid w:val="00B66145"/>
    <w:rsid w:val="00B66B5A"/>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99C"/>
    <w:rsid w:val="00C42032"/>
    <w:rsid w:val="00C422E7"/>
    <w:rsid w:val="00C43BC9"/>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4BA9"/>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3A72"/>
    <w:rsid w:val="00CC4A34"/>
    <w:rsid w:val="00CC4D8F"/>
    <w:rsid w:val="00CC4F4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F0FAB"/>
    <w:rsid w:val="00CF1B64"/>
    <w:rsid w:val="00CF2318"/>
    <w:rsid w:val="00CF3468"/>
    <w:rsid w:val="00CF3B63"/>
    <w:rsid w:val="00CF717B"/>
    <w:rsid w:val="00CF7A5E"/>
    <w:rsid w:val="00CF7FA9"/>
    <w:rsid w:val="00D00135"/>
    <w:rsid w:val="00D005E7"/>
    <w:rsid w:val="00D01603"/>
    <w:rsid w:val="00D019A4"/>
    <w:rsid w:val="00D01B68"/>
    <w:rsid w:val="00D028D7"/>
    <w:rsid w:val="00D0460D"/>
    <w:rsid w:val="00D05721"/>
    <w:rsid w:val="00D100B2"/>
    <w:rsid w:val="00D10E94"/>
    <w:rsid w:val="00D115CD"/>
    <w:rsid w:val="00D119B7"/>
    <w:rsid w:val="00D11D92"/>
    <w:rsid w:val="00D13654"/>
    <w:rsid w:val="00D141CF"/>
    <w:rsid w:val="00D1429B"/>
    <w:rsid w:val="00D1581B"/>
    <w:rsid w:val="00D16B6E"/>
    <w:rsid w:val="00D17C50"/>
    <w:rsid w:val="00D20758"/>
    <w:rsid w:val="00D21342"/>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50DE"/>
    <w:rsid w:val="00D65B43"/>
    <w:rsid w:val="00D65B9B"/>
    <w:rsid w:val="00D715CC"/>
    <w:rsid w:val="00D71766"/>
    <w:rsid w:val="00D719AA"/>
    <w:rsid w:val="00D73499"/>
    <w:rsid w:val="00D73916"/>
    <w:rsid w:val="00D745C3"/>
    <w:rsid w:val="00D75838"/>
    <w:rsid w:val="00D75AD5"/>
    <w:rsid w:val="00D77553"/>
    <w:rsid w:val="00D7788C"/>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A9A"/>
    <w:rsid w:val="00D95F2C"/>
    <w:rsid w:val="00DA0A32"/>
    <w:rsid w:val="00DA0ED9"/>
    <w:rsid w:val="00DA1753"/>
    <w:rsid w:val="00DA1A43"/>
    <w:rsid w:val="00DA47FF"/>
    <w:rsid w:val="00DA6158"/>
    <w:rsid w:val="00DA75A5"/>
    <w:rsid w:val="00DB09D8"/>
    <w:rsid w:val="00DB4F8D"/>
    <w:rsid w:val="00DB6144"/>
    <w:rsid w:val="00DB724D"/>
    <w:rsid w:val="00DB7B47"/>
    <w:rsid w:val="00DB7CBA"/>
    <w:rsid w:val="00DC1229"/>
    <w:rsid w:val="00DC1444"/>
    <w:rsid w:val="00DC3254"/>
    <w:rsid w:val="00DC69A1"/>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6EED"/>
    <w:rsid w:val="00E0742A"/>
    <w:rsid w:val="00E07C45"/>
    <w:rsid w:val="00E11A3F"/>
    <w:rsid w:val="00E12CB3"/>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760E8"/>
    <w:rsid w:val="00E804CA"/>
    <w:rsid w:val="00E80BCA"/>
    <w:rsid w:val="00E82793"/>
    <w:rsid w:val="00E82D9A"/>
    <w:rsid w:val="00E853A8"/>
    <w:rsid w:val="00E86208"/>
    <w:rsid w:val="00E86CBB"/>
    <w:rsid w:val="00E90E82"/>
    <w:rsid w:val="00E914D7"/>
    <w:rsid w:val="00E917A3"/>
    <w:rsid w:val="00E923C9"/>
    <w:rsid w:val="00E93A48"/>
    <w:rsid w:val="00E95D5F"/>
    <w:rsid w:val="00E9638F"/>
    <w:rsid w:val="00E96E57"/>
    <w:rsid w:val="00EA2FBB"/>
    <w:rsid w:val="00EA40F6"/>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7151"/>
    <w:rsid w:val="00F07C40"/>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BE2"/>
    <w:rsid w:val="00F26068"/>
    <w:rsid w:val="00F26F22"/>
    <w:rsid w:val="00F27A12"/>
    <w:rsid w:val="00F310A5"/>
    <w:rsid w:val="00F3237E"/>
    <w:rsid w:val="00F32933"/>
    <w:rsid w:val="00F32FB4"/>
    <w:rsid w:val="00F3543D"/>
    <w:rsid w:val="00F37784"/>
    <w:rsid w:val="00F4141B"/>
    <w:rsid w:val="00F4170A"/>
    <w:rsid w:val="00F41F68"/>
    <w:rsid w:val="00F4390D"/>
    <w:rsid w:val="00F44C48"/>
    <w:rsid w:val="00F531D0"/>
    <w:rsid w:val="00F536A7"/>
    <w:rsid w:val="00F55A2C"/>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87D1E"/>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1B34"/>
    <w:rsid w:val="00FB1F70"/>
    <w:rsid w:val="00FB21ED"/>
    <w:rsid w:val="00FB2526"/>
    <w:rsid w:val="00FB2A39"/>
    <w:rsid w:val="00FB494B"/>
    <w:rsid w:val="00FB4DCA"/>
    <w:rsid w:val="00FB6601"/>
    <w:rsid w:val="00FB7884"/>
    <w:rsid w:val="00FB7C11"/>
    <w:rsid w:val="00FC08BB"/>
    <w:rsid w:val="00FC097D"/>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43783"/>
    <w:rsid w:val="00284AAA"/>
    <w:rsid w:val="00325514"/>
    <w:rsid w:val="00366B81"/>
    <w:rsid w:val="003D09AD"/>
    <w:rsid w:val="00530C6B"/>
    <w:rsid w:val="005B22A4"/>
    <w:rsid w:val="005E75CF"/>
    <w:rsid w:val="007722F8"/>
    <w:rsid w:val="00821BA6"/>
    <w:rsid w:val="00856565"/>
    <w:rsid w:val="00897C9C"/>
    <w:rsid w:val="00974B1C"/>
    <w:rsid w:val="009B3FB5"/>
    <w:rsid w:val="009B787D"/>
    <w:rsid w:val="00A37AD8"/>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3D09AD"/>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618B-1593-4A96-9C61-2F2483D4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2833</Words>
  <Characters>17854</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2363</cp:revision>
  <cp:lastPrinted>2020-05-21T12:54:00Z</cp:lastPrinted>
  <dcterms:created xsi:type="dcterms:W3CDTF">2018-11-22T17:31:00Z</dcterms:created>
  <dcterms:modified xsi:type="dcterms:W3CDTF">2020-06-01T20:21:00Z</dcterms:modified>
</cp:coreProperties>
</file>