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AAB7" w14:textId="77777777" w:rsidR="003963EC" w:rsidRDefault="003963EC">
      <w:pPr>
        <w:spacing w:before="1200"/>
      </w:pPr>
    </w:p>
    <w:p w14:paraId="35ADBB6B" w14:textId="086A6E67" w:rsidR="00573FA5" w:rsidRPr="00573FA5" w:rsidRDefault="00DA1FCF" w:rsidP="00573FA5">
      <w:pPr>
        <w:spacing w:after="100"/>
        <w:jc w:val="center"/>
        <w:rPr>
          <w:b/>
          <w:bCs/>
          <w:color w:val="1F3864"/>
          <w:spacing w:val="20"/>
          <w:sz w:val="30"/>
          <w:szCs w:val="30"/>
        </w:rPr>
      </w:pPr>
      <w:r>
        <w:rPr>
          <w:b/>
          <w:bCs/>
          <w:color w:val="1F3864"/>
          <w:spacing w:val="20"/>
          <w:sz w:val="30"/>
          <w:szCs w:val="30"/>
        </w:rPr>
        <w:t>DEIL</w:t>
      </w:r>
    </w:p>
    <w:p w14:paraId="3F1B29EE" w14:textId="633166F0" w:rsidR="003963EC" w:rsidRDefault="00000000">
      <w:pPr>
        <w:spacing w:after="900"/>
        <w:jc w:val="center"/>
      </w:pPr>
      <w:r>
        <w:rPr>
          <w:color w:val="2E5C99"/>
          <w:spacing w:val="30"/>
          <w:sz w:val="18"/>
          <w:szCs w:val="18"/>
        </w:rPr>
        <w:t xml:space="preserve">DIGITAL </w:t>
      </w:r>
      <w:r w:rsidR="00573FA5">
        <w:rPr>
          <w:color w:val="2E5C99"/>
          <w:spacing w:val="30"/>
          <w:sz w:val="18"/>
          <w:szCs w:val="18"/>
        </w:rPr>
        <w:t>EVIDENCE</w:t>
      </w:r>
      <w:r>
        <w:rPr>
          <w:color w:val="2E5C99"/>
          <w:spacing w:val="30"/>
          <w:sz w:val="18"/>
          <w:szCs w:val="18"/>
        </w:rPr>
        <w:t xml:space="preserve"> &amp; </w:t>
      </w:r>
      <w:r w:rsidR="00573FA5">
        <w:rPr>
          <w:color w:val="2E5C99"/>
          <w:spacing w:val="30"/>
          <w:sz w:val="18"/>
          <w:szCs w:val="18"/>
        </w:rPr>
        <w:t>INTELLIGENCE</w:t>
      </w:r>
      <w:r>
        <w:rPr>
          <w:color w:val="2E5C99"/>
          <w:spacing w:val="30"/>
          <w:sz w:val="18"/>
          <w:szCs w:val="18"/>
        </w:rPr>
        <w:t xml:space="preserve"> </w:t>
      </w:r>
      <w:r w:rsidR="00573FA5">
        <w:rPr>
          <w:color w:val="2E5C99"/>
          <w:spacing w:val="30"/>
          <w:sz w:val="18"/>
          <w:szCs w:val="18"/>
        </w:rPr>
        <w:t>LAB</w:t>
      </w:r>
    </w:p>
    <w:p w14:paraId="1024657B" w14:textId="77777777" w:rsidR="003963EC" w:rsidRDefault="003963EC">
      <w:pPr>
        <w:pBdr>
          <w:bottom w:val="single" w:sz="6" w:space="1" w:color="2E5C99"/>
        </w:pBdr>
      </w:pPr>
    </w:p>
    <w:p w14:paraId="5F55E73D" w14:textId="77777777" w:rsidR="003963EC" w:rsidRDefault="00000000">
      <w:pPr>
        <w:spacing w:before="700" w:after="100"/>
        <w:jc w:val="center"/>
      </w:pPr>
      <w:r>
        <w:rPr>
          <w:b/>
          <w:bCs/>
          <w:color w:val="1F3864"/>
          <w:sz w:val="40"/>
          <w:szCs w:val="40"/>
        </w:rPr>
        <w:t>DIGITAL FORENSIC EXAMINATION REPORT</w:t>
      </w:r>
    </w:p>
    <w:p w14:paraId="7D94FAE7" w14:textId="77777777" w:rsidR="003963EC" w:rsidRDefault="00000000">
      <w:pPr>
        <w:spacing w:before="100" w:after="700"/>
        <w:jc w:val="center"/>
      </w:pPr>
      <w:r>
        <w:rPr>
          <w:b/>
          <w:bCs/>
          <w:color w:val="2E5C99"/>
          <w:sz w:val="32"/>
          <w:szCs w:val="32"/>
        </w:rPr>
        <w:t>OPERATION ROTOR TRACE</w:t>
      </w:r>
    </w:p>
    <w:p w14:paraId="576A77C3" w14:textId="0BE1F29A" w:rsidR="003963EC" w:rsidRDefault="00000000">
      <w:pPr>
        <w:spacing w:after="700"/>
        <w:jc w:val="center"/>
      </w:pPr>
      <w:r>
        <w:rPr>
          <w:i/>
          <w:iCs/>
          <w:color w:val="595959"/>
          <w:sz w:val="22"/>
          <w:szCs w:val="22"/>
        </w:rPr>
        <w:t xml:space="preserve">Aircraft Accident Digital Evidence Examination </w:t>
      </w:r>
      <w:r w:rsidR="00573FA5">
        <w:rPr>
          <w:i/>
          <w:iCs/>
          <w:color w:val="595959"/>
          <w:sz w:val="22"/>
          <w:szCs w:val="22"/>
        </w:rPr>
        <w:t>(</w:t>
      </w:r>
      <w:r>
        <w:rPr>
          <w:i/>
          <w:iCs/>
          <w:color w:val="595959"/>
          <w:sz w:val="22"/>
          <w:szCs w:val="22"/>
        </w:rPr>
        <w:t>Bell 412, Registration XAL-412</w:t>
      </w:r>
      <w:r w:rsidR="00573FA5">
        <w:rPr>
          <w:i/>
          <w:iCs/>
          <w:color w:val="595959"/>
          <w:sz w:val="22"/>
          <w:szCs w:val="22"/>
        </w:rPr>
        <w:t>)</w:t>
      </w:r>
    </w:p>
    <w:p w14:paraId="2A8159D2" w14:textId="77777777" w:rsidR="003963EC" w:rsidRDefault="003963EC">
      <w:pPr>
        <w:pBdr>
          <w:bottom w:val="single" w:sz="6" w:space="1" w:color="9DC3E6"/>
        </w:pBdr>
        <w:spacing w:after="600"/>
      </w:pPr>
    </w:p>
    <w:p w14:paraId="3F5F88EF" w14:textId="77777777" w:rsidR="003963EC" w:rsidRDefault="00000000">
      <w:pPr>
        <w:tabs>
          <w:tab w:val="left" w:pos="3200"/>
        </w:tabs>
        <w:spacing w:after="160"/>
      </w:pPr>
      <w:r>
        <w:rPr>
          <w:b/>
          <w:bCs/>
          <w:color w:val="1F3864"/>
        </w:rPr>
        <w:t>Case Name:</w:t>
      </w:r>
      <w:r>
        <w:tab/>
        <w:t>Operation Rotor Trace</w:t>
      </w:r>
    </w:p>
    <w:p w14:paraId="4F1502C7" w14:textId="77777777" w:rsidR="003963EC" w:rsidRDefault="00000000">
      <w:pPr>
        <w:tabs>
          <w:tab w:val="left" w:pos="3200"/>
        </w:tabs>
        <w:spacing w:after="160"/>
      </w:pPr>
      <w:r>
        <w:rPr>
          <w:b/>
          <w:bCs/>
          <w:color w:val="1F3864"/>
        </w:rPr>
        <w:t>Evidence Reference Number:</w:t>
      </w:r>
      <w:r>
        <w:tab/>
        <w:t>HIVE-AV-2026-018</w:t>
      </w:r>
    </w:p>
    <w:p w14:paraId="741870D8" w14:textId="77777777" w:rsidR="003963EC" w:rsidRDefault="00000000">
      <w:pPr>
        <w:tabs>
          <w:tab w:val="left" w:pos="3200"/>
        </w:tabs>
        <w:spacing w:after="160"/>
      </w:pPr>
      <w:r>
        <w:rPr>
          <w:b/>
          <w:bCs/>
          <w:color w:val="1F3864"/>
        </w:rPr>
        <w:t>Case Number:</w:t>
      </w:r>
      <w:r>
        <w:tab/>
        <w:t>HIVE-AV-2026-018</w:t>
      </w:r>
    </w:p>
    <w:p w14:paraId="68AE0587" w14:textId="77777777" w:rsidR="003963EC" w:rsidRDefault="00000000">
      <w:pPr>
        <w:tabs>
          <w:tab w:val="left" w:pos="3200"/>
        </w:tabs>
        <w:spacing w:after="160"/>
      </w:pPr>
      <w:r>
        <w:rPr>
          <w:b/>
          <w:bCs/>
          <w:color w:val="1F3864"/>
        </w:rPr>
        <w:t>Report Type:</w:t>
      </w:r>
      <w:r>
        <w:tab/>
        <w:t>Digital Forensic Examination Report</w:t>
      </w:r>
    </w:p>
    <w:p w14:paraId="7716FE02" w14:textId="77777777" w:rsidR="003963EC" w:rsidRDefault="00000000">
      <w:pPr>
        <w:tabs>
          <w:tab w:val="left" w:pos="3200"/>
        </w:tabs>
        <w:spacing w:after="160"/>
      </w:pPr>
      <w:r>
        <w:rPr>
          <w:b/>
          <w:bCs/>
          <w:color w:val="1F3864"/>
        </w:rPr>
        <w:t>Investigating Organization:</w:t>
      </w:r>
      <w:r>
        <w:tab/>
        <w:t>Hive Consult</w:t>
      </w:r>
    </w:p>
    <w:p w14:paraId="481B7721" w14:textId="7EA7B03E" w:rsidR="003963EC" w:rsidRDefault="00000000">
      <w:pPr>
        <w:tabs>
          <w:tab w:val="left" w:pos="3200"/>
        </w:tabs>
        <w:spacing w:after="160"/>
      </w:pPr>
      <w:r>
        <w:rPr>
          <w:b/>
          <w:bCs/>
          <w:color w:val="1F3864"/>
        </w:rPr>
        <w:t>Examining Analyst:</w:t>
      </w:r>
      <w:r>
        <w:tab/>
      </w:r>
      <w:r w:rsidR="00573FA5">
        <w:t>Philip Oppong Adanse</w:t>
      </w:r>
    </w:p>
    <w:p w14:paraId="60B6161C" w14:textId="3CA1C16E" w:rsidR="003963EC" w:rsidRDefault="00000000">
      <w:pPr>
        <w:tabs>
          <w:tab w:val="left" w:pos="3200"/>
        </w:tabs>
        <w:spacing w:after="160"/>
      </w:pPr>
      <w:r>
        <w:rPr>
          <w:b/>
          <w:bCs/>
          <w:color w:val="1F3864"/>
        </w:rPr>
        <w:t>Date of Report:</w:t>
      </w:r>
      <w:r>
        <w:tab/>
        <w:t>1</w:t>
      </w:r>
      <w:r w:rsidR="00FC0400">
        <w:t>4</w:t>
      </w:r>
      <w:r>
        <w:t xml:space="preserve"> September 2026</w:t>
      </w:r>
    </w:p>
    <w:p w14:paraId="447B2A4E" w14:textId="4DF6B8D7" w:rsidR="003963EC" w:rsidRDefault="00000000">
      <w:pPr>
        <w:tabs>
          <w:tab w:val="left" w:pos="3200"/>
        </w:tabs>
        <w:spacing w:after="160"/>
      </w:pPr>
      <w:r>
        <w:rPr>
          <w:b/>
          <w:bCs/>
          <w:color w:val="1F3864"/>
        </w:rPr>
        <w:t>Classification:</w:t>
      </w:r>
      <w:r>
        <w:tab/>
        <w:t xml:space="preserve">Confidential </w:t>
      </w:r>
      <w:r w:rsidR="00573FA5">
        <w:t>-</w:t>
      </w:r>
      <w:r>
        <w:t xml:space="preserve"> For Authorized Recipients Only</w:t>
      </w:r>
    </w:p>
    <w:p w14:paraId="4412CF06" w14:textId="77777777" w:rsidR="003963EC" w:rsidRDefault="00000000">
      <w:pPr>
        <w:tabs>
          <w:tab w:val="left" w:pos="3200"/>
        </w:tabs>
        <w:spacing w:after="160"/>
      </w:pPr>
      <w:r>
        <w:rPr>
          <w:b/>
          <w:bCs/>
          <w:color w:val="1F3864"/>
        </w:rPr>
        <w:t>Forensic Platform:</w:t>
      </w:r>
      <w:r>
        <w:tab/>
        <w:t>Autopsy 4.22.1</w:t>
      </w:r>
    </w:p>
    <w:p w14:paraId="209CE71B" w14:textId="77777777" w:rsidR="003963EC" w:rsidRDefault="003963EC">
      <w:pPr>
        <w:pBdr>
          <w:top w:val="single" w:sz="6" w:space="6" w:color="9DC3E6"/>
        </w:pBdr>
        <w:spacing w:before="800"/>
      </w:pPr>
    </w:p>
    <w:p w14:paraId="3C79482F" w14:textId="77777777" w:rsidR="003963EC" w:rsidRDefault="003963EC">
      <w:pPr>
        <w:sectPr w:rsidR="003963EC">
          <w:pgSz w:w="12240" w:h="15840"/>
          <w:pgMar w:top="1080" w:right="1200" w:bottom="1080" w:left="1200" w:header="708" w:footer="708" w:gutter="0"/>
          <w:cols w:space="720"/>
          <w:docGrid w:linePitch="360"/>
        </w:sectPr>
      </w:pPr>
    </w:p>
    <w:p w14:paraId="13D31276" w14:textId="77777777" w:rsidR="003963EC" w:rsidRDefault="00000000">
      <w:pPr>
        <w:pStyle w:val="Heading1"/>
        <w:pageBreakBefore/>
        <w:pBdr>
          <w:bottom w:val="single" w:sz="10" w:space="6" w:color="2E5C99"/>
        </w:pBdr>
        <w:spacing w:after="240"/>
      </w:pPr>
      <w:r>
        <w:rPr>
          <w:b/>
          <w:bCs/>
          <w:color w:val="1F3864"/>
        </w:rPr>
        <w:lastRenderedPageBreak/>
        <w:t>TABLE OF CONTENTS</w:t>
      </w:r>
    </w:p>
    <w:p w14:paraId="2377F51D" w14:textId="77777777" w:rsidR="003963EC" w:rsidRDefault="00000000">
      <w:pPr>
        <w:tabs>
          <w:tab w:val="right" w:leader="dot" w:pos="9600"/>
        </w:tabs>
        <w:spacing w:after="220"/>
      </w:pPr>
      <w:r>
        <w:rPr>
          <w:b/>
          <w:bCs/>
          <w:color w:val="1A1A1A"/>
          <w:sz w:val="22"/>
          <w:szCs w:val="22"/>
        </w:rPr>
        <w:t>1.  EXECUTIVE SUMMARY</w:t>
      </w:r>
      <w:r>
        <w:rPr>
          <w:b/>
          <w:bCs/>
          <w:color w:val="1F3864"/>
          <w:sz w:val="22"/>
          <w:szCs w:val="22"/>
        </w:rPr>
        <w:tab/>
        <w:t>3</w:t>
      </w:r>
    </w:p>
    <w:p w14:paraId="4C030E82" w14:textId="77777777" w:rsidR="003963EC" w:rsidRDefault="00000000">
      <w:pPr>
        <w:tabs>
          <w:tab w:val="right" w:leader="dot" w:pos="9600"/>
        </w:tabs>
        <w:spacing w:after="220"/>
      </w:pPr>
      <w:r>
        <w:rPr>
          <w:b/>
          <w:bCs/>
          <w:color w:val="1A1A1A"/>
          <w:sz w:val="22"/>
          <w:szCs w:val="22"/>
        </w:rPr>
        <w:t>2.  CASE BACKGROUND</w:t>
      </w:r>
      <w:r>
        <w:rPr>
          <w:b/>
          <w:bCs/>
          <w:color w:val="1F3864"/>
          <w:sz w:val="22"/>
          <w:szCs w:val="22"/>
        </w:rPr>
        <w:tab/>
        <w:t>4</w:t>
      </w:r>
    </w:p>
    <w:p w14:paraId="2C507B2D" w14:textId="77777777" w:rsidR="003963EC" w:rsidRDefault="00000000">
      <w:pPr>
        <w:tabs>
          <w:tab w:val="right" w:leader="dot" w:pos="9600"/>
        </w:tabs>
        <w:spacing w:after="220"/>
      </w:pPr>
      <w:r>
        <w:rPr>
          <w:b/>
          <w:bCs/>
          <w:color w:val="1A1A1A"/>
          <w:sz w:val="22"/>
          <w:szCs w:val="22"/>
        </w:rPr>
        <w:t>3.  EXAMINER INFORMATION</w:t>
      </w:r>
      <w:r>
        <w:rPr>
          <w:b/>
          <w:bCs/>
          <w:color w:val="1F3864"/>
          <w:sz w:val="22"/>
          <w:szCs w:val="22"/>
        </w:rPr>
        <w:tab/>
        <w:t>5</w:t>
      </w:r>
    </w:p>
    <w:p w14:paraId="2692410B" w14:textId="77777777" w:rsidR="003963EC" w:rsidRDefault="00000000">
      <w:pPr>
        <w:tabs>
          <w:tab w:val="right" w:leader="dot" w:pos="9600"/>
        </w:tabs>
        <w:spacing w:after="220"/>
      </w:pPr>
      <w:r>
        <w:rPr>
          <w:b/>
          <w:bCs/>
          <w:color w:val="1A1A1A"/>
          <w:sz w:val="22"/>
          <w:szCs w:val="22"/>
        </w:rPr>
        <w:t>4.  EVIDENCE SUMMARY</w:t>
      </w:r>
      <w:r>
        <w:rPr>
          <w:b/>
          <w:bCs/>
          <w:color w:val="1F3864"/>
          <w:sz w:val="22"/>
          <w:szCs w:val="22"/>
        </w:rPr>
        <w:tab/>
        <w:t>6</w:t>
      </w:r>
    </w:p>
    <w:p w14:paraId="53D618B7" w14:textId="77777777" w:rsidR="003963EC" w:rsidRDefault="00000000">
      <w:pPr>
        <w:tabs>
          <w:tab w:val="right" w:leader="dot" w:pos="9600"/>
        </w:tabs>
        <w:spacing w:after="220"/>
      </w:pPr>
      <w:r>
        <w:rPr>
          <w:b/>
          <w:bCs/>
          <w:color w:val="1A1A1A"/>
          <w:sz w:val="22"/>
          <w:szCs w:val="22"/>
        </w:rPr>
        <w:t>5.  CHAIN OF CUSTODY</w:t>
      </w:r>
      <w:r>
        <w:rPr>
          <w:b/>
          <w:bCs/>
          <w:color w:val="1F3864"/>
          <w:sz w:val="22"/>
          <w:szCs w:val="22"/>
        </w:rPr>
        <w:tab/>
        <w:t>7</w:t>
      </w:r>
    </w:p>
    <w:p w14:paraId="577EF687" w14:textId="77777777" w:rsidR="003963EC" w:rsidRDefault="00000000">
      <w:pPr>
        <w:tabs>
          <w:tab w:val="right" w:leader="dot" w:pos="9600"/>
        </w:tabs>
        <w:spacing w:after="220"/>
      </w:pPr>
      <w:r>
        <w:rPr>
          <w:b/>
          <w:bCs/>
          <w:color w:val="1A1A1A"/>
          <w:sz w:val="22"/>
          <w:szCs w:val="22"/>
        </w:rPr>
        <w:t>6.  HASH VERIFICATION</w:t>
      </w:r>
      <w:r>
        <w:rPr>
          <w:b/>
          <w:bCs/>
          <w:color w:val="1F3864"/>
          <w:sz w:val="22"/>
          <w:szCs w:val="22"/>
        </w:rPr>
        <w:tab/>
        <w:t>8</w:t>
      </w:r>
    </w:p>
    <w:p w14:paraId="3CC46EE9" w14:textId="77777777" w:rsidR="003963EC" w:rsidRDefault="00000000">
      <w:pPr>
        <w:tabs>
          <w:tab w:val="right" w:leader="dot" w:pos="9600"/>
        </w:tabs>
        <w:spacing w:after="220"/>
      </w:pPr>
      <w:r>
        <w:rPr>
          <w:b/>
          <w:bCs/>
          <w:color w:val="1A1A1A"/>
          <w:sz w:val="22"/>
          <w:szCs w:val="22"/>
        </w:rPr>
        <w:t>7.  METHODOLOGY</w:t>
      </w:r>
      <w:r>
        <w:rPr>
          <w:b/>
          <w:bCs/>
          <w:color w:val="1F3864"/>
          <w:sz w:val="22"/>
          <w:szCs w:val="22"/>
        </w:rPr>
        <w:tab/>
        <w:t>9</w:t>
      </w:r>
    </w:p>
    <w:p w14:paraId="56DFC0A0" w14:textId="77777777" w:rsidR="003963EC" w:rsidRDefault="00000000">
      <w:pPr>
        <w:tabs>
          <w:tab w:val="right" w:leader="dot" w:pos="9600"/>
        </w:tabs>
        <w:spacing w:after="220"/>
      </w:pPr>
      <w:r>
        <w:rPr>
          <w:b/>
          <w:bCs/>
          <w:color w:val="1A1A1A"/>
          <w:sz w:val="22"/>
          <w:szCs w:val="22"/>
        </w:rPr>
        <w:t>8.  TOOLS USED</w:t>
      </w:r>
      <w:r>
        <w:rPr>
          <w:b/>
          <w:bCs/>
          <w:color w:val="1F3864"/>
          <w:sz w:val="22"/>
          <w:szCs w:val="22"/>
        </w:rPr>
        <w:tab/>
        <w:t>10</w:t>
      </w:r>
    </w:p>
    <w:p w14:paraId="60EDAE1D" w14:textId="77777777" w:rsidR="003963EC" w:rsidRDefault="00000000">
      <w:pPr>
        <w:tabs>
          <w:tab w:val="right" w:leader="dot" w:pos="9600"/>
        </w:tabs>
        <w:spacing w:after="220"/>
      </w:pPr>
      <w:r>
        <w:rPr>
          <w:b/>
          <w:bCs/>
          <w:color w:val="1A1A1A"/>
          <w:sz w:val="22"/>
          <w:szCs w:val="22"/>
        </w:rPr>
        <w:t>9.  EXAMINATION AND ANALYSIS</w:t>
      </w:r>
      <w:r>
        <w:rPr>
          <w:b/>
          <w:bCs/>
          <w:color w:val="1F3864"/>
          <w:sz w:val="22"/>
          <w:szCs w:val="22"/>
        </w:rPr>
        <w:tab/>
        <w:t>11</w:t>
      </w:r>
    </w:p>
    <w:p w14:paraId="193D6F45" w14:textId="77777777" w:rsidR="003963EC" w:rsidRDefault="00000000">
      <w:pPr>
        <w:tabs>
          <w:tab w:val="right" w:leader="dot" w:pos="9600"/>
        </w:tabs>
        <w:spacing w:after="220"/>
      </w:pPr>
      <w:r>
        <w:rPr>
          <w:b/>
          <w:bCs/>
          <w:color w:val="1A1A1A"/>
          <w:sz w:val="22"/>
          <w:szCs w:val="22"/>
        </w:rPr>
        <w:t>10.  TIMELINE ANALYSIS</w:t>
      </w:r>
      <w:r>
        <w:rPr>
          <w:b/>
          <w:bCs/>
          <w:color w:val="1F3864"/>
          <w:sz w:val="22"/>
          <w:szCs w:val="22"/>
        </w:rPr>
        <w:tab/>
        <w:t>17</w:t>
      </w:r>
    </w:p>
    <w:p w14:paraId="64E270A6" w14:textId="77777777" w:rsidR="003963EC" w:rsidRDefault="00000000">
      <w:pPr>
        <w:tabs>
          <w:tab w:val="right" w:leader="dot" w:pos="9600"/>
        </w:tabs>
        <w:spacing w:after="220"/>
      </w:pPr>
      <w:r>
        <w:rPr>
          <w:b/>
          <w:bCs/>
          <w:color w:val="1A1A1A"/>
          <w:sz w:val="22"/>
          <w:szCs w:val="22"/>
        </w:rPr>
        <w:t>11.  CORRELATION AND VALIDATION</w:t>
      </w:r>
      <w:r>
        <w:rPr>
          <w:b/>
          <w:bCs/>
          <w:color w:val="1F3864"/>
          <w:sz w:val="22"/>
          <w:szCs w:val="22"/>
        </w:rPr>
        <w:tab/>
        <w:t>19</w:t>
      </w:r>
    </w:p>
    <w:p w14:paraId="5E086E30" w14:textId="77777777" w:rsidR="003963EC" w:rsidRDefault="00000000">
      <w:pPr>
        <w:tabs>
          <w:tab w:val="right" w:leader="dot" w:pos="9600"/>
        </w:tabs>
        <w:spacing w:after="220"/>
      </w:pPr>
      <w:r>
        <w:rPr>
          <w:b/>
          <w:bCs/>
          <w:color w:val="1A1A1A"/>
          <w:sz w:val="22"/>
          <w:szCs w:val="22"/>
        </w:rPr>
        <w:t>12.  FINDINGS</w:t>
      </w:r>
      <w:r>
        <w:rPr>
          <w:b/>
          <w:bCs/>
          <w:color w:val="1F3864"/>
          <w:sz w:val="22"/>
          <w:szCs w:val="22"/>
        </w:rPr>
        <w:tab/>
        <w:t>20</w:t>
      </w:r>
    </w:p>
    <w:p w14:paraId="04781822" w14:textId="77777777" w:rsidR="003963EC" w:rsidRDefault="00000000">
      <w:pPr>
        <w:tabs>
          <w:tab w:val="right" w:leader="dot" w:pos="9600"/>
        </w:tabs>
        <w:spacing w:after="220"/>
      </w:pPr>
      <w:r>
        <w:rPr>
          <w:b/>
          <w:bCs/>
          <w:color w:val="1A1A1A"/>
          <w:sz w:val="22"/>
          <w:szCs w:val="22"/>
        </w:rPr>
        <w:t>13.  LIMITATIONS</w:t>
      </w:r>
      <w:r>
        <w:rPr>
          <w:b/>
          <w:bCs/>
          <w:color w:val="1F3864"/>
          <w:sz w:val="22"/>
          <w:szCs w:val="22"/>
        </w:rPr>
        <w:tab/>
        <w:t>21</w:t>
      </w:r>
    </w:p>
    <w:p w14:paraId="0E428B06" w14:textId="77777777" w:rsidR="003963EC" w:rsidRDefault="00000000">
      <w:pPr>
        <w:tabs>
          <w:tab w:val="right" w:leader="dot" w:pos="9600"/>
        </w:tabs>
        <w:spacing w:after="220"/>
      </w:pPr>
      <w:r>
        <w:rPr>
          <w:b/>
          <w:bCs/>
          <w:color w:val="1A1A1A"/>
          <w:sz w:val="22"/>
          <w:szCs w:val="22"/>
        </w:rPr>
        <w:t>14.  CONCLUSION</w:t>
      </w:r>
      <w:r>
        <w:rPr>
          <w:b/>
          <w:bCs/>
          <w:color w:val="1F3864"/>
          <w:sz w:val="22"/>
          <w:szCs w:val="22"/>
        </w:rPr>
        <w:tab/>
        <w:t>22</w:t>
      </w:r>
    </w:p>
    <w:p w14:paraId="29DC2146" w14:textId="77777777" w:rsidR="003963EC" w:rsidRDefault="00000000">
      <w:pPr>
        <w:tabs>
          <w:tab w:val="right" w:leader="dot" w:pos="9600"/>
        </w:tabs>
        <w:spacing w:after="220"/>
      </w:pPr>
      <w:r>
        <w:rPr>
          <w:b/>
          <w:bCs/>
          <w:color w:val="1A1A1A"/>
          <w:sz w:val="22"/>
          <w:szCs w:val="22"/>
        </w:rPr>
        <w:t>15.  RECOMMENDATIONS</w:t>
      </w:r>
      <w:r>
        <w:rPr>
          <w:b/>
          <w:bCs/>
          <w:color w:val="1F3864"/>
          <w:sz w:val="22"/>
          <w:szCs w:val="22"/>
        </w:rPr>
        <w:tab/>
        <w:t>23</w:t>
      </w:r>
    </w:p>
    <w:p w14:paraId="7CF547D4" w14:textId="77777777" w:rsidR="003963EC" w:rsidRDefault="00000000">
      <w:pPr>
        <w:tabs>
          <w:tab w:val="right" w:leader="dot" w:pos="9600"/>
        </w:tabs>
        <w:spacing w:after="220"/>
      </w:pPr>
      <w:r>
        <w:rPr>
          <w:b/>
          <w:bCs/>
          <w:color w:val="1A1A1A"/>
          <w:sz w:val="22"/>
          <w:szCs w:val="22"/>
        </w:rPr>
        <w:t>16.  EXAMINER'S OPINION</w:t>
      </w:r>
      <w:r>
        <w:rPr>
          <w:b/>
          <w:bCs/>
          <w:color w:val="1F3864"/>
          <w:sz w:val="22"/>
          <w:szCs w:val="22"/>
        </w:rPr>
        <w:tab/>
        <w:t>24</w:t>
      </w:r>
    </w:p>
    <w:p w14:paraId="68D18234" w14:textId="77777777" w:rsidR="003963EC" w:rsidRDefault="00000000">
      <w:pPr>
        <w:tabs>
          <w:tab w:val="right" w:leader="dot" w:pos="9600"/>
        </w:tabs>
        <w:spacing w:after="220"/>
      </w:pPr>
      <w:r>
        <w:rPr>
          <w:b/>
          <w:bCs/>
          <w:color w:val="1A1A1A"/>
          <w:sz w:val="22"/>
          <w:szCs w:val="22"/>
        </w:rPr>
        <w:t>17.  APPENDICES</w:t>
      </w:r>
      <w:r>
        <w:rPr>
          <w:b/>
          <w:bCs/>
          <w:color w:val="1F3864"/>
          <w:sz w:val="22"/>
          <w:szCs w:val="22"/>
        </w:rPr>
        <w:tab/>
        <w:t>25</w:t>
      </w:r>
    </w:p>
    <w:p w14:paraId="487CFE33" w14:textId="77777777" w:rsidR="003963EC" w:rsidRDefault="00000000">
      <w:pPr>
        <w:pStyle w:val="Heading1"/>
        <w:pageBreakBefore/>
        <w:pBdr>
          <w:bottom w:val="single" w:sz="10" w:space="6" w:color="2E5C99"/>
        </w:pBdr>
        <w:spacing w:after="240"/>
      </w:pPr>
      <w:r>
        <w:rPr>
          <w:b/>
          <w:bCs/>
          <w:color w:val="1F3864"/>
        </w:rPr>
        <w:lastRenderedPageBreak/>
        <w:t>1. EXECUTIVE SUMMARY</w:t>
      </w:r>
    </w:p>
    <w:p w14:paraId="7E30C749" w14:textId="77777777" w:rsidR="003963EC" w:rsidRDefault="00000000">
      <w:pPr>
        <w:spacing w:after="160" w:line="276" w:lineRule="auto"/>
      </w:pPr>
      <w:r>
        <w:t>This report documents a digital forensic examination conducted on behalf of Hive Consult in connection with the accident involving a Bell 412 helicopter, registration XAL-412, operated by Xavier Air Logistics, which crashed on 18 August 2026 approximately 38 minutes after departing Accra on a scheduled flight to Tarkwa.</w:t>
      </w:r>
    </w:p>
    <w:p w14:paraId="305A36C7" w14:textId="77777777" w:rsidR="003963EC" w:rsidRDefault="00000000">
      <w:pPr>
        <w:spacing w:after="160" w:line="276" w:lineRule="auto"/>
      </w:pPr>
      <w:r>
        <w:t>The examination was undertaken to reconstruct the sequence of events surrounding the accident, determine whether maintenance records associated with the aircraft were altered prior to the flight, establish what the flight crew and maintenance personnel knew before and during the flight, and assess whether the available digital evidence supports maintenance negligence, record falsification, component irregularities, mechanical failure, or another causal explanation.</w:t>
      </w:r>
    </w:p>
    <w:p w14:paraId="0FF4427E" w14:textId="77777777" w:rsidR="003963EC" w:rsidRDefault="00000000">
      <w:pPr>
        <w:spacing w:after="160" w:line="276" w:lineRule="auto"/>
      </w:pPr>
      <w:r>
        <w:t>Evidence reviewed during this examination included a forensic disk image of a maintenance laptop, a recovered USB storage device (Kingston DataTraveler 3.0, volume XAL_MAINT_16GB), maintenance audit logs, component certification and procurement records, mobile phone communications, and flight-related datasets including the Flight Data Recorder (FDR), Cockpit Voice Recorder (CVR), Health and Usage Monitoring System (HUMS) data, flight telemetry, GPS/route data, Air Traffic Control (ATC) communications, and weather records.</w:t>
      </w:r>
    </w:p>
    <w:p w14:paraId="28A79937" w14:textId="4543B298" w:rsidR="003963EC" w:rsidRDefault="00000000">
      <w:pPr>
        <w:spacing w:after="160" w:line="276" w:lineRule="auto"/>
      </w:pPr>
      <w:r>
        <w:t xml:space="preserve">The examination identified: (1) a maintenance release status for aircraft XAL-412 that was changed from </w:t>
      </w:r>
      <w:r w:rsidRPr="009D0BA7">
        <w:rPr>
          <w:b/>
          <w:bCs/>
        </w:rPr>
        <w:t>“AIRCRAFT NOT SERVICEABLE”</w:t>
      </w:r>
      <w:r>
        <w:t xml:space="preserve"> to </w:t>
      </w:r>
      <w:r w:rsidRPr="009D0BA7">
        <w:rPr>
          <w:b/>
          <w:bCs/>
        </w:rPr>
        <w:t>“CLEARED FOR FLIGHT”</w:t>
      </w:r>
      <w:r>
        <w:t xml:space="preserve"> on 17 August 2026, attributable to the user account kwame.adu</w:t>
      </w:r>
      <w:r w:rsidR="009D0BA7">
        <w:t>,</w:t>
      </w:r>
      <w:r>
        <w:t xml:space="preserve"> (2) a serial number discrepancy between the installed gearbox oil-pressure sensor assembly and its supporting certificate and supplier invoice</w:t>
      </w:r>
      <w:r w:rsidR="009D0BA7">
        <w:t>,</w:t>
      </w:r>
      <w:r>
        <w:t xml:space="preserve"> (3) browser search activity on the maintenance laptop, performed shortly after the status change, consistent with attempts to remove or conceal system and file activity</w:t>
      </w:r>
      <w:r w:rsidR="009D0BA7">
        <w:t xml:space="preserve">, </w:t>
      </w:r>
      <w:r>
        <w:t>(4) recovered deleted files indicating that an earlier, unfavorable maintenance record and supporting diagnostic material existed prior to the status change</w:t>
      </w:r>
      <w:r w:rsidR="009D0BA7">
        <w:t>,</w:t>
      </w:r>
      <w:r>
        <w:t xml:space="preserve"> (5) pre-flight communications among maintenance and operations personnel indicating that a recurring gearbox warning and the serial number discrepancy were known before the aircraft was released</w:t>
      </w:r>
      <w:r w:rsidR="009D0BA7">
        <w:t>,</w:t>
      </w:r>
      <w:r>
        <w:t xml:space="preserve"> and (6) flight data (FDR, HUMS, telemetry, CVR) showing a progressive in-flight gearbox failure beginning with a rise in gearbox temperature, followed by increasing vibration and a critical loss of oil pressure consistent with the mechanical symptoms discussed by maintenance personnel before departure.</w:t>
      </w:r>
    </w:p>
    <w:p w14:paraId="40ADAAB9" w14:textId="77777777" w:rsidR="003963EC" w:rsidRDefault="00000000">
      <w:pPr>
        <w:spacing w:after="160" w:line="276" w:lineRule="auto"/>
      </w:pPr>
      <w:r>
        <w:t>The route deviation flown by the crew was examined separately and, based on ATC communications and weather data, is assessed as an authorized, weather-related deviation that does not appear to have contributed to the mechanical failure.</w:t>
      </w:r>
    </w:p>
    <w:p w14:paraId="617B4995" w14:textId="77777777" w:rsidR="003963EC" w:rsidRDefault="00000000">
      <w:pPr>
        <w:spacing w:after="160" w:line="276" w:lineRule="auto"/>
      </w:pPr>
      <w:r>
        <w:t>The findings in this report are limited to the digital evidence supplied for examination. No physical inspection of the aircraft, gearbox components, or crash site was performed as part of this examination. All conclusions are stated in proportion to the supporting evidence, and any matter that could not be determined from the available evidence is identified as such in the relevant section.</w:t>
      </w:r>
    </w:p>
    <w:p w14:paraId="51C2B2D1" w14:textId="77777777" w:rsidR="003963EC" w:rsidRDefault="00000000">
      <w:pPr>
        <w:pStyle w:val="Heading1"/>
        <w:pageBreakBefore/>
        <w:pBdr>
          <w:bottom w:val="single" w:sz="10" w:space="6" w:color="2E5C99"/>
        </w:pBdr>
        <w:spacing w:after="240"/>
      </w:pPr>
      <w:r>
        <w:rPr>
          <w:b/>
          <w:bCs/>
          <w:color w:val="1F3864"/>
        </w:rPr>
        <w:lastRenderedPageBreak/>
        <w:t>2. CASE BACKGROUND</w:t>
      </w:r>
    </w:p>
    <w:p w14:paraId="3552E606" w14:textId="77777777" w:rsidR="003963EC" w:rsidRDefault="00000000">
      <w:pPr>
        <w:pStyle w:val="Heading2"/>
        <w:spacing w:before="280" w:after="140"/>
      </w:pPr>
      <w:r>
        <w:rPr>
          <w:b/>
          <w:bCs/>
          <w:color w:val="2E5C99"/>
          <w:sz w:val="24"/>
          <w:szCs w:val="24"/>
        </w:rPr>
        <w:t>2.1 Nature of the Investigation</w:t>
      </w:r>
    </w:p>
    <w:p w14:paraId="484F55D0" w14:textId="77777777" w:rsidR="003963EC" w:rsidRDefault="00000000">
      <w:pPr>
        <w:spacing w:after="160" w:line="276" w:lineRule="auto"/>
      </w:pPr>
      <w:r>
        <w:t>On 18 August 2026, a Bell 412 helicopter operated by Xavier Air Logistics departed Accra on a scheduled flight to Tarkwa. Approximately 38 minutes after take-off, the helicopter ceased transmitting to air-traffic monitoring and crashed in a remote forested area along the flight route.</w:t>
      </w:r>
    </w:p>
    <w:p w14:paraId="269BDA0A" w14:textId="77777777" w:rsidR="003963EC" w:rsidRDefault="00000000">
      <w:pPr>
        <w:spacing w:after="160" w:line="276" w:lineRule="auto"/>
      </w:pPr>
      <w:r>
        <w:t>Prior to the loss of the aircraft, the pilot in command, Captain Daniel Mensah, reported intermittent navigation indications but did not declare an emergency. Cockpit Voice Recorder (CVR) data captured the crew discussing rising gearbox temperature, decreasing oil pressure, and increasing vibration in the minutes preceding the loss of the aircraft. Witnesses near the crash site reported hearing an abnormal mechanical sound before observing the helicopter descend rapidly.</w:t>
      </w:r>
    </w:p>
    <w:p w14:paraId="4408846E" w14:textId="19BBE491" w:rsidR="003963EC" w:rsidRDefault="00000000">
      <w:pPr>
        <w:spacing w:after="160" w:line="276" w:lineRule="auto"/>
      </w:pPr>
      <w:r>
        <w:t>Preliminary review established that the aircraft had undergone maintenance three days before the accident, during which a replacement gearbox oil-pressure sensor assembly was installed. A discrepancy was later identified between the serial number marked on the installed component and the serial number recorded on its supporting certificate and supplier invoice. Two versions of the associated maintenance report were also identified</w:t>
      </w:r>
      <w:r w:rsidR="00857971">
        <w:t>,</w:t>
      </w:r>
      <w:r>
        <w:t xml:space="preserve"> an original version recording the aircraft as </w:t>
      </w:r>
      <w:r w:rsidRPr="00857971">
        <w:rPr>
          <w:b/>
          <w:bCs/>
        </w:rPr>
        <w:t>“AIRCRAFT NOT SERVICEABLE”</w:t>
      </w:r>
      <w:r>
        <w:t xml:space="preserve"> and a later version recording the aircraft as </w:t>
      </w:r>
      <w:r w:rsidRPr="00857971">
        <w:rPr>
          <w:b/>
          <w:bCs/>
        </w:rPr>
        <w:t>“CLEARED FOR FLIGHT.”</w:t>
      </w:r>
    </w:p>
    <w:p w14:paraId="15CD3ECA" w14:textId="77777777" w:rsidR="003963EC" w:rsidRDefault="00000000">
      <w:pPr>
        <w:pStyle w:val="Heading2"/>
        <w:spacing w:before="280" w:after="140"/>
      </w:pPr>
      <w:r>
        <w:rPr>
          <w:b/>
          <w:bCs/>
          <w:color w:val="2E5C99"/>
          <w:sz w:val="24"/>
          <w:szCs w:val="24"/>
        </w:rPr>
        <w:t>2.2 Scope and Objectives of the Examination</w:t>
      </w:r>
    </w:p>
    <w:p w14:paraId="7DEE8227" w14:textId="1BC41229" w:rsidR="003963EC" w:rsidRDefault="00000000">
      <w:pPr>
        <w:spacing w:after="160" w:line="276" w:lineRule="auto"/>
      </w:pPr>
      <w:r>
        <w:t>This examination was scoped to address ten investigative questions concerning the original maintenance status of the aircraft and evidence of its alteration</w:t>
      </w:r>
      <w:r w:rsidR="00857971">
        <w:t>,</w:t>
      </w:r>
      <w:r>
        <w:t xml:space="preserve"> attribution of that alteration to a specific user and device</w:t>
      </w:r>
      <w:r w:rsidR="00857971">
        <w:t>,</w:t>
      </w:r>
      <w:r>
        <w:t xml:space="preserve"> verification of the installed component's serial number against supporting documentation</w:t>
      </w:r>
      <w:r w:rsidR="00857971">
        <w:t>,</w:t>
      </w:r>
      <w:r>
        <w:t xml:space="preserve"> browser activity on the maintenance laptop suggestive of evidence concealment</w:t>
      </w:r>
      <w:r w:rsidR="00857971">
        <w:t>,</w:t>
      </w:r>
      <w:r>
        <w:t xml:space="preserve"> the content and connection history of a recovered USB device</w:t>
      </w:r>
      <w:r w:rsidR="00857971">
        <w:t>,</w:t>
      </w:r>
      <w:r>
        <w:t xml:space="preserve"> reconstruction of the in-flight mechanical failure sequence using FDR, HUMS, and telemetry data</w:t>
      </w:r>
      <w:r w:rsidR="00857971">
        <w:t>,</w:t>
      </w:r>
      <w:r>
        <w:t xml:space="preserve"> correlation of CVR crew conversation with flight system data</w:t>
      </w:r>
      <w:r w:rsidR="00857971">
        <w:t>,</w:t>
      </w:r>
      <w:r>
        <w:t xml:space="preserve"> pre-flight communications among maintenance and operations personnel</w:t>
      </w:r>
      <w:r w:rsidR="00857971">
        <w:t>,</w:t>
      </w:r>
      <w:r>
        <w:t xml:space="preserve"> the significance of the aircraft's in-flight route deviation</w:t>
      </w:r>
      <w:r w:rsidR="00857971">
        <w:t>,</w:t>
      </w:r>
      <w:r>
        <w:t xml:space="preserve"> and a final consolidated timeline and forensic assessment of contributing factors.</w:t>
      </w:r>
    </w:p>
    <w:p w14:paraId="420409E7" w14:textId="77777777" w:rsidR="003963EC" w:rsidRDefault="00000000">
      <w:pPr>
        <w:spacing w:after="160" w:line="276" w:lineRule="auto"/>
      </w:pPr>
      <w:r>
        <w:t>This report and the underlying analysis concern a fictional case scenario developed for digital forensics training purposes. The evidentiary items, personnel, and organization referenced throughout (including Xavier Air Logistics and the named individuals) are components of the exercise dataset and are treated in this report as such.</w:t>
      </w:r>
    </w:p>
    <w:p w14:paraId="2FFCC6F3" w14:textId="77777777" w:rsidR="003963EC" w:rsidRDefault="00000000">
      <w:pPr>
        <w:pStyle w:val="Heading1"/>
        <w:pageBreakBefore/>
        <w:pBdr>
          <w:bottom w:val="single" w:sz="10" w:space="6" w:color="2E5C99"/>
        </w:pBdr>
        <w:spacing w:after="240"/>
      </w:pPr>
      <w:r>
        <w:rPr>
          <w:b/>
          <w:bCs/>
          <w:color w:val="1F3864"/>
        </w:rPr>
        <w:lastRenderedPageBreak/>
        <w:t>3. EXAMINER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3963EC" w14:paraId="260516F8"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F691E90" w14:textId="77777777" w:rsidR="003963EC" w:rsidRDefault="00000000">
            <w:r>
              <w:rPr>
                <w:b/>
                <w:bCs/>
                <w:color w:val="FFFFFF"/>
                <w:sz w:val="19"/>
                <w:szCs w:val="19"/>
              </w:rPr>
              <w:t>Field</w:t>
            </w:r>
          </w:p>
        </w:tc>
        <w:tc>
          <w:tcPr>
            <w:tcW w:w="6400" w:type="dxa"/>
            <w:shd w:val="clear" w:color="auto" w:fill="1F3864"/>
            <w:tcMar>
              <w:top w:w="80" w:type="dxa"/>
              <w:left w:w="100" w:type="dxa"/>
              <w:bottom w:w="80" w:type="dxa"/>
              <w:right w:w="100" w:type="dxa"/>
            </w:tcMar>
            <w:vAlign w:val="center"/>
          </w:tcPr>
          <w:p w14:paraId="4EC63C53" w14:textId="77777777" w:rsidR="003963EC" w:rsidRDefault="00000000">
            <w:r>
              <w:rPr>
                <w:b/>
                <w:bCs/>
                <w:color w:val="FFFFFF"/>
                <w:sz w:val="19"/>
                <w:szCs w:val="19"/>
              </w:rPr>
              <w:t>Detail</w:t>
            </w:r>
          </w:p>
        </w:tc>
      </w:tr>
      <w:tr w:rsidR="003963EC" w14:paraId="40AF2C33" w14:textId="77777777">
        <w:tblPrEx>
          <w:tblCellMar>
            <w:top w:w="0" w:type="dxa"/>
            <w:bottom w:w="0" w:type="dxa"/>
          </w:tblCellMar>
        </w:tblPrEx>
        <w:tc>
          <w:tcPr>
            <w:tcW w:w="3200" w:type="dxa"/>
            <w:tcMar>
              <w:top w:w="70" w:type="dxa"/>
              <w:left w:w="100" w:type="dxa"/>
              <w:bottom w:w="70" w:type="dxa"/>
              <w:right w:w="100" w:type="dxa"/>
            </w:tcMar>
            <w:vAlign w:val="center"/>
          </w:tcPr>
          <w:p w14:paraId="2C4EE144" w14:textId="77777777" w:rsidR="003963EC" w:rsidRDefault="00000000">
            <w:r>
              <w:rPr>
                <w:color w:val="000000"/>
                <w:sz w:val="19"/>
                <w:szCs w:val="19"/>
              </w:rPr>
              <w:t>Examining Analyst</w:t>
            </w:r>
          </w:p>
        </w:tc>
        <w:tc>
          <w:tcPr>
            <w:tcW w:w="6400" w:type="dxa"/>
            <w:tcMar>
              <w:top w:w="70" w:type="dxa"/>
              <w:left w:w="100" w:type="dxa"/>
              <w:bottom w:w="70" w:type="dxa"/>
              <w:right w:w="100" w:type="dxa"/>
            </w:tcMar>
            <w:vAlign w:val="center"/>
          </w:tcPr>
          <w:p w14:paraId="6924B7E1" w14:textId="1AEFB903" w:rsidR="003963EC" w:rsidRDefault="00857971">
            <w:r>
              <w:rPr>
                <w:color w:val="000000"/>
                <w:sz w:val="19"/>
                <w:szCs w:val="19"/>
              </w:rPr>
              <w:t>Philip Oppong Adanse</w:t>
            </w:r>
          </w:p>
        </w:tc>
      </w:tr>
      <w:tr w:rsidR="003963EC" w14:paraId="19345010"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1B3F64DD" w14:textId="77777777" w:rsidR="003963EC" w:rsidRDefault="00000000">
            <w:r>
              <w:rPr>
                <w:color w:val="000000"/>
                <w:sz w:val="19"/>
                <w:szCs w:val="19"/>
              </w:rPr>
              <w:t>Role</w:t>
            </w:r>
          </w:p>
        </w:tc>
        <w:tc>
          <w:tcPr>
            <w:tcW w:w="6400" w:type="dxa"/>
            <w:shd w:val="clear" w:color="auto" w:fill="DCE6F1"/>
            <w:tcMar>
              <w:top w:w="70" w:type="dxa"/>
              <w:left w:w="100" w:type="dxa"/>
              <w:bottom w:w="70" w:type="dxa"/>
              <w:right w:w="100" w:type="dxa"/>
            </w:tcMar>
            <w:vAlign w:val="center"/>
          </w:tcPr>
          <w:p w14:paraId="6A0D3EEF" w14:textId="77777777" w:rsidR="003963EC" w:rsidRDefault="00000000">
            <w:r>
              <w:rPr>
                <w:color w:val="000000"/>
                <w:sz w:val="19"/>
                <w:szCs w:val="19"/>
              </w:rPr>
              <w:t>Digital Forensic Examiner</w:t>
            </w:r>
          </w:p>
        </w:tc>
      </w:tr>
      <w:tr w:rsidR="003963EC" w14:paraId="143C43E2" w14:textId="77777777">
        <w:tblPrEx>
          <w:tblCellMar>
            <w:top w:w="0" w:type="dxa"/>
            <w:bottom w:w="0" w:type="dxa"/>
          </w:tblCellMar>
        </w:tblPrEx>
        <w:tc>
          <w:tcPr>
            <w:tcW w:w="3200" w:type="dxa"/>
            <w:tcMar>
              <w:top w:w="70" w:type="dxa"/>
              <w:left w:w="100" w:type="dxa"/>
              <w:bottom w:w="70" w:type="dxa"/>
              <w:right w:w="100" w:type="dxa"/>
            </w:tcMar>
            <w:vAlign w:val="center"/>
          </w:tcPr>
          <w:p w14:paraId="06F0253F" w14:textId="77777777" w:rsidR="003963EC" w:rsidRDefault="00000000">
            <w:r>
              <w:rPr>
                <w:color w:val="000000"/>
                <w:sz w:val="19"/>
                <w:szCs w:val="19"/>
              </w:rPr>
              <w:t>Organization</w:t>
            </w:r>
          </w:p>
        </w:tc>
        <w:tc>
          <w:tcPr>
            <w:tcW w:w="6400" w:type="dxa"/>
            <w:tcMar>
              <w:top w:w="70" w:type="dxa"/>
              <w:left w:w="100" w:type="dxa"/>
              <w:bottom w:w="70" w:type="dxa"/>
              <w:right w:w="100" w:type="dxa"/>
            </w:tcMar>
            <w:vAlign w:val="center"/>
          </w:tcPr>
          <w:p w14:paraId="45D1948A" w14:textId="77777777" w:rsidR="003963EC" w:rsidRDefault="00000000">
            <w:r>
              <w:rPr>
                <w:color w:val="000000"/>
                <w:sz w:val="19"/>
                <w:szCs w:val="19"/>
              </w:rPr>
              <w:t>Hive Consult</w:t>
            </w:r>
          </w:p>
        </w:tc>
      </w:tr>
      <w:tr w:rsidR="003963EC" w14:paraId="3CBE6991"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6704EF18" w14:textId="77777777" w:rsidR="003963EC" w:rsidRDefault="00000000">
            <w:r>
              <w:rPr>
                <w:color w:val="000000"/>
                <w:sz w:val="19"/>
                <w:szCs w:val="19"/>
              </w:rPr>
              <w:t>Responsibilities</w:t>
            </w:r>
          </w:p>
        </w:tc>
        <w:tc>
          <w:tcPr>
            <w:tcW w:w="6400" w:type="dxa"/>
            <w:shd w:val="clear" w:color="auto" w:fill="DCE6F1"/>
            <w:tcMar>
              <w:top w:w="70" w:type="dxa"/>
              <w:left w:w="100" w:type="dxa"/>
              <w:bottom w:w="70" w:type="dxa"/>
              <w:right w:w="100" w:type="dxa"/>
            </w:tcMar>
            <w:vAlign w:val="center"/>
          </w:tcPr>
          <w:p w14:paraId="43555C30" w14:textId="77777777" w:rsidR="003963EC" w:rsidRDefault="00000000">
            <w:r>
              <w:rPr>
                <w:color w:val="000000"/>
                <w:sz w:val="19"/>
                <w:szCs w:val="19"/>
              </w:rPr>
              <w:t>Evidence identification, preservation, acquisition verification, examination, analysis, and reporting</w:t>
            </w:r>
          </w:p>
        </w:tc>
      </w:tr>
      <w:tr w:rsidR="003963EC" w14:paraId="1B0CB308" w14:textId="77777777">
        <w:tblPrEx>
          <w:tblCellMar>
            <w:top w:w="0" w:type="dxa"/>
            <w:bottom w:w="0" w:type="dxa"/>
          </w:tblCellMar>
        </w:tblPrEx>
        <w:tc>
          <w:tcPr>
            <w:tcW w:w="3200" w:type="dxa"/>
            <w:tcMar>
              <w:top w:w="70" w:type="dxa"/>
              <w:left w:w="100" w:type="dxa"/>
              <w:bottom w:w="70" w:type="dxa"/>
              <w:right w:w="100" w:type="dxa"/>
            </w:tcMar>
            <w:vAlign w:val="center"/>
          </w:tcPr>
          <w:p w14:paraId="6FE4A821" w14:textId="77777777" w:rsidR="003963EC" w:rsidRDefault="00000000">
            <w:r>
              <w:rPr>
                <w:color w:val="000000"/>
                <w:sz w:val="19"/>
                <w:szCs w:val="19"/>
              </w:rPr>
              <w:t>Forensic Suite Used</w:t>
            </w:r>
          </w:p>
        </w:tc>
        <w:tc>
          <w:tcPr>
            <w:tcW w:w="6400" w:type="dxa"/>
            <w:tcMar>
              <w:top w:w="70" w:type="dxa"/>
              <w:left w:w="100" w:type="dxa"/>
              <w:bottom w:w="70" w:type="dxa"/>
              <w:right w:w="100" w:type="dxa"/>
            </w:tcMar>
            <w:vAlign w:val="center"/>
          </w:tcPr>
          <w:p w14:paraId="3212ECA1" w14:textId="77777777" w:rsidR="003963EC" w:rsidRDefault="00000000">
            <w:r>
              <w:rPr>
                <w:color w:val="000000"/>
                <w:sz w:val="19"/>
                <w:szCs w:val="19"/>
              </w:rPr>
              <w:t>Autopsy 4.22.1</w:t>
            </w:r>
          </w:p>
        </w:tc>
      </w:tr>
    </w:tbl>
    <w:p w14:paraId="513D0BE1" w14:textId="77777777" w:rsidR="003963EC" w:rsidRDefault="003963EC">
      <w:pPr>
        <w:spacing w:after="160" w:line="276" w:lineRule="auto"/>
      </w:pPr>
    </w:p>
    <w:p w14:paraId="2DFD85A4" w14:textId="77777777" w:rsidR="003963EC" w:rsidRDefault="00000000">
      <w:pPr>
        <w:pStyle w:val="Heading1"/>
        <w:pageBreakBefore/>
        <w:pBdr>
          <w:bottom w:val="single" w:sz="10" w:space="6" w:color="2E5C99"/>
        </w:pBdr>
        <w:spacing w:after="240"/>
      </w:pPr>
      <w:r>
        <w:rPr>
          <w:b/>
          <w:bCs/>
          <w:color w:val="1F3864"/>
        </w:rPr>
        <w:lastRenderedPageBreak/>
        <w:t>4. EVIDENCE SUMMARY</w:t>
      </w:r>
    </w:p>
    <w:p w14:paraId="71FCA251" w14:textId="77777777" w:rsidR="003963EC" w:rsidRDefault="00000000">
      <w:pPr>
        <w:spacing w:after="160" w:line="276" w:lineRule="auto"/>
      </w:pPr>
      <w:r>
        <w:t>The following items constitute the digital evidence base for this examination, as identified from the supplied disk image, case exhibits, and case narrative.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gridCol w:w="2400"/>
      </w:tblGrid>
      <w:tr w:rsidR="003963EC" w14:paraId="23D3BF93"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3EBF10B" w14:textId="77777777" w:rsidR="003963EC" w:rsidRDefault="00000000">
            <w:r>
              <w:rPr>
                <w:b/>
                <w:bCs/>
                <w:color w:val="FFFFFF"/>
                <w:sz w:val="19"/>
                <w:szCs w:val="19"/>
              </w:rPr>
              <w:t>Item</w:t>
            </w:r>
          </w:p>
        </w:tc>
        <w:tc>
          <w:tcPr>
            <w:tcW w:w="4600" w:type="dxa"/>
            <w:shd w:val="clear" w:color="auto" w:fill="1F3864"/>
            <w:tcMar>
              <w:top w:w="80" w:type="dxa"/>
              <w:left w:w="100" w:type="dxa"/>
              <w:bottom w:w="80" w:type="dxa"/>
              <w:right w:w="100" w:type="dxa"/>
            </w:tcMar>
            <w:vAlign w:val="center"/>
          </w:tcPr>
          <w:p w14:paraId="0D8AF0F7" w14:textId="77777777" w:rsidR="003963EC" w:rsidRDefault="00000000">
            <w:r>
              <w:rPr>
                <w:b/>
                <w:bCs/>
                <w:color w:val="FFFFFF"/>
                <w:sz w:val="19"/>
                <w:szCs w:val="19"/>
              </w:rPr>
              <w:t>Description</w:t>
            </w:r>
          </w:p>
        </w:tc>
        <w:tc>
          <w:tcPr>
            <w:tcW w:w="2400" w:type="dxa"/>
            <w:shd w:val="clear" w:color="auto" w:fill="1F3864"/>
            <w:tcMar>
              <w:top w:w="80" w:type="dxa"/>
              <w:left w:w="100" w:type="dxa"/>
              <w:bottom w:w="80" w:type="dxa"/>
              <w:right w:w="100" w:type="dxa"/>
            </w:tcMar>
            <w:vAlign w:val="center"/>
          </w:tcPr>
          <w:p w14:paraId="264AEF86" w14:textId="77777777" w:rsidR="003963EC" w:rsidRDefault="00000000">
            <w:r>
              <w:rPr>
                <w:b/>
                <w:bCs/>
                <w:color w:val="FFFFFF"/>
                <w:sz w:val="19"/>
                <w:szCs w:val="19"/>
              </w:rPr>
              <w:t>Source</w:t>
            </w:r>
          </w:p>
        </w:tc>
      </w:tr>
      <w:tr w:rsidR="003963EC" w14:paraId="51DBEFAF" w14:textId="77777777">
        <w:tblPrEx>
          <w:tblCellMar>
            <w:top w:w="0" w:type="dxa"/>
            <w:bottom w:w="0" w:type="dxa"/>
          </w:tblCellMar>
        </w:tblPrEx>
        <w:tc>
          <w:tcPr>
            <w:tcW w:w="2600" w:type="dxa"/>
            <w:tcMar>
              <w:top w:w="70" w:type="dxa"/>
              <w:left w:w="100" w:type="dxa"/>
              <w:bottom w:w="70" w:type="dxa"/>
              <w:right w:w="100" w:type="dxa"/>
            </w:tcMar>
            <w:vAlign w:val="center"/>
          </w:tcPr>
          <w:p w14:paraId="0D69205B" w14:textId="77777777" w:rsidR="003963EC" w:rsidRDefault="00000000">
            <w:r>
              <w:rPr>
                <w:color w:val="000000"/>
                <w:sz w:val="19"/>
                <w:szCs w:val="19"/>
              </w:rPr>
              <w:t>Forensic disk image</w:t>
            </w:r>
          </w:p>
        </w:tc>
        <w:tc>
          <w:tcPr>
            <w:tcW w:w="4600" w:type="dxa"/>
            <w:tcMar>
              <w:top w:w="70" w:type="dxa"/>
              <w:left w:w="100" w:type="dxa"/>
              <w:bottom w:w="70" w:type="dxa"/>
              <w:right w:w="100" w:type="dxa"/>
            </w:tcMar>
            <w:vAlign w:val="center"/>
          </w:tcPr>
          <w:p w14:paraId="150AEE25" w14:textId="6479FE4A" w:rsidR="003963EC" w:rsidRDefault="00000000">
            <w:r>
              <w:rPr>
                <w:color w:val="000000"/>
                <w:sz w:val="19"/>
                <w:szCs w:val="19"/>
              </w:rPr>
              <w:t xml:space="preserve">"The Crashed Helicopter.img" </w:t>
            </w:r>
            <w:r w:rsidR="00857971">
              <w:rPr>
                <w:color w:val="000000"/>
                <w:sz w:val="19"/>
                <w:szCs w:val="19"/>
              </w:rPr>
              <w:t>-</w:t>
            </w:r>
            <w:r>
              <w:rPr>
                <w:color w:val="000000"/>
                <w:sz w:val="19"/>
                <w:szCs w:val="19"/>
              </w:rPr>
              <w:t xml:space="preserve"> image of the maintenance laptop used by engineer Kwame Adu</w:t>
            </w:r>
          </w:p>
        </w:tc>
        <w:tc>
          <w:tcPr>
            <w:tcW w:w="2400" w:type="dxa"/>
            <w:tcMar>
              <w:top w:w="70" w:type="dxa"/>
              <w:left w:w="100" w:type="dxa"/>
              <w:bottom w:w="70" w:type="dxa"/>
              <w:right w:w="100" w:type="dxa"/>
            </w:tcMar>
            <w:vAlign w:val="center"/>
          </w:tcPr>
          <w:p w14:paraId="5F5EC5ED" w14:textId="77777777" w:rsidR="003963EC" w:rsidRDefault="00000000">
            <w:r>
              <w:rPr>
                <w:color w:val="000000"/>
                <w:sz w:val="19"/>
                <w:szCs w:val="19"/>
              </w:rPr>
              <w:t>Maintenance office</w:t>
            </w:r>
          </w:p>
        </w:tc>
      </w:tr>
      <w:tr w:rsidR="003963EC" w14:paraId="0A503A33" w14:textId="77777777">
        <w:tblPrEx>
          <w:tblCellMar>
            <w:top w:w="0" w:type="dxa"/>
            <w:bottom w:w="0" w:type="dxa"/>
          </w:tblCellMar>
        </w:tblPrEx>
        <w:tc>
          <w:tcPr>
            <w:tcW w:w="2600" w:type="dxa"/>
            <w:shd w:val="clear" w:color="auto" w:fill="DCE6F1"/>
            <w:tcMar>
              <w:top w:w="70" w:type="dxa"/>
              <w:left w:w="100" w:type="dxa"/>
              <w:bottom w:w="70" w:type="dxa"/>
              <w:right w:w="100" w:type="dxa"/>
            </w:tcMar>
            <w:vAlign w:val="center"/>
          </w:tcPr>
          <w:p w14:paraId="7D86FD90" w14:textId="77777777" w:rsidR="003963EC" w:rsidRDefault="00000000">
            <w:r>
              <w:rPr>
                <w:color w:val="000000"/>
                <w:sz w:val="19"/>
                <w:szCs w:val="19"/>
              </w:rPr>
              <w:t>USB storage device</w:t>
            </w:r>
          </w:p>
        </w:tc>
        <w:tc>
          <w:tcPr>
            <w:tcW w:w="4600" w:type="dxa"/>
            <w:shd w:val="clear" w:color="auto" w:fill="DCE6F1"/>
            <w:tcMar>
              <w:top w:w="70" w:type="dxa"/>
              <w:left w:w="100" w:type="dxa"/>
              <w:bottom w:w="70" w:type="dxa"/>
              <w:right w:w="100" w:type="dxa"/>
            </w:tcMar>
            <w:vAlign w:val="center"/>
          </w:tcPr>
          <w:p w14:paraId="3EBA7A38" w14:textId="77777777" w:rsidR="003963EC" w:rsidRDefault="00000000">
            <w:r>
              <w:rPr>
                <w:color w:val="000000"/>
                <w:sz w:val="19"/>
                <w:szCs w:val="19"/>
              </w:rPr>
              <w:t>Kingston DataTraveler 3.0, volume label XAL_MAINT_16GB, serial 60A44C421A21F8F10</w:t>
            </w:r>
          </w:p>
        </w:tc>
        <w:tc>
          <w:tcPr>
            <w:tcW w:w="2400" w:type="dxa"/>
            <w:shd w:val="clear" w:color="auto" w:fill="DCE6F1"/>
            <w:tcMar>
              <w:top w:w="70" w:type="dxa"/>
              <w:left w:w="100" w:type="dxa"/>
              <w:bottom w:w="70" w:type="dxa"/>
              <w:right w:w="100" w:type="dxa"/>
            </w:tcMar>
            <w:vAlign w:val="center"/>
          </w:tcPr>
          <w:p w14:paraId="12EF8865" w14:textId="77777777" w:rsidR="003963EC" w:rsidRDefault="00000000">
            <w:r>
              <w:rPr>
                <w:color w:val="000000"/>
                <w:sz w:val="19"/>
                <w:szCs w:val="19"/>
              </w:rPr>
              <w:t>Recovered from maintenance office</w:t>
            </w:r>
          </w:p>
        </w:tc>
      </w:tr>
      <w:tr w:rsidR="003963EC" w14:paraId="586DC63F" w14:textId="77777777">
        <w:tblPrEx>
          <w:tblCellMar>
            <w:top w:w="0" w:type="dxa"/>
            <w:bottom w:w="0" w:type="dxa"/>
          </w:tblCellMar>
        </w:tblPrEx>
        <w:tc>
          <w:tcPr>
            <w:tcW w:w="2600" w:type="dxa"/>
            <w:tcMar>
              <w:top w:w="70" w:type="dxa"/>
              <w:left w:w="100" w:type="dxa"/>
              <w:bottom w:w="70" w:type="dxa"/>
              <w:right w:w="100" w:type="dxa"/>
            </w:tcMar>
            <w:vAlign w:val="center"/>
          </w:tcPr>
          <w:p w14:paraId="42D57026" w14:textId="77777777" w:rsidR="003963EC" w:rsidRDefault="00000000">
            <w:r>
              <w:rPr>
                <w:color w:val="000000"/>
                <w:sz w:val="19"/>
                <w:szCs w:val="19"/>
              </w:rPr>
              <w:t>Maintenance audit log</w:t>
            </w:r>
          </w:p>
        </w:tc>
        <w:tc>
          <w:tcPr>
            <w:tcW w:w="4600" w:type="dxa"/>
            <w:tcMar>
              <w:top w:w="70" w:type="dxa"/>
              <w:left w:w="100" w:type="dxa"/>
              <w:bottom w:w="70" w:type="dxa"/>
              <w:right w:w="100" w:type="dxa"/>
            </w:tcMar>
            <w:vAlign w:val="center"/>
          </w:tcPr>
          <w:p w14:paraId="113C2F6F" w14:textId="77777777" w:rsidR="003963EC" w:rsidRDefault="00000000">
            <w:r>
              <w:rPr>
                <w:color w:val="000000"/>
                <w:sz w:val="19"/>
                <w:szCs w:val="19"/>
              </w:rPr>
              <w:t>Maintenance_Component_and_Release_Audit.xlsx</w:t>
            </w:r>
          </w:p>
        </w:tc>
        <w:tc>
          <w:tcPr>
            <w:tcW w:w="2400" w:type="dxa"/>
            <w:tcMar>
              <w:top w:w="70" w:type="dxa"/>
              <w:left w:w="100" w:type="dxa"/>
              <w:bottom w:w="70" w:type="dxa"/>
              <w:right w:w="100" w:type="dxa"/>
            </w:tcMar>
            <w:vAlign w:val="center"/>
          </w:tcPr>
          <w:p w14:paraId="4CF46FB1" w14:textId="77777777" w:rsidR="003963EC" w:rsidRDefault="00000000">
            <w:r>
              <w:rPr>
                <w:color w:val="000000"/>
                <w:sz w:val="19"/>
                <w:szCs w:val="19"/>
              </w:rPr>
              <w:t>User profile: kwame.adu</w:t>
            </w:r>
          </w:p>
        </w:tc>
      </w:tr>
      <w:tr w:rsidR="003963EC" w14:paraId="65AD9241" w14:textId="77777777">
        <w:tblPrEx>
          <w:tblCellMar>
            <w:top w:w="0" w:type="dxa"/>
            <w:bottom w:w="0" w:type="dxa"/>
          </w:tblCellMar>
        </w:tblPrEx>
        <w:tc>
          <w:tcPr>
            <w:tcW w:w="2600" w:type="dxa"/>
            <w:shd w:val="clear" w:color="auto" w:fill="DCE6F1"/>
            <w:tcMar>
              <w:top w:w="70" w:type="dxa"/>
              <w:left w:w="100" w:type="dxa"/>
              <w:bottom w:w="70" w:type="dxa"/>
              <w:right w:w="100" w:type="dxa"/>
            </w:tcMar>
            <w:vAlign w:val="center"/>
          </w:tcPr>
          <w:p w14:paraId="065B3CC7" w14:textId="77777777" w:rsidR="003963EC" w:rsidRDefault="00000000">
            <w:r>
              <w:rPr>
                <w:color w:val="000000"/>
                <w:sz w:val="19"/>
                <w:szCs w:val="19"/>
              </w:rPr>
              <w:t>Maintenance status reports</w:t>
            </w:r>
          </w:p>
        </w:tc>
        <w:tc>
          <w:tcPr>
            <w:tcW w:w="4600" w:type="dxa"/>
            <w:shd w:val="clear" w:color="auto" w:fill="DCE6F1"/>
            <w:tcMar>
              <w:top w:w="70" w:type="dxa"/>
              <w:left w:w="100" w:type="dxa"/>
              <w:bottom w:w="70" w:type="dxa"/>
              <w:right w:w="100" w:type="dxa"/>
            </w:tcMar>
            <w:vAlign w:val="center"/>
          </w:tcPr>
          <w:p w14:paraId="75374241" w14:textId="77777777" w:rsidR="003963EC" w:rsidRDefault="00000000">
            <w:r>
              <w:rPr>
                <w:color w:val="000000"/>
                <w:sz w:val="19"/>
                <w:szCs w:val="19"/>
              </w:rPr>
              <w:t>B412_Maintenance_Status_15Aug2026_ORIGINAL.docx and _FINAL.docx</w:t>
            </w:r>
          </w:p>
        </w:tc>
        <w:tc>
          <w:tcPr>
            <w:tcW w:w="2400" w:type="dxa"/>
            <w:shd w:val="clear" w:color="auto" w:fill="DCE6F1"/>
            <w:tcMar>
              <w:top w:w="70" w:type="dxa"/>
              <w:left w:w="100" w:type="dxa"/>
              <w:bottom w:w="70" w:type="dxa"/>
              <w:right w:w="100" w:type="dxa"/>
            </w:tcMar>
            <w:vAlign w:val="center"/>
          </w:tcPr>
          <w:p w14:paraId="63F5BF02" w14:textId="77777777" w:rsidR="003963EC" w:rsidRDefault="00000000">
            <w:r>
              <w:rPr>
                <w:color w:val="000000"/>
                <w:sz w:val="19"/>
                <w:szCs w:val="19"/>
              </w:rPr>
              <w:t>User profile: kwame.adu / recovered USB</w:t>
            </w:r>
          </w:p>
        </w:tc>
      </w:tr>
      <w:tr w:rsidR="003963EC" w14:paraId="08DC8BE2" w14:textId="77777777">
        <w:tblPrEx>
          <w:tblCellMar>
            <w:top w:w="0" w:type="dxa"/>
            <w:bottom w:w="0" w:type="dxa"/>
          </w:tblCellMar>
        </w:tblPrEx>
        <w:tc>
          <w:tcPr>
            <w:tcW w:w="2600" w:type="dxa"/>
            <w:tcMar>
              <w:top w:w="70" w:type="dxa"/>
              <w:left w:w="100" w:type="dxa"/>
              <w:bottom w:w="70" w:type="dxa"/>
              <w:right w:w="100" w:type="dxa"/>
            </w:tcMar>
            <w:vAlign w:val="center"/>
          </w:tcPr>
          <w:p w14:paraId="4ED0C258" w14:textId="77777777" w:rsidR="003963EC" w:rsidRDefault="00000000">
            <w:r>
              <w:rPr>
                <w:color w:val="000000"/>
                <w:sz w:val="19"/>
                <w:szCs w:val="19"/>
              </w:rPr>
              <w:t>Component documentation</w:t>
            </w:r>
          </w:p>
        </w:tc>
        <w:tc>
          <w:tcPr>
            <w:tcW w:w="4600" w:type="dxa"/>
            <w:tcMar>
              <w:top w:w="70" w:type="dxa"/>
              <w:left w:w="100" w:type="dxa"/>
              <w:bottom w:w="70" w:type="dxa"/>
              <w:right w:w="100" w:type="dxa"/>
            </w:tcMar>
            <w:vAlign w:val="center"/>
          </w:tcPr>
          <w:p w14:paraId="39BC980A" w14:textId="77777777" w:rsidR="003963EC" w:rsidRDefault="00000000">
            <w:r>
              <w:rPr>
                <w:color w:val="000000"/>
                <w:sz w:val="19"/>
                <w:szCs w:val="19"/>
              </w:rPr>
              <w:t>Component_Certificate_XAL-412-7781.pdf; Supplier_Invoice_XAL-412-7781.pdf; installed component photographs</w:t>
            </w:r>
          </w:p>
        </w:tc>
        <w:tc>
          <w:tcPr>
            <w:tcW w:w="2400" w:type="dxa"/>
            <w:tcMar>
              <w:top w:w="70" w:type="dxa"/>
              <w:left w:w="100" w:type="dxa"/>
              <w:bottom w:w="70" w:type="dxa"/>
              <w:right w:w="100" w:type="dxa"/>
            </w:tcMar>
            <w:vAlign w:val="center"/>
          </w:tcPr>
          <w:p w14:paraId="13218AF5" w14:textId="77777777" w:rsidR="003963EC" w:rsidRDefault="00000000">
            <w:r>
              <w:rPr>
                <w:color w:val="000000"/>
                <w:sz w:val="19"/>
                <w:szCs w:val="19"/>
              </w:rPr>
              <w:t>Maintenance records</w:t>
            </w:r>
          </w:p>
        </w:tc>
      </w:tr>
      <w:tr w:rsidR="003963EC" w14:paraId="38C1C12A" w14:textId="77777777">
        <w:tblPrEx>
          <w:tblCellMar>
            <w:top w:w="0" w:type="dxa"/>
            <w:bottom w:w="0" w:type="dxa"/>
          </w:tblCellMar>
        </w:tblPrEx>
        <w:tc>
          <w:tcPr>
            <w:tcW w:w="2600" w:type="dxa"/>
            <w:shd w:val="clear" w:color="auto" w:fill="DCE6F1"/>
            <w:tcMar>
              <w:top w:w="70" w:type="dxa"/>
              <w:left w:w="100" w:type="dxa"/>
              <w:bottom w:w="70" w:type="dxa"/>
              <w:right w:w="100" w:type="dxa"/>
            </w:tcMar>
            <w:vAlign w:val="center"/>
          </w:tcPr>
          <w:p w14:paraId="0FEF1D65" w14:textId="77777777" w:rsidR="003963EC" w:rsidRDefault="00000000">
            <w:r>
              <w:rPr>
                <w:color w:val="000000"/>
                <w:sz w:val="19"/>
                <w:szCs w:val="19"/>
              </w:rPr>
              <w:t>Browser history</w:t>
            </w:r>
          </w:p>
        </w:tc>
        <w:tc>
          <w:tcPr>
            <w:tcW w:w="4600" w:type="dxa"/>
            <w:shd w:val="clear" w:color="auto" w:fill="DCE6F1"/>
            <w:tcMar>
              <w:top w:w="70" w:type="dxa"/>
              <w:left w:w="100" w:type="dxa"/>
              <w:bottom w:w="70" w:type="dxa"/>
              <w:right w:w="100" w:type="dxa"/>
            </w:tcMar>
            <w:vAlign w:val="center"/>
          </w:tcPr>
          <w:p w14:paraId="63475952" w14:textId="77777777" w:rsidR="003963EC" w:rsidRDefault="00000000">
            <w:r>
              <w:rPr>
                <w:color w:val="000000"/>
                <w:sz w:val="19"/>
                <w:szCs w:val="19"/>
              </w:rPr>
              <w:t>Chrome browsing history, maintenance laptop</w:t>
            </w:r>
          </w:p>
        </w:tc>
        <w:tc>
          <w:tcPr>
            <w:tcW w:w="2400" w:type="dxa"/>
            <w:shd w:val="clear" w:color="auto" w:fill="DCE6F1"/>
            <w:tcMar>
              <w:top w:w="70" w:type="dxa"/>
              <w:left w:w="100" w:type="dxa"/>
              <w:bottom w:w="70" w:type="dxa"/>
              <w:right w:w="100" w:type="dxa"/>
            </w:tcMar>
            <w:vAlign w:val="center"/>
          </w:tcPr>
          <w:p w14:paraId="433A9061" w14:textId="77777777" w:rsidR="003963EC" w:rsidRDefault="00000000">
            <w:r>
              <w:rPr>
                <w:color w:val="000000"/>
                <w:sz w:val="19"/>
                <w:szCs w:val="19"/>
              </w:rPr>
              <w:t>User profile: kwame.adu</w:t>
            </w:r>
          </w:p>
        </w:tc>
      </w:tr>
      <w:tr w:rsidR="003963EC" w14:paraId="10259745" w14:textId="77777777">
        <w:tblPrEx>
          <w:tblCellMar>
            <w:top w:w="0" w:type="dxa"/>
            <w:bottom w:w="0" w:type="dxa"/>
          </w:tblCellMar>
        </w:tblPrEx>
        <w:tc>
          <w:tcPr>
            <w:tcW w:w="2600" w:type="dxa"/>
            <w:tcMar>
              <w:top w:w="70" w:type="dxa"/>
              <w:left w:w="100" w:type="dxa"/>
              <w:bottom w:w="70" w:type="dxa"/>
              <w:right w:w="100" w:type="dxa"/>
            </w:tcMar>
            <w:vAlign w:val="center"/>
          </w:tcPr>
          <w:p w14:paraId="7C1C3F9F" w14:textId="77777777" w:rsidR="003963EC" w:rsidRDefault="00000000">
            <w:r>
              <w:rPr>
                <w:color w:val="000000"/>
                <w:sz w:val="19"/>
                <w:szCs w:val="19"/>
              </w:rPr>
              <w:t>Deleted file artifacts</w:t>
            </w:r>
          </w:p>
        </w:tc>
        <w:tc>
          <w:tcPr>
            <w:tcW w:w="4600" w:type="dxa"/>
            <w:tcMar>
              <w:top w:w="70" w:type="dxa"/>
              <w:left w:w="100" w:type="dxa"/>
              <w:bottom w:w="70" w:type="dxa"/>
              <w:right w:w="100" w:type="dxa"/>
            </w:tcMar>
            <w:vAlign w:val="center"/>
          </w:tcPr>
          <w:p w14:paraId="62C1AF05" w14:textId="77777777" w:rsidR="003963EC" w:rsidRDefault="00000000">
            <w:r>
              <w:rPr>
                <w:color w:val="000000"/>
                <w:sz w:val="19"/>
                <w:szCs w:val="19"/>
              </w:rPr>
              <w:t>Recovered from C:\Users\kwame.adu\Documents\Temporary_Review</w:t>
            </w:r>
          </w:p>
        </w:tc>
        <w:tc>
          <w:tcPr>
            <w:tcW w:w="2400" w:type="dxa"/>
            <w:tcMar>
              <w:top w:w="70" w:type="dxa"/>
              <w:left w:w="100" w:type="dxa"/>
              <w:bottom w:w="70" w:type="dxa"/>
              <w:right w:w="100" w:type="dxa"/>
            </w:tcMar>
            <w:vAlign w:val="center"/>
          </w:tcPr>
          <w:p w14:paraId="3B644130" w14:textId="77777777" w:rsidR="003963EC" w:rsidRDefault="00000000">
            <w:r>
              <w:rPr>
                <w:color w:val="000000"/>
                <w:sz w:val="19"/>
                <w:szCs w:val="19"/>
              </w:rPr>
              <w:t>Maintenance laptop (unallocated/recovered)</w:t>
            </w:r>
          </w:p>
        </w:tc>
      </w:tr>
      <w:tr w:rsidR="003963EC" w14:paraId="698848F9" w14:textId="77777777">
        <w:tblPrEx>
          <w:tblCellMar>
            <w:top w:w="0" w:type="dxa"/>
            <w:bottom w:w="0" w:type="dxa"/>
          </w:tblCellMar>
        </w:tblPrEx>
        <w:tc>
          <w:tcPr>
            <w:tcW w:w="2600" w:type="dxa"/>
            <w:shd w:val="clear" w:color="auto" w:fill="DCE6F1"/>
            <w:tcMar>
              <w:top w:w="70" w:type="dxa"/>
              <w:left w:w="100" w:type="dxa"/>
              <w:bottom w:w="70" w:type="dxa"/>
              <w:right w:w="100" w:type="dxa"/>
            </w:tcMar>
            <w:vAlign w:val="center"/>
          </w:tcPr>
          <w:p w14:paraId="0D28FAD3" w14:textId="77777777" w:rsidR="003963EC" w:rsidRDefault="00000000">
            <w:r>
              <w:rPr>
                <w:color w:val="000000"/>
                <w:sz w:val="19"/>
                <w:szCs w:val="19"/>
              </w:rPr>
              <w:t>Mobile phone communications</w:t>
            </w:r>
          </w:p>
        </w:tc>
        <w:tc>
          <w:tcPr>
            <w:tcW w:w="4600" w:type="dxa"/>
            <w:shd w:val="clear" w:color="auto" w:fill="DCE6F1"/>
            <w:tcMar>
              <w:top w:w="70" w:type="dxa"/>
              <w:left w:w="100" w:type="dxa"/>
              <w:bottom w:w="70" w:type="dxa"/>
              <w:right w:w="100" w:type="dxa"/>
            </w:tcMar>
            <w:vAlign w:val="center"/>
          </w:tcPr>
          <w:p w14:paraId="782B3270" w14:textId="77777777" w:rsidR="003963EC" w:rsidRDefault="00000000">
            <w:r>
              <w:rPr>
                <w:color w:val="000000"/>
                <w:sz w:val="19"/>
                <w:szCs w:val="19"/>
              </w:rPr>
              <w:t>Messages among Capt. Daniel Mensah, Kwame Adu, Isaac Tetteh, Emmanuel Quartey, Linda Agyeman</w:t>
            </w:r>
          </w:p>
        </w:tc>
        <w:tc>
          <w:tcPr>
            <w:tcW w:w="2400" w:type="dxa"/>
            <w:shd w:val="clear" w:color="auto" w:fill="DCE6F1"/>
            <w:tcMar>
              <w:top w:w="70" w:type="dxa"/>
              <w:left w:w="100" w:type="dxa"/>
              <w:bottom w:w="70" w:type="dxa"/>
              <w:right w:w="100" w:type="dxa"/>
            </w:tcMar>
            <w:vAlign w:val="center"/>
          </w:tcPr>
          <w:p w14:paraId="2C3ADEF6" w14:textId="77777777" w:rsidR="003963EC" w:rsidRDefault="00000000">
            <w:r>
              <w:rPr>
                <w:color w:val="000000"/>
                <w:sz w:val="19"/>
                <w:szCs w:val="19"/>
              </w:rPr>
              <w:t>Pilot and personnel phones</w:t>
            </w:r>
          </w:p>
        </w:tc>
      </w:tr>
      <w:tr w:rsidR="003963EC" w14:paraId="61A59456" w14:textId="77777777">
        <w:tblPrEx>
          <w:tblCellMar>
            <w:top w:w="0" w:type="dxa"/>
            <w:bottom w:w="0" w:type="dxa"/>
          </w:tblCellMar>
        </w:tblPrEx>
        <w:tc>
          <w:tcPr>
            <w:tcW w:w="2600" w:type="dxa"/>
            <w:tcMar>
              <w:top w:w="70" w:type="dxa"/>
              <w:left w:w="100" w:type="dxa"/>
              <w:bottom w:w="70" w:type="dxa"/>
              <w:right w:w="100" w:type="dxa"/>
            </w:tcMar>
            <w:vAlign w:val="center"/>
          </w:tcPr>
          <w:p w14:paraId="2C646ED8" w14:textId="77777777" w:rsidR="003963EC" w:rsidRDefault="00000000">
            <w:r>
              <w:rPr>
                <w:color w:val="000000"/>
                <w:sz w:val="19"/>
                <w:szCs w:val="19"/>
              </w:rPr>
              <w:t>Flight Data Recorder (FDR)</w:t>
            </w:r>
          </w:p>
        </w:tc>
        <w:tc>
          <w:tcPr>
            <w:tcW w:w="4600" w:type="dxa"/>
            <w:tcMar>
              <w:top w:w="70" w:type="dxa"/>
              <w:left w:w="100" w:type="dxa"/>
              <w:bottom w:w="70" w:type="dxa"/>
              <w:right w:w="100" w:type="dxa"/>
            </w:tcMar>
            <w:vAlign w:val="center"/>
          </w:tcPr>
          <w:p w14:paraId="23FD2E03" w14:textId="77777777" w:rsidR="003963EC" w:rsidRDefault="00000000">
            <w:r>
              <w:rPr>
                <w:color w:val="000000"/>
                <w:sz w:val="19"/>
                <w:szCs w:val="19"/>
              </w:rPr>
              <w:t>B412_FDR_Parsed_18AUG2026.csv</w:t>
            </w:r>
          </w:p>
        </w:tc>
        <w:tc>
          <w:tcPr>
            <w:tcW w:w="2400" w:type="dxa"/>
            <w:tcMar>
              <w:top w:w="70" w:type="dxa"/>
              <w:left w:w="100" w:type="dxa"/>
              <w:bottom w:w="70" w:type="dxa"/>
              <w:right w:w="100" w:type="dxa"/>
            </w:tcMar>
            <w:vAlign w:val="center"/>
          </w:tcPr>
          <w:p w14:paraId="42DADEE3" w14:textId="77777777" w:rsidR="003963EC" w:rsidRDefault="00000000">
            <w:r>
              <w:rPr>
                <w:color w:val="000000"/>
                <w:sz w:val="19"/>
                <w:szCs w:val="19"/>
              </w:rPr>
              <w:t>Aircraft recovery</w:t>
            </w:r>
          </w:p>
        </w:tc>
      </w:tr>
      <w:tr w:rsidR="003963EC" w14:paraId="7BE4BD57" w14:textId="77777777">
        <w:tblPrEx>
          <w:tblCellMar>
            <w:top w:w="0" w:type="dxa"/>
            <w:bottom w:w="0" w:type="dxa"/>
          </w:tblCellMar>
        </w:tblPrEx>
        <w:tc>
          <w:tcPr>
            <w:tcW w:w="2600" w:type="dxa"/>
            <w:shd w:val="clear" w:color="auto" w:fill="DCE6F1"/>
            <w:tcMar>
              <w:top w:w="70" w:type="dxa"/>
              <w:left w:w="100" w:type="dxa"/>
              <w:bottom w:w="70" w:type="dxa"/>
              <w:right w:w="100" w:type="dxa"/>
            </w:tcMar>
            <w:vAlign w:val="center"/>
          </w:tcPr>
          <w:p w14:paraId="28389A55" w14:textId="77777777" w:rsidR="003963EC" w:rsidRDefault="00000000">
            <w:r>
              <w:rPr>
                <w:color w:val="000000"/>
                <w:sz w:val="19"/>
                <w:szCs w:val="19"/>
              </w:rPr>
              <w:t>Cockpit Voice Recorder (CVR)</w:t>
            </w:r>
          </w:p>
        </w:tc>
        <w:tc>
          <w:tcPr>
            <w:tcW w:w="4600" w:type="dxa"/>
            <w:shd w:val="clear" w:color="auto" w:fill="DCE6F1"/>
            <w:tcMar>
              <w:top w:w="70" w:type="dxa"/>
              <w:left w:w="100" w:type="dxa"/>
              <w:bottom w:w="70" w:type="dxa"/>
              <w:right w:w="100" w:type="dxa"/>
            </w:tcMar>
            <w:vAlign w:val="center"/>
          </w:tcPr>
          <w:p w14:paraId="1E8588B8" w14:textId="77777777" w:rsidR="003963EC" w:rsidRDefault="00000000">
            <w:r>
              <w:rPr>
                <w:color w:val="000000"/>
                <w:sz w:val="19"/>
                <w:szCs w:val="19"/>
              </w:rPr>
              <w:t>CVR transcript, 18 August 2026</w:t>
            </w:r>
          </w:p>
        </w:tc>
        <w:tc>
          <w:tcPr>
            <w:tcW w:w="2400" w:type="dxa"/>
            <w:shd w:val="clear" w:color="auto" w:fill="DCE6F1"/>
            <w:tcMar>
              <w:top w:w="70" w:type="dxa"/>
              <w:left w:w="100" w:type="dxa"/>
              <w:bottom w:w="70" w:type="dxa"/>
              <w:right w:w="100" w:type="dxa"/>
            </w:tcMar>
            <w:vAlign w:val="center"/>
          </w:tcPr>
          <w:p w14:paraId="03DACC85" w14:textId="77777777" w:rsidR="003963EC" w:rsidRDefault="00000000">
            <w:r>
              <w:rPr>
                <w:color w:val="000000"/>
                <w:sz w:val="19"/>
                <w:szCs w:val="19"/>
              </w:rPr>
              <w:t>Aircraft recovery</w:t>
            </w:r>
          </w:p>
        </w:tc>
      </w:tr>
      <w:tr w:rsidR="003963EC" w14:paraId="4D8AE25D" w14:textId="77777777">
        <w:tblPrEx>
          <w:tblCellMar>
            <w:top w:w="0" w:type="dxa"/>
            <w:bottom w:w="0" w:type="dxa"/>
          </w:tblCellMar>
        </w:tblPrEx>
        <w:tc>
          <w:tcPr>
            <w:tcW w:w="2600" w:type="dxa"/>
            <w:tcMar>
              <w:top w:w="70" w:type="dxa"/>
              <w:left w:w="100" w:type="dxa"/>
              <w:bottom w:w="70" w:type="dxa"/>
              <w:right w:w="100" w:type="dxa"/>
            </w:tcMar>
            <w:vAlign w:val="center"/>
          </w:tcPr>
          <w:p w14:paraId="1140A732" w14:textId="77777777" w:rsidR="003963EC" w:rsidRDefault="00000000">
            <w:r>
              <w:rPr>
                <w:color w:val="000000"/>
                <w:sz w:val="19"/>
                <w:szCs w:val="19"/>
              </w:rPr>
              <w:t>HUMS data</w:t>
            </w:r>
          </w:p>
        </w:tc>
        <w:tc>
          <w:tcPr>
            <w:tcW w:w="4600" w:type="dxa"/>
            <w:tcMar>
              <w:top w:w="70" w:type="dxa"/>
              <w:left w:w="100" w:type="dxa"/>
              <w:bottom w:w="70" w:type="dxa"/>
              <w:right w:w="100" w:type="dxa"/>
            </w:tcMar>
            <w:vAlign w:val="center"/>
          </w:tcPr>
          <w:p w14:paraId="785AF4EA" w14:textId="77777777" w:rsidR="003963EC" w:rsidRDefault="00000000">
            <w:r>
              <w:rPr>
                <w:color w:val="000000"/>
                <w:sz w:val="19"/>
                <w:szCs w:val="19"/>
              </w:rPr>
              <w:t>HUMS_18AUG2026.csv</w:t>
            </w:r>
          </w:p>
        </w:tc>
        <w:tc>
          <w:tcPr>
            <w:tcW w:w="2400" w:type="dxa"/>
            <w:tcMar>
              <w:top w:w="70" w:type="dxa"/>
              <w:left w:w="100" w:type="dxa"/>
              <w:bottom w:w="70" w:type="dxa"/>
              <w:right w:w="100" w:type="dxa"/>
            </w:tcMar>
            <w:vAlign w:val="center"/>
          </w:tcPr>
          <w:p w14:paraId="5472A759" w14:textId="77777777" w:rsidR="003963EC" w:rsidRDefault="00000000">
            <w:r>
              <w:rPr>
                <w:color w:val="000000"/>
                <w:sz w:val="19"/>
                <w:szCs w:val="19"/>
              </w:rPr>
              <w:t>Aircraft recovery</w:t>
            </w:r>
          </w:p>
        </w:tc>
      </w:tr>
      <w:tr w:rsidR="003963EC" w14:paraId="64B0B50B" w14:textId="77777777">
        <w:tblPrEx>
          <w:tblCellMar>
            <w:top w:w="0" w:type="dxa"/>
            <w:bottom w:w="0" w:type="dxa"/>
          </w:tblCellMar>
        </w:tblPrEx>
        <w:tc>
          <w:tcPr>
            <w:tcW w:w="2600" w:type="dxa"/>
            <w:shd w:val="clear" w:color="auto" w:fill="DCE6F1"/>
            <w:tcMar>
              <w:top w:w="70" w:type="dxa"/>
              <w:left w:w="100" w:type="dxa"/>
              <w:bottom w:w="70" w:type="dxa"/>
              <w:right w:w="100" w:type="dxa"/>
            </w:tcMar>
            <w:vAlign w:val="center"/>
          </w:tcPr>
          <w:p w14:paraId="641AEC3D" w14:textId="77777777" w:rsidR="003963EC" w:rsidRDefault="00000000">
            <w:r>
              <w:rPr>
                <w:color w:val="000000"/>
                <w:sz w:val="19"/>
                <w:szCs w:val="19"/>
              </w:rPr>
              <w:t>Flight telemetry</w:t>
            </w:r>
          </w:p>
        </w:tc>
        <w:tc>
          <w:tcPr>
            <w:tcW w:w="4600" w:type="dxa"/>
            <w:shd w:val="clear" w:color="auto" w:fill="DCE6F1"/>
            <w:tcMar>
              <w:top w:w="70" w:type="dxa"/>
              <w:left w:w="100" w:type="dxa"/>
              <w:bottom w:w="70" w:type="dxa"/>
              <w:right w:w="100" w:type="dxa"/>
            </w:tcMar>
            <w:vAlign w:val="center"/>
          </w:tcPr>
          <w:p w14:paraId="77E5D3EC" w14:textId="77777777" w:rsidR="003963EC" w:rsidRDefault="00000000">
            <w:r>
              <w:rPr>
                <w:color w:val="000000"/>
                <w:sz w:val="19"/>
                <w:szCs w:val="19"/>
              </w:rPr>
              <w:t>B412_Flight_Telemetry_18AUG2026.csv</w:t>
            </w:r>
          </w:p>
        </w:tc>
        <w:tc>
          <w:tcPr>
            <w:tcW w:w="2400" w:type="dxa"/>
            <w:shd w:val="clear" w:color="auto" w:fill="DCE6F1"/>
            <w:tcMar>
              <w:top w:w="70" w:type="dxa"/>
              <w:left w:w="100" w:type="dxa"/>
              <w:bottom w:w="70" w:type="dxa"/>
              <w:right w:w="100" w:type="dxa"/>
            </w:tcMar>
            <w:vAlign w:val="center"/>
          </w:tcPr>
          <w:p w14:paraId="46FFF6ED" w14:textId="77777777" w:rsidR="003963EC" w:rsidRDefault="00000000">
            <w:r>
              <w:rPr>
                <w:color w:val="000000"/>
                <w:sz w:val="19"/>
                <w:szCs w:val="19"/>
              </w:rPr>
              <w:t>Aircraft recovery</w:t>
            </w:r>
          </w:p>
        </w:tc>
      </w:tr>
      <w:tr w:rsidR="003963EC" w14:paraId="046DE7B1" w14:textId="77777777">
        <w:tblPrEx>
          <w:tblCellMar>
            <w:top w:w="0" w:type="dxa"/>
            <w:bottom w:w="0" w:type="dxa"/>
          </w:tblCellMar>
        </w:tblPrEx>
        <w:tc>
          <w:tcPr>
            <w:tcW w:w="2600" w:type="dxa"/>
            <w:tcMar>
              <w:top w:w="70" w:type="dxa"/>
              <w:left w:w="100" w:type="dxa"/>
              <w:bottom w:w="70" w:type="dxa"/>
              <w:right w:w="100" w:type="dxa"/>
            </w:tcMar>
            <w:vAlign w:val="center"/>
          </w:tcPr>
          <w:p w14:paraId="6A1E43C1" w14:textId="77777777" w:rsidR="003963EC" w:rsidRDefault="00000000">
            <w:r>
              <w:rPr>
                <w:color w:val="000000"/>
                <w:sz w:val="19"/>
                <w:szCs w:val="19"/>
              </w:rPr>
              <w:t>GPS / planned route</w:t>
            </w:r>
          </w:p>
        </w:tc>
        <w:tc>
          <w:tcPr>
            <w:tcW w:w="4600" w:type="dxa"/>
            <w:tcMar>
              <w:top w:w="70" w:type="dxa"/>
              <w:left w:w="100" w:type="dxa"/>
              <w:bottom w:w="70" w:type="dxa"/>
              <w:right w:w="100" w:type="dxa"/>
            </w:tcMar>
            <w:vAlign w:val="center"/>
          </w:tcPr>
          <w:p w14:paraId="261A3E5F" w14:textId="77777777" w:rsidR="003963EC" w:rsidRDefault="00000000">
            <w:r>
              <w:rPr>
                <w:color w:val="000000"/>
                <w:sz w:val="19"/>
                <w:szCs w:val="19"/>
              </w:rPr>
              <w:t>Planned route (GPX) data</w:t>
            </w:r>
          </w:p>
        </w:tc>
        <w:tc>
          <w:tcPr>
            <w:tcW w:w="2400" w:type="dxa"/>
            <w:tcMar>
              <w:top w:w="70" w:type="dxa"/>
              <w:left w:w="100" w:type="dxa"/>
              <w:bottom w:w="70" w:type="dxa"/>
              <w:right w:w="100" w:type="dxa"/>
            </w:tcMar>
            <w:vAlign w:val="center"/>
          </w:tcPr>
          <w:p w14:paraId="57D794A2" w14:textId="77777777" w:rsidR="003963EC" w:rsidRDefault="00000000">
            <w:r>
              <w:rPr>
                <w:color w:val="000000"/>
                <w:sz w:val="19"/>
                <w:szCs w:val="19"/>
              </w:rPr>
              <w:t>Operator flight planning records</w:t>
            </w:r>
          </w:p>
        </w:tc>
      </w:tr>
      <w:tr w:rsidR="003963EC" w14:paraId="04D0E0F7" w14:textId="77777777">
        <w:tblPrEx>
          <w:tblCellMar>
            <w:top w:w="0" w:type="dxa"/>
            <w:bottom w:w="0" w:type="dxa"/>
          </w:tblCellMar>
        </w:tblPrEx>
        <w:tc>
          <w:tcPr>
            <w:tcW w:w="2600" w:type="dxa"/>
            <w:shd w:val="clear" w:color="auto" w:fill="DCE6F1"/>
            <w:tcMar>
              <w:top w:w="70" w:type="dxa"/>
              <w:left w:w="100" w:type="dxa"/>
              <w:bottom w:w="70" w:type="dxa"/>
              <w:right w:w="100" w:type="dxa"/>
            </w:tcMar>
            <w:vAlign w:val="center"/>
          </w:tcPr>
          <w:p w14:paraId="075E26CE" w14:textId="77777777" w:rsidR="003963EC" w:rsidRDefault="00000000">
            <w:r>
              <w:rPr>
                <w:color w:val="000000"/>
                <w:sz w:val="19"/>
                <w:szCs w:val="19"/>
              </w:rPr>
              <w:t>ATC communications</w:t>
            </w:r>
          </w:p>
        </w:tc>
        <w:tc>
          <w:tcPr>
            <w:tcW w:w="4600" w:type="dxa"/>
            <w:shd w:val="clear" w:color="auto" w:fill="DCE6F1"/>
            <w:tcMar>
              <w:top w:w="70" w:type="dxa"/>
              <w:left w:w="100" w:type="dxa"/>
              <w:bottom w:w="70" w:type="dxa"/>
              <w:right w:w="100" w:type="dxa"/>
            </w:tcMar>
            <w:vAlign w:val="center"/>
          </w:tcPr>
          <w:p w14:paraId="42035479" w14:textId="77777777" w:rsidR="003963EC" w:rsidRDefault="00000000">
            <w:r>
              <w:rPr>
                <w:color w:val="000000"/>
                <w:sz w:val="19"/>
                <w:szCs w:val="19"/>
              </w:rPr>
              <w:t>ATC_Event_Timeline.csv</w:t>
            </w:r>
          </w:p>
        </w:tc>
        <w:tc>
          <w:tcPr>
            <w:tcW w:w="2400" w:type="dxa"/>
            <w:shd w:val="clear" w:color="auto" w:fill="DCE6F1"/>
            <w:tcMar>
              <w:top w:w="70" w:type="dxa"/>
              <w:left w:w="100" w:type="dxa"/>
              <w:bottom w:w="70" w:type="dxa"/>
              <w:right w:w="100" w:type="dxa"/>
            </w:tcMar>
            <w:vAlign w:val="center"/>
          </w:tcPr>
          <w:p w14:paraId="14CC832C" w14:textId="77777777" w:rsidR="003963EC" w:rsidRDefault="00000000">
            <w:r>
              <w:rPr>
                <w:color w:val="000000"/>
                <w:sz w:val="19"/>
                <w:szCs w:val="19"/>
              </w:rPr>
              <w:t>Air traffic control</w:t>
            </w:r>
          </w:p>
        </w:tc>
      </w:tr>
      <w:tr w:rsidR="003963EC" w14:paraId="2F29D7A8" w14:textId="77777777">
        <w:tblPrEx>
          <w:tblCellMar>
            <w:top w:w="0" w:type="dxa"/>
            <w:bottom w:w="0" w:type="dxa"/>
          </w:tblCellMar>
        </w:tblPrEx>
        <w:tc>
          <w:tcPr>
            <w:tcW w:w="2600" w:type="dxa"/>
            <w:tcMar>
              <w:top w:w="70" w:type="dxa"/>
              <w:left w:w="100" w:type="dxa"/>
              <w:bottom w:w="70" w:type="dxa"/>
              <w:right w:w="100" w:type="dxa"/>
            </w:tcMar>
            <w:vAlign w:val="center"/>
          </w:tcPr>
          <w:p w14:paraId="5C531D20" w14:textId="77777777" w:rsidR="003963EC" w:rsidRDefault="00000000">
            <w:r>
              <w:rPr>
                <w:color w:val="000000"/>
                <w:sz w:val="19"/>
                <w:szCs w:val="19"/>
              </w:rPr>
              <w:t>Weather records</w:t>
            </w:r>
          </w:p>
        </w:tc>
        <w:tc>
          <w:tcPr>
            <w:tcW w:w="4600" w:type="dxa"/>
            <w:tcMar>
              <w:top w:w="70" w:type="dxa"/>
              <w:left w:w="100" w:type="dxa"/>
              <w:bottom w:w="70" w:type="dxa"/>
              <w:right w:w="100" w:type="dxa"/>
            </w:tcMar>
            <w:vAlign w:val="center"/>
          </w:tcPr>
          <w:p w14:paraId="7B9133B5" w14:textId="77777777" w:rsidR="003963EC" w:rsidRDefault="00000000">
            <w:r>
              <w:rPr>
                <w:color w:val="000000"/>
                <w:sz w:val="19"/>
                <w:szCs w:val="19"/>
              </w:rPr>
              <w:t>Weather_Route_18AUG2026.csv; WEATHER_BRIEFING_18AUG2026.pdf</w:t>
            </w:r>
          </w:p>
        </w:tc>
        <w:tc>
          <w:tcPr>
            <w:tcW w:w="2400" w:type="dxa"/>
            <w:tcMar>
              <w:top w:w="70" w:type="dxa"/>
              <w:left w:w="100" w:type="dxa"/>
              <w:bottom w:w="70" w:type="dxa"/>
              <w:right w:w="100" w:type="dxa"/>
            </w:tcMar>
            <w:vAlign w:val="center"/>
          </w:tcPr>
          <w:p w14:paraId="0C7993DA" w14:textId="77777777" w:rsidR="003963EC" w:rsidRDefault="00000000">
            <w:r>
              <w:rPr>
                <w:color w:val="000000"/>
                <w:sz w:val="19"/>
                <w:szCs w:val="19"/>
              </w:rPr>
              <w:t>Meteorological services</w:t>
            </w:r>
          </w:p>
        </w:tc>
      </w:tr>
    </w:tbl>
    <w:p w14:paraId="73430A1D" w14:textId="77777777" w:rsidR="003963EC" w:rsidRDefault="003963EC">
      <w:pPr>
        <w:spacing w:after="160" w:line="276" w:lineRule="auto"/>
      </w:pPr>
    </w:p>
    <w:p w14:paraId="6DE802AD" w14:textId="77777777" w:rsidR="003963EC" w:rsidRDefault="00000000">
      <w:pPr>
        <w:spacing w:after="160" w:line="276" w:lineRule="auto"/>
      </w:pPr>
      <w:r>
        <w:t>Acquisition detail: hash verification of the disk image was performed via Windows PowerShell prior to analysis (see Section 6). The image was subsequently ingested into Autopsy 4.22.1 for examination. Full chain-of-custody detail is provided in Section 5.</w:t>
      </w:r>
    </w:p>
    <w:p w14:paraId="78BBA8B2" w14:textId="77777777" w:rsidR="003963EC" w:rsidRDefault="00000000">
      <w:pPr>
        <w:pStyle w:val="Heading1"/>
        <w:pageBreakBefore/>
        <w:pBdr>
          <w:bottom w:val="single" w:sz="10" w:space="6" w:color="2E5C99"/>
        </w:pBdr>
        <w:spacing w:after="240"/>
      </w:pPr>
      <w:r>
        <w:rPr>
          <w:b/>
          <w:bCs/>
          <w:color w:val="1F3864"/>
        </w:rPr>
        <w:lastRenderedPageBreak/>
        <w:t>5. CHAIN OF CUSTODY</w:t>
      </w:r>
    </w:p>
    <w:p w14:paraId="5243ACA0" w14:textId="77777777" w:rsidR="003963EC" w:rsidRDefault="00000000">
      <w:pPr>
        <w:spacing w:after="160" w:line="276" w:lineRule="auto"/>
      </w:pPr>
      <w:r>
        <w:t>The chain of custody documentation supplied with this case records the following handling history for the primary evidence image: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600"/>
      </w:tblGrid>
      <w:tr w:rsidR="003963EC" w14:paraId="0C500F8F"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094248A0" w14:textId="77777777" w:rsidR="003963EC" w:rsidRDefault="00000000">
            <w:r>
              <w:rPr>
                <w:b/>
                <w:bCs/>
                <w:color w:val="FFFFFF"/>
                <w:sz w:val="19"/>
                <w:szCs w:val="19"/>
              </w:rPr>
              <w:t>Step</w:t>
            </w:r>
          </w:p>
        </w:tc>
        <w:tc>
          <w:tcPr>
            <w:tcW w:w="2800" w:type="dxa"/>
            <w:shd w:val="clear" w:color="auto" w:fill="1F3864"/>
            <w:tcMar>
              <w:top w:w="80" w:type="dxa"/>
              <w:left w:w="100" w:type="dxa"/>
              <w:bottom w:w="80" w:type="dxa"/>
              <w:right w:w="100" w:type="dxa"/>
            </w:tcMar>
            <w:vAlign w:val="center"/>
          </w:tcPr>
          <w:p w14:paraId="4EE8D513" w14:textId="77777777" w:rsidR="003963EC" w:rsidRDefault="00000000">
            <w:r>
              <w:rPr>
                <w:b/>
                <w:bCs/>
                <w:color w:val="FFFFFF"/>
                <w:sz w:val="19"/>
                <w:szCs w:val="19"/>
              </w:rPr>
              <w:t>Action</w:t>
            </w:r>
          </w:p>
        </w:tc>
        <w:tc>
          <w:tcPr>
            <w:tcW w:w="5600" w:type="dxa"/>
            <w:shd w:val="clear" w:color="auto" w:fill="1F3864"/>
            <w:tcMar>
              <w:top w:w="80" w:type="dxa"/>
              <w:left w:w="100" w:type="dxa"/>
              <w:bottom w:w="80" w:type="dxa"/>
              <w:right w:w="100" w:type="dxa"/>
            </w:tcMar>
            <w:vAlign w:val="center"/>
          </w:tcPr>
          <w:p w14:paraId="55432785" w14:textId="77777777" w:rsidR="003963EC" w:rsidRDefault="00000000">
            <w:r>
              <w:rPr>
                <w:b/>
                <w:bCs/>
                <w:color w:val="FFFFFF"/>
                <w:sz w:val="19"/>
                <w:szCs w:val="19"/>
              </w:rPr>
              <w:t>Detail</w:t>
            </w:r>
          </w:p>
        </w:tc>
      </w:tr>
      <w:tr w:rsidR="003963EC" w14:paraId="618DC347" w14:textId="77777777">
        <w:tblPrEx>
          <w:tblCellMar>
            <w:top w:w="0" w:type="dxa"/>
            <w:bottom w:w="0" w:type="dxa"/>
          </w:tblCellMar>
        </w:tblPrEx>
        <w:tc>
          <w:tcPr>
            <w:tcW w:w="1200" w:type="dxa"/>
            <w:tcMar>
              <w:top w:w="70" w:type="dxa"/>
              <w:left w:w="100" w:type="dxa"/>
              <w:bottom w:w="70" w:type="dxa"/>
              <w:right w:w="100" w:type="dxa"/>
            </w:tcMar>
            <w:vAlign w:val="center"/>
          </w:tcPr>
          <w:p w14:paraId="76718630" w14:textId="77777777" w:rsidR="003963EC" w:rsidRDefault="00000000">
            <w:r>
              <w:rPr>
                <w:color w:val="000000"/>
                <w:sz w:val="19"/>
                <w:szCs w:val="19"/>
              </w:rPr>
              <w:t>1</w:t>
            </w:r>
          </w:p>
        </w:tc>
        <w:tc>
          <w:tcPr>
            <w:tcW w:w="2800" w:type="dxa"/>
            <w:tcMar>
              <w:top w:w="70" w:type="dxa"/>
              <w:left w:w="100" w:type="dxa"/>
              <w:bottom w:w="70" w:type="dxa"/>
              <w:right w:w="100" w:type="dxa"/>
            </w:tcMar>
            <w:vAlign w:val="center"/>
          </w:tcPr>
          <w:p w14:paraId="7C35C3D7" w14:textId="77777777" w:rsidR="003963EC" w:rsidRDefault="00000000">
            <w:r>
              <w:rPr>
                <w:color w:val="000000"/>
                <w:sz w:val="19"/>
                <w:szCs w:val="19"/>
              </w:rPr>
              <w:t>Hash verification</w:t>
            </w:r>
          </w:p>
        </w:tc>
        <w:tc>
          <w:tcPr>
            <w:tcW w:w="5600" w:type="dxa"/>
            <w:tcMar>
              <w:top w:w="70" w:type="dxa"/>
              <w:left w:w="100" w:type="dxa"/>
              <w:bottom w:w="70" w:type="dxa"/>
              <w:right w:w="100" w:type="dxa"/>
            </w:tcMar>
            <w:vAlign w:val="center"/>
          </w:tcPr>
          <w:p w14:paraId="35A6F83B" w14:textId="77777777" w:rsidR="003963EC" w:rsidRDefault="00000000">
            <w:r>
              <w:rPr>
                <w:color w:val="000000"/>
                <w:sz w:val="19"/>
                <w:szCs w:val="19"/>
              </w:rPr>
              <w:t>Integrity hashes (MD5 and SHA-256) were generated for the evidence image via Windows PowerShell prior to examination.</w:t>
            </w:r>
          </w:p>
        </w:tc>
      </w:tr>
      <w:tr w:rsidR="003963EC" w14:paraId="1A8D7D54" w14:textId="77777777">
        <w:tblPrEx>
          <w:tblCellMar>
            <w:top w:w="0" w:type="dxa"/>
            <w:bottom w:w="0" w:type="dxa"/>
          </w:tblCellMar>
        </w:tblPrEx>
        <w:tc>
          <w:tcPr>
            <w:tcW w:w="1200" w:type="dxa"/>
            <w:shd w:val="clear" w:color="auto" w:fill="DCE6F1"/>
            <w:tcMar>
              <w:top w:w="70" w:type="dxa"/>
              <w:left w:w="100" w:type="dxa"/>
              <w:bottom w:w="70" w:type="dxa"/>
              <w:right w:w="100" w:type="dxa"/>
            </w:tcMar>
            <w:vAlign w:val="center"/>
          </w:tcPr>
          <w:p w14:paraId="16895E73" w14:textId="77777777" w:rsidR="003963EC" w:rsidRDefault="00000000">
            <w:r>
              <w:rPr>
                <w:color w:val="000000"/>
                <w:sz w:val="19"/>
                <w:szCs w:val="19"/>
              </w:rPr>
              <w:t>2</w:t>
            </w:r>
          </w:p>
        </w:tc>
        <w:tc>
          <w:tcPr>
            <w:tcW w:w="2800" w:type="dxa"/>
            <w:shd w:val="clear" w:color="auto" w:fill="DCE6F1"/>
            <w:tcMar>
              <w:top w:w="70" w:type="dxa"/>
              <w:left w:w="100" w:type="dxa"/>
              <w:bottom w:w="70" w:type="dxa"/>
              <w:right w:w="100" w:type="dxa"/>
            </w:tcMar>
            <w:vAlign w:val="center"/>
          </w:tcPr>
          <w:p w14:paraId="2EF92B95" w14:textId="77777777" w:rsidR="003963EC" w:rsidRDefault="00000000">
            <w:r>
              <w:rPr>
                <w:color w:val="000000"/>
                <w:sz w:val="19"/>
                <w:szCs w:val="19"/>
              </w:rPr>
              <w:t>Case creation</w:t>
            </w:r>
          </w:p>
        </w:tc>
        <w:tc>
          <w:tcPr>
            <w:tcW w:w="5600" w:type="dxa"/>
            <w:shd w:val="clear" w:color="auto" w:fill="DCE6F1"/>
            <w:tcMar>
              <w:top w:w="70" w:type="dxa"/>
              <w:left w:w="100" w:type="dxa"/>
              <w:bottom w:w="70" w:type="dxa"/>
              <w:right w:w="100" w:type="dxa"/>
            </w:tcMar>
            <w:vAlign w:val="center"/>
          </w:tcPr>
          <w:p w14:paraId="2809C9BF" w14:textId="77777777" w:rsidR="003963EC" w:rsidRDefault="00000000">
            <w:r>
              <w:rPr>
                <w:color w:val="000000"/>
                <w:sz w:val="19"/>
                <w:szCs w:val="19"/>
              </w:rPr>
              <w:t>Autopsy 4.22.1 was opened and a new case, “OPERATION ROTOR TRACE,” was created to host the examination.</w:t>
            </w:r>
          </w:p>
        </w:tc>
      </w:tr>
      <w:tr w:rsidR="003963EC" w14:paraId="4057999F" w14:textId="77777777">
        <w:tblPrEx>
          <w:tblCellMar>
            <w:top w:w="0" w:type="dxa"/>
            <w:bottom w:w="0" w:type="dxa"/>
          </w:tblCellMar>
        </w:tblPrEx>
        <w:tc>
          <w:tcPr>
            <w:tcW w:w="1200" w:type="dxa"/>
            <w:tcMar>
              <w:top w:w="70" w:type="dxa"/>
              <w:left w:w="100" w:type="dxa"/>
              <w:bottom w:w="70" w:type="dxa"/>
              <w:right w:w="100" w:type="dxa"/>
            </w:tcMar>
            <w:vAlign w:val="center"/>
          </w:tcPr>
          <w:p w14:paraId="410DCA4B" w14:textId="77777777" w:rsidR="003963EC" w:rsidRDefault="00000000">
            <w:r>
              <w:rPr>
                <w:color w:val="000000"/>
                <w:sz w:val="19"/>
                <w:szCs w:val="19"/>
              </w:rPr>
              <w:t>3</w:t>
            </w:r>
          </w:p>
        </w:tc>
        <w:tc>
          <w:tcPr>
            <w:tcW w:w="2800" w:type="dxa"/>
            <w:tcMar>
              <w:top w:w="70" w:type="dxa"/>
              <w:left w:w="100" w:type="dxa"/>
              <w:bottom w:w="70" w:type="dxa"/>
              <w:right w:w="100" w:type="dxa"/>
            </w:tcMar>
            <w:vAlign w:val="center"/>
          </w:tcPr>
          <w:p w14:paraId="491683BA" w14:textId="77777777" w:rsidR="003963EC" w:rsidRDefault="00000000">
            <w:r>
              <w:rPr>
                <w:color w:val="000000"/>
                <w:sz w:val="19"/>
                <w:szCs w:val="19"/>
              </w:rPr>
              <w:t>Ingestion and analysis</w:t>
            </w:r>
          </w:p>
        </w:tc>
        <w:tc>
          <w:tcPr>
            <w:tcW w:w="5600" w:type="dxa"/>
            <w:tcMar>
              <w:top w:w="70" w:type="dxa"/>
              <w:left w:w="100" w:type="dxa"/>
              <w:bottom w:w="70" w:type="dxa"/>
              <w:right w:w="100" w:type="dxa"/>
            </w:tcMar>
            <w:vAlign w:val="center"/>
          </w:tcPr>
          <w:p w14:paraId="7FC8404C" w14:textId="148488B8" w:rsidR="003963EC" w:rsidRDefault="00000000">
            <w:r>
              <w:rPr>
                <w:color w:val="000000"/>
                <w:sz w:val="19"/>
                <w:szCs w:val="19"/>
              </w:rPr>
              <w:t>The evidence image was ingested and loaded into the case</w:t>
            </w:r>
            <w:r w:rsidR="00857971">
              <w:rPr>
                <w:color w:val="000000"/>
                <w:sz w:val="19"/>
                <w:szCs w:val="19"/>
              </w:rPr>
              <w:t xml:space="preserve">, </w:t>
            </w:r>
            <w:r>
              <w:rPr>
                <w:color w:val="000000"/>
                <w:sz w:val="19"/>
                <w:szCs w:val="19"/>
              </w:rPr>
              <w:t>examination and analysis were then commenced.</w:t>
            </w:r>
          </w:p>
        </w:tc>
      </w:tr>
    </w:tbl>
    <w:p w14:paraId="7BAD45E5" w14:textId="77777777" w:rsidR="003963EC" w:rsidRDefault="003963EC">
      <w:pPr>
        <w:spacing w:after="160" w:line="276" w:lineRule="auto"/>
      </w:pPr>
    </w:p>
    <w:p w14:paraId="415F59ED" w14:textId="77777777" w:rsidR="003963EC" w:rsidRDefault="00000000">
      <w:pPr>
        <w:spacing w:after="160" w:line="276" w:lineRule="auto"/>
      </w:pPr>
      <w:r>
        <w:rPr>
          <w:i/>
          <w:iCs/>
          <w:color w:val="595959"/>
        </w:rPr>
        <w:t>Information regarding evidence custodians, transfer dates and times, and physical handling signatures beyond the steps above could not be determined from the available evidence.</w:t>
      </w:r>
    </w:p>
    <w:p w14:paraId="0209BD22" w14:textId="77777777" w:rsidR="003963EC" w:rsidRDefault="00000000">
      <w:pPr>
        <w:pStyle w:val="Heading1"/>
        <w:pageBreakBefore/>
        <w:pBdr>
          <w:bottom w:val="single" w:sz="10" w:space="6" w:color="2E5C99"/>
        </w:pBdr>
        <w:spacing w:after="240"/>
      </w:pPr>
      <w:r>
        <w:rPr>
          <w:b/>
          <w:bCs/>
          <w:color w:val="1F3864"/>
        </w:rPr>
        <w:lastRenderedPageBreak/>
        <w:t>6. HASH VERIFICATION</w:t>
      </w:r>
    </w:p>
    <w:p w14:paraId="4AA96145" w14:textId="6244528D" w:rsidR="003963EC" w:rsidRDefault="00000000">
      <w:pPr>
        <w:spacing w:after="160" w:line="276" w:lineRule="auto"/>
      </w:pPr>
      <w:r>
        <w:t>Hash verification is used to confirm that a forensic image is a bit-for-bit duplicate of its source and that the image has not been altered between acquisition and examination. A cryptographic hash (a fixed-length digital fingerprint) is calculated for the evidence at the time of acquisition and recalculated at the time of examination</w:t>
      </w:r>
      <w:r w:rsidR="00857971">
        <w:t>,</w:t>
      </w:r>
      <w:r>
        <w:t xml:space="preserve"> matching values confirm data integrity, while a mismatch would indicate that the underlying data had changed.</w:t>
      </w:r>
    </w:p>
    <w:p w14:paraId="5F057C71" w14:textId="77777777" w:rsidR="003963EC" w:rsidRDefault="00000000">
      <w:pPr>
        <w:pStyle w:val="Heading3"/>
        <w:spacing w:before="200" w:after="100"/>
      </w:pPr>
      <w:r>
        <w:rPr>
          <w:b/>
          <w:bCs/>
          <w:color w:val="1F3864"/>
          <w:sz w:val="22"/>
          <w:szCs w:val="22"/>
        </w:rPr>
        <w:t>6.1 Methodology</w:t>
      </w:r>
    </w:p>
    <w:p w14:paraId="7083ECDD" w14:textId="77777777" w:rsidR="003963EC" w:rsidRDefault="00000000">
      <w:pPr>
        <w:spacing w:after="160" w:line="276" w:lineRule="auto"/>
      </w:pPr>
      <w:r>
        <w:t>Hash verification for the evidence image was performed using the Windows PowerShell Get-FileHash cmdlet, applying both the SHA-256 and MD5 algorithms, and comparing the computed values against the previously recorded reference hashes using an equality check.</w:t>
      </w:r>
    </w:p>
    <w:p w14:paraId="1022D71E" w14:textId="77777777" w:rsidR="003963EC" w:rsidRDefault="00000000">
      <w:pPr>
        <w:pStyle w:val="Heading3"/>
        <w:spacing w:before="200" w:after="100"/>
      </w:pPr>
      <w:r>
        <w:rPr>
          <w:b/>
          <w:bCs/>
          <w:color w:val="1F3864"/>
          <w:sz w:val="22"/>
          <w:szCs w:val="22"/>
        </w:rPr>
        <w:t>6.2 Recorded Hash Values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00"/>
      </w:tblGrid>
      <w:tr w:rsidR="003963EC" w14:paraId="1AB6E2B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23A3650E" w14:textId="77777777" w:rsidR="003963EC" w:rsidRDefault="00000000">
            <w:r>
              <w:rPr>
                <w:b/>
                <w:bCs/>
                <w:color w:val="FFFFFF"/>
                <w:sz w:val="19"/>
                <w:szCs w:val="19"/>
              </w:rPr>
              <w:t>Algorithm</w:t>
            </w:r>
          </w:p>
        </w:tc>
        <w:tc>
          <w:tcPr>
            <w:tcW w:w="7400" w:type="dxa"/>
            <w:shd w:val="clear" w:color="auto" w:fill="1F3864"/>
            <w:tcMar>
              <w:top w:w="80" w:type="dxa"/>
              <w:left w:w="100" w:type="dxa"/>
              <w:bottom w:w="80" w:type="dxa"/>
              <w:right w:w="100" w:type="dxa"/>
            </w:tcMar>
            <w:vAlign w:val="center"/>
          </w:tcPr>
          <w:p w14:paraId="4E6884AE" w14:textId="77777777" w:rsidR="003963EC" w:rsidRDefault="00000000">
            <w:r>
              <w:rPr>
                <w:b/>
                <w:bCs/>
                <w:color w:val="FFFFFF"/>
                <w:sz w:val="19"/>
                <w:szCs w:val="19"/>
              </w:rPr>
              <w:t>Hash Value</w:t>
            </w:r>
          </w:p>
        </w:tc>
      </w:tr>
      <w:tr w:rsidR="003963EC" w14:paraId="1DD7AD64" w14:textId="77777777">
        <w:tblPrEx>
          <w:tblCellMar>
            <w:top w:w="0" w:type="dxa"/>
            <w:bottom w:w="0" w:type="dxa"/>
          </w:tblCellMar>
        </w:tblPrEx>
        <w:tc>
          <w:tcPr>
            <w:tcW w:w="2200" w:type="dxa"/>
            <w:tcMar>
              <w:top w:w="70" w:type="dxa"/>
              <w:left w:w="100" w:type="dxa"/>
              <w:bottom w:w="70" w:type="dxa"/>
              <w:right w:w="100" w:type="dxa"/>
            </w:tcMar>
            <w:vAlign w:val="center"/>
          </w:tcPr>
          <w:p w14:paraId="7523BE8C" w14:textId="77777777" w:rsidR="003963EC" w:rsidRDefault="00000000">
            <w:r>
              <w:rPr>
                <w:color w:val="000000"/>
                <w:sz w:val="19"/>
                <w:szCs w:val="19"/>
              </w:rPr>
              <w:t>SHA-256</w:t>
            </w:r>
          </w:p>
        </w:tc>
        <w:tc>
          <w:tcPr>
            <w:tcW w:w="7400" w:type="dxa"/>
            <w:tcMar>
              <w:top w:w="70" w:type="dxa"/>
              <w:left w:w="100" w:type="dxa"/>
              <w:bottom w:w="70" w:type="dxa"/>
              <w:right w:w="100" w:type="dxa"/>
            </w:tcMar>
            <w:vAlign w:val="center"/>
          </w:tcPr>
          <w:p w14:paraId="7751F2AC" w14:textId="77777777" w:rsidR="003963EC" w:rsidRDefault="00000000">
            <w:r>
              <w:rPr>
                <w:color w:val="000000"/>
                <w:sz w:val="19"/>
                <w:szCs w:val="19"/>
              </w:rPr>
              <w:t>3E98EB9913EAFB6157E4B37D1BC411788C73A183028CFC30B0EDDFE847A84E14</w:t>
            </w:r>
          </w:p>
        </w:tc>
      </w:tr>
      <w:tr w:rsidR="003963EC" w14:paraId="2BA5D028" w14:textId="77777777">
        <w:tblPrEx>
          <w:tblCellMar>
            <w:top w:w="0" w:type="dxa"/>
            <w:bottom w:w="0" w:type="dxa"/>
          </w:tblCellMar>
        </w:tblPrEx>
        <w:tc>
          <w:tcPr>
            <w:tcW w:w="2200" w:type="dxa"/>
            <w:shd w:val="clear" w:color="auto" w:fill="DCE6F1"/>
            <w:tcMar>
              <w:top w:w="70" w:type="dxa"/>
              <w:left w:w="100" w:type="dxa"/>
              <w:bottom w:w="70" w:type="dxa"/>
              <w:right w:w="100" w:type="dxa"/>
            </w:tcMar>
            <w:vAlign w:val="center"/>
          </w:tcPr>
          <w:p w14:paraId="7623A75F" w14:textId="77777777" w:rsidR="003963EC" w:rsidRDefault="00000000">
            <w:r>
              <w:rPr>
                <w:color w:val="000000"/>
                <w:sz w:val="19"/>
                <w:szCs w:val="19"/>
              </w:rPr>
              <w:t>MD5</w:t>
            </w:r>
          </w:p>
        </w:tc>
        <w:tc>
          <w:tcPr>
            <w:tcW w:w="7400" w:type="dxa"/>
            <w:shd w:val="clear" w:color="auto" w:fill="DCE6F1"/>
            <w:tcMar>
              <w:top w:w="70" w:type="dxa"/>
              <w:left w:w="100" w:type="dxa"/>
              <w:bottom w:w="70" w:type="dxa"/>
              <w:right w:w="100" w:type="dxa"/>
            </w:tcMar>
            <w:vAlign w:val="center"/>
          </w:tcPr>
          <w:p w14:paraId="50D8E3BE" w14:textId="77777777" w:rsidR="003963EC" w:rsidRDefault="00000000">
            <w:r>
              <w:rPr>
                <w:color w:val="000000"/>
                <w:sz w:val="19"/>
                <w:szCs w:val="19"/>
              </w:rPr>
              <w:t>00FF1DFF294CF10B769136BEBBEACF82</w:t>
            </w:r>
          </w:p>
        </w:tc>
      </w:tr>
    </w:tbl>
    <w:p w14:paraId="132F6A19" w14:textId="77777777" w:rsidR="003963EC" w:rsidRDefault="003963EC">
      <w:pPr>
        <w:spacing w:after="160" w:line="276" w:lineRule="auto"/>
      </w:pPr>
    </w:p>
    <w:p w14:paraId="1D05F336" w14:textId="77777777" w:rsidR="003963EC" w:rsidRDefault="00000000">
      <w:pPr>
        <w:pStyle w:val="Heading3"/>
        <w:spacing w:before="200" w:after="100"/>
      </w:pPr>
      <w:r>
        <w:rPr>
          <w:b/>
          <w:bCs/>
          <w:color w:val="1F3864"/>
          <w:sz w:val="22"/>
          <w:szCs w:val="22"/>
        </w:rPr>
        <w:t>6.3 Verification Outcome</w:t>
      </w:r>
    </w:p>
    <w:p w14:paraId="085025F4" w14:textId="77777777" w:rsidR="003963EC" w:rsidRDefault="00000000">
      <w:pPr>
        <w:spacing w:after="160" w:line="276" w:lineRule="auto"/>
      </w:pPr>
      <w:r>
        <w:t xml:space="preserve">As shown in Exhibit A, both the SHA-256 and MD5 hash comparisons returned a result of </w:t>
      </w:r>
      <w:r w:rsidRPr="00857971">
        <w:rPr>
          <w:b/>
          <w:bCs/>
        </w:rPr>
        <w:t>“True,”</w:t>
      </w:r>
      <w:r>
        <w:t xml:space="preserve"> confirming that the computed hash values for the evidence matched the reference values. This confirms the integrity of the evidence image at the point of examination.</w:t>
      </w:r>
    </w:p>
    <w:p w14:paraId="05CCB220" w14:textId="77777777" w:rsidR="003963EC" w:rsidRDefault="00000000">
      <w:pPr>
        <w:spacing w:before="200"/>
        <w:jc w:val="center"/>
      </w:pPr>
      <w:r>
        <w:rPr>
          <w:noProof/>
        </w:rPr>
        <w:drawing>
          <wp:inline distT="0" distB="0" distL="0" distR="0" wp14:anchorId="07E1AC59" wp14:editId="779D873A">
            <wp:extent cx="44767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028700"/>
                    </a:xfrm>
                    <a:prstGeom prst="rect">
                      <a:avLst/>
                    </a:prstGeom>
                  </pic:spPr>
                </pic:pic>
              </a:graphicData>
            </a:graphic>
          </wp:inline>
        </w:drawing>
      </w:r>
    </w:p>
    <w:p w14:paraId="18DA16BF" w14:textId="49A693AA" w:rsidR="003963EC" w:rsidRDefault="00000000">
      <w:pPr>
        <w:spacing w:before="100" w:after="300"/>
        <w:jc w:val="center"/>
      </w:pPr>
      <w:r>
        <w:rPr>
          <w:i/>
          <w:iCs/>
          <w:color w:val="595959"/>
          <w:sz w:val="19"/>
          <w:szCs w:val="19"/>
        </w:rPr>
        <w:t xml:space="preserve">Exhibit A </w:t>
      </w:r>
      <w:r w:rsidR="00857971">
        <w:rPr>
          <w:i/>
          <w:iCs/>
          <w:color w:val="595959"/>
          <w:sz w:val="19"/>
          <w:szCs w:val="19"/>
        </w:rPr>
        <w:t>-</w:t>
      </w:r>
      <w:r>
        <w:rPr>
          <w:i/>
          <w:iCs/>
          <w:color w:val="595959"/>
          <w:sz w:val="19"/>
          <w:szCs w:val="19"/>
        </w:rPr>
        <w:t xml:space="preserve"> PowerShell Get-FileHash verification of the evidence image (SHA-256 and MD5), both returning </w:t>
      </w:r>
      <w:r w:rsidRPr="00857971">
        <w:rPr>
          <w:b/>
          <w:bCs/>
          <w:i/>
          <w:iCs/>
          <w:color w:val="595959"/>
          <w:sz w:val="19"/>
          <w:szCs w:val="19"/>
        </w:rPr>
        <w:t>“True.”</w:t>
      </w:r>
    </w:p>
    <w:p w14:paraId="01A75BCE" w14:textId="77777777" w:rsidR="003963EC" w:rsidRDefault="00000000">
      <w:pPr>
        <w:pStyle w:val="Heading1"/>
        <w:pageBreakBefore/>
        <w:pBdr>
          <w:bottom w:val="single" w:sz="10" w:space="6" w:color="2E5C99"/>
        </w:pBdr>
        <w:spacing w:after="240"/>
      </w:pPr>
      <w:r>
        <w:rPr>
          <w:b/>
          <w:bCs/>
          <w:color w:val="1F3864"/>
        </w:rPr>
        <w:lastRenderedPageBreak/>
        <w:t>7. METHODOLOGY</w:t>
      </w:r>
    </w:p>
    <w:p w14:paraId="0C79AD14" w14:textId="77777777" w:rsidR="003963EC" w:rsidRDefault="00000000">
      <w:pPr>
        <w:spacing w:after="160" w:line="276" w:lineRule="auto"/>
      </w:pPr>
      <w:r>
        <w:t>The examination followed a standard digital forensic workflow, applied consistently with the evidence and workflow reflected in the supplied case materials:</w:t>
      </w:r>
    </w:p>
    <w:p w14:paraId="32F1976F" w14:textId="77777777" w:rsidR="003963EC" w:rsidRDefault="00000000">
      <w:pPr>
        <w:pStyle w:val="Heading3"/>
        <w:spacing w:before="200" w:after="100"/>
      </w:pPr>
      <w:r>
        <w:rPr>
          <w:b/>
          <w:bCs/>
          <w:color w:val="1F3864"/>
          <w:sz w:val="22"/>
          <w:szCs w:val="22"/>
        </w:rPr>
        <w:t>7.1 Identification</w:t>
      </w:r>
    </w:p>
    <w:p w14:paraId="794B4105" w14:textId="77777777" w:rsidR="003963EC" w:rsidRDefault="00000000">
      <w:pPr>
        <w:spacing w:after="160" w:line="276" w:lineRule="auto"/>
      </w:pPr>
      <w:r>
        <w:t>Potential sources of digital evidence were identified from the case materials, including the maintenance laptop image, the recovered USB device, mobile phone communications, and flight recorder datasets (FDR, CVR, HUMS, telemetry, GPS).</w:t>
      </w:r>
    </w:p>
    <w:p w14:paraId="570A4E25" w14:textId="77777777" w:rsidR="003963EC" w:rsidRDefault="00000000">
      <w:pPr>
        <w:pStyle w:val="Heading3"/>
        <w:spacing w:before="200" w:after="100"/>
      </w:pPr>
      <w:r>
        <w:rPr>
          <w:b/>
          <w:bCs/>
          <w:color w:val="1F3864"/>
          <w:sz w:val="22"/>
          <w:szCs w:val="22"/>
        </w:rPr>
        <w:t>7.2 Preservation</w:t>
      </w:r>
    </w:p>
    <w:p w14:paraId="4164C446" w14:textId="77777777" w:rsidR="003963EC" w:rsidRDefault="00000000">
      <w:pPr>
        <w:spacing w:after="160" w:line="276" w:lineRule="auto"/>
      </w:pPr>
      <w:r>
        <w:t>The evidence image was hash-verified prior to examination to establish a documented integrity baseline (Section 6). Analysis was performed against the ingested image within Autopsy rather than against source media directly.</w:t>
      </w:r>
    </w:p>
    <w:p w14:paraId="51CA7B4F" w14:textId="77777777" w:rsidR="003963EC" w:rsidRDefault="00000000">
      <w:pPr>
        <w:pStyle w:val="Heading3"/>
        <w:spacing w:before="200" w:after="100"/>
      </w:pPr>
      <w:r>
        <w:rPr>
          <w:b/>
          <w:bCs/>
          <w:color w:val="1F3864"/>
          <w:sz w:val="22"/>
          <w:szCs w:val="22"/>
        </w:rPr>
        <w:t>7.3 Acquisition</w:t>
      </w:r>
    </w:p>
    <w:p w14:paraId="5FE96348" w14:textId="77777777" w:rsidR="003963EC" w:rsidRDefault="00000000">
      <w:pPr>
        <w:spacing w:after="160" w:line="276" w:lineRule="auto"/>
      </w:pPr>
      <w:r>
        <w:t xml:space="preserve">The evidence image </w:t>
      </w:r>
      <w:r w:rsidRPr="00857971">
        <w:rPr>
          <w:b/>
          <w:bCs/>
        </w:rPr>
        <w:t>(“The Crashed Helicopter.img”)</w:t>
      </w:r>
      <w:r>
        <w:t xml:space="preserve"> was received in forensic image format together with supporting exhibits (USB content, communications records, and flight datasets) for ingestion.</w:t>
      </w:r>
    </w:p>
    <w:p w14:paraId="1792BC57" w14:textId="77777777" w:rsidR="003963EC" w:rsidRDefault="00000000">
      <w:pPr>
        <w:pStyle w:val="Heading3"/>
        <w:spacing w:before="200" w:after="100"/>
      </w:pPr>
      <w:r>
        <w:rPr>
          <w:b/>
          <w:bCs/>
          <w:color w:val="1F3864"/>
          <w:sz w:val="22"/>
          <w:szCs w:val="22"/>
        </w:rPr>
        <w:t>7.4 Examination</w:t>
      </w:r>
    </w:p>
    <w:p w14:paraId="735020C1" w14:textId="77777777" w:rsidR="003963EC" w:rsidRDefault="00000000">
      <w:pPr>
        <w:spacing w:after="160" w:line="276" w:lineRule="auto"/>
      </w:pPr>
      <w:r>
        <w:t>The image was ingested into Autopsy 4.22.1 and examined using the platform's file listing, deleted file recovery, file metadata, text/keyword search, and OS account modules to identify relevant maintenance documents, audit log entries, browser history, USB connection artifacts, and deleted file remnants.</w:t>
      </w:r>
    </w:p>
    <w:p w14:paraId="6405936F" w14:textId="77777777" w:rsidR="003963EC" w:rsidRDefault="00000000">
      <w:pPr>
        <w:pStyle w:val="Heading3"/>
        <w:spacing w:before="200" w:after="100"/>
      </w:pPr>
      <w:r>
        <w:rPr>
          <w:b/>
          <w:bCs/>
          <w:color w:val="1F3864"/>
          <w:sz w:val="22"/>
          <w:szCs w:val="22"/>
        </w:rPr>
        <w:t>7.5 Analysis</w:t>
      </w:r>
    </w:p>
    <w:p w14:paraId="44F5E4F6" w14:textId="77777777" w:rsidR="003963EC" w:rsidRDefault="00000000">
      <w:pPr>
        <w:spacing w:after="160" w:line="276" w:lineRule="auto"/>
      </w:pPr>
      <w:r>
        <w:t>Artifacts recovered from the image were correlated against the supplied flight datasets (FDR, HUMS, telemetry, CVR, ATC, and weather records) and communications records to reconstruct the sequence of events and test the consistency of the available evidence.</w:t>
      </w:r>
    </w:p>
    <w:p w14:paraId="285D90D4" w14:textId="77777777" w:rsidR="003963EC" w:rsidRDefault="00000000">
      <w:pPr>
        <w:pStyle w:val="Heading3"/>
        <w:spacing w:before="200" w:after="100"/>
      </w:pPr>
      <w:r>
        <w:rPr>
          <w:b/>
          <w:bCs/>
          <w:color w:val="1F3864"/>
          <w:sz w:val="22"/>
          <w:szCs w:val="22"/>
        </w:rPr>
        <w:t>7.6 Documentation and Reporting</w:t>
      </w:r>
    </w:p>
    <w:p w14:paraId="2889D83A" w14:textId="77777777" w:rsidR="003963EC" w:rsidRDefault="00000000">
      <w:pPr>
        <w:spacing w:after="160" w:line="276" w:lineRule="auto"/>
      </w:pPr>
      <w:r>
        <w:t>Findings were documented against each investigative question, supported by exhibits drawn from the examined evidence, and consolidated into the findings, timeline, and conclusion sections of this report.</w:t>
      </w:r>
    </w:p>
    <w:p w14:paraId="4B390049" w14:textId="77777777" w:rsidR="003963EC" w:rsidRDefault="00000000">
      <w:pPr>
        <w:pStyle w:val="Heading1"/>
        <w:pageBreakBefore/>
        <w:pBdr>
          <w:bottom w:val="single" w:sz="10" w:space="6" w:color="2E5C99"/>
        </w:pBdr>
        <w:spacing w:after="240"/>
      </w:pPr>
      <w:r>
        <w:rPr>
          <w:b/>
          <w:bCs/>
          <w:color w:val="1F3864"/>
        </w:rPr>
        <w:lastRenderedPageBreak/>
        <w:t>8. TOOLS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3963EC" w14:paraId="3BADFC0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4CCDAD7" w14:textId="77777777" w:rsidR="003963EC" w:rsidRDefault="00000000">
            <w:r>
              <w:rPr>
                <w:b/>
                <w:bCs/>
                <w:color w:val="FFFFFF"/>
                <w:sz w:val="19"/>
                <w:szCs w:val="19"/>
              </w:rPr>
              <w:t>Tool</w:t>
            </w:r>
          </w:p>
        </w:tc>
        <w:tc>
          <w:tcPr>
            <w:tcW w:w="3400" w:type="dxa"/>
            <w:shd w:val="clear" w:color="auto" w:fill="1F3864"/>
            <w:tcMar>
              <w:top w:w="80" w:type="dxa"/>
              <w:left w:w="100" w:type="dxa"/>
              <w:bottom w:w="80" w:type="dxa"/>
              <w:right w:w="100" w:type="dxa"/>
            </w:tcMar>
            <w:vAlign w:val="center"/>
          </w:tcPr>
          <w:p w14:paraId="21F460A5" w14:textId="77777777" w:rsidR="003963EC" w:rsidRDefault="00000000">
            <w:r>
              <w:rPr>
                <w:b/>
                <w:bCs/>
                <w:color w:val="FFFFFF"/>
                <w:sz w:val="19"/>
                <w:szCs w:val="19"/>
              </w:rPr>
              <w:t>Purpose</w:t>
            </w:r>
          </w:p>
        </w:tc>
        <w:tc>
          <w:tcPr>
            <w:tcW w:w="3600" w:type="dxa"/>
            <w:shd w:val="clear" w:color="auto" w:fill="1F3864"/>
            <w:tcMar>
              <w:top w:w="80" w:type="dxa"/>
              <w:left w:w="100" w:type="dxa"/>
              <w:bottom w:w="80" w:type="dxa"/>
              <w:right w:w="100" w:type="dxa"/>
            </w:tcMar>
            <w:vAlign w:val="center"/>
          </w:tcPr>
          <w:p w14:paraId="372C5B0E" w14:textId="77777777" w:rsidR="003963EC" w:rsidRDefault="00000000">
            <w:r>
              <w:rPr>
                <w:b/>
                <w:bCs/>
                <w:color w:val="FFFFFF"/>
                <w:sz w:val="19"/>
                <w:szCs w:val="19"/>
              </w:rPr>
              <w:t>Use in This Examination</w:t>
            </w:r>
          </w:p>
        </w:tc>
      </w:tr>
      <w:tr w:rsidR="003963EC" w14:paraId="3CA7C609" w14:textId="77777777">
        <w:tblPrEx>
          <w:tblCellMar>
            <w:top w:w="0" w:type="dxa"/>
            <w:bottom w:w="0" w:type="dxa"/>
          </w:tblCellMar>
        </w:tblPrEx>
        <w:tc>
          <w:tcPr>
            <w:tcW w:w="2600" w:type="dxa"/>
            <w:tcMar>
              <w:top w:w="70" w:type="dxa"/>
              <w:left w:w="100" w:type="dxa"/>
              <w:bottom w:w="70" w:type="dxa"/>
              <w:right w:w="100" w:type="dxa"/>
            </w:tcMar>
            <w:vAlign w:val="center"/>
          </w:tcPr>
          <w:p w14:paraId="1CA99CFD" w14:textId="77777777" w:rsidR="003963EC" w:rsidRDefault="00000000">
            <w:r>
              <w:rPr>
                <w:color w:val="000000"/>
                <w:sz w:val="19"/>
                <w:szCs w:val="19"/>
              </w:rPr>
              <w:t>Autopsy 4.22.1</w:t>
            </w:r>
          </w:p>
        </w:tc>
        <w:tc>
          <w:tcPr>
            <w:tcW w:w="3400" w:type="dxa"/>
            <w:tcMar>
              <w:top w:w="70" w:type="dxa"/>
              <w:left w:w="100" w:type="dxa"/>
              <w:bottom w:w="70" w:type="dxa"/>
              <w:right w:w="100" w:type="dxa"/>
            </w:tcMar>
            <w:vAlign w:val="center"/>
          </w:tcPr>
          <w:p w14:paraId="31F85B98" w14:textId="77777777" w:rsidR="003963EC" w:rsidRDefault="00000000">
            <w:r>
              <w:rPr>
                <w:color w:val="000000"/>
                <w:sz w:val="19"/>
                <w:szCs w:val="19"/>
              </w:rPr>
              <w:t>Digital forensic examination platform</w:t>
            </w:r>
          </w:p>
        </w:tc>
        <w:tc>
          <w:tcPr>
            <w:tcW w:w="3600" w:type="dxa"/>
            <w:tcMar>
              <w:top w:w="70" w:type="dxa"/>
              <w:left w:w="100" w:type="dxa"/>
              <w:bottom w:w="70" w:type="dxa"/>
              <w:right w:w="100" w:type="dxa"/>
            </w:tcMar>
            <w:vAlign w:val="center"/>
          </w:tcPr>
          <w:p w14:paraId="1FDEAD36" w14:textId="77777777" w:rsidR="003963EC" w:rsidRDefault="00000000">
            <w:r>
              <w:rPr>
                <w:color w:val="000000"/>
                <w:sz w:val="19"/>
                <w:szCs w:val="19"/>
              </w:rPr>
              <w:t>Case creation, image ingestion, file system navigation, deleted file recovery, keyword/text search, and OS account analysis</w:t>
            </w:r>
          </w:p>
        </w:tc>
      </w:tr>
      <w:tr w:rsidR="003963EC" w14:paraId="21D40873" w14:textId="77777777">
        <w:tblPrEx>
          <w:tblCellMar>
            <w:top w:w="0" w:type="dxa"/>
            <w:bottom w:w="0" w:type="dxa"/>
          </w:tblCellMar>
        </w:tblPrEx>
        <w:tc>
          <w:tcPr>
            <w:tcW w:w="2600" w:type="dxa"/>
            <w:shd w:val="clear" w:color="auto" w:fill="DCE6F1"/>
            <w:tcMar>
              <w:top w:w="70" w:type="dxa"/>
              <w:left w:w="100" w:type="dxa"/>
              <w:bottom w:w="70" w:type="dxa"/>
              <w:right w:w="100" w:type="dxa"/>
            </w:tcMar>
            <w:vAlign w:val="center"/>
          </w:tcPr>
          <w:p w14:paraId="0B6523CF" w14:textId="77777777" w:rsidR="003963EC" w:rsidRDefault="00000000">
            <w:r>
              <w:rPr>
                <w:color w:val="000000"/>
                <w:sz w:val="19"/>
                <w:szCs w:val="19"/>
              </w:rPr>
              <w:t>Windows PowerShell (Get-FileHash)</w:t>
            </w:r>
          </w:p>
        </w:tc>
        <w:tc>
          <w:tcPr>
            <w:tcW w:w="3400" w:type="dxa"/>
            <w:shd w:val="clear" w:color="auto" w:fill="DCE6F1"/>
            <w:tcMar>
              <w:top w:w="70" w:type="dxa"/>
              <w:left w:w="100" w:type="dxa"/>
              <w:bottom w:w="70" w:type="dxa"/>
              <w:right w:w="100" w:type="dxa"/>
            </w:tcMar>
            <w:vAlign w:val="center"/>
          </w:tcPr>
          <w:p w14:paraId="421B7C30" w14:textId="77777777" w:rsidR="003963EC" w:rsidRDefault="00000000">
            <w:r>
              <w:rPr>
                <w:color w:val="000000"/>
                <w:sz w:val="19"/>
                <w:szCs w:val="19"/>
              </w:rPr>
              <w:t>Cryptographic hash generation and verification</w:t>
            </w:r>
          </w:p>
        </w:tc>
        <w:tc>
          <w:tcPr>
            <w:tcW w:w="3600" w:type="dxa"/>
            <w:shd w:val="clear" w:color="auto" w:fill="DCE6F1"/>
            <w:tcMar>
              <w:top w:w="70" w:type="dxa"/>
              <w:left w:w="100" w:type="dxa"/>
              <w:bottom w:w="70" w:type="dxa"/>
              <w:right w:w="100" w:type="dxa"/>
            </w:tcMar>
            <w:vAlign w:val="center"/>
          </w:tcPr>
          <w:p w14:paraId="33781BEC" w14:textId="77777777" w:rsidR="003963EC" w:rsidRDefault="00000000">
            <w:r>
              <w:rPr>
                <w:color w:val="000000"/>
                <w:sz w:val="19"/>
                <w:szCs w:val="19"/>
              </w:rPr>
              <w:t>Generation and verification of SHA-256 and MD5 hash values for the evidence image (Section 6)</w:t>
            </w:r>
          </w:p>
        </w:tc>
      </w:tr>
      <w:tr w:rsidR="003963EC" w14:paraId="16A7DA03" w14:textId="77777777">
        <w:tblPrEx>
          <w:tblCellMar>
            <w:top w:w="0" w:type="dxa"/>
            <w:bottom w:w="0" w:type="dxa"/>
          </w:tblCellMar>
        </w:tblPrEx>
        <w:tc>
          <w:tcPr>
            <w:tcW w:w="2600" w:type="dxa"/>
            <w:tcMar>
              <w:top w:w="70" w:type="dxa"/>
              <w:left w:w="100" w:type="dxa"/>
              <w:bottom w:w="70" w:type="dxa"/>
              <w:right w:w="100" w:type="dxa"/>
            </w:tcMar>
            <w:vAlign w:val="center"/>
          </w:tcPr>
          <w:p w14:paraId="5E54E3D7" w14:textId="77777777" w:rsidR="003963EC" w:rsidRDefault="00000000">
            <w:proofErr w:type="spellStart"/>
            <w:r>
              <w:rPr>
                <w:color w:val="000000"/>
                <w:sz w:val="19"/>
                <w:szCs w:val="19"/>
              </w:rPr>
              <w:t>gmapstogpx</w:t>
            </w:r>
            <w:proofErr w:type="spellEnd"/>
          </w:p>
        </w:tc>
        <w:tc>
          <w:tcPr>
            <w:tcW w:w="3400" w:type="dxa"/>
            <w:tcMar>
              <w:top w:w="70" w:type="dxa"/>
              <w:left w:w="100" w:type="dxa"/>
              <w:bottom w:w="70" w:type="dxa"/>
              <w:right w:w="100" w:type="dxa"/>
            </w:tcMar>
            <w:vAlign w:val="center"/>
          </w:tcPr>
          <w:p w14:paraId="79B5948E" w14:textId="77777777" w:rsidR="003963EC" w:rsidRDefault="00000000">
            <w:r>
              <w:rPr>
                <w:color w:val="000000"/>
                <w:sz w:val="19"/>
                <w:szCs w:val="19"/>
              </w:rPr>
              <w:t>GPS/route data conversion utility</w:t>
            </w:r>
          </w:p>
        </w:tc>
        <w:tc>
          <w:tcPr>
            <w:tcW w:w="3600" w:type="dxa"/>
            <w:tcMar>
              <w:top w:w="70" w:type="dxa"/>
              <w:left w:w="100" w:type="dxa"/>
              <w:bottom w:w="70" w:type="dxa"/>
              <w:right w:w="100" w:type="dxa"/>
            </w:tcMar>
            <w:vAlign w:val="center"/>
          </w:tcPr>
          <w:p w14:paraId="4611098A" w14:textId="77777777" w:rsidR="003963EC" w:rsidRDefault="00000000">
            <w:r>
              <w:rPr>
                <w:color w:val="000000"/>
                <w:sz w:val="19"/>
                <w:szCs w:val="19"/>
              </w:rPr>
              <w:t>Conversion of route/GPS data for comparison against the planned flight corridor</w:t>
            </w:r>
          </w:p>
        </w:tc>
      </w:tr>
    </w:tbl>
    <w:p w14:paraId="406367A0" w14:textId="77777777" w:rsidR="003963EC" w:rsidRDefault="003963EC">
      <w:pPr>
        <w:spacing w:after="160" w:line="276" w:lineRule="auto"/>
      </w:pPr>
    </w:p>
    <w:p w14:paraId="408B4A5A" w14:textId="77777777" w:rsidR="003963EC" w:rsidRDefault="00000000">
      <w:pPr>
        <w:pStyle w:val="Heading1"/>
        <w:pageBreakBefore/>
        <w:pBdr>
          <w:bottom w:val="single" w:sz="10" w:space="6" w:color="2E5C99"/>
        </w:pBdr>
        <w:spacing w:after="240"/>
      </w:pPr>
      <w:r>
        <w:rPr>
          <w:b/>
          <w:bCs/>
          <w:color w:val="1F3864"/>
        </w:rPr>
        <w:lastRenderedPageBreak/>
        <w:t>9. EXAMINATION AND ANALYSIS</w:t>
      </w:r>
    </w:p>
    <w:p w14:paraId="3AB047BF" w14:textId="24881E9B" w:rsidR="003963EC" w:rsidRDefault="00000000">
      <w:pPr>
        <w:spacing w:after="160" w:line="276" w:lineRule="auto"/>
      </w:pPr>
      <w:r>
        <w:t>This section addresses each investigative question in turn. Findings are supported by the artifacts identified during examination</w:t>
      </w:r>
      <w:r w:rsidR="00036A16">
        <w:t xml:space="preserve">, </w:t>
      </w:r>
      <w:r>
        <w:t>exhibits are referenced where a supporting screenshot or extracted record is available.</w:t>
      </w:r>
    </w:p>
    <w:p w14:paraId="17BD3731" w14:textId="77777777" w:rsidR="003963EC" w:rsidRDefault="00000000">
      <w:pPr>
        <w:pStyle w:val="Heading2"/>
        <w:spacing w:before="280" w:after="140"/>
      </w:pPr>
      <w:r>
        <w:rPr>
          <w:b/>
          <w:bCs/>
          <w:color w:val="2E5C99"/>
          <w:sz w:val="24"/>
          <w:szCs w:val="24"/>
        </w:rPr>
        <w:t>9.1  Original Maintenance Status and Evidence of Alteration</w:t>
      </w:r>
    </w:p>
    <w:p w14:paraId="50FB0D3F" w14:textId="77777777" w:rsidR="003963EC" w:rsidRDefault="00000000">
      <w:pPr>
        <w:spacing w:after="160" w:line="276" w:lineRule="auto"/>
      </w:pPr>
      <w:r>
        <w:t xml:space="preserve">Examination of the recovered maintenance documentation identified two versions of the aircraft's maintenance status report. The original document, </w:t>
      </w:r>
      <w:r w:rsidRPr="00036A16">
        <w:rPr>
          <w:b/>
          <w:bCs/>
          <w:i/>
          <w:iCs/>
        </w:rPr>
        <w:t>B412_Maintenance_Status_15Aug2026_ORIGINAL.docx</w:t>
      </w:r>
      <w:r>
        <w:t xml:space="preserve">, recorded the release status of aircraft XAL-412 as </w:t>
      </w:r>
      <w:r w:rsidRPr="00036A16">
        <w:rPr>
          <w:b/>
          <w:bCs/>
          <w:i/>
          <w:iCs/>
        </w:rPr>
        <w:t>“AIRCRAFT NOT SERVICEABLE,”</w:t>
      </w:r>
      <w:r>
        <w:t xml:space="preserve"> citing an intermittent gearbox oil-pressure indication observed during a ground run and an elevated gearbox-temperature trend identified in HUMS review. The engineering assessment recorded in this document specified that the aircraft was not to be released until the oil-pressure indication, sensor installation, and component certification were verified (Exhibit D).</w:t>
      </w:r>
    </w:p>
    <w:p w14:paraId="4A37F770" w14:textId="77777777" w:rsidR="003963EC" w:rsidRDefault="00000000">
      <w:pPr>
        <w:spacing w:after="160" w:line="276" w:lineRule="auto"/>
      </w:pPr>
      <w:r>
        <w:t xml:space="preserve">A second file, </w:t>
      </w:r>
      <w:r w:rsidRPr="00036A16">
        <w:rPr>
          <w:b/>
          <w:bCs/>
          <w:i/>
          <w:iCs/>
        </w:rPr>
        <w:t>B412_Maintenance_Status_15Aug2026_FINAL.docx</w:t>
      </w:r>
      <w:r>
        <w:t xml:space="preserve">, together with an entry in the maintenance audit log </w:t>
      </w:r>
      <w:r w:rsidRPr="00036A16">
        <w:rPr>
          <w:b/>
          <w:bCs/>
          <w:i/>
          <w:iCs/>
        </w:rPr>
        <w:t>(Maintenance_Component_and_Release_Audit.xlsx)</w:t>
      </w:r>
      <w:r>
        <w:t xml:space="preserve"> recorded a change of the release status field for record XAL-412 from </w:t>
      </w:r>
      <w:r w:rsidRPr="00036A16">
        <w:rPr>
          <w:i/>
          <w:iCs/>
          <w:color w:val="EE0000"/>
        </w:rPr>
        <w:t>“AIRCRAFT NOT SERVICEABLE”</w:t>
      </w:r>
      <w:r w:rsidRPr="00036A16">
        <w:rPr>
          <w:color w:val="EE0000"/>
        </w:rPr>
        <w:t xml:space="preserve"> </w:t>
      </w:r>
      <w:r>
        <w:t xml:space="preserve">to </w:t>
      </w:r>
      <w:r w:rsidRPr="00036A16">
        <w:rPr>
          <w:i/>
          <w:iCs/>
          <w:color w:val="EE0000"/>
        </w:rPr>
        <w:t>“CLEARED FOR FLIGHT”</w:t>
      </w:r>
      <w:r w:rsidRPr="00036A16">
        <w:rPr>
          <w:color w:val="EE0000"/>
        </w:rPr>
        <w:t xml:space="preserve"> </w:t>
      </w:r>
      <w:r>
        <w:t xml:space="preserve">at </w:t>
      </w:r>
      <w:r w:rsidRPr="00036A16">
        <w:rPr>
          <w:i/>
          <w:iCs/>
          <w:color w:val="EE0000"/>
        </w:rPr>
        <w:t>2026-08-17 21:43:49 UTC</w:t>
      </w:r>
      <w:r>
        <w:t>, flagged in the audit log with a review priority of “HIGH” (Exhibit F).</w:t>
      </w:r>
    </w:p>
    <w:p w14:paraId="601C5D73" w14:textId="77777777" w:rsidR="003963EC" w:rsidRPr="00036A16" w:rsidRDefault="00000000">
      <w:pPr>
        <w:spacing w:after="160" w:line="276" w:lineRule="auto"/>
        <w:rPr>
          <w:color w:val="000000" w:themeColor="text1"/>
        </w:rPr>
      </w:pPr>
      <w:r w:rsidRPr="00036A16">
        <w:rPr>
          <w:b/>
          <w:bCs/>
          <w:color w:val="EE0000"/>
        </w:rPr>
        <w:t>Finding:</w:t>
      </w:r>
      <w:r w:rsidRPr="00036A16">
        <w:rPr>
          <w:color w:val="EE0000"/>
        </w:rPr>
        <w:t xml:space="preserve"> </w:t>
      </w:r>
      <w:r w:rsidRPr="00036A16">
        <w:rPr>
          <w:color w:val="000000" w:themeColor="text1"/>
        </w:rPr>
        <w:t xml:space="preserve">The original maintenance status of the Bell 412 was </w:t>
      </w:r>
      <w:r w:rsidRPr="00036A16">
        <w:rPr>
          <w:b/>
          <w:bCs/>
          <w:i/>
          <w:iCs/>
          <w:color w:val="000000" w:themeColor="text1"/>
        </w:rPr>
        <w:t>“AIRCRAFT NOT SERVICEABLE.”</w:t>
      </w:r>
      <w:r w:rsidRPr="00036A16">
        <w:rPr>
          <w:color w:val="000000" w:themeColor="text1"/>
        </w:rPr>
        <w:t xml:space="preserve"> This status was changed to </w:t>
      </w:r>
      <w:r w:rsidRPr="00036A16">
        <w:rPr>
          <w:b/>
          <w:bCs/>
          <w:i/>
          <w:iCs/>
          <w:color w:val="000000" w:themeColor="text1"/>
        </w:rPr>
        <w:t>“CLEARED FOR FLIGHT”</w:t>
      </w:r>
      <w:r w:rsidRPr="00036A16">
        <w:rPr>
          <w:color w:val="000000" w:themeColor="text1"/>
        </w:rPr>
        <w:t xml:space="preserve"> on </w:t>
      </w:r>
      <w:r w:rsidRPr="00036A16">
        <w:rPr>
          <w:b/>
          <w:bCs/>
          <w:i/>
          <w:iCs/>
          <w:color w:val="000000" w:themeColor="text1"/>
        </w:rPr>
        <w:t>17 August 2026 at 21:43:49 UTC</w:t>
      </w:r>
      <w:r w:rsidRPr="00036A16">
        <w:rPr>
          <w:color w:val="000000" w:themeColor="text1"/>
        </w:rPr>
        <w:t>. The alteration is evidenced by the coexistence of the ORIGINAL and FINAL status documents and the corresponding EDIT entry in the maintenance audit log.</w:t>
      </w:r>
    </w:p>
    <w:p w14:paraId="3B39F5D8" w14:textId="77777777" w:rsidR="003963EC" w:rsidRDefault="00000000">
      <w:pPr>
        <w:pStyle w:val="Heading2"/>
        <w:spacing w:before="280" w:after="140"/>
      </w:pPr>
      <w:r>
        <w:rPr>
          <w:b/>
          <w:bCs/>
          <w:color w:val="2E5C99"/>
          <w:sz w:val="24"/>
          <w:szCs w:val="24"/>
        </w:rPr>
        <w:t>9.2  Attribution of the Maintenance Report Modification</w:t>
      </w:r>
    </w:p>
    <w:p w14:paraId="39993CFB" w14:textId="77777777" w:rsidR="003963EC" w:rsidRDefault="00000000">
      <w:pPr>
        <w:spacing w:after="160" w:line="276" w:lineRule="auto"/>
      </w:pPr>
      <w:r>
        <w:t xml:space="preserve">The maintenance audit log entry recording the release-status change identifies the acting user as </w:t>
      </w:r>
      <w:r w:rsidRPr="00036A16">
        <w:rPr>
          <w:i/>
          <w:iCs/>
          <w:color w:val="EE0000"/>
        </w:rPr>
        <w:t>kwame.adu</w:t>
      </w:r>
      <w:r w:rsidRPr="00036A16">
        <w:rPr>
          <w:b/>
          <w:bCs/>
          <w:i/>
          <w:iCs/>
          <w:color w:val="EE0000"/>
        </w:rPr>
        <w:t>.</w:t>
      </w:r>
      <w:r w:rsidRPr="00036A16">
        <w:rPr>
          <w:color w:val="EE0000"/>
        </w:rPr>
        <w:t xml:space="preserve"> </w:t>
      </w:r>
      <w:r>
        <w:t>This attribution is corroborated by multiple independent artifacts recovered from the maintenance laptop:</w:t>
      </w:r>
    </w:p>
    <w:p w14:paraId="46C53709" w14:textId="77777777" w:rsidR="003963EC" w:rsidRDefault="00000000">
      <w:pPr>
        <w:pStyle w:val="ListParagraph"/>
        <w:numPr>
          <w:ilvl w:val="0"/>
          <w:numId w:val="1"/>
        </w:numPr>
        <w:spacing w:after="100" w:line="264" w:lineRule="auto"/>
      </w:pPr>
      <w:r>
        <w:t xml:space="preserve">The edited file, </w:t>
      </w:r>
      <w:r w:rsidRPr="00036A16">
        <w:rPr>
          <w:b/>
          <w:bCs/>
          <w:i/>
          <w:iCs/>
        </w:rPr>
        <w:t>Maintenance_Component_and_Release_Audit.xlsx</w:t>
      </w:r>
      <w:r>
        <w:t xml:space="preserve">, resides within the user profile directory </w:t>
      </w:r>
      <w:r w:rsidRPr="00036A16">
        <w:rPr>
          <w:i/>
          <w:iCs/>
          <w:color w:val="EE0000"/>
        </w:rPr>
        <w:t>C:\Users\kwame.adu\Documents\</w:t>
      </w:r>
      <w:r w:rsidRPr="00036A16">
        <w:t>,</w:t>
      </w:r>
      <w:r>
        <w:t xml:space="preserve"> associating the document with the </w:t>
      </w:r>
      <w:r w:rsidRPr="00036A16">
        <w:rPr>
          <w:i/>
          <w:iCs/>
          <w:color w:val="EE0000"/>
        </w:rPr>
        <w:t>kwame.adu</w:t>
      </w:r>
      <w:r w:rsidRPr="00036A16">
        <w:rPr>
          <w:color w:val="EE0000"/>
        </w:rPr>
        <w:t xml:space="preserve"> </w:t>
      </w:r>
      <w:r>
        <w:t>profile.</w:t>
      </w:r>
    </w:p>
    <w:p w14:paraId="16DD238C" w14:textId="77777777" w:rsidR="003963EC" w:rsidRDefault="00000000">
      <w:pPr>
        <w:pStyle w:val="ListParagraph"/>
        <w:numPr>
          <w:ilvl w:val="0"/>
          <w:numId w:val="1"/>
        </w:numPr>
        <w:spacing w:after="100" w:line="264" w:lineRule="auto"/>
      </w:pPr>
      <w:r>
        <w:t>OS account records (</w:t>
      </w:r>
      <w:r w:rsidRPr="00036A16">
        <w:rPr>
          <w:b/>
          <w:bCs/>
          <w:i/>
          <w:iCs/>
        </w:rPr>
        <w:t>User_Accounts.csv</w:t>
      </w:r>
      <w:r>
        <w:t xml:space="preserve">) identify </w:t>
      </w:r>
      <w:r w:rsidRPr="00036A16">
        <w:rPr>
          <w:i/>
          <w:iCs/>
          <w:color w:val="EE0000"/>
        </w:rPr>
        <w:t>kwame.adu</w:t>
      </w:r>
      <w:r w:rsidRPr="00036A16">
        <w:rPr>
          <w:color w:val="EE0000"/>
        </w:rPr>
        <w:t xml:space="preserve"> </w:t>
      </w:r>
      <w:r>
        <w:t xml:space="preserve">with account </w:t>
      </w:r>
      <w:r w:rsidRPr="00036A16">
        <w:rPr>
          <w:i/>
          <w:iCs/>
          <w:color w:val="EE0000"/>
        </w:rPr>
        <w:t>SID S-1-5-21-20260818-1001</w:t>
      </w:r>
      <w:r>
        <w:t xml:space="preserve">, account type </w:t>
      </w:r>
      <w:r w:rsidRPr="00036A16">
        <w:rPr>
          <w:i/>
          <w:iCs/>
          <w:color w:val="EE0000"/>
        </w:rPr>
        <w:t>“Local Administrator,”</w:t>
      </w:r>
      <w:r w:rsidRPr="00036A16">
        <w:rPr>
          <w:color w:val="EE0000"/>
        </w:rPr>
        <w:t xml:space="preserve"> </w:t>
      </w:r>
      <w:r>
        <w:t xml:space="preserve">and a last logon of </w:t>
      </w:r>
      <w:r w:rsidRPr="00036A16">
        <w:rPr>
          <w:i/>
          <w:iCs/>
          <w:color w:val="EE0000"/>
        </w:rPr>
        <w:t>2026-08-18T07:32:41Z</w:t>
      </w:r>
      <w:r>
        <w:t>, indicating the account was active on the system (Exhibit G).</w:t>
      </w:r>
    </w:p>
    <w:p w14:paraId="3CA96C14" w14:textId="77777777" w:rsidR="003963EC" w:rsidRDefault="00000000">
      <w:pPr>
        <w:pStyle w:val="ListParagraph"/>
        <w:numPr>
          <w:ilvl w:val="0"/>
          <w:numId w:val="1"/>
        </w:numPr>
        <w:spacing w:after="100" w:line="264" w:lineRule="auto"/>
      </w:pPr>
      <w:r>
        <w:t xml:space="preserve">A subsequent </w:t>
      </w:r>
      <w:r w:rsidRPr="00036A16">
        <w:rPr>
          <w:b/>
          <w:bCs/>
        </w:rPr>
        <w:t>SAVE_AS</w:t>
      </w:r>
      <w:r>
        <w:t xml:space="preserve"> action in the same audit log, timestamped </w:t>
      </w:r>
      <w:r w:rsidRPr="00036A16">
        <w:rPr>
          <w:b/>
          <w:bCs/>
          <w:i/>
          <w:iCs/>
        </w:rPr>
        <w:t>2026-08-17 21:44:26 UTC</w:t>
      </w:r>
      <w:r>
        <w:t xml:space="preserve">, records the file </w:t>
      </w:r>
      <w:r w:rsidRPr="00036A16">
        <w:rPr>
          <w:b/>
          <w:bCs/>
          <w:i/>
          <w:iCs/>
        </w:rPr>
        <w:t>B412_Maintenance_Status_15Aug2026_ORIGINAL.docx</w:t>
      </w:r>
      <w:r>
        <w:t xml:space="preserve"> being saved as </w:t>
      </w:r>
      <w:r w:rsidRPr="00036A16">
        <w:rPr>
          <w:b/>
          <w:bCs/>
          <w:i/>
          <w:iCs/>
        </w:rPr>
        <w:t>B412_Maintenance_Status_15Aug2026_FINAL.docx</w:t>
      </w:r>
      <w:r>
        <w:t xml:space="preserve"> under the same user account, immediately following the status-field edit.</w:t>
      </w:r>
    </w:p>
    <w:p w14:paraId="4AA41A46" w14:textId="534C2D8E" w:rsidR="003963EC" w:rsidRDefault="00000000">
      <w:pPr>
        <w:spacing w:after="160" w:line="276" w:lineRule="auto"/>
      </w:pPr>
      <w:r w:rsidRPr="00036A16">
        <w:rPr>
          <w:b/>
          <w:bCs/>
          <w:color w:val="EE0000"/>
        </w:rPr>
        <w:t>Finding:</w:t>
      </w:r>
      <w:r w:rsidRPr="00036A16">
        <w:rPr>
          <w:color w:val="EE0000"/>
        </w:rPr>
        <w:t xml:space="preserve"> </w:t>
      </w:r>
      <w:r>
        <w:t xml:space="preserve">The maintenance report was modified by the user account </w:t>
      </w:r>
      <w:r w:rsidRPr="00036A16">
        <w:rPr>
          <w:i/>
          <w:iCs/>
          <w:color w:val="EE0000"/>
        </w:rPr>
        <w:t>kwame.adu</w:t>
      </w:r>
      <w:r w:rsidRPr="00036A16">
        <w:rPr>
          <w:color w:val="EE0000"/>
        </w:rPr>
        <w:t xml:space="preserve"> </w:t>
      </w:r>
      <w:r>
        <w:t xml:space="preserve">on </w:t>
      </w:r>
      <w:r w:rsidRPr="00036A16">
        <w:rPr>
          <w:i/>
          <w:iCs/>
          <w:color w:val="EE0000"/>
        </w:rPr>
        <w:t>17 August 2026 at 21:43:49</w:t>
      </w:r>
      <w:r w:rsidRPr="00036A16">
        <w:rPr>
          <w:b/>
          <w:bCs/>
          <w:i/>
          <w:iCs/>
          <w:color w:val="EE0000"/>
        </w:rPr>
        <w:t xml:space="preserve"> </w:t>
      </w:r>
      <w:r w:rsidRPr="00036A16">
        <w:rPr>
          <w:i/>
          <w:iCs/>
          <w:color w:val="EE0000"/>
        </w:rPr>
        <w:t>UTC</w:t>
      </w:r>
      <w:r w:rsidRPr="00036A16">
        <w:t>.</w:t>
      </w:r>
      <w:r>
        <w:t xml:space="preserve"> Attribution rests primarily on the maintenance audit log, which records the specific field change, responsible account, and timestamp, and is corroborated by user-profile file location and OS account activity records. Attribution using these artifacts associates the action with the </w:t>
      </w:r>
      <w:r w:rsidRPr="00036A16">
        <w:rPr>
          <w:i/>
          <w:iCs/>
          <w:color w:val="EE0000"/>
        </w:rPr>
        <w:t>kwame.adu</w:t>
      </w:r>
      <w:r w:rsidRPr="00036A16">
        <w:rPr>
          <w:color w:val="EE0000"/>
        </w:rPr>
        <w:t xml:space="preserve"> </w:t>
      </w:r>
      <w:r>
        <w:t>account</w:t>
      </w:r>
      <w:r w:rsidR="00036A16">
        <w:t>,</w:t>
      </w:r>
      <w:r>
        <w:t xml:space="preserve"> it does not independently confirm the individual who was physically operating the device at that time.</w:t>
      </w:r>
    </w:p>
    <w:p w14:paraId="1490D58F" w14:textId="77777777" w:rsidR="003963EC" w:rsidRDefault="00000000">
      <w:pPr>
        <w:spacing w:before="200"/>
        <w:jc w:val="center"/>
      </w:pPr>
      <w:r>
        <w:rPr>
          <w:noProof/>
        </w:rPr>
        <w:lastRenderedPageBreak/>
        <w:drawing>
          <wp:inline distT="0" distB="0" distL="0" distR="0" wp14:anchorId="7159C569" wp14:editId="1BF74B67">
            <wp:extent cx="4476750" cy="1152525"/>
            <wp:effectExtent l="0" t="0" r="0" b="0"/>
            <wp:docPr id="1223929222" name="Picture 122392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152525"/>
                    </a:xfrm>
                    <a:prstGeom prst="rect">
                      <a:avLst/>
                    </a:prstGeom>
                  </pic:spPr>
                </pic:pic>
              </a:graphicData>
            </a:graphic>
          </wp:inline>
        </w:drawing>
      </w:r>
    </w:p>
    <w:p w14:paraId="135D9888" w14:textId="40C47E80" w:rsidR="003963EC" w:rsidRDefault="00000000">
      <w:pPr>
        <w:spacing w:before="100" w:after="300"/>
        <w:jc w:val="center"/>
      </w:pPr>
      <w:r>
        <w:rPr>
          <w:i/>
          <w:iCs/>
          <w:color w:val="595959"/>
          <w:sz w:val="19"/>
          <w:szCs w:val="19"/>
        </w:rPr>
        <w:t xml:space="preserve">Exhibit F </w:t>
      </w:r>
      <w:r w:rsidR="00036A16">
        <w:rPr>
          <w:i/>
          <w:iCs/>
          <w:color w:val="595959"/>
          <w:sz w:val="19"/>
          <w:szCs w:val="19"/>
        </w:rPr>
        <w:t>-</w:t>
      </w:r>
      <w:r>
        <w:rPr>
          <w:i/>
          <w:iCs/>
          <w:color w:val="595959"/>
          <w:sz w:val="19"/>
          <w:szCs w:val="19"/>
        </w:rPr>
        <w:t xml:space="preserve"> Maintenance audit log (Maintenance_Component_and_Release_Audit.xlsx) showing the EDIT of record XAL-412 from </w:t>
      </w:r>
      <w:r w:rsidRPr="00036A16">
        <w:rPr>
          <w:b/>
          <w:bCs/>
          <w:i/>
          <w:iCs/>
          <w:color w:val="595959"/>
          <w:sz w:val="19"/>
          <w:szCs w:val="19"/>
        </w:rPr>
        <w:t>“AIRCRAFT NOT SERVICEABLE”</w:t>
      </w:r>
      <w:r>
        <w:rPr>
          <w:i/>
          <w:iCs/>
          <w:color w:val="595959"/>
          <w:sz w:val="19"/>
          <w:szCs w:val="19"/>
        </w:rPr>
        <w:t xml:space="preserve"> to </w:t>
      </w:r>
      <w:r w:rsidRPr="00036A16">
        <w:rPr>
          <w:b/>
          <w:bCs/>
          <w:i/>
          <w:iCs/>
          <w:color w:val="595959"/>
          <w:sz w:val="19"/>
          <w:szCs w:val="19"/>
        </w:rPr>
        <w:t>“CLEARED FOR FLIGHT”</w:t>
      </w:r>
      <w:r>
        <w:rPr>
          <w:i/>
          <w:iCs/>
          <w:color w:val="595959"/>
          <w:sz w:val="19"/>
          <w:szCs w:val="19"/>
        </w:rPr>
        <w:t xml:space="preserve"> at 21:43:49 UTC, and the subsequent SAVE_AS, COPY_TO_USB, and diagnostic-log DELETE actions.</w:t>
      </w:r>
    </w:p>
    <w:p w14:paraId="08B15B1F" w14:textId="77777777" w:rsidR="003963EC" w:rsidRDefault="00000000">
      <w:pPr>
        <w:pStyle w:val="Heading2"/>
        <w:spacing w:before="280" w:after="140"/>
      </w:pPr>
      <w:r>
        <w:rPr>
          <w:b/>
          <w:bCs/>
          <w:color w:val="2E5C99"/>
          <w:sz w:val="24"/>
          <w:szCs w:val="24"/>
        </w:rPr>
        <w:t>9.3  Replacement Component Serial Number Verification</w:t>
      </w:r>
    </w:p>
    <w:p w14:paraId="17017334" w14:textId="77777777" w:rsidR="003963EC" w:rsidRDefault="00000000">
      <w:pPr>
        <w:spacing w:after="160" w:line="276" w:lineRule="auto"/>
      </w:pPr>
      <w:r>
        <w:t>Comparison of the installed component photograph, maintenance record, component certificate, and supplier invoice identified a serial number discrepancy for the replacement Gearbox Oil-Pressure Sensor Assembly installed on XAL-412:</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600"/>
      </w:tblGrid>
      <w:tr w:rsidR="003963EC" w14:paraId="37A2D951" w14:textId="77777777">
        <w:tblPrEx>
          <w:tblCellMar>
            <w:top w:w="0" w:type="dxa"/>
            <w:bottom w:w="0" w:type="dxa"/>
          </w:tblCellMar>
        </w:tblPrEx>
        <w:trPr>
          <w:tblHeader/>
        </w:trPr>
        <w:tc>
          <w:tcPr>
            <w:tcW w:w="5200" w:type="dxa"/>
            <w:shd w:val="clear" w:color="auto" w:fill="1F3864"/>
            <w:tcMar>
              <w:top w:w="80" w:type="dxa"/>
              <w:left w:w="100" w:type="dxa"/>
              <w:bottom w:w="80" w:type="dxa"/>
              <w:right w:w="100" w:type="dxa"/>
            </w:tcMar>
            <w:vAlign w:val="center"/>
          </w:tcPr>
          <w:p w14:paraId="2DAD5B8C" w14:textId="77777777" w:rsidR="003963EC" w:rsidRDefault="00000000">
            <w:r>
              <w:rPr>
                <w:b/>
                <w:bCs/>
                <w:color w:val="FFFFFF"/>
                <w:sz w:val="19"/>
                <w:szCs w:val="19"/>
              </w:rPr>
              <w:t>Source</w:t>
            </w:r>
          </w:p>
        </w:tc>
        <w:tc>
          <w:tcPr>
            <w:tcW w:w="3600" w:type="dxa"/>
            <w:shd w:val="clear" w:color="auto" w:fill="1F3864"/>
            <w:tcMar>
              <w:top w:w="80" w:type="dxa"/>
              <w:left w:w="100" w:type="dxa"/>
              <w:bottom w:w="80" w:type="dxa"/>
              <w:right w:w="100" w:type="dxa"/>
            </w:tcMar>
            <w:vAlign w:val="center"/>
          </w:tcPr>
          <w:p w14:paraId="6E9DD28A" w14:textId="77777777" w:rsidR="003963EC" w:rsidRDefault="00000000">
            <w:r>
              <w:rPr>
                <w:b/>
                <w:bCs/>
                <w:color w:val="FFFFFF"/>
                <w:sz w:val="19"/>
                <w:szCs w:val="19"/>
              </w:rPr>
              <w:t>Serial Number</w:t>
            </w:r>
          </w:p>
        </w:tc>
      </w:tr>
      <w:tr w:rsidR="003963EC" w14:paraId="0E1DFB3B" w14:textId="77777777">
        <w:tblPrEx>
          <w:tblCellMar>
            <w:top w:w="0" w:type="dxa"/>
            <w:bottom w:w="0" w:type="dxa"/>
          </w:tblCellMar>
        </w:tblPrEx>
        <w:tc>
          <w:tcPr>
            <w:tcW w:w="5200" w:type="dxa"/>
            <w:tcMar>
              <w:top w:w="70" w:type="dxa"/>
              <w:left w:w="100" w:type="dxa"/>
              <w:bottom w:w="70" w:type="dxa"/>
              <w:right w:w="100" w:type="dxa"/>
            </w:tcMar>
            <w:vAlign w:val="center"/>
          </w:tcPr>
          <w:p w14:paraId="7D77C287" w14:textId="77777777" w:rsidR="003963EC" w:rsidRDefault="00000000">
            <w:r>
              <w:rPr>
                <w:color w:val="000000"/>
                <w:sz w:val="19"/>
                <w:szCs w:val="19"/>
              </w:rPr>
              <w:t>Installed Component Photograph (visible serial)</w:t>
            </w:r>
          </w:p>
        </w:tc>
        <w:tc>
          <w:tcPr>
            <w:tcW w:w="3600" w:type="dxa"/>
            <w:tcMar>
              <w:top w:w="70" w:type="dxa"/>
              <w:left w:w="100" w:type="dxa"/>
              <w:bottom w:w="70" w:type="dxa"/>
              <w:right w:w="100" w:type="dxa"/>
            </w:tcMar>
            <w:vAlign w:val="center"/>
          </w:tcPr>
          <w:p w14:paraId="766EA788" w14:textId="77777777" w:rsidR="003963EC" w:rsidRDefault="00000000">
            <w:r>
              <w:rPr>
                <w:color w:val="000000"/>
                <w:sz w:val="19"/>
                <w:szCs w:val="19"/>
              </w:rPr>
              <w:t>B412-OPS-883419</w:t>
            </w:r>
          </w:p>
        </w:tc>
      </w:tr>
      <w:tr w:rsidR="003963EC" w14:paraId="3C4F157F" w14:textId="77777777">
        <w:tblPrEx>
          <w:tblCellMar>
            <w:top w:w="0" w:type="dxa"/>
            <w:bottom w:w="0" w:type="dxa"/>
          </w:tblCellMar>
        </w:tblPrEx>
        <w:tc>
          <w:tcPr>
            <w:tcW w:w="5200" w:type="dxa"/>
            <w:shd w:val="clear" w:color="auto" w:fill="DCE6F1"/>
            <w:tcMar>
              <w:top w:w="70" w:type="dxa"/>
              <w:left w:w="100" w:type="dxa"/>
              <w:bottom w:w="70" w:type="dxa"/>
              <w:right w:w="100" w:type="dxa"/>
            </w:tcMar>
            <w:vAlign w:val="center"/>
          </w:tcPr>
          <w:p w14:paraId="2F3BAC6C" w14:textId="77777777" w:rsidR="003963EC" w:rsidRDefault="00000000">
            <w:r>
              <w:rPr>
                <w:color w:val="000000"/>
                <w:sz w:val="19"/>
                <w:szCs w:val="19"/>
              </w:rPr>
              <w:t>Maintenance Record (installed serial)</w:t>
            </w:r>
          </w:p>
        </w:tc>
        <w:tc>
          <w:tcPr>
            <w:tcW w:w="3600" w:type="dxa"/>
            <w:shd w:val="clear" w:color="auto" w:fill="DCE6F1"/>
            <w:tcMar>
              <w:top w:w="70" w:type="dxa"/>
              <w:left w:w="100" w:type="dxa"/>
              <w:bottom w:w="70" w:type="dxa"/>
              <w:right w:w="100" w:type="dxa"/>
            </w:tcMar>
            <w:vAlign w:val="center"/>
          </w:tcPr>
          <w:p w14:paraId="1F528899" w14:textId="77777777" w:rsidR="003963EC" w:rsidRDefault="00000000">
            <w:r>
              <w:rPr>
                <w:color w:val="000000"/>
                <w:sz w:val="19"/>
                <w:szCs w:val="19"/>
              </w:rPr>
              <w:t>B412-OPS-883419</w:t>
            </w:r>
          </w:p>
        </w:tc>
      </w:tr>
      <w:tr w:rsidR="003963EC" w14:paraId="11A5228E" w14:textId="77777777">
        <w:tblPrEx>
          <w:tblCellMar>
            <w:top w:w="0" w:type="dxa"/>
            <w:bottom w:w="0" w:type="dxa"/>
          </w:tblCellMar>
        </w:tblPrEx>
        <w:tc>
          <w:tcPr>
            <w:tcW w:w="5200" w:type="dxa"/>
            <w:tcMar>
              <w:top w:w="70" w:type="dxa"/>
              <w:left w:w="100" w:type="dxa"/>
              <w:bottom w:w="70" w:type="dxa"/>
              <w:right w:w="100" w:type="dxa"/>
            </w:tcMar>
            <w:vAlign w:val="center"/>
          </w:tcPr>
          <w:p w14:paraId="40F880A7" w14:textId="77777777" w:rsidR="003963EC" w:rsidRDefault="00000000">
            <w:r>
              <w:rPr>
                <w:color w:val="000000"/>
                <w:sz w:val="19"/>
                <w:szCs w:val="19"/>
              </w:rPr>
              <w:t>Component Certificate (certificate serial)</w:t>
            </w:r>
          </w:p>
        </w:tc>
        <w:tc>
          <w:tcPr>
            <w:tcW w:w="3600" w:type="dxa"/>
            <w:tcMar>
              <w:top w:w="70" w:type="dxa"/>
              <w:left w:w="100" w:type="dxa"/>
              <w:bottom w:w="70" w:type="dxa"/>
              <w:right w:w="100" w:type="dxa"/>
            </w:tcMar>
            <w:vAlign w:val="center"/>
          </w:tcPr>
          <w:p w14:paraId="186C6681" w14:textId="77777777" w:rsidR="003963EC" w:rsidRDefault="00000000">
            <w:r>
              <w:rPr>
                <w:color w:val="000000"/>
                <w:sz w:val="19"/>
                <w:szCs w:val="19"/>
              </w:rPr>
              <w:t>B412-OPS-883941</w:t>
            </w:r>
          </w:p>
        </w:tc>
      </w:tr>
      <w:tr w:rsidR="003963EC" w14:paraId="3F26B45A" w14:textId="77777777">
        <w:tblPrEx>
          <w:tblCellMar>
            <w:top w:w="0" w:type="dxa"/>
            <w:bottom w:w="0" w:type="dxa"/>
          </w:tblCellMar>
        </w:tblPrEx>
        <w:tc>
          <w:tcPr>
            <w:tcW w:w="5200" w:type="dxa"/>
            <w:shd w:val="clear" w:color="auto" w:fill="DCE6F1"/>
            <w:tcMar>
              <w:top w:w="70" w:type="dxa"/>
              <w:left w:w="100" w:type="dxa"/>
              <w:bottom w:w="70" w:type="dxa"/>
              <w:right w:w="100" w:type="dxa"/>
            </w:tcMar>
            <w:vAlign w:val="center"/>
          </w:tcPr>
          <w:p w14:paraId="072B6433" w14:textId="77777777" w:rsidR="003963EC" w:rsidRDefault="00000000">
            <w:r>
              <w:rPr>
                <w:color w:val="000000"/>
                <w:sz w:val="19"/>
                <w:szCs w:val="19"/>
              </w:rPr>
              <w:t>Supplier Invoice (serial shipped)</w:t>
            </w:r>
          </w:p>
        </w:tc>
        <w:tc>
          <w:tcPr>
            <w:tcW w:w="3600" w:type="dxa"/>
            <w:shd w:val="clear" w:color="auto" w:fill="DCE6F1"/>
            <w:tcMar>
              <w:top w:w="70" w:type="dxa"/>
              <w:left w:w="100" w:type="dxa"/>
              <w:bottom w:w="70" w:type="dxa"/>
              <w:right w:w="100" w:type="dxa"/>
            </w:tcMar>
            <w:vAlign w:val="center"/>
          </w:tcPr>
          <w:p w14:paraId="26AFBE5D" w14:textId="77777777" w:rsidR="003963EC" w:rsidRDefault="00000000">
            <w:r>
              <w:rPr>
                <w:color w:val="000000"/>
                <w:sz w:val="19"/>
                <w:szCs w:val="19"/>
              </w:rPr>
              <w:t>B412-OPS-883941</w:t>
            </w:r>
          </w:p>
        </w:tc>
      </w:tr>
    </w:tbl>
    <w:p w14:paraId="4AE1ADDF" w14:textId="77777777" w:rsidR="003963EC" w:rsidRDefault="003963EC">
      <w:pPr>
        <w:spacing w:after="160" w:line="276" w:lineRule="auto"/>
      </w:pPr>
    </w:p>
    <w:p w14:paraId="22CCA1B4" w14:textId="77777777" w:rsidR="00036A16" w:rsidRDefault="00000000">
      <w:pPr>
        <w:spacing w:after="160" w:line="276" w:lineRule="auto"/>
      </w:pPr>
      <w:r>
        <w:t xml:space="preserve">The maintenance register independently flagged this discrepancy with a status of </w:t>
      </w:r>
      <w:r w:rsidRPr="00036A16">
        <w:rPr>
          <w:i/>
          <w:iCs/>
          <w:color w:val="EE0000"/>
        </w:rPr>
        <w:t>“SERIAL MISMATCH.”</w:t>
      </w:r>
      <w:r w:rsidRPr="00036A16">
        <w:rPr>
          <w:color w:val="EE0000"/>
        </w:rPr>
        <w:t xml:space="preserve"> </w:t>
      </w:r>
    </w:p>
    <w:p w14:paraId="4ED8214C" w14:textId="4D35C4D3" w:rsidR="003963EC" w:rsidRDefault="00000000">
      <w:pPr>
        <w:spacing w:after="160" w:line="276" w:lineRule="auto"/>
      </w:pPr>
      <w:r w:rsidRPr="00036A16">
        <w:rPr>
          <w:b/>
          <w:bCs/>
          <w:color w:val="EE0000"/>
        </w:rPr>
        <w:t>Finding:</w:t>
      </w:r>
      <w:r w:rsidRPr="00036A16">
        <w:rPr>
          <w:color w:val="EE0000"/>
        </w:rPr>
        <w:t xml:space="preserve"> </w:t>
      </w:r>
      <w:r>
        <w:t>The serial number physically present on the installed component (B412-OPS-883419) does not match the serial number recorded on its supporting certificate and supplier invoice (B412-OPS-883941), indicating that the component installed on XAL-412 was not the same unit documented in its certification and procurement paperwork.</w:t>
      </w:r>
    </w:p>
    <w:p w14:paraId="54823FEB" w14:textId="77777777" w:rsidR="003963EC" w:rsidRDefault="00000000">
      <w:pPr>
        <w:pStyle w:val="Heading2"/>
        <w:spacing w:before="280" w:after="140"/>
      </w:pPr>
      <w:r>
        <w:rPr>
          <w:b/>
          <w:bCs/>
          <w:color w:val="2E5C99"/>
          <w:sz w:val="24"/>
          <w:szCs w:val="24"/>
        </w:rPr>
        <w:t>9.4  Browser Activity Indicative of Evidence Concealment</w:t>
      </w:r>
    </w:p>
    <w:p w14:paraId="23DAF603" w14:textId="77777777" w:rsidR="003963EC" w:rsidRDefault="00000000">
      <w:pPr>
        <w:spacing w:after="160" w:line="276" w:lineRule="auto"/>
      </w:pPr>
      <w:r>
        <w:t>Chrome browser history recovered from the maintenance laptop identified a series of searches relating to the removal of digital traces and system activity records, several of which preceded the maintenance status modification and several of which followed it closely: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000"/>
      </w:tblGrid>
      <w:tr w:rsidR="003963EC" w14:paraId="37E7B586" w14:textId="77777777">
        <w:tblPrEx>
          <w:tblCellMar>
            <w:top w:w="0" w:type="dxa"/>
            <w:bottom w:w="0" w:type="dxa"/>
          </w:tblCellMar>
        </w:tblPrEx>
        <w:trPr>
          <w:tblHeader/>
        </w:trPr>
        <w:tc>
          <w:tcPr>
            <w:tcW w:w="5800" w:type="dxa"/>
            <w:shd w:val="clear" w:color="auto" w:fill="1F3864"/>
            <w:tcMar>
              <w:top w:w="80" w:type="dxa"/>
              <w:left w:w="100" w:type="dxa"/>
              <w:bottom w:w="80" w:type="dxa"/>
              <w:right w:w="100" w:type="dxa"/>
            </w:tcMar>
            <w:vAlign w:val="center"/>
          </w:tcPr>
          <w:p w14:paraId="221C8A30" w14:textId="77777777" w:rsidR="003963EC" w:rsidRDefault="00000000">
            <w:r>
              <w:rPr>
                <w:b/>
                <w:bCs/>
                <w:color w:val="FFFFFF"/>
                <w:sz w:val="19"/>
                <w:szCs w:val="19"/>
              </w:rPr>
              <w:t>Search Term</w:t>
            </w:r>
          </w:p>
        </w:tc>
        <w:tc>
          <w:tcPr>
            <w:tcW w:w="3000" w:type="dxa"/>
            <w:shd w:val="clear" w:color="auto" w:fill="1F3864"/>
            <w:tcMar>
              <w:top w:w="80" w:type="dxa"/>
              <w:left w:w="100" w:type="dxa"/>
              <w:bottom w:w="80" w:type="dxa"/>
              <w:right w:w="100" w:type="dxa"/>
            </w:tcMar>
            <w:vAlign w:val="center"/>
          </w:tcPr>
          <w:p w14:paraId="3BEE16A6" w14:textId="77777777" w:rsidR="003963EC" w:rsidRDefault="00000000">
            <w:r>
              <w:rPr>
                <w:b/>
                <w:bCs/>
                <w:color w:val="FFFFFF"/>
                <w:sz w:val="19"/>
                <w:szCs w:val="19"/>
              </w:rPr>
              <w:t>Timestamp (UTC)</w:t>
            </w:r>
          </w:p>
        </w:tc>
      </w:tr>
      <w:tr w:rsidR="003963EC" w14:paraId="04A0C53B" w14:textId="77777777">
        <w:tblPrEx>
          <w:tblCellMar>
            <w:top w:w="0" w:type="dxa"/>
            <w:bottom w:w="0" w:type="dxa"/>
          </w:tblCellMar>
        </w:tblPrEx>
        <w:tc>
          <w:tcPr>
            <w:tcW w:w="5800" w:type="dxa"/>
            <w:tcMar>
              <w:top w:w="70" w:type="dxa"/>
              <w:left w:w="100" w:type="dxa"/>
              <w:bottom w:w="70" w:type="dxa"/>
              <w:right w:w="100" w:type="dxa"/>
            </w:tcMar>
            <w:vAlign w:val="center"/>
          </w:tcPr>
          <w:p w14:paraId="4F2B99A4" w14:textId="77777777" w:rsidR="003963EC" w:rsidRDefault="00000000">
            <w:r>
              <w:rPr>
                <w:color w:val="000000"/>
                <w:sz w:val="19"/>
                <w:szCs w:val="19"/>
              </w:rPr>
              <w:t>Bell 412 gearbox warning code</w:t>
            </w:r>
          </w:p>
        </w:tc>
        <w:tc>
          <w:tcPr>
            <w:tcW w:w="3000" w:type="dxa"/>
            <w:tcMar>
              <w:top w:w="70" w:type="dxa"/>
              <w:left w:w="100" w:type="dxa"/>
              <w:bottom w:w="70" w:type="dxa"/>
              <w:right w:w="100" w:type="dxa"/>
            </w:tcMar>
            <w:vAlign w:val="center"/>
          </w:tcPr>
          <w:p w14:paraId="56B1F8C0" w14:textId="77777777" w:rsidR="003963EC" w:rsidRDefault="00000000">
            <w:r>
              <w:rPr>
                <w:color w:val="000000"/>
                <w:sz w:val="19"/>
                <w:szCs w:val="19"/>
              </w:rPr>
              <w:t>2026-08-15 18:42:11</w:t>
            </w:r>
          </w:p>
        </w:tc>
      </w:tr>
      <w:tr w:rsidR="003963EC" w14:paraId="3A74CE74" w14:textId="77777777">
        <w:tblPrEx>
          <w:tblCellMar>
            <w:top w:w="0" w:type="dxa"/>
            <w:bottom w:w="0" w:type="dxa"/>
          </w:tblCellMar>
        </w:tblPrEx>
        <w:tc>
          <w:tcPr>
            <w:tcW w:w="5800" w:type="dxa"/>
            <w:shd w:val="clear" w:color="auto" w:fill="DCE6F1"/>
            <w:tcMar>
              <w:top w:w="70" w:type="dxa"/>
              <w:left w:w="100" w:type="dxa"/>
              <w:bottom w:w="70" w:type="dxa"/>
              <w:right w:w="100" w:type="dxa"/>
            </w:tcMar>
            <w:vAlign w:val="center"/>
          </w:tcPr>
          <w:p w14:paraId="26BB15FE" w14:textId="77777777" w:rsidR="003963EC" w:rsidRDefault="00000000">
            <w:r>
              <w:rPr>
                <w:color w:val="000000"/>
                <w:sz w:val="19"/>
                <w:szCs w:val="19"/>
              </w:rPr>
              <w:t>oil pressure sensor Bell 412</w:t>
            </w:r>
          </w:p>
        </w:tc>
        <w:tc>
          <w:tcPr>
            <w:tcW w:w="3000" w:type="dxa"/>
            <w:shd w:val="clear" w:color="auto" w:fill="DCE6F1"/>
            <w:tcMar>
              <w:top w:w="70" w:type="dxa"/>
              <w:left w:w="100" w:type="dxa"/>
              <w:bottom w:w="70" w:type="dxa"/>
              <w:right w:w="100" w:type="dxa"/>
            </w:tcMar>
            <w:vAlign w:val="center"/>
          </w:tcPr>
          <w:p w14:paraId="72477588" w14:textId="77777777" w:rsidR="003963EC" w:rsidRDefault="00000000">
            <w:r>
              <w:rPr>
                <w:color w:val="000000"/>
                <w:sz w:val="19"/>
                <w:szCs w:val="19"/>
              </w:rPr>
              <w:t>2026-08-15 18:44:09</w:t>
            </w:r>
          </w:p>
        </w:tc>
      </w:tr>
      <w:tr w:rsidR="003963EC" w14:paraId="477015E2" w14:textId="77777777">
        <w:tblPrEx>
          <w:tblCellMar>
            <w:top w:w="0" w:type="dxa"/>
            <w:bottom w:w="0" w:type="dxa"/>
          </w:tblCellMar>
        </w:tblPrEx>
        <w:tc>
          <w:tcPr>
            <w:tcW w:w="5800" w:type="dxa"/>
            <w:tcMar>
              <w:top w:w="70" w:type="dxa"/>
              <w:left w:w="100" w:type="dxa"/>
              <w:bottom w:w="70" w:type="dxa"/>
              <w:right w:w="100" w:type="dxa"/>
            </w:tcMar>
            <w:vAlign w:val="center"/>
          </w:tcPr>
          <w:p w14:paraId="2E210F49" w14:textId="77777777" w:rsidR="003963EC" w:rsidRDefault="00000000">
            <w:r>
              <w:rPr>
                <w:color w:val="000000"/>
                <w:sz w:val="19"/>
                <w:szCs w:val="19"/>
              </w:rPr>
              <w:t>aircraft HUMS log storage location</w:t>
            </w:r>
          </w:p>
        </w:tc>
        <w:tc>
          <w:tcPr>
            <w:tcW w:w="3000" w:type="dxa"/>
            <w:tcMar>
              <w:top w:w="70" w:type="dxa"/>
              <w:left w:w="100" w:type="dxa"/>
              <w:bottom w:w="70" w:type="dxa"/>
              <w:right w:w="100" w:type="dxa"/>
            </w:tcMar>
            <w:vAlign w:val="center"/>
          </w:tcPr>
          <w:p w14:paraId="45542083" w14:textId="77777777" w:rsidR="003963EC" w:rsidRDefault="00000000">
            <w:r>
              <w:rPr>
                <w:color w:val="000000"/>
                <w:sz w:val="19"/>
                <w:szCs w:val="19"/>
              </w:rPr>
              <w:t>2026-08-17 20:18:33</w:t>
            </w:r>
          </w:p>
        </w:tc>
      </w:tr>
      <w:tr w:rsidR="003963EC" w14:paraId="206685BF" w14:textId="77777777">
        <w:tblPrEx>
          <w:tblCellMar>
            <w:top w:w="0" w:type="dxa"/>
            <w:bottom w:w="0" w:type="dxa"/>
          </w:tblCellMar>
        </w:tblPrEx>
        <w:tc>
          <w:tcPr>
            <w:tcW w:w="5800" w:type="dxa"/>
            <w:shd w:val="clear" w:color="auto" w:fill="DCE6F1"/>
            <w:tcMar>
              <w:top w:w="70" w:type="dxa"/>
              <w:left w:w="100" w:type="dxa"/>
              <w:bottom w:w="70" w:type="dxa"/>
              <w:right w:w="100" w:type="dxa"/>
            </w:tcMar>
            <w:vAlign w:val="center"/>
          </w:tcPr>
          <w:p w14:paraId="32046634" w14:textId="77777777" w:rsidR="003963EC" w:rsidRDefault="00000000">
            <w:r>
              <w:rPr>
                <w:color w:val="000000"/>
                <w:sz w:val="19"/>
                <w:szCs w:val="19"/>
              </w:rPr>
              <w:t>how to clear aircraft maintenance software history</w:t>
            </w:r>
          </w:p>
        </w:tc>
        <w:tc>
          <w:tcPr>
            <w:tcW w:w="3000" w:type="dxa"/>
            <w:shd w:val="clear" w:color="auto" w:fill="DCE6F1"/>
            <w:tcMar>
              <w:top w:w="70" w:type="dxa"/>
              <w:left w:w="100" w:type="dxa"/>
              <w:bottom w:w="70" w:type="dxa"/>
              <w:right w:w="100" w:type="dxa"/>
            </w:tcMar>
            <w:vAlign w:val="center"/>
          </w:tcPr>
          <w:p w14:paraId="6DD1B054" w14:textId="77777777" w:rsidR="003963EC" w:rsidRDefault="00000000">
            <w:r>
              <w:rPr>
                <w:color w:val="000000"/>
                <w:sz w:val="19"/>
                <w:szCs w:val="19"/>
              </w:rPr>
              <w:t>2026-08-17 20:22:17</w:t>
            </w:r>
          </w:p>
        </w:tc>
      </w:tr>
      <w:tr w:rsidR="003963EC" w14:paraId="6CC25E56" w14:textId="77777777">
        <w:tblPrEx>
          <w:tblCellMar>
            <w:top w:w="0" w:type="dxa"/>
            <w:bottom w:w="0" w:type="dxa"/>
          </w:tblCellMar>
        </w:tblPrEx>
        <w:tc>
          <w:tcPr>
            <w:tcW w:w="5800" w:type="dxa"/>
            <w:tcMar>
              <w:top w:w="70" w:type="dxa"/>
              <w:left w:w="100" w:type="dxa"/>
              <w:bottom w:w="70" w:type="dxa"/>
              <w:right w:w="100" w:type="dxa"/>
            </w:tcMar>
            <w:vAlign w:val="center"/>
          </w:tcPr>
          <w:p w14:paraId="1825B459" w14:textId="77777777" w:rsidR="003963EC" w:rsidRDefault="00000000">
            <w:r>
              <w:rPr>
                <w:color w:val="000000"/>
                <w:sz w:val="19"/>
                <w:szCs w:val="19"/>
              </w:rPr>
              <w:t>delete diagnostic logs windows</w:t>
            </w:r>
          </w:p>
        </w:tc>
        <w:tc>
          <w:tcPr>
            <w:tcW w:w="3000" w:type="dxa"/>
            <w:tcMar>
              <w:top w:w="70" w:type="dxa"/>
              <w:left w:w="100" w:type="dxa"/>
              <w:bottom w:w="70" w:type="dxa"/>
              <w:right w:w="100" w:type="dxa"/>
            </w:tcMar>
            <w:vAlign w:val="center"/>
          </w:tcPr>
          <w:p w14:paraId="79848A81" w14:textId="77777777" w:rsidR="003963EC" w:rsidRDefault="00000000">
            <w:r>
              <w:rPr>
                <w:color w:val="000000"/>
                <w:sz w:val="19"/>
                <w:szCs w:val="19"/>
              </w:rPr>
              <w:t>2026-08-17 20:24:58</w:t>
            </w:r>
          </w:p>
        </w:tc>
      </w:tr>
      <w:tr w:rsidR="003963EC" w14:paraId="7FEBBDDA" w14:textId="77777777">
        <w:tblPrEx>
          <w:tblCellMar>
            <w:top w:w="0" w:type="dxa"/>
            <w:bottom w:w="0" w:type="dxa"/>
          </w:tblCellMar>
        </w:tblPrEx>
        <w:tc>
          <w:tcPr>
            <w:tcW w:w="5800" w:type="dxa"/>
            <w:shd w:val="clear" w:color="auto" w:fill="DCE6F1"/>
            <w:tcMar>
              <w:top w:w="70" w:type="dxa"/>
              <w:left w:w="100" w:type="dxa"/>
              <w:bottom w:w="70" w:type="dxa"/>
              <w:right w:w="100" w:type="dxa"/>
            </w:tcMar>
            <w:vAlign w:val="center"/>
          </w:tcPr>
          <w:p w14:paraId="77AA0399" w14:textId="77777777" w:rsidR="003963EC" w:rsidRDefault="00000000">
            <w:r>
              <w:rPr>
                <w:color w:val="000000"/>
                <w:sz w:val="19"/>
                <w:szCs w:val="19"/>
              </w:rPr>
              <w:t>remove metadata from word document</w:t>
            </w:r>
          </w:p>
        </w:tc>
        <w:tc>
          <w:tcPr>
            <w:tcW w:w="3000" w:type="dxa"/>
            <w:shd w:val="clear" w:color="auto" w:fill="DCE6F1"/>
            <w:tcMar>
              <w:top w:w="70" w:type="dxa"/>
              <w:left w:w="100" w:type="dxa"/>
              <w:bottom w:w="70" w:type="dxa"/>
              <w:right w:w="100" w:type="dxa"/>
            </w:tcMar>
            <w:vAlign w:val="center"/>
          </w:tcPr>
          <w:p w14:paraId="5058F63F" w14:textId="77777777" w:rsidR="003963EC" w:rsidRDefault="00000000">
            <w:r>
              <w:rPr>
                <w:color w:val="000000"/>
                <w:sz w:val="19"/>
                <w:szCs w:val="19"/>
              </w:rPr>
              <w:t>2026-08-17 20:29:44</w:t>
            </w:r>
          </w:p>
        </w:tc>
      </w:tr>
      <w:tr w:rsidR="003963EC" w14:paraId="5CF73069" w14:textId="77777777">
        <w:tblPrEx>
          <w:tblCellMar>
            <w:top w:w="0" w:type="dxa"/>
            <w:bottom w:w="0" w:type="dxa"/>
          </w:tblCellMar>
        </w:tblPrEx>
        <w:tc>
          <w:tcPr>
            <w:tcW w:w="5800" w:type="dxa"/>
            <w:tcMar>
              <w:top w:w="70" w:type="dxa"/>
              <w:left w:w="100" w:type="dxa"/>
              <w:bottom w:w="70" w:type="dxa"/>
              <w:right w:w="100" w:type="dxa"/>
            </w:tcMar>
            <w:vAlign w:val="center"/>
          </w:tcPr>
          <w:p w14:paraId="11DF54C7" w14:textId="77777777" w:rsidR="003963EC" w:rsidRDefault="00000000">
            <w:r>
              <w:rPr>
                <w:color w:val="000000"/>
                <w:sz w:val="19"/>
                <w:szCs w:val="19"/>
              </w:rPr>
              <w:t>USB connection history windows</w:t>
            </w:r>
          </w:p>
        </w:tc>
        <w:tc>
          <w:tcPr>
            <w:tcW w:w="3000" w:type="dxa"/>
            <w:tcMar>
              <w:top w:w="70" w:type="dxa"/>
              <w:left w:w="100" w:type="dxa"/>
              <w:bottom w:w="70" w:type="dxa"/>
              <w:right w:w="100" w:type="dxa"/>
            </w:tcMar>
            <w:vAlign w:val="center"/>
          </w:tcPr>
          <w:p w14:paraId="3FC3FE15" w14:textId="77777777" w:rsidR="003963EC" w:rsidRDefault="00000000">
            <w:r>
              <w:rPr>
                <w:color w:val="000000"/>
                <w:sz w:val="19"/>
                <w:szCs w:val="19"/>
              </w:rPr>
              <w:t>2026-08-17 20:31:12</w:t>
            </w:r>
          </w:p>
        </w:tc>
      </w:tr>
      <w:tr w:rsidR="003963EC" w14:paraId="186B4DF8" w14:textId="77777777">
        <w:tblPrEx>
          <w:tblCellMar>
            <w:top w:w="0" w:type="dxa"/>
            <w:bottom w:w="0" w:type="dxa"/>
          </w:tblCellMar>
        </w:tblPrEx>
        <w:tc>
          <w:tcPr>
            <w:tcW w:w="5800" w:type="dxa"/>
            <w:shd w:val="clear" w:color="auto" w:fill="DCE6F1"/>
            <w:tcMar>
              <w:top w:w="70" w:type="dxa"/>
              <w:left w:w="100" w:type="dxa"/>
              <w:bottom w:w="70" w:type="dxa"/>
              <w:right w:w="100" w:type="dxa"/>
            </w:tcMar>
            <w:vAlign w:val="center"/>
          </w:tcPr>
          <w:p w14:paraId="1209229C" w14:textId="77777777" w:rsidR="003963EC" w:rsidRDefault="00000000">
            <w:r>
              <w:rPr>
                <w:color w:val="000000"/>
                <w:sz w:val="19"/>
                <w:szCs w:val="19"/>
              </w:rPr>
              <w:t>remove recent files windows 11</w:t>
            </w:r>
          </w:p>
        </w:tc>
        <w:tc>
          <w:tcPr>
            <w:tcW w:w="3000" w:type="dxa"/>
            <w:shd w:val="clear" w:color="auto" w:fill="DCE6F1"/>
            <w:tcMar>
              <w:top w:w="70" w:type="dxa"/>
              <w:left w:w="100" w:type="dxa"/>
              <w:bottom w:w="70" w:type="dxa"/>
              <w:right w:w="100" w:type="dxa"/>
            </w:tcMar>
            <w:vAlign w:val="center"/>
          </w:tcPr>
          <w:p w14:paraId="038174D2" w14:textId="77777777" w:rsidR="003963EC" w:rsidRDefault="00000000">
            <w:r>
              <w:rPr>
                <w:color w:val="000000"/>
                <w:sz w:val="19"/>
                <w:szCs w:val="19"/>
              </w:rPr>
              <w:t>2026-08-17 21:58:07</w:t>
            </w:r>
          </w:p>
        </w:tc>
      </w:tr>
      <w:tr w:rsidR="003963EC" w14:paraId="45FB6590" w14:textId="77777777">
        <w:tblPrEx>
          <w:tblCellMar>
            <w:top w:w="0" w:type="dxa"/>
            <w:bottom w:w="0" w:type="dxa"/>
          </w:tblCellMar>
        </w:tblPrEx>
        <w:tc>
          <w:tcPr>
            <w:tcW w:w="5800" w:type="dxa"/>
            <w:tcMar>
              <w:top w:w="70" w:type="dxa"/>
              <w:left w:w="100" w:type="dxa"/>
              <w:bottom w:w="70" w:type="dxa"/>
              <w:right w:w="100" w:type="dxa"/>
            </w:tcMar>
            <w:vAlign w:val="center"/>
          </w:tcPr>
          <w:p w14:paraId="679AE6FA" w14:textId="77777777" w:rsidR="003963EC" w:rsidRDefault="00000000">
            <w:r>
              <w:rPr>
                <w:color w:val="000000"/>
                <w:sz w:val="19"/>
                <w:szCs w:val="19"/>
              </w:rPr>
              <w:lastRenderedPageBreak/>
              <w:t>clear browser history permanently</w:t>
            </w:r>
          </w:p>
        </w:tc>
        <w:tc>
          <w:tcPr>
            <w:tcW w:w="3000" w:type="dxa"/>
            <w:tcMar>
              <w:top w:w="70" w:type="dxa"/>
              <w:left w:w="100" w:type="dxa"/>
              <w:bottom w:w="70" w:type="dxa"/>
              <w:right w:w="100" w:type="dxa"/>
            </w:tcMar>
            <w:vAlign w:val="center"/>
          </w:tcPr>
          <w:p w14:paraId="3C9BF464" w14:textId="77777777" w:rsidR="003963EC" w:rsidRDefault="00000000">
            <w:r>
              <w:rPr>
                <w:color w:val="000000"/>
                <w:sz w:val="19"/>
                <w:szCs w:val="19"/>
              </w:rPr>
              <w:t>2026-08-17 22:01:41</w:t>
            </w:r>
          </w:p>
        </w:tc>
      </w:tr>
    </w:tbl>
    <w:p w14:paraId="587418DB" w14:textId="77777777" w:rsidR="003963EC" w:rsidRDefault="003963EC">
      <w:pPr>
        <w:spacing w:after="160" w:line="276" w:lineRule="auto"/>
      </w:pPr>
    </w:p>
    <w:p w14:paraId="78EA77B3" w14:textId="77777777" w:rsidR="003963EC" w:rsidRDefault="00000000">
      <w:pPr>
        <w:spacing w:after="160" w:line="276" w:lineRule="auto"/>
      </w:pPr>
      <w:r>
        <w:t xml:space="preserve">Correlated against the maintenance audit log, the searches for </w:t>
      </w:r>
      <w:r w:rsidRPr="00036A16">
        <w:rPr>
          <w:i/>
          <w:iCs/>
          <w:color w:val="EE0000"/>
        </w:rPr>
        <w:t>“remove recent files windows 11” (21:58:07 UTC)</w:t>
      </w:r>
      <w:r w:rsidRPr="00036A16">
        <w:rPr>
          <w:color w:val="EE0000"/>
        </w:rPr>
        <w:t xml:space="preserve"> </w:t>
      </w:r>
      <w:r>
        <w:t xml:space="preserve">and </w:t>
      </w:r>
      <w:r w:rsidRPr="00036A16">
        <w:rPr>
          <w:i/>
          <w:iCs/>
          <w:color w:val="EE0000"/>
        </w:rPr>
        <w:t>“clear browser history permanently”</w:t>
      </w:r>
      <w:r w:rsidRPr="00036A16">
        <w:rPr>
          <w:color w:val="EE0000"/>
        </w:rPr>
        <w:t xml:space="preserve"> </w:t>
      </w:r>
      <w:r w:rsidRPr="00036A16">
        <w:rPr>
          <w:i/>
          <w:iCs/>
          <w:color w:val="EE0000"/>
        </w:rPr>
        <w:t xml:space="preserve">(22:01:41 UTC) </w:t>
      </w:r>
      <w:r>
        <w:t xml:space="preserve">occurred approximately 14 and 18 minutes, respectively, after the status change recorded at </w:t>
      </w:r>
      <w:r w:rsidRPr="00036A16">
        <w:rPr>
          <w:i/>
          <w:iCs/>
          <w:color w:val="EE0000"/>
        </w:rPr>
        <w:t>21:43:49 UTC.</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2400"/>
      </w:tblGrid>
      <w:tr w:rsidR="003963EC" w14:paraId="0346A36B" w14:textId="77777777">
        <w:tblPrEx>
          <w:tblCellMar>
            <w:top w:w="0" w:type="dxa"/>
            <w:bottom w:w="0" w:type="dxa"/>
          </w:tblCellMar>
        </w:tblPrEx>
        <w:trPr>
          <w:tblHeader/>
        </w:trPr>
        <w:tc>
          <w:tcPr>
            <w:tcW w:w="6400" w:type="dxa"/>
            <w:shd w:val="clear" w:color="auto" w:fill="1F3864"/>
            <w:tcMar>
              <w:top w:w="80" w:type="dxa"/>
              <w:left w:w="100" w:type="dxa"/>
              <w:bottom w:w="80" w:type="dxa"/>
              <w:right w:w="100" w:type="dxa"/>
            </w:tcMar>
            <w:vAlign w:val="center"/>
          </w:tcPr>
          <w:p w14:paraId="55FF0EAE" w14:textId="77777777" w:rsidR="003963EC" w:rsidRDefault="00000000">
            <w:r>
              <w:rPr>
                <w:b/>
                <w:bCs/>
                <w:color w:val="FFFFFF"/>
                <w:sz w:val="19"/>
                <w:szCs w:val="19"/>
              </w:rPr>
              <w:t>Event</w:t>
            </w:r>
          </w:p>
        </w:tc>
        <w:tc>
          <w:tcPr>
            <w:tcW w:w="2400" w:type="dxa"/>
            <w:shd w:val="clear" w:color="auto" w:fill="1F3864"/>
            <w:tcMar>
              <w:top w:w="80" w:type="dxa"/>
              <w:left w:w="100" w:type="dxa"/>
              <w:bottom w:w="80" w:type="dxa"/>
              <w:right w:w="100" w:type="dxa"/>
            </w:tcMar>
            <w:vAlign w:val="center"/>
          </w:tcPr>
          <w:p w14:paraId="34E2FE68" w14:textId="77777777" w:rsidR="003963EC" w:rsidRDefault="00000000">
            <w:r>
              <w:rPr>
                <w:b/>
                <w:bCs/>
                <w:color w:val="FFFFFF"/>
                <w:sz w:val="19"/>
                <w:szCs w:val="19"/>
              </w:rPr>
              <w:t>Time (UTC)</w:t>
            </w:r>
          </w:p>
        </w:tc>
      </w:tr>
      <w:tr w:rsidR="003963EC" w14:paraId="290FF570" w14:textId="77777777">
        <w:tblPrEx>
          <w:tblCellMar>
            <w:top w:w="0" w:type="dxa"/>
            <w:bottom w:w="0" w:type="dxa"/>
          </w:tblCellMar>
        </w:tblPrEx>
        <w:tc>
          <w:tcPr>
            <w:tcW w:w="6400" w:type="dxa"/>
            <w:tcMar>
              <w:top w:w="70" w:type="dxa"/>
              <w:left w:w="100" w:type="dxa"/>
              <w:bottom w:w="70" w:type="dxa"/>
              <w:right w:w="100" w:type="dxa"/>
            </w:tcMar>
            <w:vAlign w:val="center"/>
          </w:tcPr>
          <w:p w14:paraId="47F7E5DC" w14:textId="2AD8C124" w:rsidR="003963EC" w:rsidRDefault="00000000">
            <w:r>
              <w:rPr>
                <w:color w:val="000000"/>
                <w:sz w:val="19"/>
                <w:szCs w:val="19"/>
              </w:rPr>
              <w:t>Maintenance status changed</w:t>
            </w:r>
            <w:r w:rsidR="008332A6">
              <w:rPr>
                <w:color w:val="000000"/>
                <w:sz w:val="19"/>
                <w:szCs w:val="19"/>
              </w:rPr>
              <w:t xml:space="preserve"> from</w:t>
            </w:r>
            <w:r>
              <w:rPr>
                <w:color w:val="000000"/>
                <w:sz w:val="19"/>
                <w:szCs w:val="19"/>
              </w:rPr>
              <w:t xml:space="preserve"> AIRCRAFT NOT SERVICEABLE </w:t>
            </w:r>
            <w:r w:rsidR="008332A6">
              <w:rPr>
                <w:color w:val="000000"/>
                <w:sz w:val="19"/>
                <w:szCs w:val="19"/>
              </w:rPr>
              <w:t>to</w:t>
            </w:r>
            <w:r>
              <w:rPr>
                <w:color w:val="000000"/>
                <w:sz w:val="19"/>
                <w:szCs w:val="19"/>
              </w:rPr>
              <w:t xml:space="preserve"> CLEARED FOR FLIGHT</w:t>
            </w:r>
          </w:p>
        </w:tc>
        <w:tc>
          <w:tcPr>
            <w:tcW w:w="2400" w:type="dxa"/>
            <w:tcMar>
              <w:top w:w="70" w:type="dxa"/>
              <w:left w:w="100" w:type="dxa"/>
              <w:bottom w:w="70" w:type="dxa"/>
              <w:right w:w="100" w:type="dxa"/>
            </w:tcMar>
            <w:vAlign w:val="center"/>
          </w:tcPr>
          <w:p w14:paraId="0C3A064A" w14:textId="77777777" w:rsidR="003963EC" w:rsidRDefault="00000000">
            <w:r>
              <w:rPr>
                <w:color w:val="000000"/>
                <w:sz w:val="19"/>
                <w:szCs w:val="19"/>
              </w:rPr>
              <w:t>21:43:49</w:t>
            </w:r>
          </w:p>
        </w:tc>
      </w:tr>
      <w:tr w:rsidR="003963EC" w14:paraId="20B8BD7E" w14:textId="77777777">
        <w:tblPrEx>
          <w:tblCellMar>
            <w:top w:w="0" w:type="dxa"/>
            <w:bottom w:w="0" w:type="dxa"/>
          </w:tblCellMar>
        </w:tblPrEx>
        <w:tc>
          <w:tcPr>
            <w:tcW w:w="6400" w:type="dxa"/>
            <w:shd w:val="clear" w:color="auto" w:fill="DCE6F1"/>
            <w:tcMar>
              <w:top w:w="70" w:type="dxa"/>
              <w:left w:w="100" w:type="dxa"/>
              <w:bottom w:w="70" w:type="dxa"/>
              <w:right w:w="100" w:type="dxa"/>
            </w:tcMar>
            <w:vAlign w:val="center"/>
          </w:tcPr>
          <w:p w14:paraId="64479823" w14:textId="77777777" w:rsidR="003963EC" w:rsidRDefault="00000000">
            <w:r>
              <w:rPr>
                <w:color w:val="000000"/>
                <w:sz w:val="19"/>
                <w:szCs w:val="19"/>
              </w:rPr>
              <w:t>Search: “remove recent files windows 11”</w:t>
            </w:r>
          </w:p>
        </w:tc>
        <w:tc>
          <w:tcPr>
            <w:tcW w:w="2400" w:type="dxa"/>
            <w:shd w:val="clear" w:color="auto" w:fill="DCE6F1"/>
            <w:tcMar>
              <w:top w:w="70" w:type="dxa"/>
              <w:left w:w="100" w:type="dxa"/>
              <w:bottom w:w="70" w:type="dxa"/>
              <w:right w:w="100" w:type="dxa"/>
            </w:tcMar>
            <w:vAlign w:val="center"/>
          </w:tcPr>
          <w:p w14:paraId="29A45760" w14:textId="77777777" w:rsidR="003963EC" w:rsidRDefault="00000000">
            <w:r>
              <w:rPr>
                <w:color w:val="000000"/>
                <w:sz w:val="19"/>
                <w:szCs w:val="19"/>
              </w:rPr>
              <w:t>21:58:07</w:t>
            </w:r>
          </w:p>
        </w:tc>
      </w:tr>
      <w:tr w:rsidR="003963EC" w14:paraId="3FCFC335" w14:textId="77777777">
        <w:tblPrEx>
          <w:tblCellMar>
            <w:top w:w="0" w:type="dxa"/>
            <w:bottom w:w="0" w:type="dxa"/>
          </w:tblCellMar>
        </w:tblPrEx>
        <w:tc>
          <w:tcPr>
            <w:tcW w:w="6400" w:type="dxa"/>
            <w:tcMar>
              <w:top w:w="70" w:type="dxa"/>
              <w:left w:w="100" w:type="dxa"/>
              <w:bottom w:w="70" w:type="dxa"/>
              <w:right w:w="100" w:type="dxa"/>
            </w:tcMar>
            <w:vAlign w:val="center"/>
          </w:tcPr>
          <w:p w14:paraId="6A4A466A" w14:textId="77777777" w:rsidR="003963EC" w:rsidRDefault="00000000">
            <w:r>
              <w:rPr>
                <w:color w:val="000000"/>
                <w:sz w:val="19"/>
                <w:szCs w:val="19"/>
              </w:rPr>
              <w:t>Search: “clear browser history permanently”</w:t>
            </w:r>
          </w:p>
        </w:tc>
        <w:tc>
          <w:tcPr>
            <w:tcW w:w="2400" w:type="dxa"/>
            <w:tcMar>
              <w:top w:w="70" w:type="dxa"/>
              <w:left w:w="100" w:type="dxa"/>
              <w:bottom w:w="70" w:type="dxa"/>
              <w:right w:w="100" w:type="dxa"/>
            </w:tcMar>
            <w:vAlign w:val="center"/>
          </w:tcPr>
          <w:p w14:paraId="3E7C40D3" w14:textId="77777777" w:rsidR="003963EC" w:rsidRDefault="00000000">
            <w:r>
              <w:rPr>
                <w:color w:val="000000"/>
                <w:sz w:val="19"/>
                <w:szCs w:val="19"/>
              </w:rPr>
              <w:t>22:01:41</w:t>
            </w:r>
          </w:p>
        </w:tc>
      </w:tr>
    </w:tbl>
    <w:p w14:paraId="208098F4" w14:textId="77777777" w:rsidR="003963EC" w:rsidRDefault="003963EC">
      <w:pPr>
        <w:spacing w:after="160" w:line="276" w:lineRule="auto"/>
      </w:pPr>
    </w:p>
    <w:p w14:paraId="0078942C" w14:textId="77777777" w:rsidR="003963EC" w:rsidRDefault="00000000">
      <w:pPr>
        <w:spacing w:after="160" w:line="276" w:lineRule="auto"/>
      </w:pPr>
      <w:r w:rsidRPr="008332A6">
        <w:rPr>
          <w:b/>
          <w:bCs/>
          <w:color w:val="EE0000"/>
        </w:rPr>
        <w:t>Finding:</w:t>
      </w:r>
      <w:r w:rsidRPr="008332A6">
        <w:rPr>
          <w:color w:val="EE0000"/>
        </w:rPr>
        <w:t xml:space="preserve"> </w:t>
      </w:r>
      <w:r>
        <w:t xml:space="preserve">The timing of the post-modification searches is consistent with an attempt to conceal system and file activity following the maintenance-status change. The earlier searches </w:t>
      </w:r>
      <w:r w:rsidRPr="008332A6">
        <w:rPr>
          <w:i/>
          <w:iCs/>
          <w:color w:val="EE0000"/>
        </w:rPr>
        <w:t>(20:18–20:31 UTC)</w:t>
      </w:r>
      <w:r w:rsidRPr="008332A6">
        <w:rPr>
          <w:i/>
          <w:iCs/>
          <w:color w:val="000000" w:themeColor="text1"/>
        </w:rPr>
        <w:t>,</w:t>
      </w:r>
      <w:r w:rsidRPr="008332A6">
        <w:rPr>
          <w:color w:val="EE0000"/>
        </w:rPr>
        <w:t xml:space="preserve"> </w:t>
      </w:r>
      <w:r>
        <w:t>which specifically reference clearing maintenance software history, deleting diagnostic logs, and removing document metadata, indicate that this concern predated the status change itself.</w:t>
      </w:r>
    </w:p>
    <w:p w14:paraId="2CD9130F" w14:textId="77777777" w:rsidR="003963EC" w:rsidRDefault="00000000">
      <w:pPr>
        <w:pStyle w:val="Heading2"/>
        <w:spacing w:before="280" w:after="140"/>
      </w:pPr>
      <w:r>
        <w:rPr>
          <w:b/>
          <w:bCs/>
          <w:color w:val="2E5C99"/>
          <w:sz w:val="24"/>
          <w:szCs w:val="24"/>
        </w:rPr>
        <w:t>9.5  USB Evidence and Connection History</w:t>
      </w:r>
    </w:p>
    <w:p w14:paraId="1EBCED56" w14:textId="77777777" w:rsidR="003963EC" w:rsidRDefault="00000000">
      <w:pPr>
        <w:spacing w:after="160" w:line="276" w:lineRule="auto"/>
      </w:pPr>
      <w:r>
        <w:t xml:space="preserve">The recovered USB device </w:t>
      </w:r>
      <w:r w:rsidRPr="008332A6">
        <w:rPr>
          <w:i/>
          <w:iCs/>
          <w:color w:val="EE0000"/>
        </w:rPr>
        <w:t>(Kingston DataTraveler 3.0, volume XAL_MAINT_16GB)</w:t>
      </w:r>
      <w:r w:rsidRPr="008332A6">
        <w:rPr>
          <w:color w:val="EE0000"/>
        </w:rPr>
        <w:t xml:space="preserve"> </w:t>
      </w:r>
      <w:r>
        <w:t xml:space="preserve">contained copies of the maintenance report, component certificate, supplier invoice, and installed-component photographs relating to XAL-412, including a copy of the original maintenance report, </w:t>
      </w:r>
      <w:r w:rsidRPr="008332A6">
        <w:rPr>
          <w:b/>
          <w:bCs/>
          <w:i/>
          <w:iCs/>
        </w:rPr>
        <w:t>B412_Maintenance_Status_15Aug2026_FINAL.docx</w:t>
      </w:r>
      <w:r>
        <w:t>, present on the device.</w:t>
      </w:r>
    </w:p>
    <w:p w14:paraId="50E9B4C6" w14:textId="77777777" w:rsidR="003963EC" w:rsidRDefault="00000000">
      <w:pPr>
        <w:spacing w:after="160" w:line="276" w:lineRule="auto"/>
      </w:pPr>
      <w:r>
        <w:t xml:space="preserve">Deleted files recovered from </w:t>
      </w:r>
      <w:r w:rsidRPr="008332A6">
        <w:rPr>
          <w:i/>
          <w:iCs/>
          <w:color w:val="EE0000"/>
        </w:rPr>
        <w:t>C:\Users\kwame.adu\Documents\Temporary_Review</w:t>
      </w:r>
      <w:r w:rsidRPr="008332A6">
        <w:rPr>
          <w:color w:val="EE0000"/>
        </w:rPr>
        <w:t xml:space="preserve"> </w:t>
      </w:r>
      <w:r>
        <w:t>on the maintenance laptop included:</w:t>
      </w:r>
    </w:p>
    <w:p w14:paraId="30C8FECA" w14:textId="77777777" w:rsidR="003963EC" w:rsidRPr="008332A6" w:rsidRDefault="00000000">
      <w:pPr>
        <w:pStyle w:val="ListParagraph"/>
        <w:numPr>
          <w:ilvl w:val="0"/>
          <w:numId w:val="1"/>
        </w:numPr>
        <w:spacing w:after="100" w:line="264" w:lineRule="auto"/>
        <w:rPr>
          <w:i/>
          <w:iCs/>
          <w:color w:val="EE0000"/>
        </w:rPr>
      </w:pPr>
      <w:r w:rsidRPr="008332A6">
        <w:rPr>
          <w:i/>
          <w:iCs/>
          <w:color w:val="EE0000"/>
        </w:rPr>
        <w:t>B412_NOT_SERVICEABLE.pdf</w:t>
      </w:r>
    </w:p>
    <w:p w14:paraId="29E347ED" w14:textId="77777777" w:rsidR="003963EC" w:rsidRPr="008332A6" w:rsidRDefault="00000000">
      <w:pPr>
        <w:pStyle w:val="ListParagraph"/>
        <w:numPr>
          <w:ilvl w:val="0"/>
          <w:numId w:val="1"/>
        </w:numPr>
        <w:spacing w:after="100" w:line="264" w:lineRule="auto"/>
        <w:rPr>
          <w:i/>
          <w:iCs/>
          <w:color w:val="EE0000"/>
        </w:rPr>
      </w:pPr>
      <w:r w:rsidRPr="008332A6">
        <w:rPr>
          <w:i/>
          <w:iCs/>
          <w:color w:val="EE0000"/>
        </w:rPr>
        <w:t>Component_Certificate_Original.pdf</w:t>
      </w:r>
    </w:p>
    <w:p w14:paraId="0F4B1FF3" w14:textId="77777777" w:rsidR="003963EC" w:rsidRPr="008332A6" w:rsidRDefault="00000000">
      <w:pPr>
        <w:pStyle w:val="ListParagraph"/>
        <w:numPr>
          <w:ilvl w:val="0"/>
          <w:numId w:val="1"/>
        </w:numPr>
        <w:spacing w:after="100" w:line="264" w:lineRule="auto"/>
        <w:rPr>
          <w:i/>
          <w:iCs/>
          <w:color w:val="EE0000"/>
        </w:rPr>
      </w:pPr>
      <w:r w:rsidRPr="008332A6">
        <w:rPr>
          <w:i/>
          <w:iCs/>
          <w:color w:val="EE0000"/>
        </w:rPr>
        <w:t>Diagnostic_Export_15Aug2026.csv</w:t>
      </w:r>
    </w:p>
    <w:p w14:paraId="50156061" w14:textId="77777777" w:rsidR="003963EC" w:rsidRPr="008332A6" w:rsidRDefault="00000000">
      <w:pPr>
        <w:pStyle w:val="ListParagraph"/>
        <w:numPr>
          <w:ilvl w:val="0"/>
          <w:numId w:val="1"/>
        </w:numPr>
        <w:spacing w:after="100" w:line="264" w:lineRule="auto"/>
        <w:rPr>
          <w:i/>
          <w:iCs/>
          <w:color w:val="EE0000"/>
        </w:rPr>
      </w:pPr>
      <w:r w:rsidRPr="008332A6">
        <w:rPr>
          <w:i/>
          <w:iCs/>
          <w:color w:val="EE0000"/>
        </w:rPr>
        <w:t>Gearbox_Inspection_Notes.txt</w:t>
      </w:r>
    </w:p>
    <w:p w14:paraId="5F1F3E6E" w14:textId="77777777" w:rsidR="003963EC" w:rsidRPr="008332A6" w:rsidRDefault="00000000">
      <w:pPr>
        <w:pStyle w:val="ListParagraph"/>
        <w:numPr>
          <w:ilvl w:val="0"/>
          <w:numId w:val="1"/>
        </w:numPr>
        <w:spacing w:after="100" w:line="264" w:lineRule="auto"/>
        <w:rPr>
          <w:i/>
          <w:iCs/>
          <w:color w:val="EE0000"/>
        </w:rPr>
      </w:pPr>
      <w:r w:rsidRPr="008332A6">
        <w:rPr>
          <w:i/>
          <w:iCs/>
          <w:color w:val="EE0000"/>
        </w:rPr>
        <w:t>Maintenance_History_Backup.db</w:t>
      </w:r>
    </w:p>
    <w:p w14:paraId="4CAAEFF5" w14:textId="77777777" w:rsidR="003963EC" w:rsidRPr="008332A6" w:rsidRDefault="00000000">
      <w:pPr>
        <w:pStyle w:val="ListParagraph"/>
        <w:numPr>
          <w:ilvl w:val="0"/>
          <w:numId w:val="1"/>
        </w:numPr>
        <w:spacing w:after="100" w:line="264" w:lineRule="auto"/>
        <w:rPr>
          <w:i/>
          <w:iCs/>
          <w:color w:val="EE0000"/>
        </w:rPr>
      </w:pPr>
      <w:r w:rsidRPr="008332A6">
        <w:rPr>
          <w:i/>
          <w:iCs/>
          <w:color w:val="EE0000"/>
        </w:rPr>
        <w:t>Supplier_Component_Query.eml</w:t>
      </w:r>
    </w:p>
    <w:p w14:paraId="54C4565B" w14:textId="77777777" w:rsidR="003963EC" w:rsidRDefault="00000000">
      <w:pPr>
        <w:spacing w:after="160" w:line="276" w:lineRule="auto"/>
      </w:pPr>
      <w:r>
        <w:t>These recovered items indicate that earlier maintenance records, diagnostic exports, inspection notes, and supporting documentation existed on the system and were subsequently deleted.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600"/>
      </w:tblGrid>
      <w:tr w:rsidR="003963EC" w14:paraId="05638A53"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0B31BE6C" w14:textId="77777777" w:rsidR="003963EC" w:rsidRDefault="00000000">
            <w:r>
              <w:rPr>
                <w:b/>
                <w:bCs/>
                <w:color w:val="FFFFFF"/>
                <w:sz w:val="19"/>
                <w:szCs w:val="19"/>
              </w:rPr>
              <w:t>USB Device Attribute</w:t>
            </w:r>
          </w:p>
        </w:tc>
        <w:tc>
          <w:tcPr>
            <w:tcW w:w="4600" w:type="dxa"/>
            <w:shd w:val="clear" w:color="auto" w:fill="1F3864"/>
            <w:tcMar>
              <w:top w:w="80" w:type="dxa"/>
              <w:left w:w="100" w:type="dxa"/>
              <w:bottom w:w="80" w:type="dxa"/>
              <w:right w:w="100" w:type="dxa"/>
            </w:tcMar>
            <w:vAlign w:val="center"/>
          </w:tcPr>
          <w:p w14:paraId="0E62F527" w14:textId="77777777" w:rsidR="003963EC" w:rsidRDefault="00000000">
            <w:r>
              <w:rPr>
                <w:b/>
                <w:bCs/>
                <w:color w:val="FFFFFF"/>
                <w:sz w:val="19"/>
                <w:szCs w:val="19"/>
              </w:rPr>
              <w:t>Value</w:t>
            </w:r>
          </w:p>
        </w:tc>
      </w:tr>
      <w:tr w:rsidR="003963EC" w14:paraId="78C12C89" w14:textId="77777777">
        <w:tblPrEx>
          <w:tblCellMar>
            <w:top w:w="0" w:type="dxa"/>
            <w:bottom w:w="0" w:type="dxa"/>
          </w:tblCellMar>
        </w:tblPrEx>
        <w:tc>
          <w:tcPr>
            <w:tcW w:w="4200" w:type="dxa"/>
            <w:tcMar>
              <w:top w:w="70" w:type="dxa"/>
              <w:left w:w="100" w:type="dxa"/>
              <w:bottom w:w="70" w:type="dxa"/>
              <w:right w:w="100" w:type="dxa"/>
            </w:tcMar>
            <w:vAlign w:val="center"/>
          </w:tcPr>
          <w:p w14:paraId="56BE4B9F" w14:textId="77777777" w:rsidR="003963EC" w:rsidRDefault="00000000">
            <w:r>
              <w:rPr>
                <w:color w:val="000000"/>
                <w:sz w:val="19"/>
                <w:szCs w:val="19"/>
              </w:rPr>
              <w:t>Volume Label</w:t>
            </w:r>
          </w:p>
        </w:tc>
        <w:tc>
          <w:tcPr>
            <w:tcW w:w="4600" w:type="dxa"/>
            <w:tcMar>
              <w:top w:w="70" w:type="dxa"/>
              <w:left w:w="100" w:type="dxa"/>
              <w:bottom w:w="70" w:type="dxa"/>
              <w:right w:w="100" w:type="dxa"/>
            </w:tcMar>
            <w:vAlign w:val="center"/>
          </w:tcPr>
          <w:p w14:paraId="5D67F8D0" w14:textId="77777777" w:rsidR="003963EC" w:rsidRDefault="00000000">
            <w:r>
              <w:rPr>
                <w:color w:val="000000"/>
                <w:sz w:val="19"/>
                <w:szCs w:val="19"/>
              </w:rPr>
              <w:t>XAL_MAINT_16GB</w:t>
            </w:r>
          </w:p>
        </w:tc>
      </w:tr>
      <w:tr w:rsidR="003963EC" w14:paraId="3B078F92" w14:textId="77777777">
        <w:tblPrEx>
          <w:tblCellMar>
            <w:top w:w="0" w:type="dxa"/>
            <w:bottom w:w="0" w:type="dxa"/>
          </w:tblCellMar>
        </w:tblPrEx>
        <w:tc>
          <w:tcPr>
            <w:tcW w:w="4200" w:type="dxa"/>
            <w:shd w:val="clear" w:color="auto" w:fill="DCE6F1"/>
            <w:tcMar>
              <w:top w:w="70" w:type="dxa"/>
              <w:left w:w="100" w:type="dxa"/>
              <w:bottom w:w="70" w:type="dxa"/>
              <w:right w:w="100" w:type="dxa"/>
            </w:tcMar>
            <w:vAlign w:val="center"/>
          </w:tcPr>
          <w:p w14:paraId="25D66FF8" w14:textId="77777777" w:rsidR="003963EC" w:rsidRDefault="00000000">
            <w:r>
              <w:rPr>
                <w:color w:val="000000"/>
                <w:sz w:val="19"/>
                <w:szCs w:val="19"/>
              </w:rPr>
              <w:t>Vendor / Product</w:t>
            </w:r>
          </w:p>
        </w:tc>
        <w:tc>
          <w:tcPr>
            <w:tcW w:w="4600" w:type="dxa"/>
            <w:shd w:val="clear" w:color="auto" w:fill="DCE6F1"/>
            <w:tcMar>
              <w:top w:w="70" w:type="dxa"/>
              <w:left w:w="100" w:type="dxa"/>
              <w:bottom w:w="70" w:type="dxa"/>
              <w:right w:w="100" w:type="dxa"/>
            </w:tcMar>
            <w:vAlign w:val="center"/>
          </w:tcPr>
          <w:p w14:paraId="2E923BA9" w14:textId="77777777" w:rsidR="003963EC" w:rsidRDefault="00000000">
            <w:r>
              <w:rPr>
                <w:color w:val="000000"/>
                <w:sz w:val="19"/>
                <w:szCs w:val="19"/>
              </w:rPr>
              <w:t>Kingston / DataTraveler 3.0</w:t>
            </w:r>
          </w:p>
        </w:tc>
      </w:tr>
      <w:tr w:rsidR="003963EC" w14:paraId="57753681" w14:textId="77777777">
        <w:tblPrEx>
          <w:tblCellMar>
            <w:top w:w="0" w:type="dxa"/>
            <w:bottom w:w="0" w:type="dxa"/>
          </w:tblCellMar>
        </w:tblPrEx>
        <w:tc>
          <w:tcPr>
            <w:tcW w:w="4200" w:type="dxa"/>
            <w:tcMar>
              <w:top w:w="70" w:type="dxa"/>
              <w:left w:w="100" w:type="dxa"/>
              <w:bottom w:w="70" w:type="dxa"/>
              <w:right w:w="100" w:type="dxa"/>
            </w:tcMar>
            <w:vAlign w:val="center"/>
          </w:tcPr>
          <w:p w14:paraId="2C1BB154" w14:textId="77777777" w:rsidR="003963EC" w:rsidRDefault="00000000">
            <w:r>
              <w:rPr>
                <w:color w:val="000000"/>
                <w:sz w:val="19"/>
                <w:szCs w:val="19"/>
              </w:rPr>
              <w:t>Serial</w:t>
            </w:r>
          </w:p>
        </w:tc>
        <w:tc>
          <w:tcPr>
            <w:tcW w:w="4600" w:type="dxa"/>
            <w:tcMar>
              <w:top w:w="70" w:type="dxa"/>
              <w:left w:w="100" w:type="dxa"/>
              <w:bottom w:w="70" w:type="dxa"/>
              <w:right w:w="100" w:type="dxa"/>
            </w:tcMar>
            <w:vAlign w:val="center"/>
          </w:tcPr>
          <w:p w14:paraId="3D6E9C76" w14:textId="77777777" w:rsidR="003963EC" w:rsidRDefault="00000000">
            <w:r>
              <w:rPr>
                <w:color w:val="000000"/>
                <w:sz w:val="19"/>
                <w:szCs w:val="19"/>
              </w:rPr>
              <w:t>60A44C421A21F8F10</w:t>
            </w:r>
          </w:p>
        </w:tc>
      </w:tr>
      <w:tr w:rsidR="003963EC" w14:paraId="58FB3000" w14:textId="77777777">
        <w:tblPrEx>
          <w:tblCellMar>
            <w:top w:w="0" w:type="dxa"/>
            <w:bottom w:w="0" w:type="dxa"/>
          </w:tblCellMar>
        </w:tblPrEx>
        <w:tc>
          <w:tcPr>
            <w:tcW w:w="4200" w:type="dxa"/>
            <w:shd w:val="clear" w:color="auto" w:fill="DCE6F1"/>
            <w:tcMar>
              <w:top w:w="70" w:type="dxa"/>
              <w:left w:w="100" w:type="dxa"/>
              <w:bottom w:w="70" w:type="dxa"/>
              <w:right w:w="100" w:type="dxa"/>
            </w:tcMar>
            <w:vAlign w:val="center"/>
          </w:tcPr>
          <w:p w14:paraId="46B8D252" w14:textId="77777777" w:rsidR="003963EC" w:rsidRDefault="00000000">
            <w:r>
              <w:rPr>
                <w:color w:val="000000"/>
                <w:sz w:val="19"/>
                <w:szCs w:val="19"/>
              </w:rPr>
              <w:t>Associated User</w:t>
            </w:r>
          </w:p>
        </w:tc>
        <w:tc>
          <w:tcPr>
            <w:tcW w:w="4600" w:type="dxa"/>
            <w:shd w:val="clear" w:color="auto" w:fill="DCE6F1"/>
            <w:tcMar>
              <w:top w:w="70" w:type="dxa"/>
              <w:left w:w="100" w:type="dxa"/>
              <w:bottom w:w="70" w:type="dxa"/>
              <w:right w:w="100" w:type="dxa"/>
            </w:tcMar>
            <w:vAlign w:val="center"/>
          </w:tcPr>
          <w:p w14:paraId="3B697D5D" w14:textId="77777777" w:rsidR="003963EC" w:rsidRDefault="00000000">
            <w:r>
              <w:rPr>
                <w:color w:val="000000"/>
                <w:sz w:val="19"/>
                <w:szCs w:val="19"/>
              </w:rPr>
              <w:t>kwame.adu</w:t>
            </w:r>
          </w:p>
        </w:tc>
      </w:tr>
      <w:tr w:rsidR="003963EC" w14:paraId="191341A2" w14:textId="77777777">
        <w:tblPrEx>
          <w:tblCellMar>
            <w:top w:w="0" w:type="dxa"/>
            <w:bottom w:w="0" w:type="dxa"/>
          </w:tblCellMar>
        </w:tblPrEx>
        <w:tc>
          <w:tcPr>
            <w:tcW w:w="4200" w:type="dxa"/>
            <w:tcMar>
              <w:top w:w="70" w:type="dxa"/>
              <w:left w:w="100" w:type="dxa"/>
              <w:bottom w:w="70" w:type="dxa"/>
              <w:right w:w="100" w:type="dxa"/>
            </w:tcMar>
            <w:vAlign w:val="center"/>
          </w:tcPr>
          <w:p w14:paraId="376D5A53" w14:textId="77777777" w:rsidR="003963EC" w:rsidRDefault="00000000">
            <w:r>
              <w:rPr>
                <w:color w:val="000000"/>
                <w:sz w:val="19"/>
                <w:szCs w:val="19"/>
              </w:rPr>
              <w:lastRenderedPageBreak/>
              <w:t>First Connected (UTC)</w:t>
            </w:r>
          </w:p>
        </w:tc>
        <w:tc>
          <w:tcPr>
            <w:tcW w:w="4600" w:type="dxa"/>
            <w:tcMar>
              <w:top w:w="70" w:type="dxa"/>
              <w:left w:w="100" w:type="dxa"/>
              <w:bottom w:w="70" w:type="dxa"/>
              <w:right w:w="100" w:type="dxa"/>
            </w:tcMar>
            <w:vAlign w:val="center"/>
          </w:tcPr>
          <w:p w14:paraId="792EF253" w14:textId="77777777" w:rsidR="003963EC" w:rsidRDefault="00000000">
            <w:r>
              <w:rPr>
                <w:color w:val="000000"/>
                <w:sz w:val="19"/>
                <w:szCs w:val="19"/>
              </w:rPr>
              <w:t>2026-08-15 18:14:08</w:t>
            </w:r>
          </w:p>
        </w:tc>
      </w:tr>
      <w:tr w:rsidR="003963EC" w14:paraId="5D0D1E5B" w14:textId="77777777">
        <w:tblPrEx>
          <w:tblCellMar>
            <w:top w:w="0" w:type="dxa"/>
            <w:bottom w:w="0" w:type="dxa"/>
          </w:tblCellMar>
        </w:tblPrEx>
        <w:tc>
          <w:tcPr>
            <w:tcW w:w="4200" w:type="dxa"/>
            <w:shd w:val="clear" w:color="auto" w:fill="DCE6F1"/>
            <w:tcMar>
              <w:top w:w="70" w:type="dxa"/>
              <w:left w:w="100" w:type="dxa"/>
              <w:bottom w:w="70" w:type="dxa"/>
              <w:right w:w="100" w:type="dxa"/>
            </w:tcMar>
            <w:vAlign w:val="center"/>
          </w:tcPr>
          <w:p w14:paraId="12C9917C" w14:textId="77777777" w:rsidR="003963EC" w:rsidRDefault="00000000">
            <w:r>
              <w:rPr>
                <w:color w:val="000000"/>
                <w:sz w:val="19"/>
                <w:szCs w:val="19"/>
              </w:rPr>
              <w:t>Last Connected (UTC)</w:t>
            </w:r>
          </w:p>
        </w:tc>
        <w:tc>
          <w:tcPr>
            <w:tcW w:w="4600" w:type="dxa"/>
            <w:shd w:val="clear" w:color="auto" w:fill="DCE6F1"/>
            <w:tcMar>
              <w:top w:w="70" w:type="dxa"/>
              <w:left w:w="100" w:type="dxa"/>
              <w:bottom w:w="70" w:type="dxa"/>
              <w:right w:w="100" w:type="dxa"/>
            </w:tcMar>
            <w:vAlign w:val="center"/>
          </w:tcPr>
          <w:p w14:paraId="59DF0D46" w14:textId="77777777" w:rsidR="003963EC" w:rsidRDefault="00000000">
            <w:r>
              <w:rPr>
                <w:color w:val="000000"/>
                <w:sz w:val="19"/>
                <w:szCs w:val="19"/>
              </w:rPr>
              <w:t>2026-08-17 22:03:12</w:t>
            </w:r>
          </w:p>
        </w:tc>
      </w:tr>
      <w:tr w:rsidR="003963EC" w14:paraId="6D0E5B11" w14:textId="77777777">
        <w:tblPrEx>
          <w:tblCellMar>
            <w:top w:w="0" w:type="dxa"/>
            <w:bottom w:w="0" w:type="dxa"/>
          </w:tblCellMar>
        </w:tblPrEx>
        <w:tc>
          <w:tcPr>
            <w:tcW w:w="4200" w:type="dxa"/>
            <w:tcMar>
              <w:top w:w="70" w:type="dxa"/>
              <w:left w:w="100" w:type="dxa"/>
              <w:bottom w:w="70" w:type="dxa"/>
              <w:right w:w="100" w:type="dxa"/>
            </w:tcMar>
            <w:vAlign w:val="center"/>
          </w:tcPr>
          <w:p w14:paraId="5B52606C" w14:textId="77777777" w:rsidR="003963EC" w:rsidRDefault="00000000">
            <w:r>
              <w:rPr>
                <w:color w:val="000000"/>
                <w:sz w:val="19"/>
                <w:szCs w:val="19"/>
              </w:rPr>
              <w:t>Drive Letter</w:t>
            </w:r>
          </w:p>
        </w:tc>
        <w:tc>
          <w:tcPr>
            <w:tcW w:w="4600" w:type="dxa"/>
            <w:tcMar>
              <w:top w:w="70" w:type="dxa"/>
              <w:left w:w="100" w:type="dxa"/>
              <w:bottom w:w="70" w:type="dxa"/>
              <w:right w:w="100" w:type="dxa"/>
            </w:tcMar>
            <w:vAlign w:val="center"/>
          </w:tcPr>
          <w:p w14:paraId="024A0780" w14:textId="77777777" w:rsidR="003963EC" w:rsidRDefault="00000000">
            <w:r>
              <w:rPr>
                <w:color w:val="000000"/>
                <w:sz w:val="19"/>
                <w:szCs w:val="19"/>
              </w:rPr>
              <w:t>K:</w:t>
            </w:r>
          </w:p>
        </w:tc>
      </w:tr>
    </w:tbl>
    <w:p w14:paraId="5AC88367" w14:textId="77777777" w:rsidR="003963EC" w:rsidRDefault="003963EC">
      <w:pPr>
        <w:spacing w:after="160" w:line="276" w:lineRule="auto"/>
      </w:pPr>
    </w:p>
    <w:p w14:paraId="5965EA4C" w14:textId="0B497AA6" w:rsidR="003963EC" w:rsidRDefault="00000000">
      <w:pPr>
        <w:spacing w:after="160" w:line="276" w:lineRule="auto"/>
      </w:pPr>
      <w:r w:rsidRPr="008332A6">
        <w:rPr>
          <w:b/>
          <w:bCs/>
          <w:color w:val="EE0000"/>
        </w:rPr>
        <w:t>Finding:</w:t>
      </w:r>
      <w:r w:rsidRPr="008332A6">
        <w:rPr>
          <w:color w:val="EE0000"/>
        </w:rPr>
        <w:t xml:space="preserve"> </w:t>
      </w:r>
      <w:r>
        <w:t xml:space="preserve">The USB device was first connected on 15 August 2026 (the date of the original maintenance work) and last connected on 17 August 2026 at 22:03:12 UTC, by the </w:t>
      </w:r>
      <w:r w:rsidRPr="008332A6">
        <w:rPr>
          <w:i/>
          <w:iCs/>
          <w:color w:val="EE0000"/>
        </w:rPr>
        <w:t>kwame.adu</w:t>
      </w:r>
      <w:r w:rsidRPr="008332A6">
        <w:rPr>
          <w:color w:val="EE0000"/>
        </w:rPr>
        <w:t xml:space="preserve"> </w:t>
      </w:r>
      <w:r>
        <w:t xml:space="preserve">account approximately 19 minutes after the maintenance status change and shortly after the browser searches associated with evidence removal. This timing corroborates a link between the USB activity, the status modification, and the associated concealment-related browser activity. This is further corroborated by the audit log's own </w:t>
      </w:r>
      <w:r w:rsidRPr="008332A6">
        <w:rPr>
          <w:i/>
          <w:iCs/>
          <w:color w:val="EE0000"/>
        </w:rPr>
        <w:t>COPY_TO_USB</w:t>
      </w:r>
      <w:r w:rsidRPr="008332A6">
        <w:rPr>
          <w:color w:val="EE0000"/>
        </w:rPr>
        <w:t xml:space="preserve"> </w:t>
      </w:r>
      <w:r>
        <w:t xml:space="preserve">entry at </w:t>
      </w:r>
      <w:r w:rsidRPr="008332A6">
        <w:rPr>
          <w:i/>
          <w:iCs/>
          <w:color w:val="EE0000"/>
        </w:rPr>
        <w:t>21:53:11 UTC</w:t>
      </w:r>
      <w:r>
        <w:t xml:space="preserve">, recording the </w:t>
      </w:r>
      <w:r w:rsidRPr="008332A6">
        <w:rPr>
          <w:i/>
          <w:iCs/>
          <w:color w:val="EE0000"/>
        </w:rPr>
        <w:t>FINAL</w:t>
      </w:r>
      <w:r>
        <w:t xml:space="preserve"> status document being copied to drive E:.</w:t>
      </w:r>
    </w:p>
    <w:p w14:paraId="35DA4452" w14:textId="77777777" w:rsidR="003963EC" w:rsidRDefault="00000000">
      <w:pPr>
        <w:spacing w:before="200"/>
        <w:jc w:val="center"/>
      </w:pPr>
      <w:r>
        <w:rPr>
          <w:noProof/>
        </w:rPr>
        <w:drawing>
          <wp:inline distT="0" distB="0" distL="0" distR="0" wp14:anchorId="79146470" wp14:editId="1E5E1B78">
            <wp:extent cx="4476750" cy="1152525"/>
            <wp:effectExtent l="0" t="0" r="0" b="0"/>
            <wp:docPr id="1247831392" name="Picture 124783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152525"/>
                    </a:xfrm>
                    <a:prstGeom prst="rect">
                      <a:avLst/>
                    </a:prstGeom>
                  </pic:spPr>
                </pic:pic>
              </a:graphicData>
            </a:graphic>
          </wp:inline>
        </w:drawing>
      </w:r>
    </w:p>
    <w:p w14:paraId="117BC80C" w14:textId="14A3ADF6" w:rsidR="003963EC" w:rsidRDefault="00000000">
      <w:pPr>
        <w:spacing w:before="100" w:after="300"/>
        <w:jc w:val="center"/>
      </w:pPr>
      <w:r>
        <w:rPr>
          <w:i/>
          <w:iCs/>
          <w:color w:val="595959"/>
          <w:sz w:val="19"/>
          <w:szCs w:val="19"/>
        </w:rPr>
        <w:t xml:space="preserve">Exhibit H </w:t>
      </w:r>
      <w:r w:rsidR="008332A6">
        <w:rPr>
          <w:i/>
          <w:iCs/>
          <w:color w:val="595959"/>
          <w:sz w:val="19"/>
          <w:szCs w:val="19"/>
        </w:rPr>
        <w:t>-</w:t>
      </w:r>
      <w:r>
        <w:rPr>
          <w:i/>
          <w:iCs/>
          <w:color w:val="595959"/>
          <w:sz w:val="19"/>
          <w:szCs w:val="19"/>
        </w:rPr>
        <w:t xml:space="preserve"> Recovered component certification and maintenance documentation associated with the XAL-412 replacement component.</w:t>
      </w:r>
    </w:p>
    <w:p w14:paraId="54B6280F" w14:textId="77777777" w:rsidR="003963EC" w:rsidRDefault="00000000">
      <w:pPr>
        <w:pStyle w:val="Heading2"/>
        <w:spacing w:before="280" w:after="140"/>
      </w:pPr>
      <w:r>
        <w:rPr>
          <w:b/>
          <w:bCs/>
          <w:color w:val="2E5C99"/>
          <w:sz w:val="24"/>
          <w:szCs w:val="24"/>
        </w:rPr>
        <w:t>9.6  Reconstruction of the In-Flight Mechanical Failure Sequence</w:t>
      </w:r>
    </w:p>
    <w:p w14:paraId="6B2BAE06" w14:textId="77777777" w:rsidR="003963EC" w:rsidRDefault="00000000">
      <w:pPr>
        <w:spacing w:after="160" w:line="276" w:lineRule="auto"/>
      </w:pPr>
      <w:r>
        <w:t>Correlation of the FDR, flight telemetry, and HUMS datasets establishes the following sequence of abnormal readings during the final stage of the flight: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00"/>
        <w:gridCol w:w="1900"/>
        <w:gridCol w:w="2400"/>
      </w:tblGrid>
      <w:tr w:rsidR="003963EC" w14:paraId="1D670C9C"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05C00F93" w14:textId="77777777" w:rsidR="003963EC" w:rsidRDefault="00000000">
            <w:r>
              <w:rPr>
                <w:b/>
                <w:bCs/>
                <w:color w:val="FFFFFF"/>
                <w:sz w:val="19"/>
                <w:szCs w:val="19"/>
              </w:rPr>
              <w:t>Order</w:t>
            </w:r>
          </w:p>
        </w:tc>
        <w:tc>
          <w:tcPr>
            <w:tcW w:w="4000" w:type="dxa"/>
            <w:shd w:val="clear" w:color="auto" w:fill="1F3864"/>
            <w:tcMar>
              <w:top w:w="80" w:type="dxa"/>
              <w:left w:w="100" w:type="dxa"/>
              <w:bottom w:w="80" w:type="dxa"/>
              <w:right w:w="100" w:type="dxa"/>
            </w:tcMar>
            <w:vAlign w:val="center"/>
          </w:tcPr>
          <w:p w14:paraId="34222364" w14:textId="77777777" w:rsidR="003963EC" w:rsidRDefault="00000000">
            <w:r>
              <w:rPr>
                <w:b/>
                <w:bCs/>
                <w:color w:val="FFFFFF"/>
                <w:sz w:val="19"/>
                <w:szCs w:val="19"/>
              </w:rPr>
              <w:t>Event</w:t>
            </w:r>
          </w:p>
        </w:tc>
        <w:tc>
          <w:tcPr>
            <w:tcW w:w="1900" w:type="dxa"/>
            <w:shd w:val="clear" w:color="auto" w:fill="1F3864"/>
            <w:tcMar>
              <w:top w:w="80" w:type="dxa"/>
              <w:left w:w="100" w:type="dxa"/>
              <w:bottom w:w="80" w:type="dxa"/>
              <w:right w:w="100" w:type="dxa"/>
            </w:tcMar>
            <w:vAlign w:val="center"/>
          </w:tcPr>
          <w:p w14:paraId="1CB47485" w14:textId="77777777" w:rsidR="003963EC" w:rsidRDefault="00000000">
            <w:r>
              <w:rPr>
                <w:b/>
                <w:bCs/>
                <w:color w:val="FFFFFF"/>
                <w:sz w:val="19"/>
                <w:szCs w:val="19"/>
              </w:rPr>
              <w:t>Time (UTC)</w:t>
            </w:r>
          </w:p>
        </w:tc>
        <w:tc>
          <w:tcPr>
            <w:tcW w:w="2400" w:type="dxa"/>
            <w:shd w:val="clear" w:color="auto" w:fill="1F3864"/>
            <w:tcMar>
              <w:top w:w="80" w:type="dxa"/>
              <w:left w:w="100" w:type="dxa"/>
              <w:bottom w:w="80" w:type="dxa"/>
              <w:right w:w="100" w:type="dxa"/>
            </w:tcMar>
            <w:vAlign w:val="center"/>
          </w:tcPr>
          <w:p w14:paraId="51E6C6D7" w14:textId="77777777" w:rsidR="003963EC" w:rsidRDefault="00000000">
            <w:r>
              <w:rPr>
                <w:b/>
                <w:bCs/>
                <w:color w:val="FFFFFF"/>
                <w:sz w:val="19"/>
                <w:szCs w:val="19"/>
              </w:rPr>
              <w:t>Source Artifact</w:t>
            </w:r>
          </w:p>
        </w:tc>
      </w:tr>
      <w:tr w:rsidR="003963EC" w14:paraId="6DADAB1A" w14:textId="77777777">
        <w:tblPrEx>
          <w:tblCellMar>
            <w:top w:w="0" w:type="dxa"/>
            <w:bottom w:w="0" w:type="dxa"/>
          </w:tblCellMar>
        </w:tblPrEx>
        <w:tc>
          <w:tcPr>
            <w:tcW w:w="900" w:type="dxa"/>
            <w:tcMar>
              <w:top w:w="70" w:type="dxa"/>
              <w:left w:w="100" w:type="dxa"/>
              <w:bottom w:w="70" w:type="dxa"/>
              <w:right w:w="100" w:type="dxa"/>
            </w:tcMar>
            <w:vAlign w:val="center"/>
          </w:tcPr>
          <w:p w14:paraId="155B82BC" w14:textId="77777777" w:rsidR="003963EC" w:rsidRDefault="00000000">
            <w:r>
              <w:rPr>
                <w:color w:val="000000"/>
                <w:sz w:val="19"/>
                <w:szCs w:val="19"/>
              </w:rPr>
              <w:t>1</w:t>
            </w:r>
          </w:p>
        </w:tc>
        <w:tc>
          <w:tcPr>
            <w:tcW w:w="4000" w:type="dxa"/>
            <w:tcMar>
              <w:top w:w="70" w:type="dxa"/>
              <w:left w:w="100" w:type="dxa"/>
              <w:bottom w:w="70" w:type="dxa"/>
              <w:right w:w="100" w:type="dxa"/>
            </w:tcMar>
            <w:vAlign w:val="center"/>
          </w:tcPr>
          <w:p w14:paraId="72B31367" w14:textId="77777777" w:rsidR="003963EC" w:rsidRDefault="00000000">
            <w:r>
              <w:rPr>
                <w:color w:val="000000"/>
                <w:sz w:val="19"/>
                <w:szCs w:val="19"/>
              </w:rPr>
              <w:t>Gearbox temperature exceeded 100°C</w:t>
            </w:r>
          </w:p>
        </w:tc>
        <w:tc>
          <w:tcPr>
            <w:tcW w:w="1900" w:type="dxa"/>
            <w:tcMar>
              <w:top w:w="70" w:type="dxa"/>
              <w:left w:w="100" w:type="dxa"/>
              <w:bottom w:w="70" w:type="dxa"/>
              <w:right w:w="100" w:type="dxa"/>
            </w:tcMar>
            <w:vAlign w:val="center"/>
          </w:tcPr>
          <w:p w14:paraId="5AFC3D98" w14:textId="77777777" w:rsidR="003963EC" w:rsidRDefault="00000000">
            <w:r>
              <w:rPr>
                <w:color w:val="000000"/>
                <w:sz w:val="19"/>
                <w:szCs w:val="19"/>
              </w:rPr>
              <w:t>08:31:59</w:t>
            </w:r>
          </w:p>
        </w:tc>
        <w:tc>
          <w:tcPr>
            <w:tcW w:w="2400" w:type="dxa"/>
            <w:tcMar>
              <w:top w:w="70" w:type="dxa"/>
              <w:left w:w="100" w:type="dxa"/>
              <w:bottom w:w="70" w:type="dxa"/>
              <w:right w:w="100" w:type="dxa"/>
            </w:tcMar>
            <w:vAlign w:val="center"/>
          </w:tcPr>
          <w:p w14:paraId="19D3CEB5" w14:textId="77777777" w:rsidR="003963EC" w:rsidRDefault="00000000">
            <w:r>
              <w:rPr>
                <w:color w:val="000000"/>
                <w:sz w:val="19"/>
                <w:szCs w:val="19"/>
              </w:rPr>
              <w:t>FDR &amp; Flight Telemetry</w:t>
            </w:r>
          </w:p>
        </w:tc>
      </w:tr>
      <w:tr w:rsidR="003963EC" w14:paraId="05CBCD7E" w14:textId="77777777">
        <w:tblPrEx>
          <w:tblCellMar>
            <w:top w:w="0" w:type="dxa"/>
            <w:bottom w:w="0" w:type="dxa"/>
          </w:tblCellMar>
        </w:tblPrEx>
        <w:tc>
          <w:tcPr>
            <w:tcW w:w="900" w:type="dxa"/>
            <w:shd w:val="clear" w:color="auto" w:fill="DCE6F1"/>
            <w:tcMar>
              <w:top w:w="70" w:type="dxa"/>
              <w:left w:w="100" w:type="dxa"/>
              <w:bottom w:w="70" w:type="dxa"/>
              <w:right w:w="100" w:type="dxa"/>
            </w:tcMar>
            <w:vAlign w:val="center"/>
          </w:tcPr>
          <w:p w14:paraId="3A89EADF" w14:textId="77777777" w:rsidR="003963EC" w:rsidRDefault="00000000">
            <w:r>
              <w:rPr>
                <w:color w:val="000000"/>
                <w:sz w:val="19"/>
                <w:szCs w:val="19"/>
              </w:rPr>
              <w:t>2</w:t>
            </w:r>
          </w:p>
        </w:tc>
        <w:tc>
          <w:tcPr>
            <w:tcW w:w="4000" w:type="dxa"/>
            <w:shd w:val="clear" w:color="auto" w:fill="DCE6F1"/>
            <w:tcMar>
              <w:top w:w="70" w:type="dxa"/>
              <w:left w:w="100" w:type="dxa"/>
              <w:bottom w:w="70" w:type="dxa"/>
              <w:right w:w="100" w:type="dxa"/>
            </w:tcMar>
            <w:vAlign w:val="center"/>
          </w:tcPr>
          <w:p w14:paraId="5804528A" w14:textId="77777777" w:rsidR="003963EC" w:rsidRDefault="00000000">
            <w:r>
              <w:rPr>
                <w:color w:val="000000"/>
                <w:sz w:val="19"/>
                <w:szCs w:val="19"/>
              </w:rPr>
              <w:t>Rotor vibration exceeded 1.0 g</w:t>
            </w:r>
          </w:p>
        </w:tc>
        <w:tc>
          <w:tcPr>
            <w:tcW w:w="1900" w:type="dxa"/>
            <w:shd w:val="clear" w:color="auto" w:fill="DCE6F1"/>
            <w:tcMar>
              <w:top w:w="70" w:type="dxa"/>
              <w:left w:w="100" w:type="dxa"/>
              <w:bottom w:w="70" w:type="dxa"/>
              <w:right w:w="100" w:type="dxa"/>
            </w:tcMar>
            <w:vAlign w:val="center"/>
          </w:tcPr>
          <w:p w14:paraId="38DF56B1" w14:textId="77777777" w:rsidR="003963EC" w:rsidRDefault="00000000">
            <w:r>
              <w:rPr>
                <w:color w:val="000000"/>
                <w:sz w:val="19"/>
                <w:szCs w:val="19"/>
              </w:rPr>
              <w:t>08:34:09</w:t>
            </w:r>
          </w:p>
        </w:tc>
        <w:tc>
          <w:tcPr>
            <w:tcW w:w="2400" w:type="dxa"/>
            <w:shd w:val="clear" w:color="auto" w:fill="DCE6F1"/>
            <w:tcMar>
              <w:top w:w="70" w:type="dxa"/>
              <w:left w:w="100" w:type="dxa"/>
              <w:bottom w:w="70" w:type="dxa"/>
              <w:right w:w="100" w:type="dxa"/>
            </w:tcMar>
            <w:vAlign w:val="center"/>
          </w:tcPr>
          <w:p w14:paraId="6B0DA6FB" w14:textId="77777777" w:rsidR="003963EC" w:rsidRDefault="00000000">
            <w:r>
              <w:rPr>
                <w:color w:val="000000"/>
                <w:sz w:val="19"/>
                <w:szCs w:val="19"/>
              </w:rPr>
              <w:t>FDR &amp; Flight Telemetry</w:t>
            </w:r>
          </w:p>
        </w:tc>
      </w:tr>
      <w:tr w:rsidR="003963EC" w14:paraId="21761FC5" w14:textId="77777777">
        <w:tblPrEx>
          <w:tblCellMar>
            <w:top w:w="0" w:type="dxa"/>
            <w:bottom w:w="0" w:type="dxa"/>
          </w:tblCellMar>
        </w:tblPrEx>
        <w:tc>
          <w:tcPr>
            <w:tcW w:w="900" w:type="dxa"/>
            <w:tcMar>
              <w:top w:w="70" w:type="dxa"/>
              <w:left w:w="100" w:type="dxa"/>
              <w:bottom w:w="70" w:type="dxa"/>
              <w:right w:w="100" w:type="dxa"/>
            </w:tcMar>
            <w:vAlign w:val="center"/>
          </w:tcPr>
          <w:p w14:paraId="76971A3C" w14:textId="77777777" w:rsidR="003963EC" w:rsidRDefault="00000000">
            <w:r>
              <w:rPr>
                <w:color w:val="000000"/>
                <w:sz w:val="19"/>
                <w:szCs w:val="19"/>
              </w:rPr>
              <w:t>3</w:t>
            </w:r>
          </w:p>
        </w:tc>
        <w:tc>
          <w:tcPr>
            <w:tcW w:w="4000" w:type="dxa"/>
            <w:tcMar>
              <w:top w:w="70" w:type="dxa"/>
              <w:left w:w="100" w:type="dxa"/>
              <w:bottom w:w="70" w:type="dxa"/>
              <w:right w:w="100" w:type="dxa"/>
            </w:tcMar>
            <w:vAlign w:val="center"/>
          </w:tcPr>
          <w:p w14:paraId="1DD66A3B" w14:textId="77777777" w:rsidR="003963EC" w:rsidRDefault="00000000">
            <w:r>
              <w:rPr>
                <w:color w:val="000000"/>
                <w:sz w:val="19"/>
                <w:szCs w:val="19"/>
              </w:rPr>
              <w:t>Oil pressure dropped below 30 psi</w:t>
            </w:r>
          </w:p>
        </w:tc>
        <w:tc>
          <w:tcPr>
            <w:tcW w:w="1900" w:type="dxa"/>
            <w:tcMar>
              <w:top w:w="70" w:type="dxa"/>
              <w:left w:w="100" w:type="dxa"/>
              <w:bottom w:w="70" w:type="dxa"/>
              <w:right w:w="100" w:type="dxa"/>
            </w:tcMar>
            <w:vAlign w:val="center"/>
          </w:tcPr>
          <w:p w14:paraId="45B62BC8" w14:textId="77777777" w:rsidR="003963EC" w:rsidRDefault="00000000">
            <w:r>
              <w:rPr>
                <w:color w:val="000000"/>
                <w:sz w:val="19"/>
                <w:szCs w:val="19"/>
              </w:rPr>
              <w:t>08:34:34</w:t>
            </w:r>
          </w:p>
        </w:tc>
        <w:tc>
          <w:tcPr>
            <w:tcW w:w="2400" w:type="dxa"/>
            <w:tcMar>
              <w:top w:w="70" w:type="dxa"/>
              <w:left w:w="100" w:type="dxa"/>
              <w:bottom w:w="70" w:type="dxa"/>
              <w:right w:w="100" w:type="dxa"/>
            </w:tcMar>
            <w:vAlign w:val="center"/>
          </w:tcPr>
          <w:p w14:paraId="78BA6308" w14:textId="77777777" w:rsidR="003963EC" w:rsidRDefault="00000000">
            <w:r>
              <w:rPr>
                <w:color w:val="000000"/>
                <w:sz w:val="19"/>
                <w:szCs w:val="19"/>
              </w:rPr>
              <w:t>HUMS, FDR &amp; Flight Telemetry</w:t>
            </w:r>
          </w:p>
        </w:tc>
      </w:tr>
    </w:tbl>
    <w:p w14:paraId="4BAD97C4" w14:textId="77777777" w:rsidR="003963EC" w:rsidRDefault="003963EC">
      <w:pPr>
        <w:spacing w:after="160" w:line="276" w:lineRule="auto"/>
      </w:pPr>
    </w:p>
    <w:p w14:paraId="5DA413D1" w14:textId="77777777" w:rsidR="003963EC" w:rsidRDefault="00000000">
      <w:pPr>
        <w:spacing w:after="160" w:line="276" w:lineRule="auto"/>
      </w:pPr>
      <w:r>
        <w:t xml:space="preserve">The </w:t>
      </w:r>
      <w:r w:rsidRPr="004402DC">
        <w:rPr>
          <w:i/>
          <w:iCs/>
          <w:color w:val="EE0000"/>
        </w:rPr>
        <w:t>FDR (B412_FDR_Parsed_18AUG2026.csv)</w:t>
      </w:r>
      <w:r w:rsidRPr="004402DC">
        <w:rPr>
          <w:color w:val="EE0000"/>
        </w:rPr>
        <w:t xml:space="preserve"> </w:t>
      </w:r>
      <w:r>
        <w:t xml:space="preserve">and </w:t>
      </w:r>
      <w:r w:rsidRPr="004402DC">
        <w:rPr>
          <w:i/>
          <w:iCs/>
          <w:color w:val="EE0000"/>
        </w:rPr>
        <w:t>flight telemetry (B412_Flight_Telemetry_18AUG2026.csv)</w:t>
      </w:r>
      <w:r w:rsidRPr="004402DC">
        <w:rPr>
          <w:color w:val="EE0000"/>
        </w:rPr>
        <w:t xml:space="preserve"> </w:t>
      </w:r>
      <w:r>
        <w:t xml:space="preserve">independently recorded gearbox temperature exceeding </w:t>
      </w:r>
      <w:r w:rsidRPr="004402DC">
        <w:rPr>
          <w:b/>
          <w:bCs/>
          <w:i/>
          <w:iCs/>
        </w:rPr>
        <w:t>100°C at 08:31:59 UTC</w:t>
      </w:r>
      <w:r>
        <w:t xml:space="preserve"> </w:t>
      </w:r>
      <w:r w:rsidRPr="004402DC">
        <w:rPr>
          <w:b/>
          <w:bCs/>
          <w:i/>
          <w:iCs/>
        </w:rPr>
        <w:t>(100.10°C and 100.08°C respectively)</w:t>
      </w:r>
      <w:r>
        <w:t xml:space="preserve">. HUMS, sampling at ten-second intervals, recorded the same condition within seconds of this event. Approximately two minutes and ten seconds later, at </w:t>
      </w:r>
      <w:r w:rsidRPr="004402DC">
        <w:rPr>
          <w:b/>
          <w:bCs/>
          <w:i/>
          <w:iCs/>
        </w:rPr>
        <w:t>08:34:09 UTC</w:t>
      </w:r>
      <w:r>
        <w:t xml:space="preserve">, rotor vibration exceeded </w:t>
      </w:r>
      <w:r w:rsidRPr="004402DC">
        <w:rPr>
          <w:b/>
          <w:bCs/>
          <w:i/>
          <w:iCs/>
        </w:rPr>
        <w:t>1.0 g</w:t>
      </w:r>
      <w:r>
        <w:t xml:space="preserve"> across both FDR and telemetry sources </w:t>
      </w:r>
      <w:r w:rsidRPr="004402DC">
        <w:rPr>
          <w:b/>
          <w:bCs/>
          <w:i/>
          <w:iCs/>
        </w:rPr>
        <w:t>(1.003 g and 1.007 g respectively)</w:t>
      </w:r>
      <w:r>
        <w:t xml:space="preserve">. At </w:t>
      </w:r>
      <w:r w:rsidRPr="004402DC">
        <w:rPr>
          <w:b/>
          <w:bCs/>
          <w:i/>
          <w:iCs/>
        </w:rPr>
        <w:t>08:34:34 UTC</w:t>
      </w:r>
      <w:r>
        <w:t xml:space="preserve">, oil pressure fell below the </w:t>
      </w:r>
      <w:r w:rsidRPr="004402DC">
        <w:rPr>
          <w:b/>
          <w:bCs/>
          <w:i/>
          <w:iCs/>
        </w:rPr>
        <w:t>30 psi</w:t>
      </w:r>
      <w:r>
        <w:t xml:space="preserve"> threshold across all three datasets </w:t>
      </w:r>
      <w:r w:rsidRPr="004402DC">
        <w:rPr>
          <w:i/>
          <w:iCs/>
          <w:color w:val="EE0000"/>
        </w:rPr>
        <w:t>(FDR: 29.84 psi; telemetry: 29.82 psi; HUMS: 29.82 psi).</w:t>
      </w:r>
    </w:p>
    <w:p w14:paraId="7A991C0D" w14:textId="6C485153" w:rsidR="003963EC" w:rsidRDefault="00000000">
      <w:pPr>
        <w:spacing w:after="160" w:line="276" w:lineRule="auto"/>
      </w:pPr>
      <w:r w:rsidRPr="004402DC">
        <w:rPr>
          <w:b/>
          <w:bCs/>
          <w:color w:val="EE0000"/>
        </w:rPr>
        <w:t>Finding:</w:t>
      </w:r>
      <w:r w:rsidRPr="004402DC">
        <w:rPr>
          <w:color w:val="EE0000"/>
        </w:rPr>
        <w:t xml:space="preserve"> </w:t>
      </w:r>
      <w:r>
        <w:t xml:space="preserve">The first abnormal condition was a rise in gearbox temperature above </w:t>
      </w:r>
      <w:r w:rsidRPr="004402DC">
        <w:rPr>
          <w:i/>
          <w:iCs/>
          <w:color w:val="EE0000"/>
        </w:rPr>
        <w:t>100°C at 08:31:59 UTC</w:t>
      </w:r>
      <w:r>
        <w:t xml:space="preserve">. This was followed by abnormal rotor vibration at </w:t>
      </w:r>
      <w:r w:rsidRPr="004402DC">
        <w:rPr>
          <w:i/>
          <w:iCs/>
          <w:color w:val="EE0000"/>
        </w:rPr>
        <w:t>08:34:09 UTC</w:t>
      </w:r>
      <w:r w:rsidRPr="004402DC">
        <w:rPr>
          <w:color w:val="EE0000"/>
        </w:rPr>
        <w:t xml:space="preserve"> </w:t>
      </w:r>
      <w:r>
        <w:t xml:space="preserve">and a critical loss of oil pressure at </w:t>
      </w:r>
      <w:r w:rsidRPr="004402DC">
        <w:rPr>
          <w:i/>
          <w:iCs/>
          <w:color w:val="EE0000"/>
        </w:rPr>
        <w:t>08:34:34 UTC</w:t>
      </w:r>
      <w:r>
        <w:t>. This sequence overheating, followed by increasing vibration and lubrication loss is consistent with progressive gearbox mechanical degradation.</w:t>
      </w:r>
    </w:p>
    <w:p w14:paraId="5ED62AD6" w14:textId="77777777" w:rsidR="003963EC" w:rsidRDefault="00000000">
      <w:pPr>
        <w:pStyle w:val="Heading2"/>
        <w:spacing w:before="280" w:after="140"/>
      </w:pPr>
      <w:r>
        <w:rPr>
          <w:b/>
          <w:bCs/>
          <w:color w:val="2E5C99"/>
          <w:sz w:val="24"/>
          <w:szCs w:val="24"/>
        </w:rPr>
        <w:lastRenderedPageBreak/>
        <w:t>9.7  Cockpit Voice Recorder Correlation</w:t>
      </w:r>
    </w:p>
    <w:p w14:paraId="5936475B" w14:textId="77777777" w:rsidR="003963EC" w:rsidRDefault="00000000">
      <w:pPr>
        <w:spacing w:after="160" w:line="276" w:lineRule="auto"/>
      </w:pPr>
      <w:r>
        <w:t>The Cockpit Voice Recorder documents the crew's progressive identification of the developing gearbox malfunction, beginning with a report of rising gearbox temperature and continuing through to loss of the recording: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00"/>
      </w:tblGrid>
      <w:tr w:rsidR="003963EC" w14:paraId="1F27DF47"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125C5251" w14:textId="77777777" w:rsidR="003963EC" w:rsidRDefault="00000000">
            <w:r>
              <w:rPr>
                <w:b/>
                <w:bCs/>
                <w:color w:val="FFFFFF"/>
                <w:sz w:val="19"/>
                <w:szCs w:val="19"/>
              </w:rPr>
              <w:t>Time (UTC)</w:t>
            </w:r>
          </w:p>
        </w:tc>
        <w:tc>
          <w:tcPr>
            <w:tcW w:w="3500" w:type="dxa"/>
            <w:shd w:val="clear" w:color="auto" w:fill="1F3864"/>
            <w:tcMar>
              <w:top w:w="80" w:type="dxa"/>
              <w:left w:w="100" w:type="dxa"/>
              <w:bottom w:w="80" w:type="dxa"/>
              <w:right w:w="100" w:type="dxa"/>
            </w:tcMar>
            <w:vAlign w:val="center"/>
          </w:tcPr>
          <w:p w14:paraId="7ACEA23F" w14:textId="77777777" w:rsidR="003963EC" w:rsidRDefault="00000000">
            <w:r>
              <w:rPr>
                <w:b/>
                <w:bCs/>
                <w:color w:val="FFFFFF"/>
                <w:sz w:val="19"/>
                <w:szCs w:val="19"/>
              </w:rPr>
              <w:t>CVR Event</w:t>
            </w:r>
          </w:p>
        </w:tc>
        <w:tc>
          <w:tcPr>
            <w:tcW w:w="4300" w:type="dxa"/>
            <w:shd w:val="clear" w:color="auto" w:fill="1F3864"/>
            <w:tcMar>
              <w:top w:w="80" w:type="dxa"/>
              <w:left w:w="100" w:type="dxa"/>
              <w:bottom w:w="80" w:type="dxa"/>
              <w:right w:w="100" w:type="dxa"/>
            </w:tcMar>
            <w:vAlign w:val="center"/>
          </w:tcPr>
          <w:p w14:paraId="64334D43" w14:textId="77777777" w:rsidR="003963EC" w:rsidRDefault="00000000">
            <w:r>
              <w:rPr>
                <w:b/>
                <w:bCs/>
                <w:color w:val="FFFFFF"/>
                <w:sz w:val="19"/>
                <w:szCs w:val="19"/>
              </w:rPr>
              <w:t>Correlated Artifact / Interpretation</w:t>
            </w:r>
          </w:p>
        </w:tc>
      </w:tr>
      <w:tr w:rsidR="003963EC" w14:paraId="6034F195" w14:textId="77777777">
        <w:tblPrEx>
          <w:tblCellMar>
            <w:top w:w="0" w:type="dxa"/>
            <w:bottom w:w="0" w:type="dxa"/>
          </w:tblCellMar>
        </w:tblPrEx>
        <w:tc>
          <w:tcPr>
            <w:tcW w:w="1500" w:type="dxa"/>
            <w:tcMar>
              <w:top w:w="70" w:type="dxa"/>
              <w:left w:w="100" w:type="dxa"/>
              <w:bottom w:w="70" w:type="dxa"/>
              <w:right w:w="100" w:type="dxa"/>
            </w:tcMar>
            <w:vAlign w:val="center"/>
          </w:tcPr>
          <w:p w14:paraId="57AD7BC3" w14:textId="77777777" w:rsidR="003963EC" w:rsidRDefault="00000000">
            <w:r>
              <w:rPr>
                <w:color w:val="000000"/>
                <w:sz w:val="19"/>
                <w:szCs w:val="19"/>
              </w:rPr>
              <w:t>08:34:07</w:t>
            </w:r>
          </w:p>
        </w:tc>
        <w:tc>
          <w:tcPr>
            <w:tcW w:w="3500" w:type="dxa"/>
            <w:tcMar>
              <w:top w:w="70" w:type="dxa"/>
              <w:left w:w="100" w:type="dxa"/>
              <w:bottom w:w="70" w:type="dxa"/>
              <w:right w:w="100" w:type="dxa"/>
            </w:tcMar>
            <w:vAlign w:val="center"/>
          </w:tcPr>
          <w:p w14:paraId="3571C0EE" w14:textId="77777777" w:rsidR="003963EC" w:rsidRDefault="00000000">
            <w:r>
              <w:rPr>
                <w:color w:val="000000"/>
                <w:sz w:val="19"/>
                <w:szCs w:val="19"/>
              </w:rPr>
              <w:t>Crew: “Gearbox temperature is climbing.”</w:t>
            </w:r>
          </w:p>
        </w:tc>
        <w:tc>
          <w:tcPr>
            <w:tcW w:w="4300" w:type="dxa"/>
            <w:tcMar>
              <w:top w:w="70" w:type="dxa"/>
              <w:left w:w="100" w:type="dxa"/>
              <w:bottom w:w="70" w:type="dxa"/>
              <w:right w:w="100" w:type="dxa"/>
            </w:tcMar>
            <w:vAlign w:val="center"/>
          </w:tcPr>
          <w:p w14:paraId="6803432D" w14:textId="311B7E9E" w:rsidR="003963EC" w:rsidRDefault="00000000">
            <w:r>
              <w:rPr>
                <w:color w:val="000000"/>
                <w:sz w:val="19"/>
                <w:szCs w:val="19"/>
              </w:rPr>
              <w:t>Matches FDR/telemetry temperature rise recorded at 08:31:59</w:t>
            </w:r>
            <w:r w:rsidR="004402DC">
              <w:rPr>
                <w:color w:val="000000"/>
                <w:sz w:val="19"/>
                <w:szCs w:val="19"/>
              </w:rPr>
              <w:t xml:space="preserve"> - </w:t>
            </w:r>
            <w:r>
              <w:rPr>
                <w:color w:val="000000"/>
                <w:sz w:val="19"/>
                <w:szCs w:val="19"/>
              </w:rPr>
              <w:t>08:34:09 UTC.</w:t>
            </w:r>
          </w:p>
        </w:tc>
      </w:tr>
      <w:tr w:rsidR="003963EC" w14:paraId="49E2D0B1" w14:textId="77777777">
        <w:tblPrEx>
          <w:tblCellMar>
            <w:top w:w="0" w:type="dxa"/>
            <w:bottom w:w="0" w:type="dxa"/>
          </w:tblCellMar>
        </w:tblPrEx>
        <w:tc>
          <w:tcPr>
            <w:tcW w:w="1500" w:type="dxa"/>
            <w:shd w:val="clear" w:color="auto" w:fill="DCE6F1"/>
            <w:tcMar>
              <w:top w:w="70" w:type="dxa"/>
              <w:left w:w="100" w:type="dxa"/>
              <w:bottom w:w="70" w:type="dxa"/>
              <w:right w:w="100" w:type="dxa"/>
            </w:tcMar>
            <w:vAlign w:val="center"/>
          </w:tcPr>
          <w:p w14:paraId="6A24D1F8" w14:textId="77777777" w:rsidR="003963EC" w:rsidRDefault="00000000">
            <w:r>
              <w:rPr>
                <w:color w:val="000000"/>
                <w:sz w:val="19"/>
                <w:szCs w:val="19"/>
              </w:rPr>
              <w:t>08:35:32</w:t>
            </w:r>
          </w:p>
        </w:tc>
        <w:tc>
          <w:tcPr>
            <w:tcW w:w="3500" w:type="dxa"/>
            <w:shd w:val="clear" w:color="auto" w:fill="DCE6F1"/>
            <w:tcMar>
              <w:top w:w="70" w:type="dxa"/>
              <w:left w:w="100" w:type="dxa"/>
              <w:bottom w:w="70" w:type="dxa"/>
              <w:right w:w="100" w:type="dxa"/>
            </w:tcMar>
            <w:vAlign w:val="center"/>
          </w:tcPr>
          <w:p w14:paraId="21980611" w14:textId="77777777" w:rsidR="003963EC" w:rsidRDefault="00000000">
            <w:r>
              <w:rPr>
                <w:color w:val="000000"/>
                <w:sz w:val="19"/>
                <w:szCs w:val="19"/>
              </w:rPr>
              <w:t>Crew: “Oil pressure is moving down.”</w:t>
            </w:r>
          </w:p>
        </w:tc>
        <w:tc>
          <w:tcPr>
            <w:tcW w:w="4300" w:type="dxa"/>
            <w:shd w:val="clear" w:color="auto" w:fill="DCE6F1"/>
            <w:tcMar>
              <w:top w:w="70" w:type="dxa"/>
              <w:left w:w="100" w:type="dxa"/>
              <w:bottom w:w="70" w:type="dxa"/>
              <w:right w:w="100" w:type="dxa"/>
            </w:tcMar>
            <w:vAlign w:val="center"/>
          </w:tcPr>
          <w:p w14:paraId="602D6E06" w14:textId="77777777" w:rsidR="003963EC" w:rsidRDefault="00000000">
            <w:r>
              <w:rPr>
                <w:color w:val="000000"/>
                <w:sz w:val="19"/>
                <w:szCs w:val="19"/>
              </w:rPr>
              <w:t>Matches early oil-pressure decline in HUMS/FDR/telemetry.</w:t>
            </w:r>
          </w:p>
        </w:tc>
      </w:tr>
      <w:tr w:rsidR="003963EC" w14:paraId="1C726B25" w14:textId="77777777">
        <w:tblPrEx>
          <w:tblCellMar>
            <w:top w:w="0" w:type="dxa"/>
            <w:bottom w:w="0" w:type="dxa"/>
          </w:tblCellMar>
        </w:tblPrEx>
        <w:tc>
          <w:tcPr>
            <w:tcW w:w="1500" w:type="dxa"/>
            <w:tcMar>
              <w:top w:w="70" w:type="dxa"/>
              <w:left w:w="100" w:type="dxa"/>
              <w:bottom w:w="70" w:type="dxa"/>
              <w:right w:w="100" w:type="dxa"/>
            </w:tcMar>
            <w:vAlign w:val="center"/>
          </w:tcPr>
          <w:p w14:paraId="1D6D0173" w14:textId="77777777" w:rsidR="003963EC" w:rsidRDefault="00000000">
            <w:r>
              <w:rPr>
                <w:color w:val="000000"/>
                <w:sz w:val="19"/>
                <w:szCs w:val="19"/>
              </w:rPr>
              <w:t>08:36:12–08:36:16</w:t>
            </w:r>
          </w:p>
        </w:tc>
        <w:tc>
          <w:tcPr>
            <w:tcW w:w="3500" w:type="dxa"/>
            <w:tcMar>
              <w:top w:w="70" w:type="dxa"/>
              <w:left w:w="100" w:type="dxa"/>
              <w:bottom w:w="70" w:type="dxa"/>
              <w:right w:w="100" w:type="dxa"/>
            </w:tcMar>
            <w:vAlign w:val="center"/>
          </w:tcPr>
          <w:p w14:paraId="79DD68DF" w14:textId="522EA904" w:rsidR="003963EC" w:rsidRDefault="00000000">
            <w:r>
              <w:rPr>
                <w:color w:val="000000"/>
                <w:sz w:val="19"/>
                <w:szCs w:val="19"/>
              </w:rPr>
              <w:t>Caution tone</w:t>
            </w:r>
            <w:r w:rsidR="004402DC">
              <w:rPr>
                <w:color w:val="000000"/>
                <w:sz w:val="19"/>
                <w:szCs w:val="19"/>
              </w:rPr>
              <w:t xml:space="preserve">, </w:t>
            </w:r>
            <w:r>
              <w:rPr>
                <w:color w:val="000000"/>
                <w:sz w:val="19"/>
                <w:szCs w:val="19"/>
              </w:rPr>
              <w:t>Capt. Mensah: “Gearbox oil pressure caution.”</w:t>
            </w:r>
          </w:p>
        </w:tc>
        <w:tc>
          <w:tcPr>
            <w:tcW w:w="4300" w:type="dxa"/>
            <w:tcMar>
              <w:top w:w="70" w:type="dxa"/>
              <w:left w:w="100" w:type="dxa"/>
              <w:bottom w:w="70" w:type="dxa"/>
              <w:right w:w="100" w:type="dxa"/>
            </w:tcMar>
            <w:vAlign w:val="center"/>
          </w:tcPr>
          <w:p w14:paraId="3E0D39E2" w14:textId="77777777" w:rsidR="003963EC" w:rsidRDefault="00000000">
            <w:r>
              <w:rPr>
                <w:color w:val="000000"/>
                <w:sz w:val="19"/>
                <w:szCs w:val="19"/>
              </w:rPr>
              <w:t>Corresponds with oil pressure approaching caution limits.</w:t>
            </w:r>
          </w:p>
        </w:tc>
      </w:tr>
      <w:tr w:rsidR="003963EC" w14:paraId="7322E577" w14:textId="77777777">
        <w:tblPrEx>
          <w:tblCellMar>
            <w:top w:w="0" w:type="dxa"/>
            <w:bottom w:w="0" w:type="dxa"/>
          </w:tblCellMar>
        </w:tblPrEx>
        <w:tc>
          <w:tcPr>
            <w:tcW w:w="1500" w:type="dxa"/>
            <w:shd w:val="clear" w:color="auto" w:fill="DCE6F1"/>
            <w:tcMar>
              <w:top w:w="70" w:type="dxa"/>
              <w:left w:w="100" w:type="dxa"/>
              <w:bottom w:w="70" w:type="dxa"/>
              <w:right w:w="100" w:type="dxa"/>
            </w:tcMar>
            <w:vAlign w:val="center"/>
          </w:tcPr>
          <w:p w14:paraId="6C852E53" w14:textId="77777777" w:rsidR="003963EC" w:rsidRDefault="00000000">
            <w:r>
              <w:rPr>
                <w:color w:val="000000"/>
                <w:sz w:val="19"/>
                <w:szCs w:val="19"/>
              </w:rPr>
              <w:t>08:37:41–08:37:44</w:t>
            </w:r>
          </w:p>
        </w:tc>
        <w:tc>
          <w:tcPr>
            <w:tcW w:w="3500" w:type="dxa"/>
            <w:shd w:val="clear" w:color="auto" w:fill="DCE6F1"/>
            <w:tcMar>
              <w:top w:w="70" w:type="dxa"/>
              <w:left w:w="100" w:type="dxa"/>
              <w:bottom w:w="70" w:type="dxa"/>
              <w:right w:w="100" w:type="dxa"/>
            </w:tcMar>
            <w:vAlign w:val="center"/>
          </w:tcPr>
          <w:p w14:paraId="4C4F15B8" w14:textId="77777777" w:rsidR="003963EC" w:rsidRDefault="00000000">
            <w:r>
              <w:rPr>
                <w:color w:val="000000"/>
                <w:sz w:val="19"/>
                <w:szCs w:val="19"/>
              </w:rPr>
              <w:t>Crew: “Vibration.” / Capt. Mensah: “I feel it.”</w:t>
            </w:r>
          </w:p>
        </w:tc>
        <w:tc>
          <w:tcPr>
            <w:tcW w:w="4300" w:type="dxa"/>
            <w:shd w:val="clear" w:color="auto" w:fill="DCE6F1"/>
            <w:tcMar>
              <w:top w:w="70" w:type="dxa"/>
              <w:left w:w="100" w:type="dxa"/>
              <w:bottom w:w="70" w:type="dxa"/>
              <w:right w:w="100" w:type="dxa"/>
            </w:tcMar>
            <w:vAlign w:val="center"/>
          </w:tcPr>
          <w:p w14:paraId="11011F85" w14:textId="77777777" w:rsidR="003963EC" w:rsidRDefault="00000000">
            <w:r>
              <w:rPr>
                <w:color w:val="000000"/>
                <w:sz w:val="19"/>
                <w:szCs w:val="19"/>
              </w:rPr>
              <w:t>Matches FDR/HUMS vibration increase recorded from 08:34:09 UTC.</w:t>
            </w:r>
          </w:p>
        </w:tc>
      </w:tr>
      <w:tr w:rsidR="003963EC" w14:paraId="5AACC1A3" w14:textId="77777777">
        <w:tblPrEx>
          <w:tblCellMar>
            <w:top w:w="0" w:type="dxa"/>
            <w:bottom w:w="0" w:type="dxa"/>
          </w:tblCellMar>
        </w:tblPrEx>
        <w:tc>
          <w:tcPr>
            <w:tcW w:w="1500" w:type="dxa"/>
            <w:tcMar>
              <w:top w:w="70" w:type="dxa"/>
              <w:left w:w="100" w:type="dxa"/>
              <w:bottom w:w="70" w:type="dxa"/>
              <w:right w:w="100" w:type="dxa"/>
            </w:tcMar>
            <w:vAlign w:val="center"/>
          </w:tcPr>
          <w:p w14:paraId="1CC9F042" w14:textId="77777777" w:rsidR="003963EC" w:rsidRDefault="00000000">
            <w:r>
              <w:rPr>
                <w:color w:val="000000"/>
                <w:sz w:val="19"/>
                <w:szCs w:val="19"/>
              </w:rPr>
              <w:t>08:38:18</w:t>
            </w:r>
          </w:p>
        </w:tc>
        <w:tc>
          <w:tcPr>
            <w:tcW w:w="3500" w:type="dxa"/>
            <w:tcMar>
              <w:top w:w="70" w:type="dxa"/>
              <w:left w:w="100" w:type="dxa"/>
              <w:bottom w:w="70" w:type="dxa"/>
              <w:right w:w="100" w:type="dxa"/>
            </w:tcMar>
            <w:vAlign w:val="center"/>
          </w:tcPr>
          <w:p w14:paraId="0A12C85B" w14:textId="77777777" w:rsidR="003963EC" w:rsidRDefault="00000000">
            <w:r>
              <w:rPr>
                <w:color w:val="000000"/>
                <w:sz w:val="19"/>
                <w:szCs w:val="19"/>
              </w:rPr>
              <w:t>Crew: “Oil pressure dropping fast.”</w:t>
            </w:r>
          </w:p>
        </w:tc>
        <w:tc>
          <w:tcPr>
            <w:tcW w:w="4300" w:type="dxa"/>
            <w:tcMar>
              <w:top w:w="70" w:type="dxa"/>
              <w:left w:w="100" w:type="dxa"/>
              <w:bottom w:w="70" w:type="dxa"/>
              <w:right w:w="100" w:type="dxa"/>
            </w:tcMar>
            <w:vAlign w:val="center"/>
          </w:tcPr>
          <w:p w14:paraId="0D9CFD44" w14:textId="77777777" w:rsidR="003963EC" w:rsidRDefault="00000000">
            <w:r>
              <w:rPr>
                <w:color w:val="000000"/>
                <w:sz w:val="19"/>
                <w:szCs w:val="19"/>
              </w:rPr>
              <w:t>Matches rapid oil pressure decline in HUMS/FDR/telemetry.</w:t>
            </w:r>
          </w:p>
        </w:tc>
      </w:tr>
      <w:tr w:rsidR="003963EC" w14:paraId="3DF3C46D" w14:textId="77777777">
        <w:tblPrEx>
          <w:tblCellMar>
            <w:top w:w="0" w:type="dxa"/>
            <w:bottom w:w="0" w:type="dxa"/>
          </w:tblCellMar>
        </w:tblPrEx>
        <w:tc>
          <w:tcPr>
            <w:tcW w:w="1500" w:type="dxa"/>
            <w:shd w:val="clear" w:color="auto" w:fill="DCE6F1"/>
            <w:tcMar>
              <w:top w:w="70" w:type="dxa"/>
              <w:left w:w="100" w:type="dxa"/>
              <w:bottom w:w="70" w:type="dxa"/>
              <w:right w:w="100" w:type="dxa"/>
            </w:tcMar>
            <w:vAlign w:val="center"/>
          </w:tcPr>
          <w:p w14:paraId="308D834D" w14:textId="77777777" w:rsidR="003963EC" w:rsidRDefault="00000000">
            <w:r>
              <w:rPr>
                <w:color w:val="000000"/>
                <w:sz w:val="19"/>
                <w:szCs w:val="19"/>
              </w:rPr>
              <w:t>08:38:54–08:39:01</w:t>
            </w:r>
          </w:p>
        </w:tc>
        <w:tc>
          <w:tcPr>
            <w:tcW w:w="3500" w:type="dxa"/>
            <w:shd w:val="clear" w:color="auto" w:fill="DCE6F1"/>
            <w:tcMar>
              <w:top w:w="70" w:type="dxa"/>
              <w:left w:w="100" w:type="dxa"/>
              <w:bottom w:w="70" w:type="dxa"/>
              <w:right w:w="100" w:type="dxa"/>
            </w:tcMar>
            <w:vAlign w:val="center"/>
          </w:tcPr>
          <w:p w14:paraId="3FF2E8D4" w14:textId="00D8CB60" w:rsidR="003963EC" w:rsidRDefault="00000000">
            <w:r>
              <w:rPr>
                <w:color w:val="000000"/>
                <w:sz w:val="19"/>
                <w:szCs w:val="19"/>
              </w:rPr>
              <w:t>Warning tone</w:t>
            </w:r>
            <w:r w:rsidR="004402DC">
              <w:rPr>
                <w:color w:val="000000"/>
                <w:sz w:val="19"/>
                <w:szCs w:val="19"/>
              </w:rPr>
              <w:t>,</w:t>
            </w:r>
            <w:r>
              <w:rPr>
                <w:color w:val="000000"/>
                <w:sz w:val="19"/>
                <w:szCs w:val="19"/>
              </w:rPr>
              <w:t xml:space="preserve"> Capt. Mensah: “We've got a serious vibration now.”</w:t>
            </w:r>
          </w:p>
        </w:tc>
        <w:tc>
          <w:tcPr>
            <w:tcW w:w="4300" w:type="dxa"/>
            <w:shd w:val="clear" w:color="auto" w:fill="DCE6F1"/>
            <w:tcMar>
              <w:top w:w="70" w:type="dxa"/>
              <w:left w:w="100" w:type="dxa"/>
              <w:bottom w:w="70" w:type="dxa"/>
              <w:right w:w="100" w:type="dxa"/>
            </w:tcMar>
            <w:vAlign w:val="center"/>
          </w:tcPr>
          <w:p w14:paraId="64DAEE45" w14:textId="77777777" w:rsidR="003963EC" w:rsidRDefault="00000000">
            <w:r>
              <w:rPr>
                <w:color w:val="000000"/>
                <w:sz w:val="19"/>
                <w:szCs w:val="19"/>
              </w:rPr>
              <w:t>Matches vibration reaching peak recorded values.</w:t>
            </w:r>
          </w:p>
        </w:tc>
      </w:tr>
      <w:tr w:rsidR="003963EC" w14:paraId="00F2617E" w14:textId="77777777">
        <w:tblPrEx>
          <w:tblCellMar>
            <w:top w:w="0" w:type="dxa"/>
            <w:bottom w:w="0" w:type="dxa"/>
          </w:tblCellMar>
        </w:tblPrEx>
        <w:tc>
          <w:tcPr>
            <w:tcW w:w="1500" w:type="dxa"/>
            <w:tcMar>
              <w:top w:w="70" w:type="dxa"/>
              <w:left w:w="100" w:type="dxa"/>
              <w:bottom w:w="70" w:type="dxa"/>
              <w:right w:w="100" w:type="dxa"/>
            </w:tcMar>
            <w:vAlign w:val="center"/>
          </w:tcPr>
          <w:p w14:paraId="4BC37100" w14:textId="77777777" w:rsidR="003963EC" w:rsidRDefault="00000000">
            <w:r>
              <w:rPr>
                <w:color w:val="000000"/>
                <w:sz w:val="19"/>
                <w:szCs w:val="19"/>
              </w:rPr>
              <w:t>08:39:18–08:40:08</w:t>
            </w:r>
          </w:p>
        </w:tc>
        <w:tc>
          <w:tcPr>
            <w:tcW w:w="3500" w:type="dxa"/>
            <w:tcMar>
              <w:top w:w="70" w:type="dxa"/>
              <w:left w:w="100" w:type="dxa"/>
              <w:bottom w:w="70" w:type="dxa"/>
              <w:right w:w="100" w:type="dxa"/>
            </w:tcMar>
            <w:vAlign w:val="center"/>
          </w:tcPr>
          <w:p w14:paraId="23D2D9F4" w14:textId="2D222DA9" w:rsidR="003963EC" w:rsidRDefault="00000000">
            <w:r>
              <w:rPr>
                <w:color w:val="000000"/>
                <w:sz w:val="19"/>
                <w:szCs w:val="19"/>
              </w:rPr>
              <w:t>Loud mechanical sound; “RPM!”</w:t>
            </w:r>
            <w:r w:rsidR="004402DC">
              <w:rPr>
                <w:color w:val="000000"/>
                <w:sz w:val="19"/>
                <w:szCs w:val="19"/>
              </w:rPr>
              <w:t>,</w:t>
            </w:r>
            <w:r>
              <w:rPr>
                <w:color w:val="000000"/>
                <w:sz w:val="19"/>
                <w:szCs w:val="19"/>
              </w:rPr>
              <w:t xml:space="preserve"> high-level warning tone</w:t>
            </w:r>
            <w:r w:rsidR="004402DC">
              <w:rPr>
                <w:color w:val="000000"/>
                <w:sz w:val="19"/>
                <w:szCs w:val="19"/>
              </w:rPr>
              <w:t>,</w:t>
            </w:r>
            <w:r>
              <w:rPr>
                <w:color w:val="000000"/>
                <w:sz w:val="19"/>
                <w:szCs w:val="19"/>
              </w:rPr>
              <w:t xml:space="preserve"> rapid change in rotor/engine sound</w:t>
            </w:r>
          </w:p>
        </w:tc>
        <w:tc>
          <w:tcPr>
            <w:tcW w:w="4300" w:type="dxa"/>
            <w:tcMar>
              <w:top w:w="70" w:type="dxa"/>
              <w:left w:w="100" w:type="dxa"/>
              <w:bottom w:w="70" w:type="dxa"/>
              <w:right w:w="100" w:type="dxa"/>
            </w:tcMar>
            <w:vAlign w:val="center"/>
          </w:tcPr>
          <w:p w14:paraId="6B002E05" w14:textId="77777777" w:rsidR="003963EC" w:rsidRDefault="00000000">
            <w:r>
              <w:rPr>
                <w:color w:val="000000"/>
                <w:sz w:val="19"/>
                <w:szCs w:val="19"/>
              </w:rPr>
              <w:t>Consistent with advanced mechanical distress preceding loss of the aircraft.</w:t>
            </w:r>
          </w:p>
        </w:tc>
      </w:tr>
      <w:tr w:rsidR="003963EC" w14:paraId="1BC324F7" w14:textId="77777777">
        <w:tblPrEx>
          <w:tblCellMar>
            <w:top w:w="0" w:type="dxa"/>
            <w:bottom w:w="0" w:type="dxa"/>
          </w:tblCellMar>
        </w:tblPrEx>
        <w:tc>
          <w:tcPr>
            <w:tcW w:w="1500" w:type="dxa"/>
            <w:shd w:val="clear" w:color="auto" w:fill="DCE6F1"/>
            <w:tcMar>
              <w:top w:w="70" w:type="dxa"/>
              <w:left w:w="100" w:type="dxa"/>
              <w:bottom w:w="70" w:type="dxa"/>
              <w:right w:w="100" w:type="dxa"/>
            </w:tcMar>
            <w:vAlign w:val="center"/>
          </w:tcPr>
          <w:p w14:paraId="6D92D2FF" w14:textId="77777777" w:rsidR="003963EC" w:rsidRDefault="00000000">
            <w:r>
              <w:rPr>
                <w:color w:val="000000"/>
                <w:sz w:val="19"/>
                <w:szCs w:val="19"/>
              </w:rPr>
              <w:t>08:40:22</w:t>
            </w:r>
          </w:p>
        </w:tc>
        <w:tc>
          <w:tcPr>
            <w:tcW w:w="3500" w:type="dxa"/>
            <w:shd w:val="clear" w:color="auto" w:fill="DCE6F1"/>
            <w:tcMar>
              <w:top w:w="70" w:type="dxa"/>
              <w:left w:w="100" w:type="dxa"/>
              <w:bottom w:w="70" w:type="dxa"/>
              <w:right w:w="100" w:type="dxa"/>
            </w:tcMar>
            <w:vAlign w:val="center"/>
          </w:tcPr>
          <w:p w14:paraId="34B571A1" w14:textId="77777777" w:rsidR="003963EC" w:rsidRDefault="00000000">
            <w:r>
              <w:rPr>
                <w:color w:val="000000"/>
                <w:sz w:val="19"/>
                <w:szCs w:val="19"/>
              </w:rPr>
              <w:t>End of CVR recording</w:t>
            </w:r>
          </w:p>
        </w:tc>
        <w:tc>
          <w:tcPr>
            <w:tcW w:w="4300" w:type="dxa"/>
            <w:shd w:val="clear" w:color="auto" w:fill="DCE6F1"/>
            <w:tcMar>
              <w:top w:w="70" w:type="dxa"/>
              <w:left w:w="100" w:type="dxa"/>
              <w:bottom w:w="70" w:type="dxa"/>
              <w:right w:w="100" w:type="dxa"/>
            </w:tcMar>
            <w:vAlign w:val="center"/>
          </w:tcPr>
          <w:p w14:paraId="2FD50F92" w14:textId="77777777" w:rsidR="003963EC" w:rsidRDefault="00000000">
            <w:r>
              <w:rPr>
                <w:color w:val="000000"/>
                <w:sz w:val="19"/>
                <w:szCs w:val="19"/>
              </w:rPr>
              <w:t>Final recorded event.</w:t>
            </w:r>
          </w:p>
        </w:tc>
      </w:tr>
    </w:tbl>
    <w:p w14:paraId="286DD1CD" w14:textId="77777777" w:rsidR="003963EC" w:rsidRDefault="003963EC">
      <w:pPr>
        <w:spacing w:after="160" w:line="276" w:lineRule="auto"/>
      </w:pPr>
    </w:p>
    <w:p w14:paraId="1816768C" w14:textId="77777777" w:rsidR="003963EC" w:rsidRDefault="00000000">
      <w:pPr>
        <w:spacing w:after="160" w:line="276" w:lineRule="auto"/>
      </w:pPr>
      <w:r w:rsidRPr="004402DC">
        <w:rPr>
          <w:b/>
          <w:bCs/>
          <w:color w:val="EE0000"/>
        </w:rPr>
        <w:t>Finding:</w:t>
      </w:r>
      <w:r w:rsidRPr="004402DC">
        <w:rPr>
          <w:color w:val="EE0000"/>
        </w:rPr>
        <w:t xml:space="preserve"> </w:t>
      </w:r>
      <w:r>
        <w:t>The crew's verbal observations closely track the technical data, confirming that the flight crew directly perceived and responded to the same overheating, vibration, and oil-pressure-loss sequence independently recorded by the FDR, HUMS, and telemetry systems.</w:t>
      </w:r>
    </w:p>
    <w:p w14:paraId="30CEA0DE" w14:textId="77777777" w:rsidR="003963EC" w:rsidRDefault="00000000">
      <w:pPr>
        <w:pStyle w:val="Heading2"/>
        <w:spacing w:before="280" w:after="140"/>
      </w:pPr>
      <w:r>
        <w:rPr>
          <w:b/>
          <w:bCs/>
          <w:color w:val="2E5C99"/>
          <w:sz w:val="24"/>
          <w:szCs w:val="24"/>
        </w:rPr>
        <w:t>9.8  Pre-Flight Communications</w:t>
      </w:r>
    </w:p>
    <w:p w14:paraId="01FE2D7C" w14:textId="77777777" w:rsidR="003963EC" w:rsidRDefault="00000000">
      <w:pPr>
        <w:spacing w:after="160" w:line="276" w:lineRule="auto"/>
      </w:pPr>
      <w:r>
        <w:t>Review of mobile phone communications among Captain Daniel Mensah, Kwame Adu, Isaac Tetteh, Emmanuel Quartey, and Linda Agyeman identified the following exchanges prior to the flight: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5200"/>
      </w:tblGrid>
      <w:tr w:rsidR="003963EC" w14:paraId="74FD1D48"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0F239071" w14:textId="77777777" w:rsidR="003963EC" w:rsidRDefault="00000000">
            <w:r>
              <w:rPr>
                <w:b/>
                <w:bCs/>
                <w:color w:val="FFFFFF"/>
                <w:sz w:val="19"/>
                <w:szCs w:val="19"/>
              </w:rPr>
              <w:t>Timestamp (UTC)</w:t>
            </w:r>
          </w:p>
        </w:tc>
        <w:tc>
          <w:tcPr>
            <w:tcW w:w="2500" w:type="dxa"/>
            <w:shd w:val="clear" w:color="auto" w:fill="1F3864"/>
            <w:tcMar>
              <w:top w:w="80" w:type="dxa"/>
              <w:left w:w="100" w:type="dxa"/>
              <w:bottom w:w="80" w:type="dxa"/>
              <w:right w:w="100" w:type="dxa"/>
            </w:tcMar>
            <w:vAlign w:val="center"/>
          </w:tcPr>
          <w:p w14:paraId="626900D7" w14:textId="77777777" w:rsidR="003963EC" w:rsidRDefault="00000000">
            <w:r>
              <w:rPr>
                <w:b/>
                <w:bCs/>
                <w:color w:val="FFFFFF"/>
                <w:sz w:val="19"/>
                <w:szCs w:val="19"/>
              </w:rPr>
              <w:t>From → To</w:t>
            </w:r>
          </w:p>
        </w:tc>
        <w:tc>
          <w:tcPr>
            <w:tcW w:w="5200" w:type="dxa"/>
            <w:shd w:val="clear" w:color="auto" w:fill="1F3864"/>
            <w:tcMar>
              <w:top w:w="80" w:type="dxa"/>
              <w:left w:w="100" w:type="dxa"/>
              <w:bottom w:w="80" w:type="dxa"/>
              <w:right w:w="100" w:type="dxa"/>
            </w:tcMar>
            <w:vAlign w:val="center"/>
          </w:tcPr>
          <w:p w14:paraId="71521504" w14:textId="77777777" w:rsidR="003963EC" w:rsidRDefault="00000000">
            <w:r>
              <w:rPr>
                <w:b/>
                <w:bCs/>
                <w:color w:val="FFFFFF"/>
                <w:sz w:val="19"/>
                <w:szCs w:val="19"/>
              </w:rPr>
              <w:t>Message</w:t>
            </w:r>
          </w:p>
        </w:tc>
      </w:tr>
      <w:tr w:rsidR="003963EC" w14:paraId="39F3BB4D" w14:textId="77777777">
        <w:tblPrEx>
          <w:tblCellMar>
            <w:top w:w="0" w:type="dxa"/>
            <w:bottom w:w="0" w:type="dxa"/>
          </w:tblCellMar>
        </w:tblPrEx>
        <w:tc>
          <w:tcPr>
            <w:tcW w:w="1600" w:type="dxa"/>
            <w:tcMar>
              <w:top w:w="70" w:type="dxa"/>
              <w:left w:w="100" w:type="dxa"/>
              <w:bottom w:w="70" w:type="dxa"/>
              <w:right w:w="100" w:type="dxa"/>
            </w:tcMar>
            <w:vAlign w:val="center"/>
          </w:tcPr>
          <w:p w14:paraId="2D59437A" w14:textId="77777777" w:rsidR="003963EC" w:rsidRDefault="00000000">
            <w:r>
              <w:rPr>
                <w:color w:val="000000"/>
                <w:sz w:val="19"/>
                <w:szCs w:val="19"/>
              </w:rPr>
              <w:t>2026-08-17 19:14:22</w:t>
            </w:r>
          </w:p>
        </w:tc>
        <w:tc>
          <w:tcPr>
            <w:tcW w:w="2500" w:type="dxa"/>
            <w:tcMar>
              <w:top w:w="70" w:type="dxa"/>
              <w:left w:w="100" w:type="dxa"/>
              <w:bottom w:w="70" w:type="dxa"/>
              <w:right w:w="100" w:type="dxa"/>
            </w:tcMar>
            <w:vAlign w:val="center"/>
          </w:tcPr>
          <w:p w14:paraId="547E5D96" w14:textId="5B503100" w:rsidR="003963EC" w:rsidRDefault="00000000">
            <w:r>
              <w:rPr>
                <w:color w:val="000000"/>
                <w:sz w:val="19"/>
                <w:szCs w:val="19"/>
              </w:rPr>
              <w:t xml:space="preserve">Kwame Adu </w:t>
            </w:r>
            <w:r w:rsidR="004402DC">
              <w:rPr>
                <w:color w:val="000000"/>
                <w:sz w:val="19"/>
                <w:szCs w:val="19"/>
              </w:rPr>
              <w:t>-</w:t>
            </w:r>
            <w:r>
              <w:rPr>
                <w:color w:val="000000"/>
                <w:sz w:val="19"/>
                <w:szCs w:val="19"/>
              </w:rPr>
              <w:t xml:space="preserve"> Linda Agyeman</w:t>
            </w:r>
          </w:p>
        </w:tc>
        <w:tc>
          <w:tcPr>
            <w:tcW w:w="5200" w:type="dxa"/>
            <w:tcMar>
              <w:top w:w="70" w:type="dxa"/>
              <w:left w:w="100" w:type="dxa"/>
              <w:bottom w:w="70" w:type="dxa"/>
              <w:right w:w="100" w:type="dxa"/>
            </w:tcMar>
            <w:vAlign w:val="center"/>
          </w:tcPr>
          <w:p w14:paraId="0ED91B29" w14:textId="77777777" w:rsidR="003963EC" w:rsidRDefault="00000000">
            <w:r>
              <w:rPr>
                <w:color w:val="000000"/>
                <w:sz w:val="19"/>
                <w:szCs w:val="19"/>
              </w:rPr>
              <w:t>“The serial on the unit does not match the certificate. Stores are checking it.”</w:t>
            </w:r>
          </w:p>
        </w:tc>
      </w:tr>
      <w:tr w:rsidR="003963EC" w14:paraId="5F16F468"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566556C8" w14:textId="77777777" w:rsidR="003963EC" w:rsidRDefault="00000000">
            <w:r>
              <w:rPr>
                <w:color w:val="000000"/>
                <w:sz w:val="19"/>
                <w:szCs w:val="19"/>
              </w:rPr>
              <w:t>2026-08-17 19:18:40</w:t>
            </w:r>
          </w:p>
        </w:tc>
        <w:tc>
          <w:tcPr>
            <w:tcW w:w="2500" w:type="dxa"/>
            <w:shd w:val="clear" w:color="auto" w:fill="DCE6F1"/>
            <w:tcMar>
              <w:top w:w="70" w:type="dxa"/>
              <w:left w:w="100" w:type="dxa"/>
              <w:bottom w:w="70" w:type="dxa"/>
              <w:right w:w="100" w:type="dxa"/>
            </w:tcMar>
            <w:vAlign w:val="center"/>
          </w:tcPr>
          <w:p w14:paraId="08BF2062" w14:textId="4F5073D3" w:rsidR="003963EC" w:rsidRDefault="00000000">
            <w:r>
              <w:rPr>
                <w:color w:val="000000"/>
                <w:sz w:val="19"/>
                <w:szCs w:val="19"/>
              </w:rPr>
              <w:t xml:space="preserve">Linda Agyeman </w:t>
            </w:r>
            <w:r w:rsidR="004402DC">
              <w:rPr>
                <w:color w:val="000000"/>
                <w:sz w:val="19"/>
                <w:szCs w:val="19"/>
              </w:rPr>
              <w:t>-</w:t>
            </w:r>
            <w:r>
              <w:rPr>
                <w:color w:val="000000"/>
                <w:sz w:val="19"/>
                <w:szCs w:val="19"/>
              </w:rPr>
              <w:t xml:space="preserve"> Kwame Adu</w:t>
            </w:r>
          </w:p>
        </w:tc>
        <w:tc>
          <w:tcPr>
            <w:tcW w:w="5200" w:type="dxa"/>
            <w:shd w:val="clear" w:color="auto" w:fill="DCE6F1"/>
            <w:tcMar>
              <w:top w:w="70" w:type="dxa"/>
              <w:left w:w="100" w:type="dxa"/>
              <w:bottom w:w="70" w:type="dxa"/>
              <w:right w:w="100" w:type="dxa"/>
            </w:tcMar>
            <w:vAlign w:val="center"/>
          </w:tcPr>
          <w:p w14:paraId="274A0E65" w14:textId="77777777" w:rsidR="003963EC" w:rsidRDefault="00000000">
            <w:r>
              <w:rPr>
                <w:color w:val="000000"/>
                <w:sz w:val="19"/>
                <w:szCs w:val="19"/>
              </w:rPr>
              <w:t>“I see B412-OPS-883419 on the photo. Certificate says B412-OPS-883941. I am asking the supplier.”</w:t>
            </w:r>
          </w:p>
        </w:tc>
      </w:tr>
      <w:tr w:rsidR="003963EC" w14:paraId="770CF564" w14:textId="77777777">
        <w:tblPrEx>
          <w:tblCellMar>
            <w:top w:w="0" w:type="dxa"/>
            <w:bottom w:w="0" w:type="dxa"/>
          </w:tblCellMar>
        </w:tblPrEx>
        <w:tc>
          <w:tcPr>
            <w:tcW w:w="1600" w:type="dxa"/>
            <w:tcMar>
              <w:top w:w="70" w:type="dxa"/>
              <w:left w:w="100" w:type="dxa"/>
              <w:bottom w:w="70" w:type="dxa"/>
              <w:right w:w="100" w:type="dxa"/>
            </w:tcMar>
            <w:vAlign w:val="center"/>
          </w:tcPr>
          <w:p w14:paraId="0EAB3112" w14:textId="77777777" w:rsidR="003963EC" w:rsidRDefault="00000000">
            <w:r>
              <w:rPr>
                <w:color w:val="000000"/>
                <w:sz w:val="19"/>
                <w:szCs w:val="19"/>
              </w:rPr>
              <w:t>2026-08-17 20:42:08</w:t>
            </w:r>
          </w:p>
        </w:tc>
        <w:tc>
          <w:tcPr>
            <w:tcW w:w="2500" w:type="dxa"/>
            <w:tcMar>
              <w:top w:w="70" w:type="dxa"/>
              <w:left w:w="100" w:type="dxa"/>
              <w:bottom w:w="70" w:type="dxa"/>
              <w:right w:w="100" w:type="dxa"/>
            </w:tcMar>
            <w:vAlign w:val="center"/>
          </w:tcPr>
          <w:p w14:paraId="5886399B" w14:textId="0CE08E2C" w:rsidR="003963EC" w:rsidRDefault="00000000">
            <w:r>
              <w:rPr>
                <w:color w:val="000000"/>
                <w:sz w:val="19"/>
                <w:szCs w:val="19"/>
              </w:rPr>
              <w:t xml:space="preserve">Kwame Adu </w:t>
            </w:r>
            <w:r w:rsidR="004402DC">
              <w:rPr>
                <w:color w:val="000000"/>
                <w:sz w:val="19"/>
                <w:szCs w:val="19"/>
              </w:rPr>
              <w:t>-</w:t>
            </w:r>
            <w:r>
              <w:rPr>
                <w:color w:val="000000"/>
                <w:sz w:val="19"/>
                <w:szCs w:val="19"/>
              </w:rPr>
              <w:t xml:space="preserve"> Isaac Tetteh</w:t>
            </w:r>
          </w:p>
        </w:tc>
        <w:tc>
          <w:tcPr>
            <w:tcW w:w="5200" w:type="dxa"/>
            <w:tcMar>
              <w:top w:w="70" w:type="dxa"/>
              <w:left w:w="100" w:type="dxa"/>
              <w:bottom w:w="70" w:type="dxa"/>
              <w:right w:w="100" w:type="dxa"/>
            </w:tcMar>
            <w:vAlign w:val="center"/>
          </w:tcPr>
          <w:p w14:paraId="305CE6BF" w14:textId="77777777" w:rsidR="003963EC" w:rsidRDefault="00000000">
            <w:r>
              <w:rPr>
                <w:color w:val="000000"/>
                <w:sz w:val="19"/>
                <w:szCs w:val="19"/>
              </w:rPr>
              <w:t>“Ops needs the aircraft tomorrow. I will update the system after we confirm.”</w:t>
            </w:r>
          </w:p>
        </w:tc>
      </w:tr>
      <w:tr w:rsidR="003963EC" w14:paraId="5A975161"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472EEC86" w14:textId="77777777" w:rsidR="003963EC" w:rsidRDefault="00000000">
            <w:r>
              <w:rPr>
                <w:color w:val="000000"/>
                <w:sz w:val="19"/>
                <w:szCs w:val="19"/>
              </w:rPr>
              <w:t>2026-08-17 20:55:31</w:t>
            </w:r>
          </w:p>
        </w:tc>
        <w:tc>
          <w:tcPr>
            <w:tcW w:w="2500" w:type="dxa"/>
            <w:shd w:val="clear" w:color="auto" w:fill="DCE6F1"/>
            <w:tcMar>
              <w:top w:w="70" w:type="dxa"/>
              <w:left w:w="100" w:type="dxa"/>
              <w:bottom w:w="70" w:type="dxa"/>
              <w:right w:w="100" w:type="dxa"/>
            </w:tcMar>
            <w:vAlign w:val="center"/>
          </w:tcPr>
          <w:p w14:paraId="6E34996F" w14:textId="3C507FD2" w:rsidR="003963EC" w:rsidRDefault="00000000">
            <w:r>
              <w:rPr>
                <w:color w:val="000000"/>
                <w:sz w:val="19"/>
                <w:szCs w:val="19"/>
              </w:rPr>
              <w:t xml:space="preserve">Emmanuel Quartey </w:t>
            </w:r>
            <w:r w:rsidR="004402DC">
              <w:rPr>
                <w:color w:val="000000"/>
                <w:sz w:val="19"/>
                <w:szCs w:val="19"/>
              </w:rPr>
              <w:t xml:space="preserve">- </w:t>
            </w:r>
            <w:r>
              <w:rPr>
                <w:color w:val="000000"/>
                <w:sz w:val="19"/>
                <w:szCs w:val="19"/>
              </w:rPr>
              <w:t>Kwame Adu</w:t>
            </w:r>
          </w:p>
        </w:tc>
        <w:tc>
          <w:tcPr>
            <w:tcW w:w="5200" w:type="dxa"/>
            <w:shd w:val="clear" w:color="auto" w:fill="DCE6F1"/>
            <w:tcMar>
              <w:top w:w="70" w:type="dxa"/>
              <w:left w:w="100" w:type="dxa"/>
              <w:bottom w:w="70" w:type="dxa"/>
              <w:right w:w="100" w:type="dxa"/>
            </w:tcMar>
            <w:vAlign w:val="center"/>
          </w:tcPr>
          <w:p w14:paraId="72EF1F79" w14:textId="77777777" w:rsidR="003963EC" w:rsidRDefault="00000000">
            <w:r>
              <w:rPr>
                <w:color w:val="000000"/>
                <w:sz w:val="19"/>
                <w:szCs w:val="19"/>
              </w:rPr>
              <w:t>“Do not ignore the HUMS trend. The warning returned during the last ground run.”</w:t>
            </w:r>
          </w:p>
        </w:tc>
      </w:tr>
      <w:tr w:rsidR="003963EC" w14:paraId="3EB55AB3" w14:textId="77777777">
        <w:tblPrEx>
          <w:tblCellMar>
            <w:top w:w="0" w:type="dxa"/>
            <w:bottom w:w="0" w:type="dxa"/>
          </w:tblCellMar>
        </w:tblPrEx>
        <w:tc>
          <w:tcPr>
            <w:tcW w:w="1600" w:type="dxa"/>
            <w:tcMar>
              <w:top w:w="70" w:type="dxa"/>
              <w:left w:w="100" w:type="dxa"/>
              <w:bottom w:w="70" w:type="dxa"/>
              <w:right w:w="100" w:type="dxa"/>
            </w:tcMar>
            <w:vAlign w:val="center"/>
          </w:tcPr>
          <w:p w14:paraId="7A19C9C8" w14:textId="77777777" w:rsidR="003963EC" w:rsidRDefault="00000000">
            <w:r>
              <w:rPr>
                <w:color w:val="000000"/>
                <w:sz w:val="19"/>
                <w:szCs w:val="19"/>
              </w:rPr>
              <w:t>2026-08-18 07:20:11</w:t>
            </w:r>
          </w:p>
        </w:tc>
        <w:tc>
          <w:tcPr>
            <w:tcW w:w="2500" w:type="dxa"/>
            <w:tcMar>
              <w:top w:w="70" w:type="dxa"/>
              <w:left w:w="100" w:type="dxa"/>
              <w:bottom w:w="70" w:type="dxa"/>
              <w:right w:w="100" w:type="dxa"/>
            </w:tcMar>
            <w:vAlign w:val="center"/>
          </w:tcPr>
          <w:p w14:paraId="4A5EEBCD" w14:textId="186543A1" w:rsidR="003963EC" w:rsidRDefault="00000000">
            <w:r>
              <w:rPr>
                <w:color w:val="000000"/>
                <w:sz w:val="19"/>
                <w:szCs w:val="19"/>
              </w:rPr>
              <w:t xml:space="preserve">Emmanuel Quartey </w:t>
            </w:r>
            <w:r w:rsidR="004402DC">
              <w:rPr>
                <w:color w:val="000000"/>
                <w:sz w:val="19"/>
                <w:szCs w:val="19"/>
              </w:rPr>
              <w:t>-</w:t>
            </w:r>
            <w:r>
              <w:rPr>
                <w:color w:val="000000"/>
                <w:sz w:val="19"/>
                <w:szCs w:val="19"/>
              </w:rPr>
              <w:t xml:space="preserve"> Capt. Daniel Mensah</w:t>
            </w:r>
          </w:p>
        </w:tc>
        <w:tc>
          <w:tcPr>
            <w:tcW w:w="5200" w:type="dxa"/>
            <w:tcMar>
              <w:top w:w="70" w:type="dxa"/>
              <w:left w:w="100" w:type="dxa"/>
              <w:bottom w:w="70" w:type="dxa"/>
              <w:right w:w="100" w:type="dxa"/>
            </w:tcMar>
            <w:vAlign w:val="center"/>
          </w:tcPr>
          <w:p w14:paraId="3688F1E9" w14:textId="77777777" w:rsidR="003963EC" w:rsidRDefault="00000000">
            <w:r>
              <w:rPr>
                <w:color w:val="000000"/>
                <w:sz w:val="19"/>
                <w:szCs w:val="19"/>
              </w:rPr>
              <w:t>“The gearbox warning returned during the ground run. Engineering is looking at it. Monitor the temperature indication closely.”</w:t>
            </w:r>
          </w:p>
        </w:tc>
      </w:tr>
      <w:tr w:rsidR="003963EC" w14:paraId="02EC3353"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4E6563D0" w14:textId="77777777" w:rsidR="003963EC" w:rsidRDefault="00000000">
            <w:r>
              <w:rPr>
                <w:color w:val="000000"/>
                <w:sz w:val="19"/>
                <w:szCs w:val="19"/>
              </w:rPr>
              <w:lastRenderedPageBreak/>
              <w:t>2026-08-18 07:41:04</w:t>
            </w:r>
          </w:p>
        </w:tc>
        <w:tc>
          <w:tcPr>
            <w:tcW w:w="2500" w:type="dxa"/>
            <w:shd w:val="clear" w:color="auto" w:fill="DCE6F1"/>
            <w:tcMar>
              <w:top w:w="70" w:type="dxa"/>
              <w:left w:w="100" w:type="dxa"/>
              <w:bottom w:w="70" w:type="dxa"/>
              <w:right w:w="100" w:type="dxa"/>
            </w:tcMar>
            <w:vAlign w:val="center"/>
          </w:tcPr>
          <w:p w14:paraId="22B2F3C9" w14:textId="56A08E9B" w:rsidR="003963EC" w:rsidRDefault="00000000">
            <w:r>
              <w:rPr>
                <w:color w:val="000000"/>
                <w:sz w:val="19"/>
                <w:szCs w:val="19"/>
              </w:rPr>
              <w:t xml:space="preserve">Isaac Tetteh </w:t>
            </w:r>
            <w:r w:rsidR="004402DC">
              <w:rPr>
                <w:color w:val="000000"/>
                <w:sz w:val="19"/>
                <w:szCs w:val="19"/>
              </w:rPr>
              <w:t>-</w:t>
            </w:r>
            <w:r>
              <w:rPr>
                <w:color w:val="000000"/>
                <w:sz w:val="19"/>
                <w:szCs w:val="19"/>
              </w:rPr>
              <w:t xml:space="preserve"> Capt. Daniel Mensah</w:t>
            </w:r>
          </w:p>
        </w:tc>
        <w:tc>
          <w:tcPr>
            <w:tcW w:w="5200" w:type="dxa"/>
            <w:shd w:val="clear" w:color="auto" w:fill="DCE6F1"/>
            <w:tcMar>
              <w:top w:w="70" w:type="dxa"/>
              <w:left w:w="100" w:type="dxa"/>
              <w:bottom w:w="70" w:type="dxa"/>
              <w:right w:w="100" w:type="dxa"/>
            </w:tcMar>
            <w:vAlign w:val="center"/>
          </w:tcPr>
          <w:p w14:paraId="463F3BF6" w14:textId="77777777" w:rsidR="003963EC" w:rsidRDefault="00000000">
            <w:r>
              <w:rPr>
                <w:color w:val="000000"/>
                <w:sz w:val="19"/>
                <w:szCs w:val="19"/>
              </w:rPr>
              <w:t>“Paperwork is cleared. Aircraft released for flight.”</w:t>
            </w:r>
          </w:p>
        </w:tc>
      </w:tr>
      <w:tr w:rsidR="003963EC" w14:paraId="6B0484D6" w14:textId="77777777">
        <w:tblPrEx>
          <w:tblCellMar>
            <w:top w:w="0" w:type="dxa"/>
            <w:bottom w:w="0" w:type="dxa"/>
          </w:tblCellMar>
        </w:tblPrEx>
        <w:tc>
          <w:tcPr>
            <w:tcW w:w="1600" w:type="dxa"/>
            <w:tcMar>
              <w:top w:w="70" w:type="dxa"/>
              <w:left w:w="100" w:type="dxa"/>
              <w:bottom w:w="70" w:type="dxa"/>
              <w:right w:w="100" w:type="dxa"/>
            </w:tcMar>
            <w:vAlign w:val="center"/>
          </w:tcPr>
          <w:p w14:paraId="3A799A4B" w14:textId="77777777" w:rsidR="003963EC" w:rsidRDefault="00000000">
            <w:r>
              <w:rPr>
                <w:color w:val="000000"/>
                <w:sz w:val="19"/>
                <w:szCs w:val="19"/>
              </w:rPr>
              <w:t>2026-08-18 07:45:17</w:t>
            </w:r>
          </w:p>
        </w:tc>
        <w:tc>
          <w:tcPr>
            <w:tcW w:w="2500" w:type="dxa"/>
            <w:tcMar>
              <w:top w:w="70" w:type="dxa"/>
              <w:left w:w="100" w:type="dxa"/>
              <w:bottom w:w="70" w:type="dxa"/>
              <w:right w:w="100" w:type="dxa"/>
            </w:tcMar>
            <w:vAlign w:val="center"/>
          </w:tcPr>
          <w:p w14:paraId="6621105A" w14:textId="54FF17F4" w:rsidR="003963EC" w:rsidRDefault="00000000">
            <w:r>
              <w:rPr>
                <w:color w:val="000000"/>
                <w:sz w:val="19"/>
                <w:szCs w:val="19"/>
              </w:rPr>
              <w:t xml:space="preserve">Capt. Daniel Mensah </w:t>
            </w:r>
            <w:r w:rsidR="004402DC">
              <w:rPr>
                <w:color w:val="000000"/>
                <w:sz w:val="19"/>
                <w:szCs w:val="19"/>
              </w:rPr>
              <w:t>-</w:t>
            </w:r>
            <w:r>
              <w:rPr>
                <w:color w:val="000000"/>
                <w:sz w:val="19"/>
                <w:szCs w:val="19"/>
              </w:rPr>
              <w:t xml:space="preserve"> Emmanuel Quartey</w:t>
            </w:r>
          </w:p>
        </w:tc>
        <w:tc>
          <w:tcPr>
            <w:tcW w:w="5200" w:type="dxa"/>
            <w:tcMar>
              <w:top w:w="70" w:type="dxa"/>
              <w:left w:w="100" w:type="dxa"/>
              <w:bottom w:w="70" w:type="dxa"/>
              <w:right w:w="100" w:type="dxa"/>
            </w:tcMar>
            <w:vAlign w:val="center"/>
          </w:tcPr>
          <w:p w14:paraId="1D7D4D20" w14:textId="77777777" w:rsidR="003963EC" w:rsidRDefault="00000000">
            <w:r>
              <w:rPr>
                <w:color w:val="000000"/>
                <w:sz w:val="19"/>
                <w:szCs w:val="19"/>
              </w:rPr>
              <w:t>“Copy. I will monitor the indications.”</w:t>
            </w:r>
          </w:p>
        </w:tc>
      </w:tr>
    </w:tbl>
    <w:p w14:paraId="2768F922" w14:textId="77777777" w:rsidR="003963EC" w:rsidRDefault="003963EC">
      <w:pPr>
        <w:spacing w:after="160" w:line="276" w:lineRule="auto"/>
      </w:pPr>
    </w:p>
    <w:p w14:paraId="012A5CB4" w14:textId="100C6141" w:rsidR="003963EC" w:rsidRDefault="00000000">
      <w:pPr>
        <w:spacing w:after="160" w:line="276" w:lineRule="auto"/>
      </w:pPr>
      <w:r w:rsidRPr="004402DC">
        <w:rPr>
          <w:b/>
          <w:bCs/>
          <w:color w:val="EE0000"/>
        </w:rPr>
        <w:t>Correlation</w:t>
      </w:r>
      <w:r>
        <w:t xml:space="preserve">: The </w:t>
      </w:r>
      <w:r w:rsidRPr="004402DC">
        <w:rPr>
          <w:i/>
          <w:iCs/>
          <w:color w:val="EE0000"/>
        </w:rPr>
        <w:t>19:14</w:t>
      </w:r>
      <w:r w:rsidR="004402DC">
        <w:rPr>
          <w:i/>
          <w:iCs/>
          <w:color w:val="EE0000"/>
        </w:rPr>
        <w:t xml:space="preserve"> - </w:t>
      </w:r>
      <w:r w:rsidRPr="004402DC">
        <w:rPr>
          <w:i/>
          <w:iCs/>
          <w:color w:val="EE0000"/>
        </w:rPr>
        <w:t>19:18 UTC</w:t>
      </w:r>
      <w:r w:rsidRPr="004402DC">
        <w:rPr>
          <w:color w:val="EE0000"/>
        </w:rPr>
        <w:t xml:space="preserve"> </w:t>
      </w:r>
      <w:r>
        <w:t xml:space="preserve">exchange between </w:t>
      </w:r>
      <w:r w:rsidRPr="004402DC">
        <w:rPr>
          <w:i/>
          <w:iCs/>
          <w:color w:val="EE0000"/>
        </w:rPr>
        <w:t>Kwame Adu</w:t>
      </w:r>
      <w:r w:rsidRPr="004402DC">
        <w:rPr>
          <w:color w:val="EE0000"/>
        </w:rPr>
        <w:t xml:space="preserve"> </w:t>
      </w:r>
      <w:r>
        <w:t xml:space="preserve">and </w:t>
      </w:r>
      <w:r w:rsidRPr="004402DC">
        <w:rPr>
          <w:i/>
          <w:iCs/>
          <w:color w:val="EE0000"/>
        </w:rPr>
        <w:t>Linda Agyeman</w:t>
      </w:r>
      <w:r w:rsidRPr="004402DC">
        <w:rPr>
          <w:color w:val="EE0000"/>
        </w:rPr>
        <w:t xml:space="preserve"> </w:t>
      </w:r>
      <w:r>
        <w:t xml:space="preserve">aligns with the documented serial number mismatch (Section 9.3). The </w:t>
      </w:r>
      <w:r w:rsidRPr="004402DC">
        <w:rPr>
          <w:b/>
          <w:bCs/>
          <w:i/>
          <w:iCs/>
        </w:rPr>
        <w:t>20:55 UTC</w:t>
      </w:r>
      <w:r>
        <w:t xml:space="preserve"> message from </w:t>
      </w:r>
      <w:r w:rsidRPr="004402DC">
        <w:rPr>
          <w:i/>
          <w:iCs/>
          <w:color w:val="EE0000"/>
        </w:rPr>
        <w:t>Emmanuel Quartey</w:t>
      </w:r>
      <w:r w:rsidRPr="004402DC">
        <w:rPr>
          <w:color w:val="EE0000"/>
        </w:rPr>
        <w:t xml:space="preserve"> </w:t>
      </w:r>
      <w:r>
        <w:t xml:space="preserve">aligns with the </w:t>
      </w:r>
      <w:r w:rsidRPr="004402DC">
        <w:rPr>
          <w:b/>
          <w:bCs/>
          <w:i/>
          <w:iCs/>
        </w:rPr>
        <w:t>HUMS, FDR, and telemetry</w:t>
      </w:r>
      <w:r>
        <w:t xml:space="preserve"> data showing an eventual gearbox abnormality in flight. The </w:t>
      </w:r>
      <w:r w:rsidRPr="004402DC">
        <w:rPr>
          <w:b/>
          <w:bCs/>
          <w:i/>
          <w:iCs/>
        </w:rPr>
        <w:t>20:42 UTC</w:t>
      </w:r>
      <w:r>
        <w:t xml:space="preserve"> message, in which </w:t>
      </w:r>
      <w:r w:rsidRPr="004402DC">
        <w:rPr>
          <w:i/>
          <w:iCs/>
          <w:color w:val="EE0000"/>
        </w:rPr>
        <w:t>Kwame Adu</w:t>
      </w:r>
      <w:r w:rsidRPr="004402DC">
        <w:rPr>
          <w:color w:val="EE0000"/>
        </w:rPr>
        <w:t xml:space="preserve"> </w:t>
      </w:r>
      <w:r>
        <w:t xml:space="preserve">indicates he will </w:t>
      </w:r>
      <w:r w:rsidRPr="004402DC">
        <w:rPr>
          <w:i/>
          <w:iCs/>
          <w:color w:val="EE0000"/>
        </w:rPr>
        <w:t>“update the system after we confirm,”</w:t>
      </w:r>
      <w:r w:rsidRPr="004402DC">
        <w:rPr>
          <w:color w:val="EE0000"/>
        </w:rPr>
        <w:t xml:space="preserve"> </w:t>
      </w:r>
      <w:r>
        <w:t xml:space="preserve">precedes the </w:t>
      </w:r>
      <w:r w:rsidRPr="004402DC">
        <w:rPr>
          <w:i/>
          <w:iCs/>
          <w:color w:val="EE0000"/>
        </w:rPr>
        <w:t>21:43:49 UTC</w:t>
      </w:r>
      <w:r w:rsidRPr="004402DC">
        <w:rPr>
          <w:color w:val="EE0000"/>
        </w:rPr>
        <w:t xml:space="preserve"> </w:t>
      </w:r>
      <w:r>
        <w:t xml:space="preserve">status change by approximately one hour. The </w:t>
      </w:r>
      <w:r w:rsidRPr="004402DC">
        <w:rPr>
          <w:b/>
          <w:bCs/>
          <w:i/>
          <w:iCs/>
        </w:rPr>
        <w:t>07:20</w:t>
      </w:r>
      <w:r>
        <w:t xml:space="preserve"> and </w:t>
      </w:r>
      <w:r w:rsidRPr="004402DC">
        <w:rPr>
          <w:b/>
          <w:bCs/>
          <w:i/>
          <w:iCs/>
        </w:rPr>
        <w:t>07:41 UTC</w:t>
      </w:r>
      <w:r>
        <w:t xml:space="preserve"> messages on </w:t>
      </w:r>
      <w:r w:rsidRPr="004402DC">
        <w:rPr>
          <w:b/>
          <w:bCs/>
          <w:i/>
          <w:iCs/>
        </w:rPr>
        <w:t>18 August</w:t>
      </w:r>
      <w:r>
        <w:t xml:space="preserve"> establish that </w:t>
      </w:r>
      <w:r w:rsidRPr="004402DC">
        <w:rPr>
          <w:i/>
          <w:iCs/>
          <w:color w:val="EE0000"/>
        </w:rPr>
        <w:t>Captain Mensah</w:t>
      </w:r>
      <w:r>
        <w:t xml:space="preserve"> was informed of the recurring gearbox warning before departure and separately informed that the aircraft's paperwork had been cleared for release.</w:t>
      </w:r>
    </w:p>
    <w:p w14:paraId="29B60FD7" w14:textId="77777777" w:rsidR="003C075B" w:rsidRDefault="00000000">
      <w:pPr>
        <w:spacing w:after="160" w:line="276" w:lineRule="auto"/>
      </w:pPr>
      <w:r w:rsidRPr="004402DC">
        <w:rPr>
          <w:b/>
          <w:bCs/>
          <w:color w:val="EE0000"/>
        </w:rPr>
        <w:t>Finding:</w:t>
      </w:r>
      <w:r w:rsidRPr="004402DC">
        <w:rPr>
          <w:color w:val="EE0000"/>
        </w:rPr>
        <w:t xml:space="preserve"> </w:t>
      </w:r>
      <w:r>
        <w:t xml:space="preserve">The most significant communications are those documenting </w:t>
      </w:r>
    </w:p>
    <w:p w14:paraId="00CB3B40" w14:textId="09BB90C1" w:rsidR="003C075B" w:rsidRPr="003C075B" w:rsidRDefault="00000000" w:rsidP="003C075B">
      <w:pPr>
        <w:pStyle w:val="ListParagraph"/>
        <w:numPr>
          <w:ilvl w:val="0"/>
          <w:numId w:val="2"/>
        </w:numPr>
        <w:spacing w:after="160" w:line="276" w:lineRule="auto"/>
        <w:rPr>
          <w:i/>
          <w:iCs/>
          <w:color w:val="EE0000"/>
        </w:rPr>
      </w:pPr>
      <w:r w:rsidRPr="003C075B">
        <w:rPr>
          <w:i/>
          <w:iCs/>
          <w:color w:val="EE0000"/>
        </w:rPr>
        <w:t xml:space="preserve">the identification and confirmation of the serial number mismatch </w:t>
      </w:r>
    </w:p>
    <w:p w14:paraId="5AA02D5E" w14:textId="4DF95CB1" w:rsidR="003C075B" w:rsidRPr="003C075B" w:rsidRDefault="00000000" w:rsidP="003C075B">
      <w:pPr>
        <w:pStyle w:val="ListParagraph"/>
        <w:numPr>
          <w:ilvl w:val="0"/>
          <w:numId w:val="2"/>
        </w:numPr>
        <w:spacing w:after="160" w:line="276" w:lineRule="auto"/>
        <w:rPr>
          <w:i/>
          <w:iCs/>
          <w:color w:val="EE0000"/>
        </w:rPr>
      </w:pPr>
      <w:r w:rsidRPr="003C075B">
        <w:rPr>
          <w:i/>
          <w:iCs/>
          <w:color w:val="EE0000"/>
        </w:rPr>
        <w:t>the warning that the HUMS gearbox trend had returned during the final ground run</w:t>
      </w:r>
    </w:p>
    <w:p w14:paraId="5B4B3147" w14:textId="34FFFF10" w:rsidR="003C075B" w:rsidRDefault="00000000" w:rsidP="003C075B">
      <w:pPr>
        <w:pStyle w:val="ListParagraph"/>
        <w:numPr>
          <w:ilvl w:val="0"/>
          <w:numId w:val="2"/>
        </w:numPr>
        <w:spacing w:after="160" w:line="276" w:lineRule="auto"/>
      </w:pPr>
      <w:r w:rsidRPr="003C075B">
        <w:rPr>
          <w:i/>
          <w:iCs/>
          <w:color w:val="EE0000"/>
        </w:rPr>
        <w:t xml:space="preserve"> the release of the aircraft for flight despite these unresolved items</w:t>
      </w:r>
    </w:p>
    <w:p w14:paraId="51332694" w14:textId="3003B91F" w:rsidR="003963EC" w:rsidRDefault="00000000" w:rsidP="003C075B">
      <w:pPr>
        <w:spacing w:after="160" w:line="276" w:lineRule="auto"/>
        <w:ind w:left="360"/>
      </w:pPr>
      <w:r>
        <w:t>These communications establish that both the component documentation discrepancy and the recurring gearbox warning were known to maintenance and operations personnel before the aircraft was released, and that the pilot was informed of the gearbox warning though not, on the evidence reviewed, of the unresolved serial number discrepancy prior to departure.</w:t>
      </w:r>
    </w:p>
    <w:p w14:paraId="325BD6A8" w14:textId="77777777" w:rsidR="003963EC" w:rsidRDefault="00000000">
      <w:pPr>
        <w:pStyle w:val="Heading2"/>
        <w:spacing w:before="280" w:after="140"/>
      </w:pPr>
      <w:r>
        <w:rPr>
          <w:b/>
          <w:bCs/>
          <w:color w:val="2E5C99"/>
          <w:sz w:val="24"/>
          <w:szCs w:val="24"/>
        </w:rPr>
        <w:t>9.9  Assessment of the Route Deviation</w:t>
      </w:r>
    </w:p>
    <w:p w14:paraId="0846B6A3" w14:textId="77777777" w:rsidR="003963EC" w:rsidRDefault="00000000">
      <w:pPr>
        <w:spacing w:after="160" w:line="276" w:lineRule="auto"/>
      </w:pPr>
      <w:r>
        <w:t>The helicopter deviated from its planned route during the flight. This deviation was examined against ATC communications and weather data to determine whether it was operationally justified or potentially indicative of concealment or an unauthorized maneuver.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5000"/>
      </w:tblGrid>
      <w:tr w:rsidR="003963EC" w14:paraId="6350E9CC"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1BD94942" w14:textId="77777777" w:rsidR="003963EC" w:rsidRDefault="00000000">
            <w:r>
              <w:rPr>
                <w:b/>
                <w:bCs/>
                <w:color w:val="FFFFFF"/>
                <w:sz w:val="19"/>
                <w:szCs w:val="19"/>
              </w:rPr>
              <w:t>Time (UTC)</w:t>
            </w:r>
          </w:p>
        </w:tc>
        <w:tc>
          <w:tcPr>
            <w:tcW w:w="2800" w:type="dxa"/>
            <w:shd w:val="clear" w:color="auto" w:fill="1F3864"/>
            <w:tcMar>
              <w:top w:w="80" w:type="dxa"/>
              <w:left w:w="100" w:type="dxa"/>
              <w:bottom w:w="80" w:type="dxa"/>
              <w:right w:w="100" w:type="dxa"/>
            </w:tcMar>
            <w:vAlign w:val="center"/>
          </w:tcPr>
          <w:p w14:paraId="79DC2BBC" w14:textId="77777777" w:rsidR="003963EC" w:rsidRDefault="00000000">
            <w:r>
              <w:rPr>
                <w:b/>
                <w:bCs/>
                <w:color w:val="FFFFFF"/>
                <w:sz w:val="19"/>
                <w:szCs w:val="19"/>
              </w:rPr>
              <w:t>Artifact</w:t>
            </w:r>
          </w:p>
        </w:tc>
        <w:tc>
          <w:tcPr>
            <w:tcW w:w="5000" w:type="dxa"/>
            <w:shd w:val="clear" w:color="auto" w:fill="1F3864"/>
            <w:tcMar>
              <w:top w:w="80" w:type="dxa"/>
              <w:left w:w="100" w:type="dxa"/>
              <w:bottom w:w="80" w:type="dxa"/>
              <w:right w:w="100" w:type="dxa"/>
            </w:tcMar>
            <w:vAlign w:val="center"/>
          </w:tcPr>
          <w:p w14:paraId="0E86C56F" w14:textId="77777777" w:rsidR="003963EC" w:rsidRDefault="00000000">
            <w:r>
              <w:rPr>
                <w:b/>
                <w:bCs/>
                <w:color w:val="FFFFFF"/>
                <w:sz w:val="19"/>
                <w:szCs w:val="19"/>
              </w:rPr>
              <w:t>Event</w:t>
            </w:r>
          </w:p>
        </w:tc>
      </w:tr>
      <w:tr w:rsidR="003963EC" w14:paraId="437EDDD2" w14:textId="77777777">
        <w:tblPrEx>
          <w:tblCellMar>
            <w:top w:w="0" w:type="dxa"/>
            <w:bottom w:w="0" w:type="dxa"/>
          </w:tblCellMar>
        </w:tblPrEx>
        <w:tc>
          <w:tcPr>
            <w:tcW w:w="1500" w:type="dxa"/>
            <w:tcMar>
              <w:top w:w="70" w:type="dxa"/>
              <w:left w:w="100" w:type="dxa"/>
              <w:bottom w:w="70" w:type="dxa"/>
              <w:right w:w="100" w:type="dxa"/>
            </w:tcMar>
            <w:vAlign w:val="center"/>
          </w:tcPr>
          <w:p w14:paraId="322612F9" w14:textId="77777777" w:rsidR="003963EC" w:rsidRDefault="00000000">
            <w:r>
              <w:rPr>
                <w:color w:val="000000"/>
                <w:sz w:val="19"/>
                <w:szCs w:val="19"/>
              </w:rPr>
              <w:t>08:26:14</w:t>
            </w:r>
          </w:p>
        </w:tc>
        <w:tc>
          <w:tcPr>
            <w:tcW w:w="2800" w:type="dxa"/>
            <w:tcMar>
              <w:top w:w="70" w:type="dxa"/>
              <w:left w:w="100" w:type="dxa"/>
              <w:bottom w:w="70" w:type="dxa"/>
              <w:right w:w="100" w:type="dxa"/>
            </w:tcMar>
            <w:vAlign w:val="center"/>
          </w:tcPr>
          <w:p w14:paraId="79B2A874" w14:textId="77777777" w:rsidR="003963EC" w:rsidRDefault="00000000">
            <w:r>
              <w:rPr>
                <w:color w:val="000000"/>
                <w:sz w:val="19"/>
                <w:szCs w:val="19"/>
              </w:rPr>
              <w:t>Weather_Route_18AUG2026.csv</w:t>
            </w:r>
          </w:p>
        </w:tc>
        <w:tc>
          <w:tcPr>
            <w:tcW w:w="5000" w:type="dxa"/>
            <w:tcMar>
              <w:top w:w="70" w:type="dxa"/>
              <w:left w:w="100" w:type="dxa"/>
              <w:bottom w:w="70" w:type="dxa"/>
              <w:right w:w="100" w:type="dxa"/>
            </w:tcMar>
            <w:vAlign w:val="center"/>
          </w:tcPr>
          <w:p w14:paraId="55F56DB7" w14:textId="77777777" w:rsidR="003963EC" w:rsidRDefault="00000000">
            <w:r>
              <w:rPr>
                <w:color w:val="000000"/>
                <w:sz w:val="19"/>
                <w:szCs w:val="19"/>
              </w:rPr>
              <w:t>Planned corridor experiencing heavy rainfall (22.0 mm/hr) and reduced visibility (4.7 km).</w:t>
            </w:r>
          </w:p>
        </w:tc>
      </w:tr>
      <w:tr w:rsidR="003963EC" w14:paraId="0574AB23" w14:textId="77777777">
        <w:tblPrEx>
          <w:tblCellMar>
            <w:top w:w="0" w:type="dxa"/>
            <w:bottom w:w="0" w:type="dxa"/>
          </w:tblCellMar>
        </w:tblPrEx>
        <w:tc>
          <w:tcPr>
            <w:tcW w:w="1500" w:type="dxa"/>
            <w:shd w:val="clear" w:color="auto" w:fill="DCE6F1"/>
            <w:tcMar>
              <w:top w:w="70" w:type="dxa"/>
              <w:left w:w="100" w:type="dxa"/>
              <w:bottom w:w="70" w:type="dxa"/>
              <w:right w:w="100" w:type="dxa"/>
            </w:tcMar>
            <w:vAlign w:val="center"/>
          </w:tcPr>
          <w:p w14:paraId="7510A10B" w14:textId="77777777" w:rsidR="003963EC" w:rsidRDefault="00000000">
            <w:r>
              <w:rPr>
                <w:color w:val="000000"/>
                <w:sz w:val="19"/>
                <w:szCs w:val="19"/>
              </w:rPr>
              <w:t>08:27:20</w:t>
            </w:r>
          </w:p>
        </w:tc>
        <w:tc>
          <w:tcPr>
            <w:tcW w:w="2800" w:type="dxa"/>
            <w:shd w:val="clear" w:color="auto" w:fill="DCE6F1"/>
            <w:tcMar>
              <w:top w:w="70" w:type="dxa"/>
              <w:left w:w="100" w:type="dxa"/>
              <w:bottom w:w="70" w:type="dxa"/>
              <w:right w:w="100" w:type="dxa"/>
            </w:tcMar>
            <w:vAlign w:val="center"/>
          </w:tcPr>
          <w:p w14:paraId="19FF2872" w14:textId="77777777" w:rsidR="003963EC" w:rsidRDefault="00000000">
            <w:r>
              <w:rPr>
                <w:color w:val="000000"/>
                <w:sz w:val="19"/>
                <w:szCs w:val="19"/>
              </w:rPr>
              <w:t>ATC_Event_Timeline.csv</w:t>
            </w:r>
          </w:p>
        </w:tc>
        <w:tc>
          <w:tcPr>
            <w:tcW w:w="5000" w:type="dxa"/>
            <w:shd w:val="clear" w:color="auto" w:fill="DCE6F1"/>
            <w:tcMar>
              <w:top w:w="70" w:type="dxa"/>
              <w:left w:w="100" w:type="dxa"/>
              <w:bottom w:w="70" w:type="dxa"/>
              <w:right w:w="100" w:type="dxa"/>
            </w:tcMar>
            <w:vAlign w:val="center"/>
          </w:tcPr>
          <w:p w14:paraId="6CBF6438" w14:textId="77777777" w:rsidR="003963EC" w:rsidRDefault="00000000">
            <w:r>
              <w:rPr>
                <w:color w:val="000000"/>
                <w:sz w:val="19"/>
                <w:szCs w:val="19"/>
              </w:rPr>
              <w:t>XAL-412: “Accra Control, Xavier Four-One-Two, deviating left for weather.”</w:t>
            </w:r>
          </w:p>
        </w:tc>
      </w:tr>
      <w:tr w:rsidR="003963EC" w14:paraId="5FE8B5F1" w14:textId="77777777">
        <w:tblPrEx>
          <w:tblCellMar>
            <w:top w:w="0" w:type="dxa"/>
            <w:bottom w:w="0" w:type="dxa"/>
          </w:tblCellMar>
        </w:tblPrEx>
        <w:tc>
          <w:tcPr>
            <w:tcW w:w="1500" w:type="dxa"/>
            <w:tcMar>
              <w:top w:w="70" w:type="dxa"/>
              <w:left w:w="100" w:type="dxa"/>
              <w:bottom w:w="70" w:type="dxa"/>
              <w:right w:w="100" w:type="dxa"/>
            </w:tcMar>
            <w:vAlign w:val="center"/>
          </w:tcPr>
          <w:p w14:paraId="67D61BAE" w14:textId="77777777" w:rsidR="003963EC" w:rsidRDefault="00000000">
            <w:r>
              <w:rPr>
                <w:color w:val="000000"/>
                <w:sz w:val="19"/>
                <w:szCs w:val="19"/>
              </w:rPr>
              <w:t>08:27:28</w:t>
            </w:r>
          </w:p>
        </w:tc>
        <w:tc>
          <w:tcPr>
            <w:tcW w:w="2800" w:type="dxa"/>
            <w:tcMar>
              <w:top w:w="70" w:type="dxa"/>
              <w:left w:w="100" w:type="dxa"/>
              <w:bottom w:w="70" w:type="dxa"/>
              <w:right w:w="100" w:type="dxa"/>
            </w:tcMar>
            <w:vAlign w:val="center"/>
          </w:tcPr>
          <w:p w14:paraId="1BF0C45F" w14:textId="77777777" w:rsidR="003963EC" w:rsidRDefault="00000000">
            <w:r>
              <w:rPr>
                <w:color w:val="000000"/>
                <w:sz w:val="19"/>
                <w:szCs w:val="19"/>
              </w:rPr>
              <w:t>ATC_Event_Timeline.csv</w:t>
            </w:r>
          </w:p>
        </w:tc>
        <w:tc>
          <w:tcPr>
            <w:tcW w:w="5000" w:type="dxa"/>
            <w:tcMar>
              <w:top w:w="70" w:type="dxa"/>
              <w:left w:w="100" w:type="dxa"/>
              <w:bottom w:w="70" w:type="dxa"/>
              <w:right w:w="100" w:type="dxa"/>
            </w:tcMar>
            <w:vAlign w:val="center"/>
          </w:tcPr>
          <w:p w14:paraId="7EAA2209" w14:textId="77777777" w:rsidR="003963EC" w:rsidRDefault="00000000">
            <w:r>
              <w:rPr>
                <w:color w:val="000000"/>
                <w:sz w:val="19"/>
                <w:szCs w:val="19"/>
              </w:rPr>
              <w:t>ATC: “Xavier Four-One-Two, deviation approved. Report established.”</w:t>
            </w:r>
          </w:p>
        </w:tc>
      </w:tr>
      <w:tr w:rsidR="003963EC" w14:paraId="6BE60679" w14:textId="77777777">
        <w:tblPrEx>
          <w:tblCellMar>
            <w:top w:w="0" w:type="dxa"/>
            <w:bottom w:w="0" w:type="dxa"/>
          </w:tblCellMar>
        </w:tblPrEx>
        <w:tc>
          <w:tcPr>
            <w:tcW w:w="1500" w:type="dxa"/>
            <w:shd w:val="clear" w:color="auto" w:fill="DCE6F1"/>
            <w:tcMar>
              <w:top w:w="70" w:type="dxa"/>
              <w:left w:w="100" w:type="dxa"/>
              <w:bottom w:w="70" w:type="dxa"/>
              <w:right w:w="100" w:type="dxa"/>
            </w:tcMar>
            <w:vAlign w:val="center"/>
          </w:tcPr>
          <w:p w14:paraId="7D98D65C" w14:textId="77777777" w:rsidR="003963EC" w:rsidRDefault="00000000">
            <w:r>
              <w:rPr>
                <w:color w:val="000000"/>
                <w:sz w:val="19"/>
                <w:szCs w:val="19"/>
              </w:rPr>
              <w:t>08:30:14</w:t>
            </w:r>
          </w:p>
        </w:tc>
        <w:tc>
          <w:tcPr>
            <w:tcW w:w="2800" w:type="dxa"/>
            <w:shd w:val="clear" w:color="auto" w:fill="DCE6F1"/>
            <w:tcMar>
              <w:top w:w="70" w:type="dxa"/>
              <w:left w:w="100" w:type="dxa"/>
              <w:bottom w:w="70" w:type="dxa"/>
              <w:right w:w="100" w:type="dxa"/>
            </w:tcMar>
            <w:vAlign w:val="center"/>
          </w:tcPr>
          <w:p w14:paraId="6B647244" w14:textId="77777777" w:rsidR="003963EC" w:rsidRDefault="00000000">
            <w:r>
              <w:rPr>
                <w:color w:val="000000"/>
                <w:sz w:val="19"/>
                <w:szCs w:val="19"/>
              </w:rPr>
              <w:t>Weather_Route_18AUG2026.csv</w:t>
            </w:r>
          </w:p>
        </w:tc>
        <w:tc>
          <w:tcPr>
            <w:tcW w:w="5000" w:type="dxa"/>
            <w:shd w:val="clear" w:color="auto" w:fill="DCE6F1"/>
            <w:tcMar>
              <w:top w:w="70" w:type="dxa"/>
              <w:left w:w="100" w:type="dxa"/>
              <w:bottom w:w="70" w:type="dxa"/>
              <w:right w:w="100" w:type="dxa"/>
            </w:tcMar>
            <w:vAlign w:val="center"/>
          </w:tcPr>
          <w:p w14:paraId="07809BCF" w14:textId="77777777" w:rsidR="003963EC" w:rsidRDefault="00000000">
            <w:r>
              <w:rPr>
                <w:color w:val="000000"/>
                <w:sz w:val="19"/>
                <w:szCs w:val="19"/>
              </w:rPr>
              <w:t>Revised corridor: improved visibility (10.1 km), lower rainfall (3.2 mm/hr).</w:t>
            </w:r>
          </w:p>
        </w:tc>
      </w:tr>
      <w:tr w:rsidR="003963EC" w14:paraId="3AD96BAF" w14:textId="77777777">
        <w:tblPrEx>
          <w:tblCellMar>
            <w:top w:w="0" w:type="dxa"/>
            <w:bottom w:w="0" w:type="dxa"/>
          </w:tblCellMar>
        </w:tblPrEx>
        <w:tc>
          <w:tcPr>
            <w:tcW w:w="1500" w:type="dxa"/>
            <w:tcMar>
              <w:top w:w="70" w:type="dxa"/>
              <w:left w:w="100" w:type="dxa"/>
              <w:bottom w:w="70" w:type="dxa"/>
              <w:right w:w="100" w:type="dxa"/>
            </w:tcMar>
            <w:vAlign w:val="center"/>
          </w:tcPr>
          <w:p w14:paraId="72934B96" w14:textId="77777777" w:rsidR="003963EC" w:rsidRDefault="00000000">
            <w:r>
              <w:rPr>
                <w:color w:val="000000"/>
                <w:sz w:val="19"/>
                <w:szCs w:val="19"/>
              </w:rPr>
              <w:t>08:32:56</w:t>
            </w:r>
          </w:p>
        </w:tc>
        <w:tc>
          <w:tcPr>
            <w:tcW w:w="2800" w:type="dxa"/>
            <w:tcMar>
              <w:top w:w="70" w:type="dxa"/>
              <w:left w:w="100" w:type="dxa"/>
              <w:bottom w:w="70" w:type="dxa"/>
              <w:right w:w="100" w:type="dxa"/>
            </w:tcMar>
            <w:vAlign w:val="center"/>
          </w:tcPr>
          <w:p w14:paraId="17C7AE9C" w14:textId="77777777" w:rsidR="003963EC" w:rsidRDefault="00000000">
            <w:r>
              <w:rPr>
                <w:color w:val="000000"/>
                <w:sz w:val="19"/>
                <w:szCs w:val="19"/>
              </w:rPr>
              <w:t>ATC_Event_Timeline.csv</w:t>
            </w:r>
          </w:p>
        </w:tc>
        <w:tc>
          <w:tcPr>
            <w:tcW w:w="5000" w:type="dxa"/>
            <w:tcMar>
              <w:top w:w="70" w:type="dxa"/>
              <w:left w:w="100" w:type="dxa"/>
              <w:bottom w:w="70" w:type="dxa"/>
              <w:right w:w="100" w:type="dxa"/>
            </w:tcMar>
            <w:vAlign w:val="center"/>
          </w:tcPr>
          <w:p w14:paraId="6282468D" w14:textId="77777777" w:rsidR="003963EC" w:rsidRDefault="00000000">
            <w:r>
              <w:rPr>
                <w:color w:val="000000"/>
                <w:sz w:val="19"/>
                <w:szCs w:val="19"/>
              </w:rPr>
              <w:t>Pilot reported intermittent navigation indications; position stable.</w:t>
            </w:r>
          </w:p>
        </w:tc>
      </w:tr>
      <w:tr w:rsidR="003963EC" w14:paraId="3715F6AD" w14:textId="77777777">
        <w:tblPrEx>
          <w:tblCellMar>
            <w:top w:w="0" w:type="dxa"/>
            <w:bottom w:w="0" w:type="dxa"/>
          </w:tblCellMar>
        </w:tblPrEx>
        <w:tc>
          <w:tcPr>
            <w:tcW w:w="1500" w:type="dxa"/>
            <w:shd w:val="clear" w:color="auto" w:fill="DCE6F1"/>
            <w:tcMar>
              <w:top w:w="70" w:type="dxa"/>
              <w:left w:w="100" w:type="dxa"/>
              <w:bottom w:w="70" w:type="dxa"/>
              <w:right w:w="100" w:type="dxa"/>
            </w:tcMar>
            <w:vAlign w:val="center"/>
          </w:tcPr>
          <w:p w14:paraId="4204F7F5" w14:textId="77777777" w:rsidR="003963EC" w:rsidRDefault="00000000">
            <w:r>
              <w:rPr>
                <w:color w:val="000000"/>
                <w:sz w:val="19"/>
                <w:szCs w:val="19"/>
              </w:rPr>
              <w:t>08:37:04</w:t>
            </w:r>
          </w:p>
        </w:tc>
        <w:tc>
          <w:tcPr>
            <w:tcW w:w="2800" w:type="dxa"/>
            <w:shd w:val="clear" w:color="auto" w:fill="DCE6F1"/>
            <w:tcMar>
              <w:top w:w="70" w:type="dxa"/>
              <w:left w:w="100" w:type="dxa"/>
              <w:bottom w:w="70" w:type="dxa"/>
              <w:right w:w="100" w:type="dxa"/>
            </w:tcMar>
            <w:vAlign w:val="center"/>
          </w:tcPr>
          <w:p w14:paraId="53A9549C" w14:textId="77777777" w:rsidR="003963EC" w:rsidRDefault="00000000">
            <w:r>
              <w:rPr>
                <w:color w:val="000000"/>
                <w:sz w:val="19"/>
                <w:szCs w:val="19"/>
              </w:rPr>
              <w:t>ATC_Event_Timeline.csv</w:t>
            </w:r>
          </w:p>
        </w:tc>
        <w:tc>
          <w:tcPr>
            <w:tcW w:w="5000" w:type="dxa"/>
            <w:shd w:val="clear" w:color="auto" w:fill="DCE6F1"/>
            <w:tcMar>
              <w:top w:w="70" w:type="dxa"/>
              <w:left w:w="100" w:type="dxa"/>
              <w:bottom w:w="70" w:type="dxa"/>
              <w:right w:w="100" w:type="dxa"/>
            </w:tcMar>
            <w:vAlign w:val="center"/>
          </w:tcPr>
          <w:p w14:paraId="221FC003" w14:textId="77777777" w:rsidR="003963EC" w:rsidRDefault="00000000">
            <w:r>
              <w:rPr>
                <w:color w:val="000000"/>
                <w:sz w:val="19"/>
                <w:szCs w:val="19"/>
              </w:rPr>
              <w:t>Pilot reported intermittent indications; requested lower level.</w:t>
            </w:r>
          </w:p>
        </w:tc>
      </w:tr>
      <w:tr w:rsidR="003963EC" w14:paraId="2CAEC26A" w14:textId="77777777">
        <w:tblPrEx>
          <w:tblCellMar>
            <w:top w:w="0" w:type="dxa"/>
            <w:bottom w:w="0" w:type="dxa"/>
          </w:tblCellMar>
        </w:tblPrEx>
        <w:tc>
          <w:tcPr>
            <w:tcW w:w="1500" w:type="dxa"/>
            <w:tcMar>
              <w:top w:w="70" w:type="dxa"/>
              <w:left w:w="100" w:type="dxa"/>
              <w:bottom w:w="70" w:type="dxa"/>
              <w:right w:w="100" w:type="dxa"/>
            </w:tcMar>
            <w:vAlign w:val="center"/>
          </w:tcPr>
          <w:p w14:paraId="60A51E8A" w14:textId="77777777" w:rsidR="003963EC" w:rsidRDefault="00000000">
            <w:r>
              <w:rPr>
                <w:color w:val="000000"/>
                <w:sz w:val="19"/>
                <w:szCs w:val="19"/>
              </w:rPr>
              <w:t>08:39:47</w:t>
            </w:r>
          </w:p>
        </w:tc>
        <w:tc>
          <w:tcPr>
            <w:tcW w:w="2800" w:type="dxa"/>
            <w:tcMar>
              <w:top w:w="70" w:type="dxa"/>
              <w:left w:w="100" w:type="dxa"/>
              <w:bottom w:w="70" w:type="dxa"/>
              <w:right w:w="100" w:type="dxa"/>
            </w:tcMar>
            <w:vAlign w:val="center"/>
          </w:tcPr>
          <w:p w14:paraId="39919037" w14:textId="77777777" w:rsidR="003963EC" w:rsidRDefault="00000000">
            <w:r>
              <w:rPr>
                <w:color w:val="000000"/>
                <w:sz w:val="19"/>
                <w:szCs w:val="19"/>
              </w:rPr>
              <w:t>ATC_Event_Timeline.csv</w:t>
            </w:r>
          </w:p>
        </w:tc>
        <w:tc>
          <w:tcPr>
            <w:tcW w:w="5000" w:type="dxa"/>
            <w:tcMar>
              <w:top w:w="70" w:type="dxa"/>
              <w:left w:w="100" w:type="dxa"/>
              <w:bottom w:w="70" w:type="dxa"/>
              <w:right w:w="100" w:type="dxa"/>
            </w:tcMar>
            <w:vAlign w:val="center"/>
          </w:tcPr>
          <w:p w14:paraId="20566007" w14:textId="77777777" w:rsidR="003963EC" w:rsidRDefault="00000000">
            <w:r>
              <w:rPr>
                <w:color w:val="000000"/>
                <w:sz w:val="19"/>
                <w:szCs w:val="19"/>
              </w:rPr>
              <w:t>Final incomplete transmission from XAL-412.</w:t>
            </w:r>
          </w:p>
        </w:tc>
      </w:tr>
    </w:tbl>
    <w:p w14:paraId="47651621" w14:textId="77777777" w:rsidR="003963EC" w:rsidRDefault="003963EC">
      <w:pPr>
        <w:spacing w:after="160" w:line="276" w:lineRule="auto"/>
      </w:pPr>
    </w:p>
    <w:p w14:paraId="0C0EBD9E" w14:textId="77777777" w:rsidR="003963EC" w:rsidRDefault="00000000">
      <w:pPr>
        <w:spacing w:after="160" w:line="276" w:lineRule="auto"/>
      </w:pPr>
      <w:r>
        <w:lastRenderedPageBreak/>
        <w:t xml:space="preserve">The weather briefing document </w:t>
      </w:r>
      <w:r w:rsidRPr="003C075B">
        <w:rPr>
          <w:b/>
          <w:bCs/>
          <w:i/>
          <w:iCs/>
        </w:rPr>
        <w:t>(WEATHER_BRIEFING_18AUG2026.pdf)</w:t>
      </w:r>
      <w:r>
        <w:t xml:space="preserve"> independently states that localized heavy rainfall and reduced visibility were observed along the originally planned corridor west of Accra, and that the revised corridor offered materially better visibility and lower rainfall. This is consistent with the </w:t>
      </w:r>
      <w:r w:rsidRPr="003C075B">
        <w:rPr>
          <w:i/>
          <w:iCs/>
          <w:color w:val="EE0000"/>
        </w:rPr>
        <w:t>Weather_Route</w:t>
      </w:r>
      <w:r w:rsidRPr="003C075B">
        <w:rPr>
          <w:color w:val="EE0000"/>
        </w:rPr>
        <w:t xml:space="preserve"> </w:t>
      </w:r>
      <w:r>
        <w:t>dataset and with the pilot's stated reason for the deviation.</w:t>
      </w:r>
    </w:p>
    <w:p w14:paraId="2C8D10C5" w14:textId="77777777" w:rsidR="003963EC" w:rsidRDefault="00000000">
      <w:pPr>
        <w:spacing w:after="160" w:line="276" w:lineRule="auto"/>
      </w:pPr>
      <w:r w:rsidRPr="003C075B">
        <w:rPr>
          <w:b/>
          <w:bCs/>
          <w:color w:val="EE0000"/>
        </w:rPr>
        <w:t>Finding:</w:t>
      </w:r>
      <w:r w:rsidRPr="003C075B">
        <w:rPr>
          <w:color w:val="EE0000"/>
        </w:rPr>
        <w:t xml:space="preserve"> </w:t>
      </w:r>
      <w:r>
        <w:t xml:space="preserve">The pilot reported the deviation to </w:t>
      </w:r>
      <w:r w:rsidRPr="003C075B">
        <w:rPr>
          <w:i/>
          <w:iCs/>
          <w:color w:val="EE0000"/>
        </w:rPr>
        <w:t>ATC</w:t>
      </w:r>
      <w:r>
        <w:t xml:space="preserve"> and received approval eight seconds later, indicating that the maneuver was authorized and not concealed. Weather data recorded materially worse conditions along the originally planned corridor than the revised route at the time of the deviation. The available evidence indicates that the route deviation was an operationally reasonable response to adverse weather rather than an indicator of wrongdoing, and that it does not account for the subsequent gearbox temperature rise, oil pressure decline, or vibration trend, which developed independently later in the flight.</w:t>
      </w:r>
    </w:p>
    <w:p w14:paraId="3AC91C26" w14:textId="77777777" w:rsidR="003963EC" w:rsidRDefault="00000000">
      <w:pPr>
        <w:pStyle w:val="Heading2"/>
        <w:spacing w:before="280" w:after="140"/>
      </w:pPr>
      <w:r>
        <w:rPr>
          <w:b/>
          <w:bCs/>
          <w:color w:val="2E5C99"/>
          <w:sz w:val="24"/>
          <w:szCs w:val="24"/>
        </w:rPr>
        <w:t>9.10  Final Timeline and Forensic Assessment</w:t>
      </w:r>
    </w:p>
    <w:p w14:paraId="5049BBB0" w14:textId="77777777" w:rsidR="003963EC" w:rsidRDefault="00000000">
      <w:pPr>
        <w:spacing w:after="160" w:line="276" w:lineRule="auto"/>
      </w:pPr>
      <w:r>
        <w:t>Section 10 (Timeline Analysis) below consolidates the chronology from the maintenance work performed three days before the accident through the final recorded flight event. Section 12 (Findings) and Section 14 (Conclusion) set out the corresponding forensic assessment of contributing factors.</w:t>
      </w:r>
    </w:p>
    <w:p w14:paraId="37B23FA1" w14:textId="77777777" w:rsidR="003963EC" w:rsidRDefault="00000000">
      <w:pPr>
        <w:pStyle w:val="Heading1"/>
        <w:pageBreakBefore/>
        <w:pBdr>
          <w:bottom w:val="single" w:sz="10" w:space="6" w:color="2E5C99"/>
        </w:pBdr>
        <w:spacing w:after="240"/>
      </w:pPr>
      <w:r>
        <w:rPr>
          <w:b/>
          <w:bCs/>
          <w:color w:val="1F3864"/>
        </w:rPr>
        <w:lastRenderedPageBreak/>
        <w:t>10. TIMELINE ANALYSIS</w:t>
      </w:r>
    </w:p>
    <w:p w14:paraId="4C3FE485" w14:textId="072E8788" w:rsidR="003963EC" w:rsidRDefault="00000000">
      <w:pPr>
        <w:pStyle w:val="Heading2"/>
        <w:spacing w:before="280" w:after="140"/>
      </w:pPr>
      <w:r>
        <w:rPr>
          <w:b/>
          <w:bCs/>
          <w:color w:val="2E5C99"/>
          <w:sz w:val="24"/>
          <w:szCs w:val="24"/>
        </w:rPr>
        <w:t xml:space="preserve">10.1 Maintenance Phase </w:t>
      </w:r>
      <w:r w:rsidR="003C075B">
        <w:rPr>
          <w:b/>
          <w:bCs/>
          <w:color w:val="2E5C99"/>
          <w:sz w:val="24"/>
          <w:szCs w:val="24"/>
        </w:rPr>
        <w:t>–</w:t>
      </w:r>
      <w:r>
        <w:rPr>
          <w:b/>
          <w:bCs/>
          <w:color w:val="2E5C99"/>
          <w:sz w:val="24"/>
          <w:szCs w:val="24"/>
        </w:rPr>
        <w:t xml:space="preserve"> 15</w:t>
      </w:r>
      <w:r w:rsidR="003C075B">
        <w:rPr>
          <w:b/>
          <w:bCs/>
          <w:color w:val="2E5C99"/>
          <w:sz w:val="24"/>
          <w:szCs w:val="24"/>
        </w:rPr>
        <w:t xml:space="preserve"> - </w:t>
      </w:r>
      <w:r>
        <w:rPr>
          <w:b/>
          <w:bCs/>
          <w:color w:val="2E5C99"/>
          <w:sz w:val="24"/>
          <w:szCs w:val="24"/>
        </w:rPr>
        <w:t>17 August 2026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3466"/>
        <w:gridCol w:w="4516"/>
      </w:tblGrid>
      <w:tr w:rsidR="003963EC" w14:paraId="43558FB3"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4A2EA4C6" w14:textId="77777777" w:rsidR="003963EC" w:rsidRDefault="00000000">
            <w:r>
              <w:rPr>
                <w:b/>
                <w:bCs/>
                <w:color w:val="FFFFFF"/>
                <w:sz w:val="19"/>
                <w:szCs w:val="19"/>
              </w:rPr>
              <w:t>Date/Time (UTC)</w:t>
            </w:r>
          </w:p>
        </w:tc>
        <w:tc>
          <w:tcPr>
            <w:tcW w:w="5300" w:type="dxa"/>
            <w:shd w:val="clear" w:color="auto" w:fill="1F3864"/>
            <w:tcMar>
              <w:top w:w="80" w:type="dxa"/>
              <w:left w:w="100" w:type="dxa"/>
              <w:bottom w:w="80" w:type="dxa"/>
              <w:right w:w="100" w:type="dxa"/>
            </w:tcMar>
            <w:vAlign w:val="center"/>
          </w:tcPr>
          <w:p w14:paraId="7A740D54" w14:textId="77777777" w:rsidR="003963EC" w:rsidRDefault="00000000">
            <w:r>
              <w:rPr>
                <w:b/>
                <w:bCs/>
                <w:color w:val="FFFFFF"/>
                <w:sz w:val="19"/>
                <w:szCs w:val="19"/>
              </w:rPr>
              <w:t>Event</w:t>
            </w:r>
          </w:p>
        </w:tc>
        <w:tc>
          <w:tcPr>
            <w:tcW w:w="2400" w:type="dxa"/>
            <w:shd w:val="clear" w:color="auto" w:fill="1F3864"/>
            <w:tcMar>
              <w:top w:w="80" w:type="dxa"/>
              <w:left w:w="100" w:type="dxa"/>
              <w:bottom w:w="80" w:type="dxa"/>
              <w:right w:w="100" w:type="dxa"/>
            </w:tcMar>
            <w:vAlign w:val="center"/>
          </w:tcPr>
          <w:p w14:paraId="513041B5" w14:textId="77777777" w:rsidR="003963EC" w:rsidRDefault="00000000">
            <w:r>
              <w:rPr>
                <w:b/>
                <w:bCs/>
                <w:color w:val="FFFFFF"/>
                <w:sz w:val="19"/>
                <w:szCs w:val="19"/>
              </w:rPr>
              <w:t>Artifact</w:t>
            </w:r>
          </w:p>
        </w:tc>
      </w:tr>
      <w:tr w:rsidR="003963EC" w14:paraId="05FE02D9" w14:textId="77777777">
        <w:tblPrEx>
          <w:tblCellMar>
            <w:top w:w="0" w:type="dxa"/>
            <w:bottom w:w="0" w:type="dxa"/>
          </w:tblCellMar>
        </w:tblPrEx>
        <w:tc>
          <w:tcPr>
            <w:tcW w:w="1600" w:type="dxa"/>
            <w:tcMar>
              <w:top w:w="70" w:type="dxa"/>
              <w:left w:w="100" w:type="dxa"/>
              <w:bottom w:w="70" w:type="dxa"/>
              <w:right w:w="100" w:type="dxa"/>
            </w:tcMar>
            <w:vAlign w:val="center"/>
          </w:tcPr>
          <w:p w14:paraId="4476A2CA" w14:textId="77777777" w:rsidR="003963EC" w:rsidRDefault="00000000">
            <w:r>
              <w:rPr>
                <w:color w:val="000000"/>
                <w:sz w:val="19"/>
                <w:szCs w:val="19"/>
              </w:rPr>
              <w:t>2026-08-15</w:t>
            </w:r>
          </w:p>
        </w:tc>
        <w:tc>
          <w:tcPr>
            <w:tcW w:w="5300" w:type="dxa"/>
            <w:tcMar>
              <w:top w:w="70" w:type="dxa"/>
              <w:left w:w="100" w:type="dxa"/>
              <w:bottom w:w="70" w:type="dxa"/>
              <w:right w:w="100" w:type="dxa"/>
            </w:tcMar>
            <w:vAlign w:val="center"/>
          </w:tcPr>
          <w:p w14:paraId="164FF448" w14:textId="77777777" w:rsidR="003963EC" w:rsidRDefault="00000000">
            <w:r>
              <w:rPr>
                <w:color w:val="000000"/>
                <w:sz w:val="19"/>
                <w:szCs w:val="19"/>
              </w:rPr>
              <w:t>Gearbox oil-pressure sensor replacement performed on XAL-412; original maintenance status recorded as AIRCRAFT NOT SERVICEABLE.</w:t>
            </w:r>
          </w:p>
        </w:tc>
        <w:tc>
          <w:tcPr>
            <w:tcW w:w="2400" w:type="dxa"/>
            <w:tcMar>
              <w:top w:w="70" w:type="dxa"/>
              <w:left w:w="100" w:type="dxa"/>
              <w:bottom w:w="70" w:type="dxa"/>
              <w:right w:w="100" w:type="dxa"/>
            </w:tcMar>
            <w:vAlign w:val="center"/>
          </w:tcPr>
          <w:p w14:paraId="145B19EB" w14:textId="77777777" w:rsidR="003963EC" w:rsidRDefault="00000000">
            <w:r>
              <w:rPr>
                <w:color w:val="000000"/>
                <w:sz w:val="19"/>
                <w:szCs w:val="19"/>
              </w:rPr>
              <w:t>Maintenance Records / B412_Maintenance_Status_15Aug2026_ORIGINAL.docx</w:t>
            </w:r>
          </w:p>
        </w:tc>
      </w:tr>
      <w:tr w:rsidR="003963EC" w14:paraId="7F67048F"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7CBFF454" w14:textId="77777777" w:rsidR="003963EC" w:rsidRDefault="00000000">
            <w:r>
              <w:rPr>
                <w:color w:val="000000"/>
                <w:sz w:val="19"/>
                <w:szCs w:val="19"/>
              </w:rPr>
              <w:t>2026-08-15</w:t>
            </w:r>
          </w:p>
        </w:tc>
        <w:tc>
          <w:tcPr>
            <w:tcW w:w="5300" w:type="dxa"/>
            <w:shd w:val="clear" w:color="auto" w:fill="DCE6F1"/>
            <w:tcMar>
              <w:top w:w="70" w:type="dxa"/>
              <w:left w:w="100" w:type="dxa"/>
              <w:bottom w:w="70" w:type="dxa"/>
              <w:right w:w="100" w:type="dxa"/>
            </w:tcMar>
            <w:vAlign w:val="center"/>
          </w:tcPr>
          <w:p w14:paraId="6B0D2EE1" w14:textId="77777777" w:rsidR="003963EC" w:rsidRDefault="00000000">
            <w:r>
              <w:rPr>
                <w:color w:val="000000"/>
                <w:sz w:val="19"/>
                <w:szCs w:val="19"/>
              </w:rPr>
              <w:t>Replacement component installed; serial number B412-OPS-883419 recorded in maintenance documentation.</w:t>
            </w:r>
          </w:p>
        </w:tc>
        <w:tc>
          <w:tcPr>
            <w:tcW w:w="2400" w:type="dxa"/>
            <w:shd w:val="clear" w:color="auto" w:fill="DCE6F1"/>
            <w:tcMar>
              <w:top w:w="70" w:type="dxa"/>
              <w:left w:w="100" w:type="dxa"/>
              <w:bottom w:w="70" w:type="dxa"/>
              <w:right w:w="100" w:type="dxa"/>
            </w:tcMar>
            <w:vAlign w:val="center"/>
          </w:tcPr>
          <w:p w14:paraId="73CC4B05" w14:textId="77777777" w:rsidR="003963EC" w:rsidRDefault="00000000">
            <w:r>
              <w:rPr>
                <w:color w:val="000000"/>
                <w:sz w:val="19"/>
                <w:szCs w:val="19"/>
              </w:rPr>
              <w:t>Maintenance Records</w:t>
            </w:r>
          </w:p>
        </w:tc>
      </w:tr>
      <w:tr w:rsidR="003963EC" w14:paraId="4B36802E" w14:textId="77777777">
        <w:tblPrEx>
          <w:tblCellMar>
            <w:top w:w="0" w:type="dxa"/>
            <w:bottom w:w="0" w:type="dxa"/>
          </w:tblCellMar>
        </w:tblPrEx>
        <w:tc>
          <w:tcPr>
            <w:tcW w:w="1600" w:type="dxa"/>
            <w:tcMar>
              <w:top w:w="70" w:type="dxa"/>
              <w:left w:w="100" w:type="dxa"/>
              <w:bottom w:w="70" w:type="dxa"/>
              <w:right w:w="100" w:type="dxa"/>
            </w:tcMar>
            <w:vAlign w:val="center"/>
          </w:tcPr>
          <w:p w14:paraId="2E26EAFF" w14:textId="77777777" w:rsidR="003963EC" w:rsidRDefault="00000000">
            <w:r>
              <w:rPr>
                <w:color w:val="000000"/>
                <w:sz w:val="19"/>
                <w:szCs w:val="19"/>
              </w:rPr>
              <w:t>2026-08-15 18:14:08</w:t>
            </w:r>
          </w:p>
        </w:tc>
        <w:tc>
          <w:tcPr>
            <w:tcW w:w="5300" w:type="dxa"/>
            <w:tcMar>
              <w:top w:w="70" w:type="dxa"/>
              <w:left w:w="100" w:type="dxa"/>
              <w:bottom w:w="70" w:type="dxa"/>
              <w:right w:w="100" w:type="dxa"/>
            </w:tcMar>
            <w:vAlign w:val="center"/>
          </w:tcPr>
          <w:p w14:paraId="2611F4A8" w14:textId="77777777" w:rsidR="003963EC" w:rsidRDefault="00000000">
            <w:r>
              <w:rPr>
                <w:color w:val="000000"/>
                <w:sz w:val="19"/>
                <w:szCs w:val="19"/>
              </w:rPr>
              <w:t>USB device XAL_MAINT_16GB first connected to the maintenance laptop.</w:t>
            </w:r>
          </w:p>
        </w:tc>
        <w:tc>
          <w:tcPr>
            <w:tcW w:w="2400" w:type="dxa"/>
            <w:tcMar>
              <w:top w:w="70" w:type="dxa"/>
              <w:left w:w="100" w:type="dxa"/>
              <w:bottom w:w="70" w:type="dxa"/>
              <w:right w:w="100" w:type="dxa"/>
            </w:tcMar>
            <w:vAlign w:val="center"/>
          </w:tcPr>
          <w:p w14:paraId="19E39777" w14:textId="77777777" w:rsidR="003963EC" w:rsidRDefault="00000000">
            <w:r>
              <w:rPr>
                <w:color w:val="000000"/>
                <w:sz w:val="19"/>
                <w:szCs w:val="19"/>
              </w:rPr>
              <w:t>USB Connection Records</w:t>
            </w:r>
          </w:p>
        </w:tc>
      </w:tr>
      <w:tr w:rsidR="003963EC" w14:paraId="09B938B0"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04E03749" w14:textId="77777777" w:rsidR="003963EC" w:rsidRDefault="00000000">
            <w:r>
              <w:rPr>
                <w:color w:val="000000"/>
                <w:sz w:val="19"/>
                <w:szCs w:val="19"/>
              </w:rPr>
              <w:t>2026-08-17 19:14:22</w:t>
            </w:r>
          </w:p>
        </w:tc>
        <w:tc>
          <w:tcPr>
            <w:tcW w:w="5300" w:type="dxa"/>
            <w:shd w:val="clear" w:color="auto" w:fill="DCE6F1"/>
            <w:tcMar>
              <w:top w:w="70" w:type="dxa"/>
              <w:left w:w="100" w:type="dxa"/>
              <w:bottom w:w="70" w:type="dxa"/>
              <w:right w:w="100" w:type="dxa"/>
            </w:tcMar>
            <w:vAlign w:val="center"/>
          </w:tcPr>
          <w:p w14:paraId="28B5A571" w14:textId="77777777" w:rsidR="003963EC" w:rsidRDefault="00000000">
            <w:r>
              <w:rPr>
                <w:color w:val="000000"/>
                <w:sz w:val="19"/>
                <w:szCs w:val="19"/>
              </w:rPr>
              <w:t>Kwame Adu flags serial number mismatch to Linda Agyeman.</w:t>
            </w:r>
          </w:p>
        </w:tc>
        <w:tc>
          <w:tcPr>
            <w:tcW w:w="2400" w:type="dxa"/>
            <w:shd w:val="clear" w:color="auto" w:fill="DCE6F1"/>
            <w:tcMar>
              <w:top w:w="70" w:type="dxa"/>
              <w:left w:w="100" w:type="dxa"/>
              <w:bottom w:w="70" w:type="dxa"/>
              <w:right w:w="100" w:type="dxa"/>
            </w:tcMar>
            <w:vAlign w:val="center"/>
          </w:tcPr>
          <w:p w14:paraId="5B98A32F" w14:textId="77777777" w:rsidR="003963EC" w:rsidRDefault="00000000">
            <w:r>
              <w:rPr>
                <w:color w:val="000000"/>
                <w:sz w:val="19"/>
                <w:szCs w:val="19"/>
              </w:rPr>
              <w:t>Phone Messages</w:t>
            </w:r>
          </w:p>
        </w:tc>
      </w:tr>
      <w:tr w:rsidR="003963EC" w14:paraId="5E324C6E" w14:textId="77777777">
        <w:tblPrEx>
          <w:tblCellMar>
            <w:top w:w="0" w:type="dxa"/>
            <w:bottom w:w="0" w:type="dxa"/>
          </w:tblCellMar>
        </w:tblPrEx>
        <w:tc>
          <w:tcPr>
            <w:tcW w:w="1600" w:type="dxa"/>
            <w:tcMar>
              <w:top w:w="70" w:type="dxa"/>
              <w:left w:w="100" w:type="dxa"/>
              <w:bottom w:w="70" w:type="dxa"/>
              <w:right w:w="100" w:type="dxa"/>
            </w:tcMar>
            <w:vAlign w:val="center"/>
          </w:tcPr>
          <w:p w14:paraId="21C08005" w14:textId="77777777" w:rsidR="003963EC" w:rsidRDefault="00000000">
            <w:r>
              <w:rPr>
                <w:color w:val="000000"/>
                <w:sz w:val="19"/>
                <w:szCs w:val="19"/>
              </w:rPr>
              <w:t>2026-08-17 19:18:40</w:t>
            </w:r>
          </w:p>
        </w:tc>
        <w:tc>
          <w:tcPr>
            <w:tcW w:w="5300" w:type="dxa"/>
            <w:tcMar>
              <w:top w:w="70" w:type="dxa"/>
              <w:left w:w="100" w:type="dxa"/>
              <w:bottom w:w="70" w:type="dxa"/>
              <w:right w:w="100" w:type="dxa"/>
            </w:tcMar>
            <w:vAlign w:val="center"/>
          </w:tcPr>
          <w:p w14:paraId="70FC0F9D" w14:textId="77777777" w:rsidR="003963EC" w:rsidRDefault="00000000">
            <w:r>
              <w:rPr>
                <w:color w:val="000000"/>
                <w:sz w:val="19"/>
                <w:szCs w:val="19"/>
              </w:rPr>
              <w:t>Linda Agyeman confirms certificate/installed serial discrepancy (883419 vs. 883941).</w:t>
            </w:r>
          </w:p>
        </w:tc>
        <w:tc>
          <w:tcPr>
            <w:tcW w:w="2400" w:type="dxa"/>
            <w:tcMar>
              <w:top w:w="70" w:type="dxa"/>
              <w:left w:w="100" w:type="dxa"/>
              <w:bottom w:w="70" w:type="dxa"/>
              <w:right w:w="100" w:type="dxa"/>
            </w:tcMar>
            <w:vAlign w:val="center"/>
          </w:tcPr>
          <w:p w14:paraId="10EFE509" w14:textId="77777777" w:rsidR="003963EC" w:rsidRDefault="00000000">
            <w:r>
              <w:rPr>
                <w:color w:val="000000"/>
                <w:sz w:val="19"/>
                <w:szCs w:val="19"/>
              </w:rPr>
              <w:t>Phone Messages</w:t>
            </w:r>
          </w:p>
        </w:tc>
      </w:tr>
      <w:tr w:rsidR="003963EC" w14:paraId="50B574F4"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4AAB00B6" w14:textId="77777777" w:rsidR="003963EC" w:rsidRDefault="00000000">
            <w:r>
              <w:rPr>
                <w:color w:val="000000"/>
                <w:sz w:val="19"/>
                <w:szCs w:val="19"/>
              </w:rPr>
              <w:t>2026-08-17 20:42:08</w:t>
            </w:r>
          </w:p>
        </w:tc>
        <w:tc>
          <w:tcPr>
            <w:tcW w:w="5300" w:type="dxa"/>
            <w:shd w:val="clear" w:color="auto" w:fill="DCE6F1"/>
            <w:tcMar>
              <w:top w:w="70" w:type="dxa"/>
              <w:left w:w="100" w:type="dxa"/>
              <w:bottom w:w="70" w:type="dxa"/>
              <w:right w:w="100" w:type="dxa"/>
            </w:tcMar>
            <w:vAlign w:val="center"/>
          </w:tcPr>
          <w:p w14:paraId="1D471D69" w14:textId="77777777" w:rsidR="003963EC" w:rsidRDefault="00000000">
            <w:r>
              <w:rPr>
                <w:color w:val="000000"/>
                <w:sz w:val="19"/>
                <w:szCs w:val="19"/>
              </w:rPr>
              <w:t>Kwame Adu advises Isaac Tetteh that operations needs the aircraft; will “update the system after we confirm.”</w:t>
            </w:r>
          </w:p>
        </w:tc>
        <w:tc>
          <w:tcPr>
            <w:tcW w:w="2400" w:type="dxa"/>
            <w:shd w:val="clear" w:color="auto" w:fill="DCE6F1"/>
            <w:tcMar>
              <w:top w:w="70" w:type="dxa"/>
              <w:left w:w="100" w:type="dxa"/>
              <w:bottom w:w="70" w:type="dxa"/>
              <w:right w:w="100" w:type="dxa"/>
            </w:tcMar>
            <w:vAlign w:val="center"/>
          </w:tcPr>
          <w:p w14:paraId="4C401013" w14:textId="77777777" w:rsidR="003963EC" w:rsidRDefault="00000000">
            <w:r>
              <w:rPr>
                <w:color w:val="000000"/>
                <w:sz w:val="19"/>
                <w:szCs w:val="19"/>
              </w:rPr>
              <w:t>Phone Messages</w:t>
            </w:r>
          </w:p>
        </w:tc>
      </w:tr>
      <w:tr w:rsidR="003963EC" w14:paraId="4F43B1EB" w14:textId="77777777">
        <w:tblPrEx>
          <w:tblCellMar>
            <w:top w:w="0" w:type="dxa"/>
            <w:bottom w:w="0" w:type="dxa"/>
          </w:tblCellMar>
        </w:tblPrEx>
        <w:tc>
          <w:tcPr>
            <w:tcW w:w="1600" w:type="dxa"/>
            <w:tcMar>
              <w:top w:w="70" w:type="dxa"/>
              <w:left w:w="100" w:type="dxa"/>
              <w:bottom w:w="70" w:type="dxa"/>
              <w:right w:w="100" w:type="dxa"/>
            </w:tcMar>
            <w:vAlign w:val="center"/>
          </w:tcPr>
          <w:p w14:paraId="5C549C7D" w14:textId="77777777" w:rsidR="003963EC" w:rsidRDefault="00000000">
            <w:r>
              <w:rPr>
                <w:color w:val="000000"/>
                <w:sz w:val="19"/>
                <w:szCs w:val="19"/>
              </w:rPr>
              <w:t>2026-08-17 20:55:31</w:t>
            </w:r>
          </w:p>
        </w:tc>
        <w:tc>
          <w:tcPr>
            <w:tcW w:w="5300" w:type="dxa"/>
            <w:tcMar>
              <w:top w:w="70" w:type="dxa"/>
              <w:left w:w="100" w:type="dxa"/>
              <w:bottom w:w="70" w:type="dxa"/>
              <w:right w:w="100" w:type="dxa"/>
            </w:tcMar>
            <w:vAlign w:val="center"/>
          </w:tcPr>
          <w:p w14:paraId="35045E2C" w14:textId="77777777" w:rsidR="003963EC" w:rsidRDefault="00000000">
            <w:r>
              <w:rPr>
                <w:color w:val="000000"/>
                <w:sz w:val="19"/>
                <w:szCs w:val="19"/>
              </w:rPr>
              <w:t>Emmanuel Quartey warns Kwame Adu not to ignore the HUMS trend; warning returned on last ground run.</w:t>
            </w:r>
          </w:p>
        </w:tc>
        <w:tc>
          <w:tcPr>
            <w:tcW w:w="2400" w:type="dxa"/>
            <w:tcMar>
              <w:top w:w="70" w:type="dxa"/>
              <w:left w:w="100" w:type="dxa"/>
              <w:bottom w:w="70" w:type="dxa"/>
              <w:right w:w="100" w:type="dxa"/>
            </w:tcMar>
            <w:vAlign w:val="center"/>
          </w:tcPr>
          <w:p w14:paraId="039D9402" w14:textId="77777777" w:rsidR="003963EC" w:rsidRDefault="00000000">
            <w:r>
              <w:rPr>
                <w:color w:val="000000"/>
                <w:sz w:val="19"/>
                <w:szCs w:val="19"/>
              </w:rPr>
              <w:t>Phone Messages</w:t>
            </w:r>
          </w:p>
        </w:tc>
      </w:tr>
      <w:tr w:rsidR="003963EC" w14:paraId="49CE02FD"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730D701D" w14:textId="77777777" w:rsidR="003963EC" w:rsidRDefault="00000000">
            <w:r>
              <w:rPr>
                <w:color w:val="000000"/>
                <w:sz w:val="19"/>
                <w:szCs w:val="19"/>
              </w:rPr>
              <w:t>2026-08-17 20:18:33 – 20:31:12</w:t>
            </w:r>
          </w:p>
        </w:tc>
        <w:tc>
          <w:tcPr>
            <w:tcW w:w="5300" w:type="dxa"/>
            <w:shd w:val="clear" w:color="auto" w:fill="DCE6F1"/>
            <w:tcMar>
              <w:top w:w="70" w:type="dxa"/>
              <w:left w:w="100" w:type="dxa"/>
              <w:bottom w:w="70" w:type="dxa"/>
              <w:right w:w="100" w:type="dxa"/>
            </w:tcMar>
            <w:vAlign w:val="center"/>
          </w:tcPr>
          <w:p w14:paraId="65931061" w14:textId="77777777" w:rsidR="003963EC" w:rsidRDefault="00000000">
            <w:r>
              <w:rPr>
                <w:color w:val="000000"/>
                <w:sz w:val="19"/>
                <w:szCs w:val="19"/>
              </w:rPr>
              <w:t>Browser searches relating to clearing maintenance history, deleting diagnostic logs, and removing metadata.</w:t>
            </w:r>
          </w:p>
        </w:tc>
        <w:tc>
          <w:tcPr>
            <w:tcW w:w="2400" w:type="dxa"/>
            <w:shd w:val="clear" w:color="auto" w:fill="DCE6F1"/>
            <w:tcMar>
              <w:top w:w="70" w:type="dxa"/>
              <w:left w:w="100" w:type="dxa"/>
              <w:bottom w:w="70" w:type="dxa"/>
              <w:right w:w="100" w:type="dxa"/>
            </w:tcMar>
            <w:vAlign w:val="center"/>
          </w:tcPr>
          <w:p w14:paraId="55E83F37" w14:textId="77777777" w:rsidR="003963EC" w:rsidRDefault="00000000">
            <w:r>
              <w:rPr>
                <w:color w:val="000000"/>
                <w:sz w:val="19"/>
                <w:szCs w:val="19"/>
              </w:rPr>
              <w:t>Chrome Browser History</w:t>
            </w:r>
          </w:p>
        </w:tc>
      </w:tr>
      <w:tr w:rsidR="003963EC" w14:paraId="072A051C" w14:textId="77777777">
        <w:tblPrEx>
          <w:tblCellMar>
            <w:top w:w="0" w:type="dxa"/>
            <w:bottom w:w="0" w:type="dxa"/>
          </w:tblCellMar>
        </w:tblPrEx>
        <w:tc>
          <w:tcPr>
            <w:tcW w:w="1600" w:type="dxa"/>
            <w:tcMar>
              <w:top w:w="70" w:type="dxa"/>
              <w:left w:w="100" w:type="dxa"/>
              <w:bottom w:w="70" w:type="dxa"/>
              <w:right w:w="100" w:type="dxa"/>
            </w:tcMar>
            <w:vAlign w:val="center"/>
          </w:tcPr>
          <w:p w14:paraId="7F556DDC" w14:textId="77777777" w:rsidR="003963EC" w:rsidRDefault="00000000">
            <w:r>
              <w:rPr>
                <w:color w:val="000000"/>
                <w:sz w:val="19"/>
                <w:szCs w:val="19"/>
              </w:rPr>
              <w:t>2026-08-17 21:43:49</w:t>
            </w:r>
          </w:p>
        </w:tc>
        <w:tc>
          <w:tcPr>
            <w:tcW w:w="5300" w:type="dxa"/>
            <w:tcMar>
              <w:top w:w="70" w:type="dxa"/>
              <w:left w:w="100" w:type="dxa"/>
              <w:bottom w:w="70" w:type="dxa"/>
              <w:right w:w="100" w:type="dxa"/>
            </w:tcMar>
            <w:vAlign w:val="center"/>
          </w:tcPr>
          <w:p w14:paraId="0B649BD8" w14:textId="77777777" w:rsidR="003963EC" w:rsidRDefault="00000000">
            <w:r>
              <w:rPr>
                <w:color w:val="000000"/>
                <w:sz w:val="19"/>
                <w:szCs w:val="19"/>
              </w:rPr>
              <w:t>Maintenance status changed from AIRCRAFT NOT SERVICEABLE to CLEARED FOR FLIGHT by kwame.adu.</w:t>
            </w:r>
          </w:p>
        </w:tc>
        <w:tc>
          <w:tcPr>
            <w:tcW w:w="2400" w:type="dxa"/>
            <w:tcMar>
              <w:top w:w="70" w:type="dxa"/>
              <w:left w:w="100" w:type="dxa"/>
              <w:bottom w:w="70" w:type="dxa"/>
              <w:right w:w="100" w:type="dxa"/>
            </w:tcMar>
            <w:vAlign w:val="center"/>
          </w:tcPr>
          <w:p w14:paraId="2DBB57F4" w14:textId="77777777" w:rsidR="003963EC" w:rsidRDefault="00000000">
            <w:r>
              <w:rPr>
                <w:color w:val="000000"/>
                <w:sz w:val="19"/>
                <w:szCs w:val="19"/>
              </w:rPr>
              <w:t>Maintenance Audit Log</w:t>
            </w:r>
          </w:p>
        </w:tc>
      </w:tr>
      <w:tr w:rsidR="003963EC" w14:paraId="35931046"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7212B200" w14:textId="77777777" w:rsidR="003963EC" w:rsidRDefault="00000000">
            <w:r>
              <w:rPr>
                <w:color w:val="000000"/>
                <w:sz w:val="19"/>
                <w:szCs w:val="19"/>
              </w:rPr>
              <w:t>2026-08-17 21:44:26</w:t>
            </w:r>
          </w:p>
        </w:tc>
        <w:tc>
          <w:tcPr>
            <w:tcW w:w="5300" w:type="dxa"/>
            <w:shd w:val="clear" w:color="auto" w:fill="DCE6F1"/>
            <w:tcMar>
              <w:top w:w="70" w:type="dxa"/>
              <w:left w:w="100" w:type="dxa"/>
              <w:bottom w:w="70" w:type="dxa"/>
              <w:right w:w="100" w:type="dxa"/>
            </w:tcMar>
            <w:vAlign w:val="center"/>
          </w:tcPr>
          <w:p w14:paraId="524397FE" w14:textId="77777777" w:rsidR="003963EC" w:rsidRDefault="00000000">
            <w:r>
              <w:rPr>
                <w:color w:val="000000"/>
                <w:sz w:val="19"/>
                <w:szCs w:val="19"/>
              </w:rPr>
              <w:t>Original status document saved as the FINAL status document under the kwame.adu account.</w:t>
            </w:r>
          </w:p>
        </w:tc>
        <w:tc>
          <w:tcPr>
            <w:tcW w:w="2400" w:type="dxa"/>
            <w:shd w:val="clear" w:color="auto" w:fill="DCE6F1"/>
            <w:tcMar>
              <w:top w:w="70" w:type="dxa"/>
              <w:left w:w="100" w:type="dxa"/>
              <w:bottom w:w="70" w:type="dxa"/>
              <w:right w:w="100" w:type="dxa"/>
            </w:tcMar>
            <w:vAlign w:val="center"/>
          </w:tcPr>
          <w:p w14:paraId="062ADDFE" w14:textId="77777777" w:rsidR="003963EC" w:rsidRDefault="00000000">
            <w:r>
              <w:rPr>
                <w:color w:val="000000"/>
                <w:sz w:val="19"/>
                <w:szCs w:val="19"/>
              </w:rPr>
              <w:t>Maintenance Audit Log</w:t>
            </w:r>
          </w:p>
        </w:tc>
      </w:tr>
      <w:tr w:rsidR="003963EC" w14:paraId="370A81DE" w14:textId="77777777">
        <w:tblPrEx>
          <w:tblCellMar>
            <w:top w:w="0" w:type="dxa"/>
            <w:bottom w:w="0" w:type="dxa"/>
          </w:tblCellMar>
        </w:tblPrEx>
        <w:tc>
          <w:tcPr>
            <w:tcW w:w="1600" w:type="dxa"/>
            <w:tcMar>
              <w:top w:w="70" w:type="dxa"/>
              <w:left w:w="100" w:type="dxa"/>
              <w:bottom w:w="70" w:type="dxa"/>
              <w:right w:w="100" w:type="dxa"/>
            </w:tcMar>
            <w:vAlign w:val="center"/>
          </w:tcPr>
          <w:p w14:paraId="65E40D57" w14:textId="77777777" w:rsidR="003963EC" w:rsidRDefault="00000000">
            <w:r>
              <w:rPr>
                <w:color w:val="000000"/>
                <w:sz w:val="19"/>
                <w:szCs w:val="19"/>
              </w:rPr>
              <w:t>2026-08-17 21:53:11</w:t>
            </w:r>
          </w:p>
        </w:tc>
        <w:tc>
          <w:tcPr>
            <w:tcW w:w="5300" w:type="dxa"/>
            <w:tcMar>
              <w:top w:w="70" w:type="dxa"/>
              <w:left w:w="100" w:type="dxa"/>
              <w:bottom w:w="70" w:type="dxa"/>
              <w:right w:w="100" w:type="dxa"/>
            </w:tcMar>
            <w:vAlign w:val="center"/>
          </w:tcPr>
          <w:p w14:paraId="78E0C07B" w14:textId="77777777" w:rsidR="003963EC" w:rsidRDefault="00000000">
            <w:r>
              <w:rPr>
                <w:color w:val="000000"/>
                <w:sz w:val="19"/>
                <w:szCs w:val="19"/>
              </w:rPr>
              <w:t>FINAL status document copied to USB drive (E:).</w:t>
            </w:r>
          </w:p>
        </w:tc>
        <w:tc>
          <w:tcPr>
            <w:tcW w:w="2400" w:type="dxa"/>
            <w:tcMar>
              <w:top w:w="70" w:type="dxa"/>
              <w:left w:w="100" w:type="dxa"/>
              <w:bottom w:w="70" w:type="dxa"/>
              <w:right w:w="100" w:type="dxa"/>
            </w:tcMar>
            <w:vAlign w:val="center"/>
          </w:tcPr>
          <w:p w14:paraId="614534E1" w14:textId="77777777" w:rsidR="003963EC" w:rsidRDefault="00000000">
            <w:r>
              <w:rPr>
                <w:color w:val="000000"/>
                <w:sz w:val="19"/>
                <w:szCs w:val="19"/>
              </w:rPr>
              <w:t>Maintenance Audit Log</w:t>
            </w:r>
          </w:p>
        </w:tc>
      </w:tr>
      <w:tr w:rsidR="003963EC" w14:paraId="60B6D10A"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2924EB3B" w14:textId="77777777" w:rsidR="003963EC" w:rsidRDefault="00000000">
            <w:r>
              <w:rPr>
                <w:color w:val="000000"/>
                <w:sz w:val="19"/>
                <w:szCs w:val="19"/>
              </w:rPr>
              <w:t>2026-08-17 21:58:07 – 22:01:41</w:t>
            </w:r>
          </w:p>
        </w:tc>
        <w:tc>
          <w:tcPr>
            <w:tcW w:w="5300" w:type="dxa"/>
            <w:shd w:val="clear" w:color="auto" w:fill="DCE6F1"/>
            <w:tcMar>
              <w:top w:w="70" w:type="dxa"/>
              <w:left w:w="100" w:type="dxa"/>
              <w:bottom w:w="70" w:type="dxa"/>
              <w:right w:w="100" w:type="dxa"/>
            </w:tcMar>
            <w:vAlign w:val="center"/>
          </w:tcPr>
          <w:p w14:paraId="0860F826" w14:textId="77777777" w:rsidR="003963EC" w:rsidRDefault="00000000">
            <w:r>
              <w:rPr>
                <w:color w:val="000000"/>
                <w:sz w:val="19"/>
                <w:szCs w:val="19"/>
              </w:rPr>
              <w:t>Browser searches for “remove recent files windows 11” and “clear browser history permanently.”</w:t>
            </w:r>
          </w:p>
        </w:tc>
        <w:tc>
          <w:tcPr>
            <w:tcW w:w="2400" w:type="dxa"/>
            <w:shd w:val="clear" w:color="auto" w:fill="DCE6F1"/>
            <w:tcMar>
              <w:top w:w="70" w:type="dxa"/>
              <w:left w:w="100" w:type="dxa"/>
              <w:bottom w:w="70" w:type="dxa"/>
              <w:right w:w="100" w:type="dxa"/>
            </w:tcMar>
            <w:vAlign w:val="center"/>
          </w:tcPr>
          <w:p w14:paraId="0B1C88BF" w14:textId="77777777" w:rsidR="003963EC" w:rsidRDefault="00000000">
            <w:r>
              <w:rPr>
                <w:color w:val="000000"/>
                <w:sz w:val="19"/>
                <w:szCs w:val="19"/>
              </w:rPr>
              <w:t>Chrome Browser History</w:t>
            </w:r>
          </w:p>
        </w:tc>
      </w:tr>
      <w:tr w:rsidR="003963EC" w14:paraId="46CACD59" w14:textId="77777777">
        <w:tblPrEx>
          <w:tblCellMar>
            <w:top w:w="0" w:type="dxa"/>
            <w:bottom w:w="0" w:type="dxa"/>
          </w:tblCellMar>
        </w:tblPrEx>
        <w:tc>
          <w:tcPr>
            <w:tcW w:w="1600" w:type="dxa"/>
            <w:tcMar>
              <w:top w:w="70" w:type="dxa"/>
              <w:left w:w="100" w:type="dxa"/>
              <w:bottom w:w="70" w:type="dxa"/>
              <w:right w:w="100" w:type="dxa"/>
            </w:tcMar>
            <w:vAlign w:val="center"/>
          </w:tcPr>
          <w:p w14:paraId="607E5BAD" w14:textId="77777777" w:rsidR="003963EC" w:rsidRDefault="00000000">
            <w:r>
              <w:rPr>
                <w:color w:val="000000"/>
                <w:sz w:val="19"/>
                <w:szCs w:val="19"/>
              </w:rPr>
              <w:t>2026-08-17 22:02:47</w:t>
            </w:r>
          </w:p>
        </w:tc>
        <w:tc>
          <w:tcPr>
            <w:tcW w:w="5300" w:type="dxa"/>
            <w:tcMar>
              <w:top w:w="70" w:type="dxa"/>
              <w:left w:w="100" w:type="dxa"/>
              <w:bottom w:w="70" w:type="dxa"/>
              <w:right w:w="100" w:type="dxa"/>
            </w:tcMar>
            <w:vAlign w:val="center"/>
          </w:tcPr>
          <w:p w14:paraId="6A8FDD07" w14:textId="77777777" w:rsidR="003963EC" w:rsidRDefault="00000000">
            <w:r>
              <w:rPr>
                <w:color w:val="000000"/>
                <w:sz w:val="19"/>
                <w:szCs w:val="19"/>
              </w:rPr>
              <w:t>Diagnostic log entry (HUMS-0815) deleted.</w:t>
            </w:r>
          </w:p>
        </w:tc>
        <w:tc>
          <w:tcPr>
            <w:tcW w:w="2400" w:type="dxa"/>
            <w:tcMar>
              <w:top w:w="70" w:type="dxa"/>
              <w:left w:w="100" w:type="dxa"/>
              <w:bottom w:w="70" w:type="dxa"/>
              <w:right w:w="100" w:type="dxa"/>
            </w:tcMar>
            <w:vAlign w:val="center"/>
          </w:tcPr>
          <w:p w14:paraId="2C1F45F0" w14:textId="77777777" w:rsidR="003963EC" w:rsidRDefault="00000000">
            <w:r>
              <w:rPr>
                <w:color w:val="000000"/>
                <w:sz w:val="19"/>
                <w:szCs w:val="19"/>
              </w:rPr>
              <w:t>Maintenance Audit Log</w:t>
            </w:r>
          </w:p>
        </w:tc>
      </w:tr>
      <w:tr w:rsidR="003963EC" w14:paraId="53E25571"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6D349BE8" w14:textId="77777777" w:rsidR="003963EC" w:rsidRDefault="00000000">
            <w:r>
              <w:rPr>
                <w:color w:val="000000"/>
                <w:sz w:val="19"/>
                <w:szCs w:val="19"/>
              </w:rPr>
              <w:t>2026-08-17 22:03:12</w:t>
            </w:r>
          </w:p>
        </w:tc>
        <w:tc>
          <w:tcPr>
            <w:tcW w:w="5300" w:type="dxa"/>
            <w:shd w:val="clear" w:color="auto" w:fill="DCE6F1"/>
            <w:tcMar>
              <w:top w:w="70" w:type="dxa"/>
              <w:left w:w="100" w:type="dxa"/>
              <w:bottom w:w="70" w:type="dxa"/>
              <w:right w:w="100" w:type="dxa"/>
            </w:tcMar>
            <w:vAlign w:val="center"/>
          </w:tcPr>
          <w:p w14:paraId="164E058D" w14:textId="77777777" w:rsidR="003963EC" w:rsidRDefault="00000000">
            <w:r>
              <w:rPr>
                <w:color w:val="000000"/>
                <w:sz w:val="19"/>
                <w:szCs w:val="19"/>
              </w:rPr>
              <w:t>USB device XAL_MAINT_16GB last connected to the maintenance laptop.</w:t>
            </w:r>
          </w:p>
        </w:tc>
        <w:tc>
          <w:tcPr>
            <w:tcW w:w="2400" w:type="dxa"/>
            <w:shd w:val="clear" w:color="auto" w:fill="DCE6F1"/>
            <w:tcMar>
              <w:top w:w="70" w:type="dxa"/>
              <w:left w:w="100" w:type="dxa"/>
              <w:bottom w:w="70" w:type="dxa"/>
              <w:right w:w="100" w:type="dxa"/>
            </w:tcMar>
            <w:vAlign w:val="center"/>
          </w:tcPr>
          <w:p w14:paraId="4A37A5D9" w14:textId="77777777" w:rsidR="003963EC" w:rsidRDefault="00000000">
            <w:r>
              <w:rPr>
                <w:color w:val="000000"/>
                <w:sz w:val="19"/>
                <w:szCs w:val="19"/>
              </w:rPr>
              <w:t>USB Connection Records</w:t>
            </w:r>
          </w:p>
        </w:tc>
      </w:tr>
    </w:tbl>
    <w:p w14:paraId="2CF4A133" w14:textId="77777777" w:rsidR="003963EC" w:rsidRDefault="003963EC">
      <w:pPr>
        <w:spacing w:after="160" w:line="276" w:lineRule="auto"/>
      </w:pPr>
    </w:p>
    <w:p w14:paraId="3FD8F081" w14:textId="178B99B0" w:rsidR="003963EC" w:rsidRDefault="00000000">
      <w:pPr>
        <w:pStyle w:val="Heading2"/>
        <w:spacing w:before="280" w:after="140"/>
      </w:pPr>
      <w:r>
        <w:rPr>
          <w:b/>
          <w:bCs/>
          <w:color w:val="2E5C99"/>
          <w:sz w:val="24"/>
          <w:szCs w:val="24"/>
        </w:rPr>
        <w:t xml:space="preserve">10.2 Pre-Departure Phase </w:t>
      </w:r>
      <w:r w:rsidR="003C075B">
        <w:rPr>
          <w:b/>
          <w:bCs/>
          <w:color w:val="2E5C99"/>
          <w:sz w:val="24"/>
          <w:szCs w:val="24"/>
        </w:rPr>
        <w:t>-</w:t>
      </w:r>
      <w:r>
        <w:rPr>
          <w:b/>
          <w:bCs/>
          <w:color w:val="2E5C99"/>
          <w:sz w:val="24"/>
          <w:szCs w:val="24"/>
        </w:rPr>
        <w:t xml:space="preserve"> 18 August 2026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1700"/>
      </w:tblGrid>
      <w:tr w:rsidR="003963EC" w14:paraId="37426770"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008F4994" w14:textId="77777777" w:rsidR="003963EC" w:rsidRDefault="00000000">
            <w:r>
              <w:rPr>
                <w:b/>
                <w:bCs/>
                <w:color w:val="FFFFFF"/>
                <w:sz w:val="19"/>
                <w:szCs w:val="19"/>
              </w:rPr>
              <w:lastRenderedPageBreak/>
              <w:t>Time (UTC)</w:t>
            </w:r>
          </w:p>
        </w:tc>
        <w:tc>
          <w:tcPr>
            <w:tcW w:w="6300" w:type="dxa"/>
            <w:shd w:val="clear" w:color="auto" w:fill="1F3864"/>
            <w:tcMar>
              <w:top w:w="80" w:type="dxa"/>
              <w:left w:w="100" w:type="dxa"/>
              <w:bottom w:w="80" w:type="dxa"/>
              <w:right w:w="100" w:type="dxa"/>
            </w:tcMar>
            <w:vAlign w:val="center"/>
          </w:tcPr>
          <w:p w14:paraId="14065589" w14:textId="77777777" w:rsidR="003963EC" w:rsidRDefault="00000000">
            <w:r>
              <w:rPr>
                <w:b/>
                <w:bCs/>
                <w:color w:val="FFFFFF"/>
                <w:sz w:val="19"/>
                <w:szCs w:val="19"/>
              </w:rPr>
              <w:t>Event</w:t>
            </w:r>
          </w:p>
        </w:tc>
        <w:tc>
          <w:tcPr>
            <w:tcW w:w="1700" w:type="dxa"/>
            <w:shd w:val="clear" w:color="auto" w:fill="1F3864"/>
            <w:tcMar>
              <w:top w:w="80" w:type="dxa"/>
              <w:left w:w="100" w:type="dxa"/>
              <w:bottom w:w="80" w:type="dxa"/>
              <w:right w:w="100" w:type="dxa"/>
            </w:tcMar>
            <w:vAlign w:val="center"/>
          </w:tcPr>
          <w:p w14:paraId="520C2709" w14:textId="77777777" w:rsidR="003963EC" w:rsidRDefault="00000000">
            <w:r>
              <w:rPr>
                <w:b/>
                <w:bCs/>
                <w:color w:val="FFFFFF"/>
                <w:sz w:val="19"/>
                <w:szCs w:val="19"/>
              </w:rPr>
              <w:t>Artifact</w:t>
            </w:r>
          </w:p>
        </w:tc>
      </w:tr>
      <w:tr w:rsidR="003963EC" w14:paraId="5A72FCE5" w14:textId="77777777">
        <w:tblPrEx>
          <w:tblCellMar>
            <w:top w:w="0" w:type="dxa"/>
            <w:bottom w:w="0" w:type="dxa"/>
          </w:tblCellMar>
        </w:tblPrEx>
        <w:tc>
          <w:tcPr>
            <w:tcW w:w="1300" w:type="dxa"/>
            <w:tcMar>
              <w:top w:w="70" w:type="dxa"/>
              <w:left w:w="100" w:type="dxa"/>
              <w:bottom w:w="70" w:type="dxa"/>
              <w:right w:w="100" w:type="dxa"/>
            </w:tcMar>
            <w:vAlign w:val="center"/>
          </w:tcPr>
          <w:p w14:paraId="098709B5" w14:textId="77777777" w:rsidR="003963EC" w:rsidRDefault="00000000">
            <w:r>
              <w:rPr>
                <w:color w:val="000000"/>
                <w:sz w:val="19"/>
                <w:szCs w:val="19"/>
              </w:rPr>
              <w:t>07:20:11</w:t>
            </w:r>
          </w:p>
        </w:tc>
        <w:tc>
          <w:tcPr>
            <w:tcW w:w="6300" w:type="dxa"/>
            <w:tcMar>
              <w:top w:w="70" w:type="dxa"/>
              <w:left w:w="100" w:type="dxa"/>
              <w:bottom w:w="70" w:type="dxa"/>
              <w:right w:w="100" w:type="dxa"/>
            </w:tcMar>
            <w:vAlign w:val="center"/>
          </w:tcPr>
          <w:p w14:paraId="1C8C2C50" w14:textId="77777777" w:rsidR="003963EC" w:rsidRDefault="00000000">
            <w:r>
              <w:rPr>
                <w:color w:val="000000"/>
                <w:sz w:val="19"/>
                <w:szCs w:val="19"/>
              </w:rPr>
              <w:t>Emmanuel Quartey advises Capt. Mensah that the gearbox warning returned during the ground run and to monitor temperature.</w:t>
            </w:r>
          </w:p>
        </w:tc>
        <w:tc>
          <w:tcPr>
            <w:tcW w:w="1700" w:type="dxa"/>
            <w:tcMar>
              <w:top w:w="70" w:type="dxa"/>
              <w:left w:w="100" w:type="dxa"/>
              <w:bottom w:w="70" w:type="dxa"/>
              <w:right w:w="100" w:type="dxa"/>
            </w:tcMar>
            <w:vAlign w:val="center"/>
          </w:tcPr>
          <w:p w14:paraId="488CBE72" w14:textId="77777777" w:rsidR="003963EC" w:rsidRDefault="00000000">
            <w:r>
              <w:rPr>
                <w:color w:val="000000"/>
                <w:sz w:val="19"/>
                <w:szCs w:val="19"/>
              </w:rPr>
              <w:t>Phone Messages</w:t>
            </w:r>
          </w:p>
        </w:tc>
      </w:tr>
      <w:tr w:rsidR="003963EC" w14:paraId="3D917F67" w14:textId="77777777">
        <w:tblPrEx>
          <w:tblCellMar>
            <w:top w:w="0" w:type="dxa"/>
            <w:bottom w:w="0" w:type="dxa"/>
          </w:tblCellMar>
        </w:tblPrEx>
        <w:tc>
          <w:tcPr>
            <w:tcW w:w="1300" w:type="dxa"/>
            <w:shd w:val="clear" w:color="auto" w:fill="DCE6F1"/>
            <w:tcMar>
              <w:top w:w="70" w:type="dxa"/>
              <w:left w:w="100" w:type="dxa"/>
              <w:bottom w:w="70" w:type="dxa"/>
              <w:right w:w="100" w:type="dxa"/>
            </w:tcMar>
            <w:vAlign w:val="center"/>
          </w:tcPr>
          <w:p w14:paraId="085CC319" w14:textId="77777777" w:rsidR="003963EC" w:rsidRDefault="00000000">
            <w:r>
              <w:rPr>
                <w:color w:val="000000"/>
                <w:sz w:val="19"/>
                <w:szCs w:val="19"/>
              </w:rPr>
              <w:t>07:41:04</w:t>
            </w:r>
          </w:p>
        </w:tc>
        <w:tc>
          <w:tcPr>
            <w:tcW w:w="6300" w:type="dxa"/>
            <w:shd w:val="clear" w:color="auto" w:fill="DCE6F1"/>
            <w:tcMar>
              <w:top w:w="70" w:type="dxa"/>
              <w:left w:w="100" w:type="dxa"/>
              <w:bottom w:w="70" w:type="dxa"/>
              <w:right w:w="100" w:type="dxa"/>
            </w:tcMar>
            <w:vAlign w:val="center"/>
          </w:tcPr>
          <w:p w14:paraId="69B54AC1" w14:textId="77777777" w:rsidR="003963EC" w:rsidRDefault="00000000">
            <w:r>
              <w:rPr>
                <w:color w:val="000000"/>
                <w:sz w:val="19"/>
                <w:szCs w:val="19"/>
              </w:rPr>
              <w:t>Isaac Tetteh informs Capt. Mensah that paperwork is cleared and the aircraft is released for flight.</w:t>
            </w:r>
          </w:p>
        </w:tc>
        <w:tc>
          <w:tcPr>
            <w:tcW w:w="1700" w:type="dxa"/>
            <w:shd w:val="clear" w:color="auto" w:fill="DCE6F1"/>
            <w:tcMar>
              <w:top w:w="70" w:type="dxa"/>
              <w:left w:w="100" w:type="dxa"/>
              <w:bottom w:w="70" w:type="dxa"/>
              <w:right w:w="100" w:type="dxa"/>
            </w:tcMar>
            <w:vAlign w:val="center"/>
          </w:tcPr>
          <w:p w14:paraId="6B01C28D" w14:textId="77777777" w:rsidR="003963EC" w:rsidRDefault="00000000">
            <w:r>
              <w:rPr>
                <w:color w:val="000000"/>
                <w:sz w:val="19"/>
                <w:szCs w:val="19"/>
              </w:rPr>
              <w:t>Phone Messages</w:t>
            </w:r>
          </w:p>
        </w:tc>
      </w:tr>
      <w:tr w:rsidR="003963EC" w14:paraId="2A2EB9E3" w14:textId="77777777">
        <w:tblPrEx>
          <w:tblCellMar>
            <w:top w:w="0" w:type="dxa"/>
            <w:bottom w:w="0" w:type="dxa"/>
          </w:tblCellMar>
        </w:tblPrEx>
        <w:tc>
          <w:tcPr>
            <w:tcW w:w="1300" w:type="dxa"/>
            <w:tcMar>
              <w:top w:w="70" w:type="dxa"/>
              <w:left w:w="100" w:type="dxa"/>
              <w:bottom w:w="70" w:type="dxa"/>
              <w:right w:w="100" w:type="dxa"/>
            </w:tcMar>
            <w:vAlign w:val="center"/>
          </w:tcPr>
          <w:p w14:paraId="11D166B7" w14:textId="77777777" w:rsidR="003963EC" w:rsidRDefault="00000000">
            <w:r>
              <w:rPr>
                <w:color w:val="000000"/>
                <w:sz w:val="19"/>
                <w:szCs w:val="19"/>
              </w:rPr>
              <w:t>07:45:17</w:t>
            </w:r>
          </w:p>
        </w:tc>
        <w:tc>
          <w:tcPr>
            <w:tcW w:w="6300" w:type="dxa"/>
            <w:tcMar>
              <w:top w:w="70" w:type="dxa"/>
              <w:left w:w="100" w:type="dxa"/>
              <w:bottom w:w="70" w:type="dxa"/>
              <w:right w:w="100" w:type="dxa"/>
            </w:tcMar>
            <w:vAlign w:val="center"/>
          </w:tcPr>
          <w:p w14:paraId="295E3B38" w14:textId="77777777" w:rsidR="003963EC" w:rsidRDefault="00000000">
            <w:r>
              <w:rPr>
                <w:color w:val="000000"/>
                <w:sz w:val="19"/>
                <w:szCs w:val="19"/>
              </w:rPr>
              <w:t>Capt. Mensah acknowledges and states he will monitor indications.</w:t>
            </w:r>
          </w:p>
        </w:tc>
        <w:tc>
          <w:tcPr>
            <w:tcW w:w="1700" w:type="dxa"/>
            <w:tcMar>
              <w:top w:w="70" w:type="dxa"/>
              <w:left w:w="100" w:type="dxa"/>
              <w:bottom w:w="70" w:type="dxa"/>
              <w:right w:w="100" w:type="dxa"/>
            </w:tcMar>
            <w:vAlign w:val="center"/>
          </w:tcPr>
          <w:p w14:paraId="1F12AACA" w14:textId="77777777" w:rsidR="003963EC" w:rsidRDefault="00000000">
            <w:r>
              <w:rPr>
                <w:color w:val="000000"/>
                <w:sz w:val="19"/>
                <w:szCs w:val="19"/>
              </w:rPr>
              <w:t>Phone Messages</w:t>
            </w:r>
          </w:p>
        </w:tc>
      </w:tr>
    </w:tbl>
    <w:p w14:paraId="5D9DFD46" w14:textId="77777777" w:rsidR="003963EC" w:rsidRDefault="003963EC">
      <w:pPr>
        <w:spacing w:after="160" w:line="276" w:lineRule="auto"/>
      </w:pPr>
    </w:p>
    <w:p w14:paraId="110A4F08" w14:textId="798B3259" w:rsidR="003963EC" w:rsidRDefault="00000000">
      <w:pPr>
        <w:pStyle w:val="Heading2"/>
        <w:spacing w:before="280" w:after="140"/>
      </w:pPr>
      <w:r>
        <w:rPr>
          <w:b/>
          <w:bCs/>
          <w:color w:val="2E5C99"/>
          <w:sz w:val="24"/>
          <w:szCs w:val="24"/>
        </w:rPr>
        <w:t xml:space="preserve">10.3 Flight Phase </w:t>
      </w:r>
      <w:r w:rsidR="003C075B">
        <w:rPr>
          <w:b/>
          <w:bCs/>
          <w:color w:val="2E5C99"/>
          <w:sz w:val="24"/>
          <w:szCs w:val="24"/>
        </w:rPr>
        <w:t>-</w:t>
      </w:r>
      <w:r>
        <w:rPr>
          <w:b/>
          <w:bCs/>
          <w:color w:val="2E5C99"/>
          <w:sz w:val="24"/>
          <w:szCs w:val="24"/>
        </w:rPr>
        <w:t xml:space="preserve"> 18 August 2026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700"/>
        <w:gridCol w:w="2000"/>
      </w:tblGrid>
      <w:tr w:rsidR="003963EC" w14:paraId="667445CB"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5386AF43" w14:textId="77777777" w:rsidR="003963EC" w:rsidRDefault="00000000">
            <w:r>
              <w:rPr>
                <w:b/>
                <w:bCs/>
                <w:color w:val="FFFFFF"/>
                <w:sz w:val="19"/>
                <w:szCs w:val="19"/>
              </w:rPr>
              <w:t>Time (UTC)</w:t>
            </w:r>
          </w:p>
        </w:tc>
        <w:tc>
          <w:tcPr>
            <w:tcW w:w="5700" w:type="dxa"/>
            <w:shd w:val="clear" w:color="auto" w:fill="1F3864"/>
            <w:tcMar>
              <w:top w:w="80" w:type="dxa"/>
              <w:left w:w="100" w:type="dxa"/>
              <w:bottom w:w="80" w:type="dxa"/>
              <w:right w:w="100" w:type="dxa"/>
            </w:tcMar>
            <w:vAlign w:val="center"/>
          </w:tcPr>
          <w:p w14:paraId="70FE7082" w14:textId="77777777" w:rsidR="003963EC" w:rsidRDefault="00000000">
            <w:r>
              <w:rPr>
                <w:b/>
                <w:bCs/>
                <w:color w:val="FFFFFF"/>
                <w:sz w:val="19"/>
                <w:szCs w:val="19"/>
              </w:rPr>
              <w:t>Event</w:t>
            </w:r>
          </w:p>
        </w:tc>
        <w:tc>
          <w:tcPr>
            <w:tcW w:w="2000" w:type="dxa"/>
            <w:shd w:val="clear" w:color="auto" w:fill="1F3864"/>
            <w:tcMar>
              <w:top w:w="80" w:type="dxa"/>
              <w:left w:w="100" w:type="dxa"/>
              <w:bottom w:w="80" w:type="dxa"/>
              <w:right w:w="100" w:type="dxa"/>
            </w:tcMar>
            <w:vAlign w:val="center"/>
          </w:tcPr>
          <w:p w14:paraId="6C2F1CE4" w14:textId="77777777" w:rsidR="003963EC" w:rsidRDefault="00000000">
            <w:r>
              <w:rPr>
                <w:b/>
                <w:bCs/>
                <w:color w:val="FFFFFF"/>
                <w:sz w:val="19"/>
                <w:szCs w:val="19"/>
              </w:rPr>
              <w:t>Artifact</w:t>
            </w:r>
          </w:p>
        </w:tc>
      </w:tr>
      <w:tr w:rsidR="003963EC" w14:paraId="481E6590" w14:textId="77777777">
        <w:tblPrEx>
          <w:tblCellMar>
            <w:top w:w="0" w:type="dxa"/>
            <w:bottom w:w="0" w:type="dxa"/>
          </w:tblCellMar>
        </w:tblPrEx>
        <w:tc>
          <w:tcPr>
            <w:tcW w:w="1600" w:type="dxa"/>
            <w:tcMar>
              <w:top w:w="70" w:type="dxa"/>
              <w:left w:w="100" w:type="dxa"/>
              <w:bottom w:w="70" w:type="dxa"/>
              <w:right w:w="100" w:type="dxa"/>
            </w:tcMar>
            <w:vAlign w:val="center"/>
          </w:tcPr>
          <w:p w14:paraId="15A67D67" w14:textId="77777777" w:rsidR="003963EC" w:rsidRDefault="00000000">
            <w:r>
              <w:rPr>
                <w:color w:val="000000"/>
                <w:sz w:val="19"/>
                <w:szCs w:val="19"/>
              </w:rPr>
              <w:t>08:26:14</w:t>
            </w:r>
          </w:p>
        </w:tc>
        <w:tc>
          <w:tcPr>
            <w:tcW w:w="5700" w:type="dxa"/>
            <w:tcMar>
              <w:top w:w="70" w:type="dxa"/>
              <w:left w:w="100" w:type="dxa"/>
              <w:bottom w:w="70" w:type="dxa"/>
              <w:right w:w="100" w:type="dxa"/>
            </w:tcMar>
            <w:vAlign w:val="center"/>
          </w:tcPr>
          <w:p w14:paraId="2F25872D" w14:textId="77777777" w:rsidR="003963EC" w:rsidRDefault="00000000">
            <w:r>
              <w:rPr>
                <w:color w:val="000000"/>
                <w:sz w:val="19"/>
                <w:szCs w:val="19"/>
              </w:rPr>
              <w:t>Planned corridor showing heavy rainfall / reduced visibility.</w:t>
            </w:r>
          </w:p>
        </w:tc>
        <w:tc>
          <w:tcPr>
            <w:tcW w:w="2000" w:type="dxa"/>
            <w:tcMar>
              <w:top w:w="70" w:type="dxa"/>
              <w:left w:w="100" w:type="dxa"/>
              <w:bottom w:w="70" w:type="dxa"/>
              <w:right w:w="100" w:type="dxa"/>
            </w:tcMar>
            <w:vAlign w:val="center"/>
          </w:tcPr>
          <w:p w14:paraId="4DBF8A03" w14:textId="77777777" w:rsidR="003963EC" w:rsidRDefault="00000000">
            <w:r>
              <w:rPr>
                <w:color w:val="000000"/>
                <w:sz w:val="19"/>
                <w:szCs w:val="19"/>
              </w:rPr>
              <w:t>Weather-Route Data</w:t>
            </w:r>
          </w:p>
        </w:tc>
      </w:tr>
      <w:tr w:rsidR="003963EC" w14:paraId="280577F4"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512B224C" w14:textId="77777777" w:rsidR="003963EC" w:rsidRDefault="00000000">
            <w:r>
              <w:rPr>
                <w:color w:val="000000"/>
                <w:sz w:val="19"/>
                <w:szCs w:val="19"/>
              </w:rPr>
              <w:t>08:27:20 – 08:27:28</w:t>
            </w:r>
          </w:p>
        </w:tc>
        <w:tc>
          <w:tcPr>
            <w:tcW w:w="5700" w:type="dxa"/>
            <w:shd w:val="clear" w:color="auto" w:fill="DCE6F1"/>
            <w:tcMar>
              <w:top w:w="70" w:type="dxa"/>
              <w:left w:w="100" w:type="dxa"/>
              <w:bottom w:w="70" w:type="dxa"/>
              <w:right w:w="100" w:type="dxa"/>
            </w:tcMar>
            <w:vAlign w:val="center"/>
          </w:tcPr>
          <w:p w14:paraId="7ECFA768" w14:textId="77777777" w:rsidR="003963EC" w:rsidRDefault="00000000">
            <w:r>
              <w:rPr>
                <w:color w:val="000000"/>
                <w:sz w:val="19"/>
                <w:szCs w:val="19"/>
              </w:rPr>
              <w:t>Pilot reports and ATC approves weather-related route deviation.</w:t>
            </w:r>
          </w:p>
        </w:tc>
        <w:tc>
          <w:tcPr>
            <w:tcW w:w="2000" w:type="dxa"/>
            <w:shd w:val="clear" w:color="auto" w:fill="DCE6F1"/>
            <w:tcMar>
              <w:top w:w="70" w:type="dxa"/>
              <w:left w:w="100" w:type="dxa"/>
              <w:bottom w:w="70" w:type="dxa"/>
              <w:right w:w="100" w:type="dxa"/>
            </w:tcMar>
            <w:vAlign w:val="center"/>
          </w:tcPr>
          <w:p w14:paraId="7F562CE6" w14:textId="77777777" w:rsidR="003963EC" w:rsidRDefault="00000000">
            <w:r>
              <w:rPr>
                <w:color w:val="000000"/>
                <w:sz w:val="19"/>
                <w:szCs w:val="19"/>
              </w:rPr>
              <w:t>ATC Communications</w:t>
            </w:r>
          </w:p>
        </w:tc>
      </w:tr>
      <w:tr w:rsidR="003963EC" w14:paraId="7E1C0AAF" w14:textId="77777777">
        <w:tblPrEx>
          <w:tblCellMar>
            <w:top w:w="0" w:type="dxa"/>
            <w:bottom w:w="0" w:type="dxa"/>
          </w:tblCellMar>
        </w:tblPrEx>
        <w:tc>
          <w:tcPr>
            <w:tcW w:w="1600" w:type="dxa"/>
            <w:tcMar>
              <w:top w:w="70" w:type="dxa"/>
              <w:left w:w="100" w:type="dxa"/>
              <w:bottom w:w="70" w:type="dxa"/>
              <w:right w:w="100" w:type="dxa"/>
            </w:tcMar>
            <w:vAlign w:val="center"/>
          </w:tcPr>
          <w:p w14:paraId="74D7A3FA" w14:textId="77777777" w:rsidR="003963EC" w:rsidRDefault="00000000">
            <w:r>
              <w:rPr>
                <w:color w:val="000000"/>
                <w:sz w:val="19"/>
                <w:szCs w:val="19"/>
              </w:rPr>
              <w:t>08:31:59</w:t>
            </w:r>
          </w:p>
        </w:tc>
        <w:tc>
          <w:tcPr>
            <w:tcW w:w="5700" w:type="dxa"/>
            <w:tcMar>
              <w:top w:w="70" w:type="dxa"/>
              <w:left w:w="100" w:type="dxa"/>
              <w:bottom w:w="70" w:type="dxa"/>
              <w:right w:w="100" w:type="dxa"/>
            </w:tcMar>
            <w:vAlign w:val="center"/>
          </w:tcPr>
          <w:p w14:paraId="0FBAB3F2" w14:textId="77777777" w:rsidR="003963EC" w:rsidRDefault="00000000">
            <w:r>
              <w:rPr>
                <w:color w:val="000000"/>
                <w:sz w:val="19"/>
                <w:szCs w:val="19"/>
              </w:rPr>
              <w:t>Gearbox temperature exceeds 100°C — first abnormal condition.</w:t>
            </w:r>
          </w:p>
        </w:tc>
        <w:tc>
          <w:tcPr>
            <w:tcW w:w="2000" w:type="dxa"/>
            <w:tcMar>
              <w:top w:w="70" w:type="dxa"/>
              <w:left w:w="100" w:type="dxa"/>
              <w:bottom w:w="70" w:type="dxa"/>
              <w:right w:w="100" w:type="dxa"/>
            </w:tcMar>
            <w:vAlign w:val="center"/>
          </w:tcPr>
          <w:p w14:paraId="089603CA" w14:textId="77777777" w:rsidR="003963EC" w:rsidRDefault="00000000">
            <w:r>
              <w:rPr>
                <w:color w:val="000000"/>
                <w:sz w:val="19"/>
                <w:szCs w:val="19"/>
              </w:rPr>
              <w:t>FDR / Flight Telemetry</w:t>
            </w:r>
          </w:p>
        </w:tc>
      </w:tr>
      <w:tr w:rsidR="003963EC" w14:paraId="0E0B22BE"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14D2E585" w14:textId="77777777" w:rsidR="003963EC" w:rsidRDefault="00000000">
            <w:r>
              <w:rPr>
                <w:color w:val="000000"/>
                <w:sz w:val="19"/>
                <w:szCs w:val="19"/>
              </w:rPr>
              <w:t>08:34:07</w:t>
            </w:r>
          </w:p>
        </w:tc>
        <w:tc>
          <w:tcPr>
            <w:tcW w:w="5700" w:type="dxa"/>
            <w:shd w:val="clear" w:color="auto" w:fill="DCE6F1"/>
            <w:tcMar>
              <w:top w:w="70" w:type="dxa"/>
              <w:left w:w="100" w:type="dxa"/>
              <w:bottom w:w="70" w:type="dxa"/>
              <w:right w:w="100" w:type="dxa"/>
            </w:tcMar>
            <w:vAlign w:val="center"/>
          </w:tcPr>
          <w:p w14:paraId="79BBE239" w14:textId="77777777" w:rsidR="003963EC" w:rsidRDefault="00000000">
            <w:r>
              <w:rPr>
                <w:color w:val="000000"/>
                <w:sz w:val="19"/>
                <w:szCs w:val="19"/>
              </w:rPr>
              <w:t>Crew reports gearbox temperature climbing.</w:t>
            </w:r>
          </w:p>
        </w:tc>
        <w:tc>
          <w:tcPr>
            <w:tcW w:w="2000" w:type="dxa"/>
            <w:shd w:val="clear" w:color="auto" w:fill="DCE6F1"/>
            <w:tcMar>
              <w:top w:w="70" w:type="dxa"/>
              <w:left w:w="100" w:type="dxa"/>
              <w:bottom w:w="70" w:type="dxa"/>
              <w:right w:w="100" w:type="dxa"/>
            </w:tcMar>
            <w:vAlign w:val="center"/>
          </w:tcPr>
          <w:p w14:paraId="37E2ACC7" w14:textId="77777777" w:rsidR="003963EC" w:rsidRDefault="00000000">
            <w:r>
              <w:rPr>
                <w:color w:val="000000"/>
                <w:sz w:val="19"/>
                <w:szCs w:val="19"/>
              </w:rPr>
              <w:t>CVR</w:t>
            </w:r>
          </w:p>
        </w:tc>
      </w:tr>
      <w:tr w:rsidR="003963EC" w14:paraId="7C992DE2" w14:textId="77777777">
        <w:tblPrEx>
          <w:tblCellMar>
            <w:top w:w="0" w:type="dxa"/>
            <w:bottom w:w="0" w:type="dxa"/>
          </w:tblCellMar>
        </w:tblPrEx>
        <w:tc>
          <w:tcPr>
            <w:tcW w:w="1600" w:type="dxa"/>
            <w:tcMar>
              <w:top w:w="70" w:type="dxa"/>
              <w:left w:w="100" w:type="dxa"/>
              <w:bottom w:w="70" w:type="dxa"/>
              <w:right w:w="100" w:type="dxa"/>
            </w:tcMar>
            <w:vAlign w:val="center"/>
          </w:tcPr>
          <w:p w14:paraId="5C407B55" w14:textId="77777777" w:rsidR="003963EC" w:rsidRDefault="00000000">
            <w:r>
              <w:rPr>
                <w:color w:val="000000"/>
                <w:sz w:val="19"/>
                <w:szCs w:val="19"/>
              </w:rPr>
              <w:t>08:34:09</w:t>
            </w:r>
          </w:p>
        </w:tc>
        <w:tc>
          <w:tcPr>
            <w:tcW w:w="5700" w:type="dxa"/>
            <w:tcMar>
              <w:top w:w="70" w:type="dxa"/>
              <w:left w:w="100" w:type="dxa"/>
              <w:bottom w:w="70" w:type="dxa"/>
              <w:right w:w="100" w:type="dxa"/>
            </w:tcMar>
            <w:vAlign w:val="center"/>
          </w:tcPr>
          <w:p w14:paraId="30C86171" w14:textId="77777777" w:rsidR="003963EC" w:rsidRDefault="00000000">
            <w:r>
              <w:rPr>
                <w:color w:val="000000"/>
                <w:sz w:val="19"/>
                <w:szCs w:val="19"/>
              </w:rPr>
              <w:t>Rotor vibration exceeds 1.0 g.</w:t>
            </w:r>
          </w:p>
        </w:tc>
        <w:tc>
          <w:tcPr>
            <w:tcW w:w="2000" w:type="dxa"/>
            <w:tcMar>
              <w:top w:w="70" w:type="dxa"/>
              <w:left w:w="100" w:type="dxa"/>
              <w:bottom w:w="70" w:type="dxa"/>
              <w:right w:w="100" w:type="dxa"/>
            </w:tcMar>
            <w:vAlign w:val="center"/>
          </w:tcPr>
          <w:p w14:paraId="124F05AB" w14:textId="77777777" w:rsidR="003963EC" w:rsidRDefault="00000000">
            <w:r>
              <w:rPr>
                <w:color w:val="000000"/>
                <w:sz w:val="19"/>
                <w:szCs w:val="19"/>
              </w:rPr>
              <w:t>FDR / Flight Telemetry</w:t>
            </w:r>
          </w:p>
        </w:tc>
      </w:tr>
      <w:tr w:rsidR="003963EC" w14:paraId="4129E44B"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1B824338" w14:textId="77777777" w:rsidR="003963EC" w:rsidRDefault="00000000">
            <w:r>
              <w:rPr>
                <w:color w:val="000000"/>
                <w:sz w:val="19"/>
                <w:szCs w:val="19"/>
              </w:rPr>
              <w:t>08:34:34</w:t>
            </w:r>
          </w:p>
        </w:tc>
        <w:tc>
          <w:tcPr>
            <w:tcW w:w="5700" w:type="dxa"/>
            <w:shd w:val="clear" w:color="auto" w:fill="DCE6F1"/>
            <w:tcMar>
              <w:top w:w="70" w:type="dxa"/>
              <w:left w:w="100" w:type="dxa"/>
              <w:bottom w:w="70" w:type="dxa"/>
              <w:right w:w="100" w:type="dxa"/>
            </w:tcMar>
            <w:vAlign w:val="center"/>
          </w:tcPr>
          <w:p w14:paraId="6F598898" w14:textId="77777777" w:rsidR="003963EC" w:rsidRDefault="00000000">
            <w:r>
              <w:rPr>
                <w:color w:val="000000"/>
                <w:sz w:val="19"/>
                <w:szCs w:val="19"/>
              </w:rPr>
              <w:t>Oil pressure drops below 30 psi.</w:t>
            </w:r>
          </w:p>
        </w:tc>
        <w:tc>
          <w:tcPr>
            <w:tcW w:w="2000" w:type="dxa"/>
            <w:shd w:val="clear" w:color="auto" w:fill="DCE6F1"/>
            <w:tcMar>
              <w:top w:w="70" w:type="dxa"/>
              <w:left w:w="100" w:type="dxa"/>
              <w:bottom w:w="70" w:type="dxa"/>
              <w:right w:w="100" w:type="dxa"/>
            </w:tcMar>
            <w:vAlign w:val="center"/>
          </w:tcPr>
          <w:p w14:paraId="58DA1379" w14:textId="77777777" w:rsidR="003963EC" w:rsidRDefault="00000000">
            <w:r>
              <w:rPr>
                <w:color w:val="000000"/>
                <w:sz w:val="19"/>
                <w:szCs w:val="19"/>
              </w:rPr>
              <w:t>HUMS / FDR / Flight Telemetry</w:t>
            </w:r>
          </w:p>
        </w:tc>
      </w:tr>
      <w:tr w:rsidR="003963EC" w14:paraId="11DA3E80" w14:textId="77777777">
        <w:tblPrEx>
          <w:tblCellMar>
            <w:top w:w="0" w:type="dxa"/>
            <w:bottom w:w="0" w:type="dxa"/>
          </w:tblCellMar>
        </w:tblPrEx>
        <w:tc>
          <w:tcPr>
            <w:tcW w:w="1600" w:type="dxa"/>
            <w:tcMar>
              <w:top w:w="70" w:type="dxa"/>
              <w:left w:w="100" w:type="dxa"/>
              <w:bottom w:w="70" w:type="dxa"/>
              <w:right w:w="100" w:type="dxa"/>
            </w:tcMar>
            <w:vAlign w:val="center"/>
          </w:tcPr>
          <w:p w14:paraId="7F27FB31" w14:textId="77777777" w:rsidR="003963EC" w:rsidRDefault="00000000">
            <w:r>
              <w:rPr>
                <w:color w:val="000000"/>
                <w:sz w:val="19"/>
                <w:szCs w:val="19"/>
              </w:rPr>
              <w:t>08:35:32</w:t>
            </w:r>
          </w:p>
        </w:tc>
        <w:tc>
          <w:tcPr>
            <w:tcW w:w="5700" w:type="dxa"/>
            <w:tcMar>
              <w:top w:w="70" w:type="dxa"/>
              <w:left w:w="100" w:type="dxa"/>
              <w:bottom w:w="70" w:type="dxa"/>
              <w:right w:w="100" w:type="dxa"/>
            </w:tcMar>
            <w:vAlign w:val="center"/>
          </w:tcPr>
          <w:p w14:paraId="3BDC80DC" w14:textId="77777777" w:rsidR="003963EC" w:rsidRDefault="00000000">
            <w:r>
              <w:rPr>
                <w:color w:val="000000"/>
                <w:sz w:val="19"/>
                <w:szCs w:val="19"/>
              </w:rPr>
              <w:t>Crew reports oil pressure moving down.</w:t>
            </w:r>
          </w:p>
        </w:tc>
        <w:tc>
          <w:tcPr>
            <w:tcW w:w="2000" w:type="dxa"/>
            <w:tcMar>
              <w:top w:w="70" w:type="dxa"/>
              <w:left w:w="100" w:type="dxa"/>
              <w:bottom w:w="70" w:type="dxa"/>
              <w:right w:w="100" w:type="dxa"/>
            </w:tcMar>
            <w:vAlign w:val="center"/>
          </w:tcPr>
          <w:p w14:paraId="15484DB8" w14:textId="77777777" w:rsidR="003963EC" w:rsidRDefault="00000000">
            <w:r>
              <w:rPr>
                <w:color w:val="000000"/>
                <w:sz w:val="19"/>
                <w:szCs w:val="19"/>
              </w:rPr>
              <w:t>CVR</w:t>
            </w:r>
          </w:p>
        </w:tc>
      </w:tr>
      <w:tr w:rsidR="003963EC" w14:paraId="7D587D52"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7C9C5FE1" w14:textId="77777777" w:rsidR="003963EC" w:rsidRDefault="00000000">
            <w:r>
              <w:rPr>
                <w:color w:val="000000"/>
                <w:sz w:val="19"/>
                <w:szCs w:val="19"/>
              </w:rPr>
              <w:t>08:36:12–08:36:16</w:t>
            </w:r>
          </w:p>
        </w:tc>
        <w:tc>
          <w:tcPr>
            <w:tcW w:w="5700" w:type="dxa"/>
            <w:shd w:val="clear" w:color="auto" w:fill="DCE6F1"/>
            <w:tcMar>
              <w:top w:w="70" w:type="dxa"/>
              <w:left w:w="100" w:type="dxa"/>
              <w:bottom w:w="70" w:type="dxa"/>
              <w:right w:w="100" w:type="dxa"/>
            </w:tcMar>
            <w:vAlign w:val="center"/>
          </w:tcPr>
          <w:p w14:paraId="16174176" w14:textId="77777777" w:rsidR="003963EC" w:rsidRDefault="00000000">
            <w:r>
              <w:rPr>
                <w:color w:val="000000"/>
                <w:sz w:val="19"/>
                <w:szCs w:val="19"/>
              </w:rPr>
              <w:t>Caution tone; crew reports gearbox oil pressure caution.</w:t>
            </w:r>
          </w:p>
        </w:tc>
        <w:tc>
          <w:tcPr>
            <w:tcW w:w="2000" w:type="dxa"/>
            <w:shd w:val="clear" w:color="auto" w:fill="DCE6F1"/>
            <w:tcMar>
              <w:top w:w="70" w:type="dxa"/>
              <w:left w:w="100" w:type="dxa"/>
              <w:bottom w:w="70" w:type="dxa"/>
              <w:right w:w="100" w:type="dxa"/>
            </w:tcMar>
            <w:vAlign w:val="center"/>
          </w:tcPr>
          <w:p w14:paraId="15371620" w14:textId="77777777" w:rsidR="003963EC" w:rsidRDefault="00000000">
            <w:r>
              <w:rPr>
                <w:color w:val="000000"/>
                <w:sz w:val="19"/>
                <w:szCs w:val="19"/>
              </w:rPr>
              <w:t>CVR / Warning System</w:t>
            </w:r>
          </w:p>
        </w:tc>
      </w:tr>
      <w:tr w:rsidR="003963EC" w14:paraId="3250D6EC" w14:textId="77777777">
        <w:tblPrEx>
          <w:tblCellMar>
            <w:top w:w="0" w:type="dxa"/>
            <w:bottom w:w="0" w:type="dxa"/>
          </w:tblCellMar>
        </w:tblPrEx>
        <w:tc>
          <w:tcPr>
            <w:tcW w:w="1600" w:type="dxa"/>
            <w:tcMar>
              <w:top w:w="70" w:type="dxa"/>
              <w:left w:w="100" w:type="dxa"/>
              <w:bottom w:w="70" w:type="dxa"/>
              <w:right w:w="100" w:type="dxa"/>
            </w:tcMar>
            <w:vAlign w:val="center"/>
          </w:tcPr>
          <w:p w14:paraId="46CCBFBB" w14:textId="77777777" w:rsidR="003963EC" w:rsidRDefault="00000000">
            <w:r>
              <w:rPr>
                <w:color w:val="000000"/>
                <w:sz w:val="19"/>
                <w:szCs w:val="19"/>
              </w:rPr>
              <w:t>08:37:41–08:37:44</w:t>
            </w:r>
          </w:p>
        </w:tc>
        <w:tc>
          <w:tcPr>
            <w:tcW w:w="5700" w:type="dxa"/>
            <w:tcMar>
              <w:top w:w="70" w:type="dxa"/>
              <w:left w:w="100" w:type="dxa"/>
              <w:bottom w:w="70" w:type="dxa"/>
              <w:right w:w="100" w:type="dxa"/>
            </w:tcMar>
            <w:vAlign w:val="center"/>
          </w:tcPr>
          <w:p w14:paraId="37E43609" w14:textId="77777777" w:rsidR="003963EC" w:rsidRDefault="00000000">
            <w:r>
              <w:rPr>
                <w:color w:val="000000"/>
                <w:sz w:val="19"/>
                <w:szCs w:val="19"/>
              </w:rPr>
              <w:t>Crew reports and confirms vibration.</w:t>
            </w:r>
          </w:p>
        </w:tc>
        <w:tc>
          <w:tcPr>
            <w:tcW w:w="2000" w:type="dxa"/>
            <w:tcMar>
              <w:top w:w="70" w:type="dxa"/>
              <w:left w:w="100" w:type="dxa"/>
              <w:bottom w:w="70" w:type="dxa"/>
              <w:right w:w="100" w:type="dxa"/>
            </w:tcMar>
            <w:vAlign w:val="center"/>
          </w:tcPr>
          <w:p w14:paraId="48F9CD96" w14:textId="77777777" w:rsidR="003963EC" w:rsidRDefault="00000000">
            <w:r>
              <w:rPr>
                <w:color w:val="000000"/>
                <w:sz w:val="19"/>
                <w:szCs w:val="19"/>
              </w:rPr>
              <w:t>CVR</w:t>
            </w:r>
          </w:p>
        </w:tc>
      </w:tr>
      <w:tr w:rsidR="003963EC" w14:paraId="5474D353"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6251F6FF" w14:textId="77777777" w:rsidR="003963EC" w:rsidRDefault="00000000">
            <w:r>
              <w:rPr>
                <w:color w:val="000000"/>
                <w:sz w:val="19"/>
                <w:szCs w:val="19"/>
              </w:rPr>
              <w:t>08:38:18</w:t>
            </w:r>
          </w:p>
        </w:tc>
        <w:tc>
          <w:tcPr>
            <w:tcW w:w="5700" w:type="dxa"/>
            <w:shd w:val="clear" w:color="auto" w:fill="DCE6F1"/>
            <w:tcMar>
              <w:top w:w="70" w:type="dxa"/>
              <w:left w:w="100" w:type="dxa"/>
              <w:bottom w:w="70" w:type="dxa"/>
              <w:right w:w="100" w:type="dxa"/>
            </w:tcMar>
            <w:vAlign w:val="center"/>
          </w:tcPr>
          <w:p w14:paraId="7D7D779D" w14:textId="77777777" w:rsidR="003963EC" w:rsidRDefault="00000000">
            <w:r>
              <w:rPr>
                <w:color w:val="000000"/>
                <w:sz w:val="19"/>
                <w:szCs w:val="19"/>
              </w:rPr>
              <w:t>Crew reports oil pressure dropping fast.</w:t>
            </w:r>
          </w:p>
        </w:tc>
        <w:tc>
          <w:tcPr>
            <w:tcW w:w="2000" w:type="dxa"/>
            <w:shd w:val="clear" w:color="auto" w:fill="DCE6F1"/>
            <w:tcMar>
              <w:top w:w="70" w:type="dxa"/>
              <w:left w:w="100" w:type="dxa"/>
              <w:bottom w:w="70" w:type="dxa"/>
              <w:right w:w="100" w:type="dxa"/>
            </w:tcMar>
            <w:vAlign w:val="center"/>
          </w:tcPr>
          <w:p w14:paraId="5162C037" w14:textId="77777777" w:rsidR="003963EC" w:rsidRDefault="00000000">
            <w:r>
              <w:rPr>
                <w:color w:val="000000"/>
                <w:sz w:val="19"/>
                <w:szCs w:val="19"/>
              </w:rPr>
              <w:t>CVR</w:t>
            </w:r>
          </w:p>
        </w:tc>
      </w:tr>
      <w:tr w:rsidR="003963EC" w14:paraId="1C1B8502" w14:textId="77777777">
        <w:tblPrEx>
          <w:tblCellMar>
            <w:top w:w="0" w:type="dxa"/>
            <w:bottom w:w="0" w:type="dxa"/>
          </w:tblCellMar>
        </w:tblPrEx>
        <w:tc>
          <w:tcPr>
            <w:tcW w:w="1600" w:type="dxa"/>
            <w:tcMar>
              <w:top w:w="70" w:type="dxa"/>
              <w:left w:w="100" w:type="dxa"/>
              <w:bottom w:w="70" w:type="dxa"/>
              <w:right w:w="100" w:type="dxa"/>
            </w:tcMar>
            <w:vAlign w:val="center"/>
          </w:tcPr>
          <w:p w14:paraId="20DBECB9" w14:textId="77777777" w:rsidR="003963EC" w:rsidRDefault="00000000">
            <w:r>
              <w:rPr>
                <w:color w:val="000000"/>
                <w:sz w:val="19"/>
                <w:szCs w:val="19"/>
              </w:rPr>
              <w:t>08:38:54–08:39:01</w:t>
            </w:r>
          </w:p>
        </w:tc>
        <w:tc>
          <w:tcPr>
            <w:tcW w:w="5700" w:type="dxa"/>
            <w:tcMar>
              <w:top w:w="70" w:type="dxa"/>
              <w:left w:w="100" w:type="dxa"/>
              <w:bottom w:w="70" w:type="dxa"/>
              <w:right w:w="100" w:type="dxa"/>
            </w:tcMar>
            <w:vAlign w:val="center"/>
          </w:tcPr>
          <w:p w14:paraId="30153951" w14:textId="77777777" w:rsidR="003963EC" w:rsidRDefault="00000000">
            <w:r>
              <w:rPr>
                <w:color w:val="000000"/>
                <w:sz w:val="19"/>
                <w:szCs w:val="19"/>
              </w:rPr>
              <w:t>Warning tone; crew reports serious vibration.</w:t>
            </w:r>
          </w:p>
        </w:tc>
        <w:tc>
          <w:tcPr>
            <w:tcW w:w="2000" w:type="dxa"/>
            <w:tcMar>
              <w:top w:w="70" w:type="dxa"/>
              <w:left w:w="100" w:type="dxa"/>
              <w:bottom w:w="70" w:type="dxa"/>
              <w:right w:w="100" w:type="dxa"/>
            </w:tcMar>
            <w:vAlign w:val="center"/>
          </w:tcPr>
          <w:p w14:paraId="3944B689" w14:textId="77777777" w:rsidR="003963EC" w:rsidRDefault="00000000">
            <w:r>
              <w:rPr>
                <w:color w:val="000000"/>
                <w:sz w:val="19"/>
                <w:szCs w:val="19"/>
              </w:rPr>
              <w:t>CVR / Warning System</w:t>
            </w:r>
          </w:p>
        </w:tc>
      </w:tr>
      <w:tr w:rsidR="003963EC" w14:paraId="61DBD3A0"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66CA4C08" w14:textId="77777777" w:rsidR="003963EC" w:rsidRDefault="00000000">
            <w:r>
              <w:rPr>
                <w:color w:val="000000"/>
                <w:sz w:val="19"/>
                <w:szCs w:val="19"/>
              </w:rPr>
              <w:t>08:39:18–08:40:08</w:t>
            </w:r>
          </w:p>
        </w:tc>
        <w:tc>
          <w:tcPr>
            <w:tcW w:w="5700" w:type="dxa"/>
            <w:shd w:val="clear" w:color="auto" w:fill="DCE6F1"/>
            <w:tcMar>
              <w:top w:w="70" w:type="dxa"/>
              <w:left w:w="100" w:type="dxa"/>
              <w:bottom w:w="70" w:type="dxa"/>
              <w:right w:w="100" w:type="dxa"/>
            </w:tcMar>
            <w:vAlign w:val="center"/>
          </w:tcPr>
          <w:p w14:paraId="79D3B27C" w14:textId="77777777" w:rsidR="003963EC" w:rsidRDefault="00000000">
            <w:r>
              <w:rPr>
                <w:color w:val="000000"/>
                <w:sz w:val="19"/>
                <w:szCs w:val="19"/>
              </w:rPr>
              <w:t>Loud mechanical sound; high-level warning tone; rapid rotor/engine sound change.</w:t>
            </w:r>
          </w:p>
        </w:tc>
        <w:tc>
          <w:tcPr>
            <w:tcW w:w="2000" w:type="dxa"/>
            <w:shd w:val="clear" w:color="auto" w:fill="DCE6F1"/>
            <w:tcMar>
              <w:top w:w="70" w:type="dxa"/>
              <w:left w:w="100" w:type="dxa"/>
              <w:bottom w:w="70" w:type="dxa"/>
              <w:right w:w="100" w:type="dxa"/>
            </w:tcMar>
            <w:vAlign w:val="center"/>
          </w:tcPr>
          <w:p w14:paraId="4973283F" w14:textId="77777777" w:rsidR="003963EC" w:rsidRDefault="00000000">
            <w:r>
              <w:rPr>
                <w:color w:val="000000"/>
                <w:sz w:val="19"/>
                <w:szCs w:val="19"/>
              </w:rPr>
              <w:t>CVR / FDR</w:t>
            </w:r>
          </w:p>
        </w:tc>
      </w:tr>
      <w:tr w:rsidR="003963EC" w14:paraId="6A5E46FA" w14:textId="77777777">
        <w:tblPrEx>
          <w:tblCellMar>
            <w:top w:w="0" w:type="dxa"/>
            <w:bottom w:w="0" w:type="dxa"/>
          </w:tblCellMar>
        </w:tblPrEx>
        <w:tc>
          <w:tcPr>
            <w:tcW w:w="1600" w:type="dxa"/>
            <w:tcMar>
              <w:top w:w="70" w:type="dxa"/>
              <w:left w:w="100" w:type="dxa"/>
              <w:bottom w:w="70" w:type="dxa"/>
              <w:right w:w="100" w:type="dxa"/>
            </w:tcMar>
            <w:vAlign w:val="center"/>
          </w:tcPr>
          <w:p w14:paraId="495279B1" w14:textId="77777777" w:rsidR="003963EC" w:rsidRDefault="00000000">
            <w:r>
              <w:rPr>
                <w:color w:val="000000"/>
                <w:sz w:val="19"/>
                <w:szCs w:val="19"/>
              </w:rPr>
              <w:t>08:39:47</w:t>
            </w:r>
          </w:p>
        </w:tc>
        <w:tc>
          <w:tcPr>
            <w:tcW w:w="5700" w:type="dxa"/>
            <w:tcMar>
              <w:top w:w="70" w:type="dxa"/>
              <w:left w:w="100" w:type="dxa"/>
              <w:bottom w:w="70" w:type="dxa"/>
              <w:right w:w="100" w:type="dxa"/>
            </w:tcMar>
            <w:vAlign w:val="center"/>
          </w:tcPr>
          <w:p w14:paraId="7C134999" w14:textId="77777777" w:rsidR="003963EC" w:rsidRDefault="00000000">
            <w:r>
              <w:rPr>
                <w:color w:val="000000"/>
                <w:sz w:val="19"/>
                <w:szCs w:val="19"/>
              </w:rPr>
              <w:t>Final incomplete ATC transmission from XAL-412.</w:t>
            </w:r>
          </w:p>
        </w:tc>
        <w:tc>
          <w:tcPr>
            <w:tcW w:w="2000" w:type="dxa"/>
            <w:tcMar>
              <w:top w:w="70" w:type="dxa"/>
              <w:left w:w="100" w:type="dxa"/>
              <w:bottom w:w="70" w:type="dxa"/>
              <w:right w:w="100" w:type="dxa"/>
            </w:tcMar>
            <w:vAlign w:val="center"/>
          </w:tcPr>
          <w:p w14:paraId="0AFB6BAB" w14:textId="77777777" w:rsidR="003963EC" w:rsidRDefault="00000000">
            <w:r>
              <w:rPr>
                <w:color w:val="000000"/>
                <w:sz w:val="19"/>
                <w:szCs w:val="19"/>
              </w:rPr>
              <w:t>ATC Communications</w:t>
            </w:r>
          </w:p>
        </w:tc>
      </w:tr>
      <w:tr w:rsidR="003963EC" w14:paraId="601C00F9"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3DD5C614" w14:textId="77777777" w:rsidR="003963EC" w:rsidRDefault="00000000">
            <w:r>
              <w:rPr>
                <w:color w:val="000000"/>
                <w:sz w:val="19"/>
                <w:szCs w:val="19"/>
              </w:rPr>
              <w:t>08:40:22</w:t>
            </w:r>
          </w:p>
        </w:tc>
        <w:tc>
          <w:tcPr>
            <w:tcW w:w="5700" w:type="dxa"/>
            <w:shd w:val="clear" w:color="auto" w:fill="DCE6F1"/>
            <w:tcMar>
              <w:top w:w="70" w:type="dxa"/>
              <w:left w:w="100" w:type="dxa"/>
              <w:bottom w:w="70" w:type="dxa"/>
              <w:right w:w="100" w:type="dxa"/>
            </w:tcMar>
            <w:vAlign w:val="center"/>
          </w:tcPr>
          <w:p w14:paraId="4D1CBE43" w14:textId="77777777" w:rsidR="003963EC" w:rsidRDefault="00000000">
            <w:r>
              <w:rPr>
                <w:color w:val="000000"/>
                <w:sz w:val="19"/>
                <w:szCs w:val="19"/>
              </w:rPr>
              <w:t>End of CVR recording — final recorded event.</w:t>
            </w:r>
          </w:p>
        </w:tc>
        <w:tc>
          <w:tcPr>
            <w:tcW w:w="2000" w:type="dxa"/>
            <w:shd w:val="clear" w:color="auto" w:fill="DCE6F1"/>
            <w:tcMar>
              <w:top w:w="70" w:type="dxa"/>
              <w:left w:w="100" w:type="dxa"/>
              <w:bottom w:w="70" w:type="dxa"/>
              <w:right w:w="100" w:type="dxa"/>
            </w:tcMar>
            <w:vAlign w:val="center"/>
          </w:tcPr>
          <w:p w14:paraId="62BBF7BD" w14:textId="77777777" w:rsidR="003963EC" w:rsidRDefault="00000000">
            <w:r>
              <w:rPr>
                <w:color w:val="000000"/>
                <w:sz w:val="19"/>
                <w:szCs w:val="19"/>
              </w:rPr>
              <w:t>CVR</w:t>
            </w:r>
          </w:p>
        </w:tc>
      </w:tr>
    </w:tbl>
    <w:p w14:paraId="2D5E3F34" w14:textId="77777777" w:rsidR="003963EC" w:rsidRDefault="003963EC">
      <w:pPr>
        <w:spacing w:after="160" w:line="276" w:lineRule="auto"/>
      </w:pPr>
    </w:p>
    <w:p w14:paraId="13AB7334" w14:textId="77777777" w:rsidR="003963EC" w:rsidRDefault="00000000">
      <w:pPr>
        <w:pStyle w:val="Heading1"/>
        <w:pageBreakBefore/>
        <w:pBdr>
          <w:bottom w:val="single" w:sz="10" w:space="6" w:color="2E5C99"/>
        </w:pBdr>
        <w:spacing w:after="240"/>
      </w:pPr>
      <w:r>
        <w:rPr>
          <w:b/>
          <w:bCs/>
          <w:color w:val="1F3864"/>
        </w:rPr>
        <w:lastRenderedPageBreak/>
        <w:t>11. CORRELATION AND VALIDATION</w:t>
      </w:r>
    </w:p>
    <w:p w14:paraId="336F460B" w14:textId="77777777" w:rsidR="003963EC" w:rsidRDefault="00000000">
      <w:pPr>
        <w:spacing w:after="160" w:line="276" w:lineRule="auto"/>
      </w:pPr>
      <w:r>
        <w:t>Where independent artifact sources support the same finding, this section summarizes the corroboration observed during the examination.</w:t>
      </w:r>
    </w:p>
    <w:p w14:paraId="4EDED7A8" w14:textId="77777777" w:rsidR="003963EC" w:rsidRDefault="00000000">
      <w:pPr>
        <w:pStyle w:val="Heading3"/>
        <w:spacing w:before="200" w:after="100"/>
      </w:pPr>
      <w:r>
        <w:rPr>
          <w:b/>
          <w:bCs/>
          <w:color w:val="1F3864"/>
          <w:sz w:val="22"/>
          <w:szCs w:val="22"/>
        </w:rPr>
        <w:t>11.1 Maintenance Status Alteration</w:t>
      </w:r>
    </w:p>
    <w:p w14:paraId="560422B2" w14:textId="77777777" w:rsidR="003963EC" w:rsidRDefault="00000000">
      <w:pPr>
        <w:spacing w:after="160" w:line="276" w:lineRule="auto"/>
      </w:pPr>
      <w:r>
        <w:t xml:space="preserve">The maintenance audit log, the coexistence of </w:t>
      </w:r>
      <w:r w:rsidRPr="003C075B">
        <w:rPr>
          <w:i/>
          <w:iCs/>
          <w:color w:val="EE0000"/>
        </w:rPr>
        <w:t>ORIGINAL</w:t>
      </w:r>
      <w:r>
        <w:t xml:space="preserve"> and </w:t>
      </w:r>
      <w:r w:rsidRPr="003C075B">
        <w:rPr>
          <w:i/>
          <w:iCs/>
          <w:color w:val="EE0000"/>
        </w:rPr>
        <w:t xml:space="preserve">FINAL </w:t>
      </w:r>
      <w:r>
        <w:t xml:space="preserve">status documents, and the file's user-profile location together corroborate that the status of XAL-412 was changed by the </w:t>
      </w:r>
      <w:r w:rsidRPr="003C075B">
        <w:rPr>
          <w:i/>
          <w:iCs/>
          <w:color w:val="EE0000"/>
        </w:rPr>
        <w:t>kwame.adu</w:t>
      </w:r>
      <w:r w:rsidRPr="003C075B">
        <w:rPr>
          <w:color w:val="EE0000"/>
        </w:rPr>
        <w:t xml:space="preserve"> </w:t>
      </w:r>
      <w:r>
        <w:t xml:space="preserve">account at </w:t>
      </w:r>
      <w:r w:rsidRPr="003C075B">
        <w:rPr>
          <w:i/>
          <w:iCs/>
          <w:color w:val="EE0000"/>
        </w:rPr>
        <w:t>21:43:49 UTC</w:t>
      </w:r>
      <w:r w:rsidRPr="003C075B">
        <w:rPr>
          <w:color w:val="EE0000"/>
        </w:rPr>
        <w:t xml:space="preserve"> </w:t>
      </w:r>
      <w:r>
        <w:t xml:space="preserve">on </w:t>
      </w:r>
      <w:r w:rsidRPr="003C075B">
        <w:rPr>
          <w:i/>
          <w:iCs/>
          <w:color w:val="EE0000"/>
        </w:rPr>
        <w:t>17 August 2026</w:t>
      </w:r>
      <w:r>
        <w:t>.</w:t>
      </w:r>
    </w:p>
    <w:p w14:paraId="77B3D842" w14:textId="77777777" w:rsidR="003963EC" w:rsidRDefault="00000000">
      <w:pPr>
        <w:pStyle w:val="Heading3"/>
        <w:spacing w:before="200" w:after="100"/>
      </w:pPr>
      <w:r>
        <w:rPr>
          <w:b/>
          <w:bCs/>
          <w:color w:val="1F3864"/>
          <w:sz w:val="22"/>
          <w:szCs w:val="22"/>
        </w:rPr>
        <w:t>11.2 Serial Number Discrepancy</w:t>
      </w:r>
    </w:p>
    <w:p w14:paraId="497C54C3" w14:textId="77777777" w:rsidR="003963EC" w:rsidRDefault="00000000">
      <w:pPr>
        <w:spacing w:after="160" w:line="276" w:lineRule="auto"/>
      </w:pPr>
      <w:r>
        <w:t xml:space="preserve">The installed component photograph, maintenance record, component certificate, supplier invoice, and phone communications between </w:t>
      </w:r>
      <w:r w:rsidRPr="003C075B">
        <w:rPr>
          <w:i/>
          <w:iCs/>
          <w:color w:val="EE0000"/>
        </w:rPr>
        <w:t>Kwame Adu</w:t>
      </w:r>
      <w:r w:rsidRPr="003C075B">
        <w:rPr>
          <w:color w:val="EE0000"/>
        </w:rPr>
        <w:t xml:space="preserve"> </w:t>
      </w:r>
      <w:r>
        <w:t xml:space="preserve">and </w:t>
      </w:r>
      <w:r w:rsidRPr="003C075B">
        <w:rPr>
          <w:i/>
          <w:iCs/>
          <w:color w:val="EE0000"/>
        </w:rPr>
        <w:t>Linda Agyeman</w:t>
      </w:r>
      <w:r w:rsidRPr="003C075B">
        <w:rPr>
          <w:color w:val="EE0000"/>
        </w:rPr>
        <w:t xml:space="preserve"> </w:t>
      </w:r>
      <w:r>
        <w:t xml:space="preserve">independently and consistently identify the same two serial numbers </w:t>
      </w:r>
      <w:r w:rsidRPr="003C075B">
        <w:rPr>
          <w:b/>
          <w:bCs/>
          <w:i/>
          <w:iCs/>
        </w:rPr>
        <w:t>(B412-OPS-883419 installed vs. B412-OPS-883941 certified),</w:t>
      </w:r>
      <w:r>
        <w:t xml:space="preserve"> corroborating the existence and awareness of the discrepancy before the flight.</w:t>
      </w:r>
    </w:p>
    <w:p w14:paraId="41CC8F30" w14:textId="77777777" w:rsidR="003963EC" w:rsidRDefault="00000000">
      <w:pPr>
        <w:pStyle w:val="Heading3"/>
        <w:spacing w:before="200" w:after="100"/>
      </w:pPr>
      <w:r>
        <w:rPr>
          <w:b/>
          <w:bCs/>
          <w:color w:val="1F3864"/>
          <w:sz w:val="22"/>
          <w:szCs w:val="22"/>
        </w:rPr>
        <w:t>11.3 Evidence-Concealment Activity</w:t>
      </w:r>
    </w:p>
    <w:p w14:paraId="5F9DEFD0" w14:textId="77777777" w:rsidR="003963EC" w:rsidRDefault="00000000">
      <w:pPr>
        <w:spacing w:after="160" w:line="276" w:lineRule="auto"/>
      </w:pPr>
      <w:r>
        <w:t xml:space="preserve">The timing of the browser search activity, when placed against the maintenance audit log's </w:t>
      </w:r>
      <w:r w:rsidRPr="003C075B">
        <w:rPr>
          <w:i/>
          <w:iCs/>
          <w:color w:val="EE0000"/>
        </w:rPr>
        <w:t>EDIT, SAVE_AS, COPY_TO_USB</w:t>
      </w:r>
      <w:r>
        <w:t xml:space="preserve">, and </w:t>
      </w:r>
      <w:r w:rsidRPr="003C075B">
        <w:rPr>
          <w:i/>
          <w:iCs/>
          <w:color w:val="EE0000"/>
        </w:rPr>
        <w:t>DELETE</w:t>
      </w:r>
      <w:r>
        <w:t xml:space="preserve"> entries, and against the USB device's last-connection timestamp, forms a consistent and mutually corroborating sequence of concealment-related activity following the status change.</w:t>
      </w:r>
    </w:p>
    <w:p w14:paraId="4905F46D" w14:textId="77777777" w:rsidR="003963EC" w:rsidRDefault="00000000">
      <w:pPr>
        <w:pStyle w:val="Heading3"/>
        <w:spacing w:before="200" w:after="100"/>
      </w:pPr>
      <w:r>
        <w:rPr>
          <w:b/>
          <w:bCs/>
          <w:color w:val="1F3864"/>
          <w:sz w:val="22"/>
          <w:szCs w:val="22"/>
        </w:rPr>
        <w:t>11.4 In-Flight Mechanical Failure</w:t>
      </w:r>
    </w:p>
    <w:p w14:paraId="047EC8BA" w14:textId="77777777" w:rsidR="003963EC" w:rsidRDefault="00000000">
      <w:pPr>
        <w:spacing w:after="160" w:line="276" w:lineRule="auto"/>
      </w:pPr>
      <w:r>
        <w:t xml:space="preserve">The </w:t>
      </w:r>
      <w:r w:rsidRPr="003C075B">
        <w:rPr>
          <w:i/>
          <w:iCs/>
          <w:color w:val="EE0000"/>
        </w:rPr>
        <w:t>FDR</w:t>
      </w:r>
      <w:r>
        <w:t xml:space="preserve">, </w:t>
      </w:r>
      <w:r w:rsidRPr="003C075B">
        <w:rPr>
          <w:i/>
          <w:iCs/>
          <w:color w:val="EE0000"/>
        </w:rPr>
        <w:t>flight telemetry</w:t>
      </w:r>
      <w:r>
        <w:t xml:space="preserve">, and </w:t>
      </w:r>
      <w:r w:rsidRPr="003C075B">
        <w:rPr>
          <w:i/>
          <w:iCs/>
          <w:color w:val="EE0000"/>
        </w:rPr>
        <w:t>HUMS</w:t>
      </w:r>
      <w:r>
        <w:t xml:space="preserve"> datasets independently recorded the same three-stage sequence </w:t>
      </w:r>
      <w:r w:rsidRPr="003C075B">
        <w:rPr>
          <w:i/>
          <w:iCs/>
          <w:color w:val="EE0000"/>
        </w:rPr>
        <w:t>(temperature rise, vibration increase, oil pressure loss)</w:t>
      </w:r>
      <w:r>
        <w:t xml:space="preserve"> within seconds of one another, and this sequence is further corroborated by the crew's contemporaneous CVR observations, which describe the same symptoms in the same order.</w:t>
      </w:r>
    </w:p>
    <w:p w14:paraId="0EE733DB" w14:textId="77777777" w:rsidR="003963EC" w:rsidRDefault="00000000">
      <w:pPr>
        <w:pStyle w:val="Heading3"/>
        <w:spacing w:before="200" w:after="100"/>
      </w:pPr>
      <w:r>
        <w:rPr>
          <w:b/>
          <w:bCs/>
          <w:color w:val="1F3864"/>
          <w:sz w:val="22"/>
          <w:szCs w:val="22"/>
        </w:rPr>
        <w:t>11.5 Pre-Flight Awareness of Risk</w:t>
      </w:r>
    </w:p>
    <w:p w14:paraId="56BD1972" w14:textId="77777777" w:rsidR="003963EC" w:rsidRDefault="00000000">
      <w:pPr>
        <w:spacing w:after="160" w:line="276" w:lineRule="auto"/>
      </w:pPr>
      <w:r>
        <w:t>The phone communications, the original (pre-alteration) maintenance status document, and the recurring HUMS warning referenced in those communications corroborate that maintenance and operations personnel, and subsequently the pilot, were aware of unresolved mechanical concerns before the aircraft was released for flight.</w:t>
      </w:r>
    </w:p>
    <w:p w14:paraId="2F860FCB" w14:textId="77777777" w:rsidR="003963EC" w:rsidRDefault="00000000">
      <w:pPr>
        <w:pStyle w:val="Heading1"/>
        <w:pageBreakBefore/>
        <w:pBdr>
          <w:bottom w:val="single" w:sz="10" w:space="6" w:color="2E5C99"/>
        </w:pBdr>
        <w:spacing w:after="240"/>
      </w:pPr>
      <w:r>
        <w:rPr>
          <w:b/>
          <w:bCs/>
          <w:color w:val="1F3864"/>
        </w:rPr>
        <w:lastRenderedPageBreak/>
        <w:t>12. FINDINGS</w:t>
      </w:r>
    </w:p>
    <w:p w14:paraId="4518AF5E" w14:textId="77777777" w:rsidR="003963EC" w:rsidRDefault="00000000">
      <w:pPr>
        <w:spacing w:after="160" w:line="276" w:lineRule="auto"/>
      </w:pPr>
      <w:r w:rsidRPr="003C075B">
        <w:rPr>
          <w:b/>
          <w:bCs/>
          <w:color w:val="EE0000"/>
        </w:rPr>
        <w:t>Finding 1:</w:t>
      </w:r>
      <w:r w:rsidRPr="003C075B">
        <w:rPr>
          <w:color w:val="EE0000"/>
        </w:rPr>
        <w:t xml:space="preserve"> </w:t>
      </w:r>
      <w:r>
        <w:t xml:space="preserve">The original maintenance status of aircraft XAL-412 was </w:t>
      </w:r>
      <w:r w:rsidRPr="003C075B">
        <w:rPr>
          <w:i/>
          <w:iCs/>
          <w:color w:val="EE0000"/>
        </w:rPr>
        <w:t>“AIRCRAFT NOT SERVICEABLE.”</w:t>
      </w:r>
      <w:r w:rsidRPr="003C075B">
        <w:rPr>
          <w:color w:val="EE0000"/>
        </w:rPr>
        <w:t xml:space="preserve"> </w:t>
      </w:r>
      <w:r>
        <w:t xml:space="preserve">This was changed to </w:t>
      </w:r>
      <w:r w:rsidRPr="003C075B">
        <w:rPr>
          <w:i/>
          <w:iCs/>
          <w:color w:val="EE0000"/>
        </w:rPr>
        <w:t>“CLEARED FOR FLIGHT”</w:t>
      </w:r>
      <w:r w:rsidRPr="003C075B">
        <w:rPr>
          <w:color w:val="EE0000"/>
        </w:rPr>
        <w:t xml:space="preserve"> </w:t>
      </w:r>
      <w:r>
        <w:t xml:space="preserve">on </w:t>
      </w:r>
      <w:r w:rsidRPr="003C075B">
        <w:rPr>
          <w:i/>
          <w:iCs/>
          <w:color w:val="EE0000"/>
        </w:rPr>
        <w:t>17 August 2026 at 21:43:49 UTC</w:t>
      </w:r>
      <w:r>
        <w:t xml:space="preserve">, an action attributable to the </w:t>
      </w:r>
      <w:r w:rsidRPr="003C075B">
        <w:rPr>
          <w:i/>
          <w:iCs/>
          <w:color w:val="EE0000"/>
        </w:rPr>
        <w:t>kwame.adu</w:t>
      </w:r>
      <w:r w:rsidRPr="003C075B">
        <w:rPr>
          <w:color w:val="EE0000"/>
        </w:rPr>
        <w:t xml:space="preserve"> </w:t>
      </w:r>
      <w:r>
        <w:t>user account based on the maintenance audit log and corroborating user-profile and account artifacts.</w:t>
      </w:r>
    </w:p>
    <w:p w14:paraId="5F0C9412" w14:textId="77777777" w:rsidR="003963EC" w:rsidRDefault="00000000">
      <w:pPr>
        <w:spacing w:after="160" w:line="276" w:lineRule="auto"/>
      </w:pPr>
      <w:r w:rsidRPr="003C075B">
        <w:rPr>
          <w:b/>
          <w:bCs/>
          <w:color w:val="EE0000"/>
        </w:rPr>
        <w:t>Finding 2:</w:t>
      </w:r>
      <w:r w:rsidRPr="003C075B">
        <w:rPr>
          <w:color w:val="EE0000"/>
        </w:rPr>
        <w:t xml:space="preserve"> </w:t>
      </w:r>
      <w:r>
        <w:t xml:space="preserve">A serial number discrepancy existed between the installed gearbox oil-pressure sensor assembly </w:t>
      </w:r>
      <w:r w:rsidRPr="003C075B">
        <w:rPr>
          <w:i/>
          <w:iCs/>
          <w:color w:val="EE0000"/>
        </w:rPr>
        <w:t>(B412-OPS-883419)</w:t>
      </w:r>
      <w:r>
        <w:t xml:space="preserve"> and its supporting certificate and supplier invoice </w:t>
      </w:r>
      <w:r w:rsidRPr="003C075B">
        <w:rPr>
          <w:i/>
          <w:iCs/>
          <w:color w:val="EE0000"/>
        </w:rPr>
        <w:t>(B412-OPS-883941).</w:t>
      </w:r>
      <w:r w:rsidRPr="003C075B">
        <w:rPr>
          <w:color w:val="EE0000"/>
        </w:rPr>
        <w:t xml:space="preserve"> </w:t>
      </w:r>
      <w:r>
        <w:t>This discrepancy was identified and discussed by maintenance and stores personnel before the flight.</w:t>
      </w:r>
    </w:p>
    <w:p w14:paraId="0099581A" w14:textId="4F7951DE" w:rsidR="003963EC" w:rsidRDefault="00000000">
      <w:pPr>
        <w:spacing w:after="160" w:line="276" w:lineRule="auto"/>
      </w:pPr>
      <w:r w:rsidRPr="003C075B">
        <w:rPr>
          <w:b/>
          <w:bCs/>
          <w:color w:val="EE0000"/>
        </w:rPr>
        <w:t>Finding 3:</w:t>
      </w:r>
      <w:r w:rsidRPr="003C075B">
        <w:rPr>
          <w:color w:val="EE0000"/>
        </w:rPr>
        <w:t xml:space="preserve"> </w:t>
      </w:r>
      <w:r>
        <w:t xml:space="preserve">Browser search activity on the maintenance laptop both before and, more pointedly, in the </w:t>
      </w:r>
      <w:r w:rsidRPr="003C075B">
        <w:rPr>
          <w:i/>
          <w:iCs/>
          <w:color w:val="EE0000"/>
        </w:rPr>
        <w:t>14</w:t>
      </w:r>
      <w:r w:rsidR="003C075B" w:rsidRPr="003C075B">
        <w:rPr>
          <w:i/>
          <w:iCs/>
          <w:color w:val="EE0000"/>
        </w:rPr>
        <w:t xml:space="preserve"> -</w:t>
      </w:r>
      <w:r w:rsidRPr="003C075B">
        <w:rPr>
          <w:i/>
          <w:iCs/>
          <w:color w:val="EE0000"/>
        </w:rPr>
        <w:t>18 minutes</w:t>
      </w:r>
      <w:r w:rsidRPr="003C075B">
        <w:rPr>
          <w:color w:val="EE0000"/>
        </w:rPr>
        <w:t xml:space="preserve"> </w:t>
      </w:r>
      <w:r>
        <w:t>following the status change is consistent with an attempt to remove or conceal system and file activity associated with the modification.</w:t>
      </w:r>
    </w:p>
    <w:p w14:paraId="15D57D98" w14:textId="77777777" w:rsidR="003963EC" w:rsidRDefault="00000000">
      <w:pPr>
        <w:spacing w:after="160" w:line="276" w:lineRule="auto"/>
      </w:pPr>
      <w:r w:rsidRPr="003C075B">
        <w:rPr>
          <w:b/>
          <w:bCs/>
          <w:color w:val="EE0000"/>
        </w:rPr>
        <w:t>Finding 4:</w:t>
      </w:r>
      <w:r w:rsidRPr="003C075B">
        <w:rPr>
          <w:color w:val="EE0000"/>
        </w:rPr>
        <w:t xml:space="preserve"> </w:t>
      </w:r>
      <w:r>
        <w:t>Deleted files recovered from the maintenance laptop, together with content recovered from the USB device, confirm that the original (unfavorable) maintenance status document and supporting diagnostic material existed prior to the status change and were subsequently deleted from the laptop, though a copy remained recoverable.</w:t>
      </w:r>
    </w:p>
    <w:p w14:paraId="3A3FE0C6" w14:textId="77777777" w:rsidR="003963EC" w:rsidRDefault="00000000">
      <w:pPr>
        <w:spacing w:after="160" w:line="276" w:lineRule="auto"/>
      </w:pPr>
      <w:r w:rsidRPr="003C075B">
        <w:rPr>
          <w:b/>
          <w:bCs/>
          <w:color w:val="EE0000"/>
        </w:rPr>
        <w:t>Finding 5:</w:t>
      </w:r>
      <w:r w:rsidRPr="003C075B">
        <w:rPr>
          <w:color w:val="EE0000"/>
        </w:rPr>
        <w:t xml:space="preserve"> </w:t>
      </w:r>
      <w:r>
        <w:t xml:space="preserve">Personnel identified a recurring </w:t>
      </w:r>
      <w:r w:rsidRPr="003C075B">
        <w:rPr>
          <w:i/>
          <w:iCs/>
          <w:color w:val="EE0000"/>
        </w:rPr>
        <w:t xml:space="preserve">HUMS </w:t>
      </w:r>
      <w:r>
        <w:t xml:space="preserve">gearbox warning before the flight, and this concern was communicated to </w:t>
      </w:r>
      <w:r w:rsidRPr="003C075B">
        <w:rPr>
          <w:i/>
          <w:iCs/>
          <w:color w:val="EE0000"/>
        </w:rPr>
        <w:t>Captain Mensah</w:t>
      </w:r>
      <w:r w:rsidRPr="003C075B">
        <w:rPr>
          <w:color w:val="EE0000"/>
        </w:rPr>
        <w:t xml:space="preserve"> </w:t>
      </w:r>
      <w:r>
        <w:t>prior to departure. He acknowledged the instruction to monitor the temperature indication.</w:t>
      </w:r>
    </w:p>
    <w:p w14:paraId="3F9EE5E2" w14:textId="77777777" w:rsidR="003963EC" w:rsidRDefault="00000000">
      <w:pPr>
        <w:spacing w:after="160" w:line="276" w:lineRule="auto"/>
      </w:pPr>
      <w:r w:rsidRPr="003C075B">
        <w:rPr>
          <w:b/>
          <w:bCs/>
          <w:color w:val="EE0000"/>
        </w:rPr>
        <w:t>Finding 6:</w:t>
      </w:r>
      <w:r w:rsidRPr="003C075B">
        <w:rPr>
          <w:color w:val="EE0000"/>
        </w:rPr>
        <w:t xml:space="preserve"> </w:t>
      </w:r>
      <w:r>
        <w:t>The aircraft was released for flight approximately one hour after operational pressure to make the aircraft available was communicated internally, and despite unresolved communications concerning both the serial number discrepancy and the recurring gearbox warning.</w:t>
      </w:r>
    </w:p>
    <w:p w14:paraId="4DE5D815" w14:textId="77777777" w:rsidR="003963EC" w:rsidRDefault="00000000">
      <w:pPr>
        <w:spacing w:after="160" w:line="276" w:lineRule="auto"/>
      </w:pPr>
      <w:r w:rsidRPr="003C075B">
        <w:rPr>
          <w:b/>
          <w:bCs/>
          <w:color w:val="EE0000"/>
        </w:rPr>
        <w:t>Finding 7:</w:t>
      </w:r>
      <w:r w:rsidRPr="003C075B">
        <w:rPr>
          <w:color w:val="EE0000"/>
        </w:rPr>
        <w:t xml:space="preserve"> </w:t>
      </w:r>
      <w:r>
        <w:t xml:space="preserve">The in-flight failure sequence began with a rise in gearbox temperature above </w:t>
      </w:r>
      <w:r w:rsidRPr="003C075B">
        <w:rPr>
          <w:i/>
          <w:iCs/>
          <w:color w:val="EE0000"/>
        </w:rPr>
        <w:t>100°C at 08:31:59 UTC</w:t>
      </w:r>
      <w:r>
        <w:t xml:space="preserve">, followed by abnormal </w:t>
      </w:r>
      <w:r w:rsidRPr="003C075B">
        <w:rPr>
          <w:i/>
          <w:iCs/>
          <w:color w:val="EE0000"/>
        </w:rPr>
        <w:t>rotor vibration at 08:34:09 UTC</w:t>
      </w:r>
      <w:r w:rsidRPr="003C075B">
        <w:rPr>
          <w:color w:val="EE0000"/>
        </w:rPr>
        <w:t xml:space="preserve"> </w:t>
      </w:r>
      <w:r>
        <w:t xml:space="preserve">and a critical loss of </w:t>
      </w:r>
      <w:r w:rsidRPr="003C075B">
        <w:rPr>
          <w:i/>
          <w:iCs/>
          <w:color w:val="EE0000"/>
        </w:rPr>
        <w:t>oil pressure at 08:34:34 UTC</w:t>
      </w:r>
      <w:r>
        <w:t xml:space="preserve">. This sequence is independently corroborated across the </w:t>
      </w:r>
      <w:r w:rsidRPr="003C075B">
        <w:rPr>
          <w:i/>
          <w:iCs/>
          <w:color w:val="EE0000"/>
        </w:rPr>
        <w:t>FDR, HUMS, flight telemetry, and CVR</w:t>
      </w:r>
      <w:r>
        <w:t>.</w:t>
      </w:r>
    </w:p>
    <w:p w14:paraId="059F7453" w14:textId="77777777" w:rsidR="003963EC" w:rsidRDefault="00000000">
      <w:pPr>
        <w:spacing w:after="160" w:line="276" w:lineRule="auto"/>
      </w:pPr>
      <w:r w:rsidRPr="003C075B">
        <w:rPr>
          <w:b/>
          <w:bCs/>
          <w:color w:val="EE0000"/>
        </w:rPr>
        <w:t>Finding 8:</w:t>
      </w:r>
      <w:r w:rsidRPr="003C075B">
        <w:rPr>
          <w:color w:val="EE0000"/>
        </w:rPr>
        <w:t xml:space="preserve"> </w:t>
      </w:r>
      <w:r>
        <w:t>The route deviation flown by the crew was reported to and approved by ATC and is supported by contemporaneous weather data showing worse conditions on the originally planned corridor. No evidence was identified indicating the deviation was unauthorized, concealed, or connected to the subsequent mechanical failure.</w:t>
      </w:r>
    </w:p>
    <w:p w14:paraId="513E4DB2" w14:textId="77777777" w:rsidR="003963EC" w:rsidRDefault="00000000">
      <w:pPr>
        <w:pStyle w:val="Heading1"/>
        <w:pageBreakBefore/>
        <w:pBdr>
          <w:bottom w:val="single" w:sz="10" w:space="6" w:color="2E5C99"/>
        </w:pBdr>
        <w:spacing w:after="240"/>
      </w:pPr>
      <w:r>
        <w:rPr>
          <w:b/>
          <w:bCs/>
          <w:color w:val="1F3864"/>
        </w:rPr>
        <w:lastRenderedPageBreak/>
        <w:t>13. LIMITATIONS</w:t>
      </w:r>
    </w:p>
    <w:p w14:paraId="5E3792AF" w14:textId="77777777" w:rsidR="003963EC" w:rsidRDefault="00000000">
      <w:pPr>
        <w:pStyle w:val="ListParagraph"/>
        <w:numPr>
          <w:ilvl w:val="0"/>
          <w:numId w:val="1"/>
        </w:numPr>
        <w:spacing w:after="100" w:line="264" w:lineRule="auto"/>
      </w:pPr>
      <w:r>
        <w:t>This examination was conducted using the digital artifacts supplied as part of the case materials. No physical examination of the Bell 412 helicopter, its gearbox components, or the crash site was performed.</w:t>
      </w:r>
    </w:p>
    <w:p w14:paraId="1503286E" w14:textId="77777777" w:rsidR="003963EC" w:rsidRDefault="00000000">
      <w:pPr>
        <w:pStyle w:val="ListParagraph"/>
        <w:numPr>
          <w:ilvl w:val="0"/>
          <w:numId w:val="1"/>
        </w:numPr>
        <w:spacing w:after="100" w:line="264" w:lineRule="auto"/>
      </w:pPr>
      <w:r>
        <w:t>Findings are based on the maintenance records, communications, audit logs, browser history, USB artifacts, HUMS data, FDR data, telemetry records, ATC communications, weather records, and CVR transcript made available for this examination. Additional evidence outside this dataset may provide further context and could alter or refine the findings above.</w:t>
      </w:r>
    </w:p>
    <w:p w14:paraId="3532CA2B" w14:textId="77777777" w:rsidR="003963EC" w:rsidRDefault="00000000">
      <w:pPr>
        <w:pStyle w:val="ListParagraph"/>
        <w:numPr>
          <w:ilvl w:val="0"/>
          <w:numId w:val="1"/>
        </w:numPr>
        <w:spacing w:after="100" w:line="264" w:lineRule="auto"/>
      </w:pPr>
      <w:r>
        <w:t>User attribution in this report was performed using account information, audit logs, timestamps, and system artifacts. These artifacts associate actions with a specific account; they do not, on their own, conclusively establish which individual was physically operating the device at the time of the action.</w:t>
      </w:r>
    </w:p>
    <w:p w14:paraId="7882B506" w14:textId="77777777" w:rsidR="003963EC" w:rsidRDefault="00000000">
      <w:pPr>
        <w:pStyle w:val="ListParagraph"/>
        <w:numPr>
          <w:ilvl w:val="0"/>
          <w:numId w:val="1"/>
        </w:numPr>
        <w:spacing w:after="100" w:line="264" w:lineRule="auto"/>
      </w:pPr>
      <w:r>
        <w:t>The serial number discrepancy identified during this examination was assessed using the supplied documentation and communications. Independent verification of component authenticity with the manufacturer or supplier was outside the scope of the available evidence.</w:t>
      </w:r>
    </w:p>
    <w:p w14:paraId="4967AC7A" w14:textId="77777777" w:rsidR="003963EC" w:rsidRDefault="00000000">
      <w:pPr>
        <w:pStyle w:val="ListParagraph"/>
        <w:numPr>
          <w:ilvl w:val="0"/>
          <w:numId w:val="1"/>
        </w:numPr>
        <w:spacing w:after="100" w:line="264" w:lineRule="auto"/>
      </w:pPr>
      <w:r>
        <w:t>Examiner identity, physical evidence-transfer records, and additional custodial signatures beyond the three chain-of-custody steps supplied (Section 5) could not be determined from the available evidence.</w:t>
      </w:r>
    </w:p>
    <w:p w14:paraId="2950A38E" w14:textId="77777777" w:rsidR="003963EC" w:rsidRDefault="00000000">
      <w:pPr>
        <w:pStyle w:val="ListParagraph"/>
        <w:numPr>
          <w:ilvl w:val="0"/>
          <w:numId w:val="1"/>
        </w:numPr>
        <w:spacing w:after="100" w:line="264" w:lineRule="auto"/>
      </w:pPr>
      <w:r>
        <w:t>This report and its underlying case materials concern a fictional scenario developed for digital forensics training purposes; conclusions are limited to, and should be interpreted within, the context of that exercise.</w:t>
      </w:r>
    </w:p>
    <w:p w14:paraId="159F5342" w14:textId="77777777" w:rsidR="003963EC" w:rsidRDefault="00000000">
      <w:pPr>
        <w:pStyle w:val="Heading1"/>
        <w:pageBreakBefore/>
        <w:pBdr>
          <w:bottom w:val="single" w:sz="10" w:space="6" w:color="2E5C99"/>
        </w:pBdr>
        <w:spacing w:after="240"/>
      </w:pPr>
      <w:r>
        <w:rPr>
          <w:b/>
          <w:bCs/>
          <w:color w:val="1F3864"/>
        </w:rPr>
        <w:lastRenderedPageBreak/>
        <w:t>14. CONCLUSION</w:t>
      </w:r>
    </w:p>
    <w:p w14:paraId="1C49C832" w14:textId="04D118CE" w:rsidR="003963EC" w:rsidRPr="003C075B" w:rsidRDefault="00000000">
      <w:pPr>
        <w:spacing w:after="160" w:line="276" w:lineRule="auto"/>
        <w:rPr>
          <w:i/>
          <w:iCs/>
          <w:color w:val="EE0000"/>
        </w:rPr>
      </w:pPr>
      <w:r>
        <w:t>Based on the digital evidence examined, the accident involving aircraft XAL-412 was preceded by two unresolved maintenance concern</w:t>
      </w:r>
      <w:r w:rsidR="003C075B">
        <w:t>s,</w:t>
      </w:r>
      <w:r>
        <w:t xml:space="preserve"> a recurring </w:t>
      </w:r>
      <w:r w:rsidRPr="003C075B">
        <w:rPr>
          <w:i/>
          <w:iCs/>
          <w:color w:val="EE0000"/>
        </w:rPr>
        <w:t>HUMS gearbox warning</w:t>
      </w:r>
      <w:r w:rsidRPr="003C075B">
        <w:rPr>
          <w:color w:val="EE0000"/>
        </w:rPr>
        <w:t xml:space="preserve"> </w:t>
      </w:r>
      <w:r>
        <w:t xml:space="preserve">and a </w:t>
      </w:r>
      <w:r w:rsidRPr="003C075B">
        <w:rPr>
          <w:i/>
          <w:iCs/>
          <w:color w:val="EE0000"/>
        </w:rPr>
        <w:t>documented serial number</w:t>
      </w:r>
      <w:r w:rsidRPr="003C075B">
        <w:rPr>
          <w:color w:val="EE0000"/>
        </w:rPr>
        <w:t xml:space="preserve"> </w:t>
      </w:r>
      <w:r w:rsidRPr="003C075B">
        <w:rPr>
          <w:i/>
          <w:iCs/>
          <w:color w:val="EE0000"/>
        </w:rPr>
        <w:t>discrepancy</w:t>
      </w:r>
      <w:r>
        <w:t xml:space="preserve"> affecting the replacement gearbox oil-pressure sensor assembly. Communications among maintenance and operations personnel establish that both issues were </w:t>
      </w:r>
      <w:r w:rsidRPr="003C075B">
        <w:rPr>
          <w:i/>
          <w:iCs/>
          <w:color w:val="EE0000"/>
        </w:rPr>
        <w:t>known</w:t>
      </w:r>
      <w:r>
        <w:t xml:space="preserve"> before the aircraft's release status was changed from </w:t>
      </w:r>
      <w:r w:rsidRPr="003C075B">
        <w:rPr>
          <w:i/>
          <w:iCs/>
          <w:color w:val="EE0000"/>
        </w:rPr>
        <w:t>“AIRCRAFT NOT SERVICEABLE”</w:t>
      </w:r>
      <w:r>
        <w:t xml:space="preserve"> to </w:t>
      </w:r>
      <w:r w:rsidRPr="003C075B">
        <w:rPr>
          <w:i/>
          <w:iCs/>
          <w:color w:val="EE0000"/>
        </w:rPr>
        <w:t>“CLEARED FOR FLIGHT”</w:t>
      </w:r>
      <w:r>
        <w:t xml:space="preserve"> on </w:t>
      </w:r>
      <w:r w:rsidRPr="003C075B">
        <w:rPr>
          <w:i/>
          <w:iCs/>
          <w:color w:val="EE0000"/>
        </w:rPr>
        <w:t>17 August 2026.</w:t>
      </w:r>
    </w:p>
    <w:p w14:paraId="5591E900" w14:textId="505FF772" w:rsidR="003963EC" w:rsidRDefault="00000000">
      <w:pPr>
        <w:spacing w:after="160" w:line="276" w:lineRule="auto"/>
      </w:pPr>
      <w:r>
        <w:t>Following that status change, activity on the maintenance laptop including browser searches associated with the removal of system and file traces, a USB copy of the amended status document, and deletion of a related diagnostic-log entry is consistent with an attempt to conceal the circumstances of the modification.</w:t>
      </w:r>
    </w:p>
    <w:p w14:paraId="59A47FBD" w14:textId="57B0755F" w:rsidR="003963EC" w:rsidRDefault="00000000">
      <w:pPr>
        <w:spacing w:after="160" w:line="276" w:lineRule="auto"/>
      </w:pPr>
      <w:r>
        <w:t xml:space="preserve">During the flight on </w:t>
      </w:r>
      <w:r w:rsidRPr="00C54404">
        <w:rPr>
          <w:i/>
          <w:iCs/>
          <w:color w:val="EE0000"/>
        </w:rPr>
        <w:t>18 August 2026</w:t>
      </w:r>
      <w:r>
        <w:t xml:space="preserve">, the aircraft experienced a progressive gearbox failure, evidenced consistently across the </w:t>
      </w:r>
      <w:r w:rsidRPr="00C54404">
        <w:rPr>
          <w:i/>
          <w:iCs/>
          <w:color w:val="EE0000"/>
        </w:rPr>
        <w:t>FDR, HUMS, and flight telemetry datasets</w:t>
      </w:r>
      <w:r w:rsidRPr="00C54404">
        <w:rPr>
          <w:color w:val="EE0000"/>
        </w:rPr>
        <w:t xml:space="preserve"> </w:t>
      </w:r>
      <w:r>
        <w:t>and corroborated by the crew's own observations recorded on the CVR</w:t>
      </w:r>
      <w:r w:rsidR="00C54404">
        <w:t>,</w:t>
      </w:r>
      <w:r>
        <w:t xml:space="preserve"> </w:t>
      </w:r>
      <w:r w:rsidRPr="00C54404">
        <w:rPr>
          <w:i/>
          <w:iCs/>
          <w:color w:val="EE0000"/>
        </w:rPr>
        <w:t>rising gearbox temperature, followed by increasing vibration and a critical loss of oil pressure, preceding loss of the aircraft.</w:t>
      </w:r>
      <w:r>
        <w:t xml:space="preserve"> The in-flight route deviation flown by the crew is separately assessed as an </w:t>
      </w:r>
      <w:r w:rsidRPr="00C54404">
        <w:rPr>
          <w:i/>
          <w:iCs/>
          <w:color w:val="EE0000"/>
        </w:rPr>
        <w:t>authorized, weather-related maneuver</w:t>
      </w:r>
      <w:r w:rsidRPr="00C54404">
        <w:rPr>
          <w:color w:val="EE0000"/>
        </w:rPr>
        <w:t xml:space="preserve"> </w:t>
      </w:r>
      <w:r>
        <w:t xml:space="preserve">and is </w:t>
      </w:r>
      <w:r w:rsidR="00C54404" w:rsidRPr="00C54404">
        <w:rPr>
          <w:b/>
          <w:bCs/>
          <w:i/>
          <w:iCs/>
        </w:rPr>
        <w:t>NOT</w:t>
      </w:r>
      <w:r>
        <w:t xml:space="preserve"> indicated by the evidence to be a contributing factor.</w:t>
      </w:r>
    </w:p>
    <w:p w14:paraId="16C54E3A" w14:textId="682E2343" w:rsidR="003963EC" w:rsidRDefault="00000000">
      <w:pPr>
        <w:spacing w:after="160" w:line="276" w:lineRule="auto"/>
      </w:pPr>
      <w:r>
        <w:t>Taken together, the available digital evidence supports a conclusion in which known, unresolved maintenance concerns</w:t>
      </w:r>
      <w:r w:rsidR="00C54404">
        <w:t>,</w:t>
      </w:r>
      <w:r>
        <w:t xml:space="preserve"> a component documentation discrepancy and a recurring gearbox warning</w:t>
      </w:r>
      <w:r w:rsidR="00C54404">
        <w:t xml:space="preserve">, </w:t>
      </w:r>
      <w:r>
        <w:t>preceded a decision to release the aircraft for flight, and in which the subsequent in-flight gearbox failure is consistent in nature and timing with those pre-existing concerns. The evidence further indicates conduct on the maintenance laptop, following the release decision, consistent with an effort to obscure the record of that decision.</w:t>
      </w:r>
    </w:p>
    <w:p w14:paraId="2A56D55F" w14:textId="77777777" w:rsidR="003963EC" w:rsidRDefault="00000000">
      <w:pPr>
        <w:pStyle w:val="Heading1"/>
        <w:pageBreakBefore/>
        <w:pBdr>
          <w:bottom w:val="single" w:sz="10" w:space="6" w:color="2E5C99"/>
        </w:pBdr>
        <w:spacing w:after="240"/>
      </w:pPr>
      <w:r>
        <w:rPr>
          <w:b/>
          <w:bCs/>
          <w:color w:val="1F3864"/>
        </w:rPr>
        <w:lastRenderedPageBreak/>
        <w:t>15. RECOMMENDATIONS</w:t>
      </w:r>
    </w:p>
    <w:p w14:paraId="6044703B" w14:textId="77777777" w:rsidR="003963EC" w:rsidRDefault="00000000">
      <w:pPr>
        <w:pStyle w:val="ListParagraph"/>
        <w:numPr>
          <w:ilvl w:val="0"/>
          <w:numId w:val="1"/>
        </w:numPr>
        <w:spacing w:after="100" w:line="264" w:lineRule="auto"/>
      </w:pPr>
      <w:r>
        <w:t xml:space="preserve">Require dual authorization before any change of an aircraft's release status from </w:t>
      </w:r>
      <w:r w:rsidRPr="00C54404">
        <w:rPr>
          <w:i/>
          <w:iCs/>
          <w:color w:val="EE0000"/>
        </w:rPr>
        <w:t>“AIRCRAFT NOT SERVICEABLE”</w:t>
      </w:r>
      <w:r w:rsidRPr="00C54404">
        <w:rPr>
          <w:color w:val="EE0000"/>
        </w:rPr>
        <w:t xml:space="preserve"> </w:t>
      </w:r>
      <w:r>
        <w:t xml:space="preserve">to </w:t>
      </w:r>
      <w:r w:rsidRPr="00C54404">
        <w:rPr>
          <w:i/>
          <w:iCs/>
          <w:color w:val="EE0000"/>
        </w:rPr>
        <w:t>“CLEARED FOR FLIGHT.”</w:t>
      </w:r>
    </w:p>
    <w:p w14:paraId="3C9275A7" w14:textId="77777777" w:rsidR="003963EC" w:rsidRDefault="00000000">
      <w:pPr>
        <w:pStyle w:val="ListParagraph"/>
        <w:numPr>
          <w:ilvl w:val="0"/>
          <w:numId w:val="1"/>
        </w:numPr>
        <w:spacing w:after="100" w:line="264" w:lineRule="auto"/>
      </w:pPr>
      <w:r>
        <w:t>Ensure all recurring HUMS warnings are fully investigated and resolved before an aircraft is released for operational use.</w:t>
      </w:r>
    </w:p>
    <w:p w14:paraId="59B868EC" w14:textId="77777777" w:rsidR="003963EC" w:rsidRDefault="00000000">
      <w:pPr>
        <w:pStyle w:val="ListParagraph"/>
        <w:numPr>
          <w:ilvl w:val="0"/>
          <w:numId w:val="1"/>
        </w:numPr>
        <w:spacing w:after="100" w:line="264" w:lineRule="auto"/>
      </w:pPr>
      <w:r>
        <w:t>Independently verify component serial numbers against certificates, invoices, and maintenance records before installation and release approval.</w:t>
      </w:r>
    </w:p>
    <w:p w14:paraId="129E1D19" w14:textId="77777777" w:rsidR="003963EC" w:rsidRDefault="00000000">
      <w:pPr>
        <w:pStyle w:val="ListParagraph"/>
        <w:numPr>
          <w:ilvl w:val="0"/>
          <w:numId w:val="1"/>
        </w:numPr>
        <w:spacing w:after="100" w:line="264" w:lineRule="auto"/>
      </w:pPr>
      <w:r>
        <w:t>Protect maintenance audit logs with tamper-resistant logging and continuous monitoring to improve accountability.</w:t>
      </w:r>
    </w:p>
    <w:p w14:paraId="56CF091E" w14:textId="77777777" w:rsidR="003963EC" w:rsidRDefault="00000000">
      <w:pPr>
        <w:pStyle w:val="ListParagraph"/>
        <w:numPr>
          <w:ilvl w:val="0"/>
          <w:numId w:val="1"/>
        </w:numPr>
        <w:spacing w:after="100" w:line="264" w:lineRule="auto"/>
      </w:pPr>
      <w:r>
        <w:t>Implement review procedures for unusual user activity, including searches related to deleting logs, removing metadata, or clearing system history following maintenance actions.</w:t>
      </w:r>
    </w:p>
    <w:p w14:paraId="5F9DB736" w14:textId="77777777" w:rsidR="003963EC" w:rsidRDefault="00000000">
      <w:pPr>
        <w:pStyle w:val="ListParagraph"/>
        <w:numPr>
          <w:ilvl w:val="0"/>
          <w:numId w:val="1"/>
        </w:numPr>
        <w:spacing w:after="100" w:line="264" w:lineRule="auto"/>
      </w:pPr>
      <w:r>
        <w:t>Provide flight crews with complete documentation of unresolved maintenance concerns before they accept an aircraft for operation.</w:t>
      </w:r>
    </w:p>
    <w:p w14:paraId="408A815D" w14:textId="77777777" w:rsidR="003963EC" w:rsidRDefault="00000000">
      <w:pPr>
        <w:pStyle w:val="ListParagraph"/>
        <w:numPr>
          <w:ilvl w:val="0"/>
          <w:numId w:val="1"/>
        </w:numPr>
        <w:spacing w:after="100" w:line="264" w:lineRule="auto"/>
      </w:pPr>
      <w:r>
        <w:t>Conduct regular audits of maintenance documentation and release procedures to identify discrepancies before they affect flight operations.</w:t>
      </w:r>
    </w:p>
    <w:p w14:paraId="1C919219" w14:textId="77777777" w:rsidR="003963EC" w:rsidRDefault="00000000">
      <w:pPr>
        <w:pStyle w:val="Heading1"/>
        <w:pageBreakBefore/>
        <w:pBdr>
          <w:bottom w:val="single" w:sz="10" w:space="6" w:color="2E5C99"/>
        </w:pBdr>
        <w:spacing w:after="240"/>
      </w:pPr>
      <w:r>
        <w:rPr>
          <w:b/>
          <w:bCs/>
          <w:color w:val="1F3864"/>
        </w:rPr>
        <w:lastRenderedPageBreak/>
        <w:t>16. EXAMINER'S OPINION</w:t>
      </w:r>
    </w:p>
    <w:p w14:paraId="179E7D3C" w14:textId="56A547D3" w:rsidR="003963EC" w:rsidRDefault="00000000">
      <w:pPr>
        <w:spacing w:after="160" w:line="276" w:lineRule="auto"/>
      </w:pPr>
      <w:r>
        <w:t xml:space="preserve">Based on the available digital evidence, the most significant contributing factors identified in this fictional incident were the known </w:t>
      </w:r>
      <w:r w:rsidRPr="00C54404">
        <w:rPr>
          <w:i/>
          <w:iCs/>
          <w:color w:val="EE0000"/>
        </w:rPr>
        <w:t>gearbox warning condition, the component documentation discrepancy, and the decision to release the aircraft for flight despite these unresolved concerns.</w:t>
      </w:r>
      <w:r w:rsidRPr="00C54404">
        <w:rPr>
          <w:color w:val="EE0000"/>
        </w:rPr>
        <w:t xml:space="preserve"> </w:t>
      </w:r>
      <w:r>
        <w:t xml:space="preserve">The </w:t>
      </w:r>
      <w:r w:rsidRPr="00C54404">
        <w:rPr>
          <w:i/>
          <w:iCs/>
          <w:color w:val="EE0000"/>
        </w:rPr>
        <w:t>HUMS, FDR, telemetry, CVR, communications, and maintenance artifacts</w:t>
      </w:r>
      <w:r w:rsidRPr="00C54404">
        <w:rPr>
          <w:color w:val="EE0000"/>
        </w:rPr>
        <w:t xml:space="preserve"> </w:t>
      </w:r>
      <w:r>
        <w:t xml:space="preserve">collectively indicate that </w:t>
      </w:r>
      <w:r w:rsidRPr="00C54404">
        <w:rPr>
          <w:i/>
          <w:iCs/>
          <w:color w:val="EE0000"/>
        </w:rPr>
        <w:t>warning signs existed</w:t>
      </w:r>
      <w:r>
        <w:t xml:space="preserve"> before </w:t>
      </w:r>
      <w:r w:rsidRPr="00C54404">
        <w:rPr>
          <w:i/>
          <w:iCs/>
          <w:color w:val="EE0000"/>
        </w:rPr>
        <w:t>departure</w:t>
      </w:r>
      <w:r>
        <w:t xml:space="preserve"> and were subsequently reflected in the progressive gearbox failure observed during the final stages of the flight. This opinion is confined to the digital evidence reviewed and is offered within the scope of this examination</w:t>
      </w:r>
      <w:r w:rsidR="00C54404">
        <w:t>,</w:t>
      </w:r>
      <w:r>
        <w:t xml:space="preserve"> it does not constitute a determination of legal responsibility.</w:t>
      </w:r>
    </w:p>
    <w:p w14:paraId="36372A75" w14:textId="77777777" w:rsidR="003963EC" w:rsidRDefault="00000000">
      <w:pPr>
        <w:pStyle w:val="Heading1"/>
        <w:pageBreakBefore/>
        <w:pBdr>
          <w:bottom w:val="single" w:sz="10" w:space="6" w:color="2E5C99"/>
        </w:pBdr>
        <w:spacing w:after="240"/>
      </w:pPr>
      <w:r>
        <w:rPr>
          <w:b/>
          <w:bCs/>
          <w:color w:val="1F3864"/>
        </w:rPr>
        <w:lastRenderedPageBreak/>
        <w:t>17. APPENDICES</w:t>
      </w:r>
    </w:p>
    <w:p w14:paraId="7D64A52A" w14:textId="19725405" w:rsidR="003963EC" w:rsidRDefault="00000000">
      <w:pPr>
        <w:pStyle w:val="Heading2"/>
        <w:spacing w:before="280" w:after="140"/>
      </w:pPr>
      <w:r>
        <w:rPr>
          <w:b/>
          <w:bCs/>
          <w:color w:val="2E5C99"/>
          <w:sz w:val="24"/>
          <w:szCs w:val="24"/>
        </w:rPr>
        <w:t xml:space="preserve">Appendix A </w:t>
      </w:r>
      <w:r w:rsidR="00C54404">
        <w:rPr>
          <w:b/>
          <w:bCs/>
          <w:color w:val="2E5C99"/>
          <w:sz w:val="24"/>
          <w:szCs w:val="24"/>
        </w:rPr>
        <w:t>-</w:t>
      </w:r>
      <w:r>
        <w:rPr>
          <w:b/>
          <w:bCs/>
          <w:color w:val="2E5C99"/>
          <w:sz w:val="24"/>
          <w:szCs w:val="24"/>
        </w:rPr>
        <w:t xml:space="preserve"> Exhibit Index</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200"/>
      </w:tblGrid>
      <w:tr w:rsidR="003963EC" w14:paraId="225B836C"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19213439" w14:textId="77777777" w:rsidR="003963EC" w:rsidRDefault="00000000">
            <w:r>
              <w:rPr>
                <w:b/>
                <w:bCs/>
                <w:color w:val="FFFFFF"/>
                <w:sz w:val="19"/>
                <w:szCs w:val="19"/>
              </w:rPr>
              <w:t>Exhibit</w:t>
            </w:r>
          </w:p>
        </w:tc>
        <w:tc>
          <w:tcPr>
            <w:tcW w:w="7200" w:type="dxa"/>
            <w:shd w:val="clear" w:color="auto" w:fill="1F3864"/>
            <w:tcMar>
              <w:top w:w="80" w:type="dxa"/>
              <w:left w:w="100" w:type="dxa"/>
              <w:bottom w:w="80" w:type="dxa"/>
              <w:right w:w="100" w:type="dxa"/>
            </w:tcMar>
            <w:vAlign w:val="center"/>
          </w:tcPr>
          <w:p w14:paraId="29DD1AD7" w14:textId="77777777" w:rsidR="003963EC" w:rsidRDefault="00000000">
            <w:r>
              <w:rPr>
                <w:b/>
                <w:bCs/>
                <w:color w:val="FFFFFF"/>
                <w:sz w:val="19"/>
                <w:szCs w:val="19"/>
              </w:rPr>
              <w:t>Description</w:t>
            </w:r>
          </w:p>
        </w:tc>
      </w:tr>
      <w:tr w:rsidR="003963EC" w14:paraId="026BADE9" w14:textId="77777777">
        <w:tblPrEx>
          <w:tblCellMar>
            <w:top w:w="0" w:type="dxa"/>
            <w:bottom w:w="0" w:type="dxa"/>
          </w:tblCellMar>
        </w:tblPrEx>
        <w:tc>
          <w:tcPr>
            <w:tcW w:w="1600" w:type="dxa"/>
            <w:tcMar>
              <w:top w:w="70" w:type="dxa"/>
              <w:left w:w="100" w:type="dxa"/>
              <w:bottom w:w="70" w:type="dxa"/>
              <w:right w:w="100" w:type="dxa"/>
            </w:tcMar>
            <w:vAlign w:val="center"/>
          </w:tcPr>
          <w:p w14:paraId="2BCD8D7E" w14:textId="77777777" w:rsidR="003963EC" w:rsidRDefault="00000000">
            <w:r>
              <w:rPr>
                <w:color w:val="000000"/>
                <w:sz w:val="19"/>
                <w:szCs w:val="19"/>
              </w:rPr>
              <w:t>Exhibit A</w:t>
            </w:r>
          </w:p>
        </w:tc>
        <w:tc>
          <w:tcPr>
            <w:tcW w:w="7200" w:type="dxa"/>
            <w:tcMar>
              <w:top w:w="70" w:type="dxa"/>
              <w:left w:w="100" w:type="dxa"/>
              <w:bottom w:w="70" w:type="dxa"/>
              <w:right w:w="100" w:type="dxa"/>
            </w:tcMar>
            <w:vAlign w:val="center"/>
          </w:tcPr>
          <w:p w14:paraId="07B9EAA7" w14:textId="77777777" w:rsidR="003963EC" w:rsidRDefault="00000000">
            <w:r>
              <w:rPr>
                <w:color w:val="000000"/>
                <w:sz w:val="19"/>
                <w:szCs w:val="19"/>
              </w:rPr>
              <w:t>PowerShell hash verification (SHA-256 and MD5) of the evidence image</w:t>
            </w:r>
          </w:p>
        </w:tc>
      </w:tr>
      <w:tr w:rsidR="003963EC" w14:paraId="692060CC"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77FB81AF" w14:textId="77777777" w:rsidR="003963EC" w:rsidRDefault="00000000">
            <w:r>
              <w:rPr>
                <w:color w:val="000000"/>
                <w:sz w:val="19"/>
                <w:szCs w:val="19"/>
              </w:rPr>
              <w:t>Exhibit B</w:t>
            </w:r>
          </w:p>
        </w:tc>
        <w:tc>
          <w:tcPr>
            <w:tcW w:w="7200" w:type="dxa"/>
            <w:shd w:val="clear" w:color="auto" w:fill="DCE6F1"/>
            <w:tcMar>
              <w:top w:w="70" w:type="dxa"/>
              <w:left w:w="100" w:type="dxa"/>
              <w:bottom w:w="70" w:type="dxa"/>
              <w:right w:w="100" w:type="dxa"/>
            </w:tcMar>
            <w:vAlign w:val="center"/>
          </w:tcPr>
          <w:p w14:paraId="06AAFFB4" w14:textId="77777777" w:rsidR="003963EC" w:rsidRDefault="00000000">
            <w:r>
              <w:rPr>
                <w:color w:val="000000"/>
                <w:sz w:val="19"/>
                <w:szCs w:val="19"/>
              </w:rPr>
              <w:t>Autopsy 4.22.1 new-case creation (“OPERATION ROTOR TRACE”)</w:t>
            </w:r>
          </w:p>
        </w:tc>
      </w:tr>
      <w:tr w:rsidR="003963EC" w14:paraId="478D08C3" w14:textId="77777777">
        <w:tblPrEx>
          <w:tblCellMar>
            <w:top w:w="0" w:type="dxa"/>
            <w:bottom w:w="0" w:type="dxa"/>
          </w:tblCellMar>
        </w:tblPrEx>
        <w:tc>
          <w:tcPr>
            <w:tcW w:w="1600" w:type="dxa"/>
            <w:tcMar>
              <w:top w:w="70" w:type="dxa"/>
              <w:left w:w="100" w:type="dxa"/>
              <w:bottom w:w="70" w:type="dxa"/>
              <w:right w:w="100" w:type="dxa"/>
            </w:tcMar>
            <w:vAlign w:val="center"/>
          </w:tcPr>
          <w:p w14:paraId="1A2E6C18" w14:textId="77777777" w:rsidR="003963EC" w:rsidRDefault="00000000">
            <w:r>
              <w:rPr>
                <w:color w:val="000000"/>
                <w:sz w:val="19"/>
                <w:szCs w:val="19"/>
              </w:rPr>
              <w:t>Exhibit C</w:t>
            </w:r>
          </w:p>
        </w:tc>
        <w:tc>
          <w:tcPr>
            <w:tcW w:w="7200" w:type="dxa"/>
            <w:tcMar>
              <w:top w:w="70" w:type="dxa"/>
              <w:left w:w="100" w:type="dxa"/>
              <w:bottom w:w="70" w:type="dxa"/>
              <w:right w:w="100" w:type="dxa"/>
            </w:tcMar>
            <w:vAlign w:val="center"/>
          </w:tcPr>
          <w:p w14:paraId="01F5A379" w14:textId="77777777" w:rsidR="003963EC" w:rsidRDefault="00000000">
            <w:r>
              <w:rPr>
                <w:color w:val="000000"/>
                <w:sz w:val="19"/>
                <w:szCs w:val="19"/>
              </w:rPr>
              <w:t>Autopsy case interface following evidence ingestion</w:t>
            </w:r>
          </w:p>
        </w:tc>
      </w:tr>
      <w:tr w:rsidR="003963EC" w14:paraId="42F95021"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0895F657" w14:textId="77777777" w:rsidR="003963EC" w:rsidRDefault="00000000">
            <w:r>
              <w:rPr>
                <w:color w:val="000000"/>
                <w:sz w:val="19"/>
                <w:szCs w:val="19"/>
              </w:rPr>
              <w:t>Exhibit D</w:t>
            </w:r>
          </w:p>
        </w:tc>
        <w:tc>
          <w:tcPr>
            <w:tcW w:w="7200" w:type="dxa"/>
            <w:shd w:val="clear" w:color="auto" w:fill="DCE6F1"/>
            <w:tcMar>
              <w:top w:w="70" w:type="dxa"/>
              <w:left w:w="100" w:type="dxa"/>
              <w:bottom w:w="70" w:type="dxa"/>
              <w:right w:w="100" w:type="dxa"/>
            </w:tcMar>
            <w:vAlign w:val="center"/>
          </w:tcPr>
          <w:p w14:paraId="7C181562" w14:textId="77777777" w:rsidR="003963EC" w:rsidRDefault="00000000">
            <w:r>
              <w:rPr>
                <w:color w:val="000000"/>
                <w:sz w:val="19"/>
                <w:szCs w:val="19"/>
              </w:rPr>
              <w:t>Original maintenance status document content (“AIRCRAFT NOT SERVICEABLE”) and file system metadata</w:t>
            </w:r>
          </w:p>
        </w:tc>
      </w:tr>
      <w:tr w:rsidR="003963EC" w14:paraId="6CD4C1BA" w14:textId="77777777">
        <w:tblPrEx>
          <w:tblCellMar>
            <w:top w:w="0" w:type="dxa"/>
            <w:bottom w:w="0" w:type="dxa"/>
          </w:tblCellMar>
        </w:tblPrEx>
        <w:tc>
          <w:tcPr>
            <w:tcW w:w="1600" w:type="dxa"/>
            <w:tcMar>
              <w:top w:w="70" w:type="dxa"/>
              <w:left w:w="100" w:type="dxa"/>
              <w:bottom w:w="70" w:type="dxa"/>
              <w:right w:w="100" w:type="dxa"/>
            </w:tcMar>
            <w:vAlign w:val="center"/>
          </w:tcPr>
          <w:p w14:paraId="7183E1D2" w14:textId="77777777" w:rsidR="003963EC" w:rsidRDefault="00000000">
            <w:r>
              <w:rPr>
                <w:color w:val="000000"/>
                <w:sz w:val="19"/>
                <w:szCs w:val="19"/>
              </w:rPr>
              <w:t>Exhibit E</w:t>
            </w:r>
          </w:p>
        </w:tc>
        <w:tc>
          <w:tcPr>
            <w:tcW w:w="7200" w:type="dxa"/>
            <w:tcMar>
              <w:top w:w="70" w:type="dxa"/>
              <w:left w:w="100" w:type="dxa"/>
              <w:bottom w:w="70" w:type="dxa"/>
              <w:right w:w="100" w:type="dxa"/>
            </w:tcMar>
            <w:vAlign w:val="center"/>
          </w:tcPr>
          <w:p w14:paraId="6B7B1B57" w14:textId="77777777" w:rsidR="003963EC" w:rsidRDefault="00000000">
            <w:r>
              <w:rPr>
                <w:color w:val="000000"/>
                <w:sz w:val="19"/>
                <w:szCs w:val="19"/>
              </w:rPr>
              <w:t>Maintenance-related file listing, including audit log and component documentation</w:t>
            </w:r>
          </w:p>
        </w:tc>
      </w:tr>
      <w:tr w:rsidR="003963EC" w14:paraId="1CCCFAF4"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3918F6C7" w14:textId="77777777" w:rsidR="003963EC" w:rsidRDefault="00000000">
            <w:r>
              <w:rPr>
                <w:color w:val="000000"/>
                <w:sz w:val="19"/>
                <w:szCs w:val="19"/>
              </w:rPr>
              <w:t>Exhibit F</w:t>
            </w:r>
          </w:p>
        </w:tc>
        <w:tc>
          <w:tcPr>
            <w:tcW w:w="7200" w:type="dxa"/>
            <w:shd w:val="clear" w:color="auto" w:fill="DCE6F1"/>
            <w:tcMar>
              <w:top w:w="70" w:type="dxa"/>
              <w:left w:w="100" w:type="dxa"/>
              <w:bottom w:w="70" w:type="dxa"/>
              <w:right w:w="100" w:type="dxa"/>
            </w:tcMar>
            <w:vAlign w:val="center"/>
          </w:tcPr>
          <w:p w14:paraId="0DC01407" w14:textId="77777777" w:rsidR="003963EC" w:rsidRDefault="00000000">
            <w:r>
              <w:rPr>
                <w:color w:val="000000"/>
                <w:sz w:val="19"/>
                <w:szCs w:val="19"/>
              </w:rPr>
              <w:t>Maintenance audit log detail (status EDIT, SAVE_AS, COPY_TO_USB, DELETE entries)</w:t>
            </w:r>
          </w:p>
        </w:tc>
      </w:tr>
      <w:tr w:rsidR="003963EC" w14:paraId="0E5F4F2B" w14:textId="77777777">
        <w:tblPrEx>
          <w:tblCellMar>
            <w:top w:w="0" w:type="dxa"/>
            <w:bottom w:w="0" w:type="dxa"/>
          </w:tblCellMar>
        </w:tblPrEx>
        <w:tc>
          <w:tcPr>
            <w:tcW w:w="1600" w:type="dxa"/>
            <w:tcMar>
              <w:top w:w="70" w:type="dxa"/>
              <w:left w:w="100" w:type="dxa"/>
              <w:bottom w:w="70" w:type="dxa"/>
              <w:right w:w="100" w:type="dxa"/>
            </w:tcMar>
            <w:vAlign w:val="center"/>
          </w:tcPr>
          <w:p w14:paraId="7EC43522" w14:textId="77777777" w:rsidR="003963EC" w:rsidRDefault="00000000">
            <w:r>
              <w:rPr>
                <w:color w:val="000000"/>
                <w:sz w:val="19"/>
                <w:szCs w:val="19"/>
              </w:rPr>
              <w:t>Exhibit G</w:t>
            </w:r>
          </w:p>
        </w:tc>
        <w:tc>
          <w:tcPr>
            <w:tcW w:w="7200" w:type="dxa"/>
            <w:tcMar>
              <w:top w:w="70" w:type="dxa"/>
              <w:left w:w="100" w:type="dxa"/>
              <w:bottom w:w="70" w:type="dxa"/>
              <w:right w:w="100" w:type="dxa"/>
            </w:tcMar>
            <w:vAlign w:val="center"/>
          </w:tcPr>
          <w:p w14:paraId="48375907" w14:textId="77777777" w:rsidR="003963EC" w:rsidRDefault="00000000">
            <w:r>
              <w:rPr>
                <w:color w:val="000000"/>
                <w:sz w:val="19"/>
                <w:szCs w:val="19"/>
              </w:rPr>
              <w:t>OS account records (User_Accounts.csv) identifying the kwame.adu account</w:t>
            </w:r>
          </w:p>
        </w:tc>
      </w:tr>
      <w:tr w:rsidR="003963EC" w14:paraId="74E6AA1E"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796CCE21" w14:textId="77777777" w:rsidR="003963EC" w:rsidRDefault="00000000">
            <w:r>
              <w:rPr>
                <w:color w:val="000000"/>
                <w:sz w:val="19"/>
                <w:szCs w:val="19"/>
              </w:rPr>
              <w:t>Exhibit H</w:t>
            </w:r>
          </w:p>
        </w:tc>
        <w:tc>
          <w:tcPr>
            <w:tcW w:w="7200" w:type="dxa"/>
            <w:shd w:val="clear" w:color="auto" w:fill="DCE6F1"/>
            <w:tcMar>
              <w:top w:w="70" w:type="dxa"/>
              <w:left w:w="100" w:type="dxa"/>
              <w:bottom w:w="70" w:type="dxa"/>
              <w:right w:w="100" w:type="dxa"/>
            </w:tcMar>
            <w:vAlign w:val="center"/>
          </w:tcPr>
          <w:p w14:paraId="5E2CB9F4" w14:textId="77777777" w:rsidR="003963EC" w:rsidRDefault="00000000">
            <w:r>
              <w:rPr>
                <w:color w:val="000000"/>
                <w:sz w:val="19"/>
                <w:szCs w:val="19"/>
              </w:rPr>
              <w:t>Recovered component certification and maintenance documentation</w:t>
            </w:r>
          </w:p>
        </w:tc>
      </w:tr>
    </w:tbl>
    <w:p w14:paraId="501930FE" w14:textId="77777777" w:rsidR="003963EC" w:rsidRDefault="003963EC">
      <w:pPr>
        <w:spacing w:after="160" w:line="276" w:lineRule="auto"/>
      </w:pPr>
    </w:p>
    <w:p w14:paraId="71794FEB" w14:textId="46ECA1A7" w:rsidR="003963EC" w:rsidRDefault="00000000">
      <w:pPr>
        <w:pStyle w:val="Heading2"/>
        <w:spacing w:before="280" w:after="140"/>
      </w:pPr>
      <w:r>
        <w:rPr>
          <w:b/>
          <w:bCs/>
          <w:color w:val="2E5C99"/>
          <w:sz w:val="24"/>
          <w:szCs w:val="24"/>
        </w:rPr>
        <w:t xml:space="preserve">Appendix B </w:t>
      </w:r>
      <w:r w:rsidR="00C54404">
        <w:rPr>
          <w:b/>
          <w:bCs/>
          <w:color w:val="2E5C99"/>
          <w:sz w:val="24"/>
          <w:szCs w:val="24"/>
        </w:rPr>
        <w:t xml:space="preserve">- </w:t>
      </w:r>
      <w:r>
        <w:rPr>
          <w:b/>
          <w:bCs/>
          <w:color w:val="2E5C99"/>
          <w:sz w:val="24"/>
          <w:szCs w:val="24"/>
        </w:rPr>
        <w:t>Supporting Screenshots</w:t>
      </w:r>
    </w:p>
    <w:p w14:paraId="55FBEDCB" w14:textId="77777777" w:rsidR="003963EC" w:rsidRDefault="00000000">
      <w:pPr>
        <w:spacing w:before="200"/>
        <w:jc w:val="center"/>
      </w:pPr>
      <w:r>
        <w:rPr>
          <w:noProof/>
        </w:rPr>
        <w:drawing>
          <wp:inline distT="0" distB="0" distL="0" distR="0" wp14:anchorId="1B508AF6" wp14:editId="7BEFB3F7">
            <wp:extent cx="4381500" cy="2324100"/>
            <wp:effectExtent l="0" t="0" r="0" b="0"/>
            <wp:docPr id="1294650044" name="Picture 129465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24100"/>
                    </a:xfrm>
                    <a:prstGeom prst="rect">
                      <a:avLst/>
                    </a:prstGeom>
                  </pic:spPr>
                </pic:pic>
              </a:graphicData>
            </a:graphic>
          </wp:inline>
        </w:drawing>
      </w:r>
    </w:p>
    <w:p w14:paraId="3CDE75AA" w14:textId="23C16D6B" w:rsidR="003963EC" w:rsidRDefault="00000000">
      <w:pPr>
        <w:spacing w:before="100" w:after="300"/>
        <w:jc w:val="center"/>
      </w:pPr>
      <w:r>
        <w:rPr>
          <w:i/>
          <w:iCs/>
          <w:color w:val="595959"/>
          <w:sz w:val="19"/>
          <w:szCs w:val="19"/>
        </w:rPr>
        <w:t>Exhibit</w:t>
      </w:r>
      <w:r w:rsidR="00C54404">
        <w:rPr>
          <w:i/>
          <w:iCs/>
          <w:color w:val="595959"/>
          <w:sz w:val="19"/>
          <w:szCs w:val="19"/>
        </w:rPr>
        <w:t xml:space="preserve"> </w:t>
      </w:r>
      <w:r>
        <w:rPr>
          <w:i/>
          <w:iCs/>
          <w:color w:val="595959"/>
          <w:sz w:val="19"/>
          <w:szCs w:val="19"/>
        </w:rPr>
        <w:t xml:space="preserve">B </w:t>
      </w:r>
      <w:r w:rsidR="00C54404">
        <w:rPr>
          <w:i/>
          <w:iCs/>
          <w:color w:val="595959"/>
          <w:sz w:val="19"/>
          <w:szCs w:val="19"/>
        </w:rPr>
        <w:t>-</w:t>
      </w:r>
      <w:r>
        <w:rPr>
          <w:i/>
          <w:iCs/>
          <w:color w:val="595959"/>
          <w:sz w:val="19"/>
          <w:szCs w:val="19"/>
        </w:rPr>
        <w:t xml:space="preserve"> Autopsy 4.22.1 new case creation for “OPERATION ROTOR TRACE.”</w:t>
      </w:r>
    </w:p>
    <w:p w14:paraId="3D54CA55" w14:textId="77777777" w:rsidR="003963EC" w:rsidRDefault="00000000">
      <w:pPr>
        <w:spacing w:before="200"/>
        <w:jc w:val="center"/>
      </w:pPr>
      <w:r>
        <w:rPr>
          <w:noProof/>
        </w:rPr>
        <w:lastRenderedPageBreak/>
        <w:drawing>
          <wp:inline distT="0" distB="0" distL="0" distR="0" wp14:anchorId="35D7F834" wp14:editId="3959A4E7">
            <wp:extent cx="4381500" cy="2324100"/>
            <wp:effectExtent l="0" t="0" r="0" b="0"/>
            <wp:docPr id="330388439" name="Picture 3303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324100"/>
                    </a:xfrm>
                    <a:prstGeom prst="rect">
                      <a:avLst/>
                    </a:prstGeom>
                  </pic:spPr>
                </pic:pic>
              </a:graphicData>
            </a:graphic>
          </wp:inline>
        </w:drawing>
      </w:r>
    </w:p>
    <w:p w14:paraId="78E2F4F8" w14:textId="22E74DB2" w:rsidR="003963EC" w:rsidRDefault="00000000">
      <w:pPr>
        <w:spacing w:before="100" w:after="300"/>
        <w:jc w:val="center"/>
      </w:pPr>
      <w:r>
        <w:rPr>
          <w:i/>
          <w:iCs/>
          <w:color w:val="595959"/>
          <w:sz w:val="19"/>
          <w:szCs w:val="19"/>
        </w:rPr>
        <w:t xml:space="preserve">Exhibit C </w:t>
      </w:r>
      <w:r w:rsidR="00C54404">
        <w:rPr>
          <w:i/>
          <w:iCs/>
          <w:color w:val="595959"/>
          <w:sz w:val="19"/>
          <w:szCs w:val="19"/>
        </w:rPr>
        <w:t>-</w:t>
      </w:r>
      <w:r>
        <w:rPr>
          <w:i/>
          <w:iCs/>
          <w:color w:val="595959"/>
          <w:sz w:val="19"/>
          <w:szCs w:val="19"/>
        </w:rPr>
        <w:t xml:space="preserve"> Autopsy case interface following ingestion of the evidence image.</w:t>
      </w:r>
    </w:p>
    <w:p w14:paraId="35DCC2FC" w14:textId="77777777" w:rsidR="003963EC" w:rsidRDefault="00000000">
      <w:r>
        <w:br w:type="page"/>
      </w:r>
    </w:p>
    <w:p w14:paraId="7130FECF" w14:textId="77777777" w:rsidR="003963EC" w:rsidRDefault="00000000">
      <w:pPr>
        <w:spacing w:before="200"/>
        <w:jc w:val="center"/>
      </w:pPr>
      <w:r>
        <w:rPr>
          <w:noProof/>
        </w:rPr>
        <w:lastRenderedPageBreak/>
        <w:drawing>
          <wp:inline distT="0" distB="0" distL="0" distR="0" wp14:anchorId="3F180CBB" wp14:editId="18AD4178">
            <wp:extent cx="4381500" cy="2324100"/>
            <wp:effectExtent l="0" t="0" r="0" b="0"/>
            <wp:docPr id="1310666473" name="Picture 131066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324100"/>
                    </a:xfrm>
                    <a:prstGeom prst="rect">
                      <a:avLst/>
                    </a:prstGeom>
                  </pic:spPr>
                </pic:pic>
              </a:graphicData>
            </a:graphic>
          </wp:inline>
        </w:drawing>
      </w:r>
    </w:p>
    <w:p w14:paraId="7FAC2D0D" w14:textId="6D67F661" w:rsidR="003963EC" w:rsidRDefault="00000000">
      <w:pPr>
        <w:spacing w:before="100" w:after="300"/>
        <w:jc w:val="center"/>
      </w:pPr>
      <w:r>
        <w:rPr>
          <w:i/>
          <w:iCs/>
          <w:color w:val="595959"/>
          <w:sz w:val="19"/>
          <w:szCs w:val="19"/>
        </w:rPr>
        <w:t xml:space="preserve">Exhibit D </w:t>
      </w:r>
      <w:r w:rsidR="00C54404">
        <w:rPr>
          <w:i/>
          <w:iCs/>
          <w:color w:val="595959"/>
          <w:sz w:val="19"/>
          <w:szCs w:val="19"/>
        </w:rPr>
        <w:t>-</w:t>
      </w:r>
      <w:r>
        <w:rPr>
          <w:i/>
          <w:iCs/>
          <w:color w:val="595959"/>
          <w:sz w:val="19"/>
          <w:szCs w:val="19"/>
        </w:rPr>
        <w:t xml:space="preserve"> File listing and extracted text of the ORIGINAL maintenance status document, recording “AIRCRAFT NOT SERVICEABLE.”</w:t>
      </w:r>
    </w:p>
    <w:p w14:paraId="0B49549F" w14:textId="77777777" w:rsidR="003963EC" w:rsidRDefault="00000000">
      <w:pPr>
        <w:spacing w:before="200"/>
        <w:jc w:val="center"/>
      </w:pPr>
      <w:r>
        <w:rPr>
          <w:noProof/>
        </w:rPr>
        <w:drawing>
          <wp:inline distT="0" distB="0" distL="0" distR="0" wp14:anchorId="49B562C6" wp14:editId="4E9B1906">
            <wp:extent cx="4381500" cy="2333625"/>
            <wp:effectExtent l="0" t="0" r="0" b="0"/>
            <wp:docPr id="1898623179" name="Picture 189862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333625"/>
                    </a:xfrm>
                    <a:prstGeom prst="rect">
                      <a:avLst/>
                    </a:prstGeom>
                  </pic:spPr>
                </pic:pic>
              </a:graphicData>
            </a:graphic>
          </wp:inline>
        </w:drawing>
      </w:r>
    </w:p>
    <w:p w14:paraId="174005D8" w14:textId="38EF8B9D" w:rsidR="003963EC" w:rsidRDefault="00000000">
      <w:pPr>
        <w:spacing w:before="100" w:after="300"/>
        <w:jc w:val="center"/>
      </w:pPr>
      <w:r>
        <w:rPr>
          <w:i/>
          <w:iCs/>
          <w:color w:val="595959"/>
          <w:sz w:val="19"/>
          <w:szCs w:val="19"/>
        </w:rPr>
        <w:t xml:space="preserve">Exhibit E </w:t>
      </w:r>
      <w:r w:rsidR="00C54404">
        <w:rPr>
          <w:i/>
          <w:iCs/>
          <w:color w:val="595959"/>
          <w:sz w:val="19"/>
          <w:szCs w:val="19"/>
        </w:rPr>
        <w:t>-</w:t>
      </w:r>
      <w:r>
        <w:rPr>
          <w:i/>
          <w:iCs/>
          <w:color w:val="595959"/>
          <w:sz w:val="19"/>
          <w:szCs w:val="19"/>
        </w:rPr>
        <w:t xml:space="preserve"> Maintenance document file listing, including the audit log spreadsheet and component certification records.</w:t>
      </w:r>
    </w:p>
    <w:p w14:paraId="0E2CFE26" w14:textId="77777777" w:rsidR="003963EC" w:rsidRDefault="00000000">
      <w:r>
        <w:br w:type="page"/>
      </w:r>
    </w:p>
    <w:p w14:paraId="6F1EA0A3" w14:textId="77777777" w:rsidR="003963EC" w:rsidRDefault="00000000">
      <w:pPr>
        <w:spacing w:before="200"/>
        <w:jc w:val="center"/>
      </w:pPr>
      <w:r>
        <w:rPr>
          <w:noProof/>
        </w:rPr>
        <w:lastRenderedPageBreak/>
        <w:drawing>
          <wp:inline distT="0" distB="0" distL="0" distR="0" wp14:anchorId="2F1BE5E1" wp14:editId="5C4EB563">
            <wp:extent cx="4381500" cy="1514475"/>
            <wp:effectExtent l="0" t="0" r="0" b="0"/>
            <wp:docPr id="822072964" name="Picture 82207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514475"/>
                    </a:xfrm>
                    <a:prstGeom prst="rect">
                      <a:avLst/>
                    </a:prstGeom>
                  </pic:spPr>
                </pic:pic>
              </a:graphicData>
            </a:graphic>
          </wp:inline>
        </w:drawing>
      </w:r>
    </w:p>
    <w:p w14:paraId="05058D32" w14:textId="1E0560D2" w:rsidR="003963EC" w:rsidRDefault="00000000">
      <w:pPr>
        <w:spacing w:before="100" w:after="300"/>
        <w:jc w:val="center"/>
      </w:pPr>
      <w:r>
        <w:rPr>
          <w:i/>
          <w:iCs/>
          <w:color w:val="595959"/>
          <w:sz w:val="19"/>
          <w:szCs w:val="19"/>
        </w:rPr>
        <w:t xml:space="preserve">Exhibit G </w:t>
      </w:r>
      <w:r w:rsidR="00C54404">
        <w:rPr>
          <w:i/>
          <w:iCs/>
          <w:color w:val="595959"/>
          <w:sz w:val="19"/>
          <w:szCs w:val="19"/>
        </w:rPr>
        <w:t>-</w:t>
      </w:r>
      <w:r>
        <w:rPr>
          <w:i/>
          <w:iCs/>
          <w:color w:val="595959"/>
          <w:sz w:val="19"/>
          <w:szCs w:val="19"/>
        </w:rPr>
        <w:t xml:space="preserve"> OS account records (User_Accounts.csv) confirming the kwame.adu Local Administrator account and last-logon timestamp.</w:t>
      </w:r>
    </w:p>
    <w:p w14:paraId="410673EE" w14:textId="35CB0F31" w:rsidR="003963EC" w:rsidRDefault="00000000">
      <w:pPr>
        <w:pStyle w:val="Heading2"/>
        <w:spacing w:before="280" w:after="140"/>
      </w:pPr>
      <w:r>
        <w:rPr>
          <w:b/>
          <w:bCs/>
          <w:color w:val="2E5C99"/>
          <w:sz w:val="24"/>
          <w:szCs w:val="24"/>
        </w:rPr>
        <w:t xml:space="preserve">Appendix C </w:t>
      </w:r>
      <w:r w:rsidR="00C54404">
        <w:rPr>
          <w:b/>
          <w:bCs/>
          <w:color w:val="2E5C99"/>
          <w:sz w:val="24"/>
          <w:szCs w:val="24"/>
        </w:rPr>
        <w:t>-</w:t>
      </w:r>
      <w:r>
        <w:rPr>
          <w:b/>
          <w:bCs/>
          <w:color w:val="2E5C99"/>
          <w:sz w:val="24"/>
          <w:szCs w:val="24"/>
        </w:rPr>
        <w:t xml:space="preserve"> Chain of Custody Record </w:t>
      </w:r>
    </w:p>
    <w:p w14:paraId="2F9A5737" w14:textId="77777777" w:rsidR="003963EC" w:rsidRDefault="00000000">
      <w:pPr>
        <w:spacing w:after="160" w:line="276" w:lineRule="auto"/>
      </w:pPr>
      <w:r>
        <w:t>1. Hash verification via PowerShell.</w:t>
      </w:r>
    </w:p>
    <w:p w14:paraId="4F10A615" w14:textId="77777777" w:rsidR="003963EC" w:rsidRDefault="00000000">
      <w:pPr>
        <w:spacing w:after="160" w:line="276" w:lineRule="auto"/>
      </w:pPr>
      <w:r>
        <w:t>2. Opened Autopsy V4.22.1 to create a case.</w:t>
      </w:r>
    </w:p>
    <w:p w14:paraId="4CC049F2" w14:textId="77777777" w:rsidR="003963EC" w:rsidRDefault="00000000">
      <w:pPr>
        <w:spacing w:after="160" w:line="276" w:lineRule="auto"/>
      </w:pPr>
      <w:r>
        <w:t>3. Image was ingested and loaded; examination and analysis begun.</w:t>
      </w:r>
    </w:p>
    <w:sectPr w:rsidR="003963EC">
      <w:headerReference w:type="default" r:id="rId16"/>
      <w:footerReference w:type="default" r:id="rId17"/>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01D24" w14:textId="77777777" w:rsidR="00BE29EC" w:rsidRDefault="00BE29EC">
      <w:r>
        <w:separator/>
      </w:r>
    </w:p>
  </w:endnote>
  <w:endnote w:type="continuationSeparator" w:id="0">
    <w:p w14:paraId="5F079BC9" w14:textId="77777777" w:rsidR="00BE29EC" w:rsidRDefault="00BE2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36310" w14:textId="4D9F2032" w:rsidR="003963EC" w:rsidRDefault="00000000">
    <w:pPr>
      <w:jc w:val="center"/>
    </w:pPr>
    <w:r>
      <w:rPr>
        <w:color w:val="595959"/>
        <w:sz w:val="16"/>
        <w:szCs w:val="16"/>
      </w:rPr>
      <w:t xml:space="preserve">Confidential </w:t>
    </w:r>
    <w:r w:rsidR="00573FA5">
      <w:rPr>
        <w:color w:val="595959"/>
        <w:sz w:val="16"/>
        <w:szCs w:val="16"/>
      </w:rPr>
      <w:t xml:space="preserve">- </w:t>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A1FCF">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A1FCF">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D2DB6" w14:textId="77777777" w:rsidR="00BE29EC" w:rsidRDefault="00BE29EC">
      <w:r>
        <w:separator/>
      </w:r>
    </w:p>
  </w:footnote>
  <w:footnote w:type="continuationSeparator" w:id="0">
    <w:p w14:paraId="24D7BB3B" w14:textId="77777777" w:rsidR="00BE29EC" w:rsidRDefault="00BE2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6475" w14:textId="37AD5C75" w:rsidR="003963EC" w:rsidRDefault="00000000">
    <w:pPr>
      <w:pBdr>
        <w:bottom w:val="single" w:sz="4" w:space="4" w:color="9DC3E6"/>
      </w:pBdr>
      <w:jc w:val="right"/>
    </w:pPr>
    <w:r>
      <w:rPr>
        <w:color w:val="595959"/>
        <w:sz w:val="16"/>
        <w:szCs w:val="16"/>
      </w:rPr>
      <w:t xml:space="preserve">Operation Rotor Trace </w:t>
    </w:r>
    <w:r w:rsidR="00573FA5">
      <w:rPr>
        <w:color w:val="595959"/>
        <w:sz w:val="16"/>
        <w:szCs w:val="16"/>
      </w:rPr>
      <w:t>-</w:t>
    </w:r>
    <w:r>
      <w:rPr>
        <w:color w:val="595959"/>
        <w:sz w:val="16"/>
        <w:szCs w:val="16"/>
      </w:rPr>
      <w:t xml:space="preserve"> HIVE-AV-2026-018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B7A"/>
    <w:multiLevelType w:val="hybridMultilevel"/>
    <w:tmpl w:val="E2A8FEB2"/>
    <w:lvl w:ilvl="0" w:tplc="9C82D84E">
      <w:start w:val="1"/>
      <w:numFmt w:val="bullet"/>
      <w:lvlText w:val="•"/>
      <w:lvlJc w:val="left"/>
      <w:pPr>
        <w:ind w:left="400" w:hanging="260"/>
      </w:pPr>
    </w:lvl>
    <w:lvl w:ilvl="1" w:tplc="BC7EB89E">
      <w:numFmt w:val="decimal"/>
      <w:lvlText w:val=""/>
      <w:lvlJc w:val="left"/>
    </w:lvl>
    <w:lvl w:ilvl="2" w:tplc="344832DC">
      <w:numFmt w:val="decimal"/>
      <w:lvlText w:val=""/>
      <w:lvlJc w:val="left"/>
    </w:lvl>
    <w:lvl w:ilvl="3" w:tplc="84AC4678">
      <w:numFmt w:val="decimal"/>
      <w:lvlText w:val=""/>
      <w:lvlJc w:val="left"/>
    </w:lvl>
    <w:lvl w:ilvl="4" w:tplc="EBD61C7C">
      <w:numFmt w:val="decimal"/>
      <w:lvlText w:val=""/>
      <w:lvlJc w:val="left"/>
    </w:lvl>
    <w:lvl w:ilvl="5" w:tplc="20A8478E">
      <w:numFmt w:val="decimal"/>
      <w:lvlText w:val=""/>
      <w:lvlJc w:val="left"/>
    </w:lvl>
    <w:lvl w:ilvl="6" w:tplc="7786B8F6">
      <w:numFmt w:val="decimal"/>
      <w:lvlText w:val=""/>
      <w:lvlJc w:val="left"/>
    </w:lvl>
    <w:lvl w:ilvl="7" w:tplc="67B62FEA">
      <w:numFmt w:val="decimal"/>
      <w:lvlText w:val=""/>
      <w:lvlJc w:val="left"/>
    </w:lvl>
    <w:lvl w:ilvl="8" w:tplc="91A604C6">
      <w:numFmt w:val="decimal"/>
      <w:lvlText w:val=""/>
      <w:lvlJc w:val="left"/>
    </w:lvl>
  </w:abstractNum>
  <w:abstractNum w:abstractNumId="1" w15:restartNumberingAfterBreak="0">
    <w:nsid w:val="69F53B5C"/>
    <w:multiLevelType w:val="hybridMultilevel"/>
    <w:tmpl w:val="0CE03BB4"/>
    <w:lvl w:ilvl="0" w:tplc="BBCAC21C">
      <w:start w:val="1"/>
      <w:numFmt w:val="bullet"/>
      <w:lvlText w:val="●"/>
      <w:lvlJc w:val="left"/>
      <w:pPr>
        <w:ind w:left="720" w:hanging="360"/>
      </w:pPr>
    </w:lvl>
    <w:lvl w:ilvl="1" w:tplc="44CA733C">
      <w:start w:val="1"/>
      <w:numFmt w:val="bullet"/>
      <w:lvlText w:val="○"/>
      <w:lvlJc w:val="left"/>
      <w:pPr>
        <w:ind w:left="1440" w:hanging="360"/>
      </w:pPr>
    </w:lvl>
    <w:lvl w:ilvl="2" w:tplc="541ADAFA">
      <w:start w:val="1"/>
      <w:numFmt w:val="bullet"/>
      <w:lvlText w:val="■"/>
      <w:lvlJc w:val="left"/>
      <w:pPr>
        <w:ind w:left="2160" w:hanging="360"/>
      </w:pPr>
    </w:lvl>
    <w:lvl w:ilvl="3" w:tplc="50F2E258">
      <w:start w:val="1"/>
      <w:numFmt w:val="bullet"/>
      <w:lvlText w:val="●"/>
      <w:lvlJc w:val="left"/>
      <w:pPr>
        <w:ind w:left="2880" w:hanging="360"/>
      </w:pPr>
    </w:lvl>
    <w:lvl w:ilvl="4" w:tplc="D4648BCE">
      <w:start w:val="1"/>
      <w:numFmt w:val="bullet"/>
      <w:lvlText w:val="○"/>
      <w:lvlJc w:val="left"/>
      <w:pPr>
        <w:ind w:left="3600" w:hanging="360"/>
      </w:pPr>
    </w:lvl>
    <w:lvl w:ilvl="5" w:tplc="EC306C7A">
      <w:start w:val="1"/>
      <w:numFmt w:val="bullet"/>
      <w:lvlText w:val="■"/>
      <w:lvlJc w:val="left"/>
      <w:pPr>
        <w:ind w:left="4320" w:hanging="360"/>
      </w:pPr>
    </w:lvl>
    <w:lvl w:ilvl="6" w:tplc="F44217D2">
      <w:start w:val="1"/>
      <w:numFmt w:val="bullet"/>
      <w:lvlText w:val="●"/>
      <w:lvlJc w:val="left"/>
      <w:pPr>
        <w:ind w:left="5040" w:hanging="360"/>
      </w:pPr>
    </w:lvl>
    <w:lvl w:ilvl="7" w:tplc="2076A84E">
      <w:start w:val="1"/>
      <w:numFmt w:val="bullet"/>
      <w:lvlText w:val="●"/>
      <w:lvlJc w:val="left"/>
      <w:pPr>
        <w:ind w:left="5760" w:hanging="360"/>
      </w:pPr>
    </w:lvl>
    <w:lvl w:ilvl="8" w:tplc="379A8B40">
      <w:start w:val="1"/>
      <w:numFmt w:val="bullet"/>
      <w:lvlText w:val="●"/>
      <w:lvlJc w:val="left"/>
      <w:pPr>
        <w:ind w:left="6480" w:hanging="360"/>
      </w:pPr>
    </w:lvl>
  </w:abstractNum>
  <w:abstractNum w:abstractNumId="2" w15:restartNumberingAfterBreak="0">
    <w:nsid w:val="760A3734"/>
    <w:multiLevelType w:val="hybridMultilevel"/>
    <w:tmpl w:val="90B4CDC4"/>
    <w:lvl w:ilvl="0" w:tplc="937C7E76">
      <w:start w:val="1"/>
      <w:numFmt w:val="lowerRoman"/>
      <w:lvlText w:val="(%1)"/>
      <w:lvlJc w:val="left"/>
      <w:pPr>
        <w:ind w:left="1080" w:hanging="720"/>
      </w:pPr>
      <w:rPr>
        <w:rFonts w:hint="default"/>
        <w:i/>
        <w:iCs/>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3598014">
    <w:abstractNumId w:val="1"/>
    <w:lvlOverride w:ilvl="0">
      <w:startOverride w:val="1"/>
    </w:lvlOverride>
  </w:num>
  <w:num w:numId="2" w16cid:durableId="1102609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3EC"/>
    <w:rsid w:val="00036A16"/>
    <w:rsid w:val="003963EC"/>
    <w:rsid w:val="003C075B"/>
    <w:rsid w:val="004402DC"/>
    <w:rsid w:val="00573FA5"/>
    <w:rsid w:val="008332A6"/>
    <w:rsid w:val="00857971"/>
    <w:rsid w:val="009D0BA7"/>
    <w:rsid w:val="00B11FD8"/>
    <w:rsid w:val="00BE29EC"/>
    <w:rsid w:val="00C54404"/>
    <w:rsid w:val="00DA1FCF"/>
    <w:rsid w:val="00FC0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92A2"/>
  <w15:docId w15:val="{0FA5812B-7954-4595-B562-6FFEC85F0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3FA5"/>
    <w:pPr>
      <w:tabs>
        <w:tab w:val="center" w:pos="4680"/>
        <w:tab w:val="right" w:pos="9360"/>
      </w:tabs>
    </w:pPr>
  </w:style>
  <w:style w:type="character" w:customStyle="1" w:styleId="HeaderChar">
    <w:name w:val="Header Char"/>
    <w:basedOn w:val="DefaultParagraphFont"/>
    <w:link w:val="Header"/>
    <w:uiPriority w:val="99"/>
    <w:rsid w:val="00573FA5"/>
  </w:style>
  <w:style w:type="paragraph" w:styleId="Footer">
    <w:name w:val="footer"/>
    <w:basedOn w:val="Normal"/>
    <w:link w:val="FooterChar"/>
    <w:uiPriority w:val="99"/>
    <w:unhideWhenUsed/>
    <w:rsid w:val="00573FA5"/>
    <w:pPr>
      <w:tabs>
        <w:tab w:val="center" w:pos="4680"/>
        <w:tab w:val="right" w:pos="9360"/>
      </w:tabs>
    </w:pPr>
  </w:style>
  <w:style w:type="character" w:customStyle="1" w:styleId="FooterChar">
    <w:name w:val="Footer Char"/>
    <w:basedOn w:val="DefaultParagraphFont"/>
    <w:link w:val="Footer"/>
    <w:uiPriority w:val="99"/>
    <w:rsid w:val="00573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15427-1B77-4690-BD17-D9D9C2E9F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29</Pages>
  <Words>6514</Words>
  <Characters>37136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Operation Rotor Trace - Digital Forensic Examination Report</vt:lpstr>
    </vt:vector>
  </TitlesOfParts>
  <Company/>
  <LinksUpToDate>false</LinksUpToDate>
  <CharactersWithSpaces>43563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Rotor Trace - Digital Forensic Examination Report</dc:title>
  <dc:creator>Hive Consult</dc:creator>
  <cp:lastModifiedBy>Philip Adanse</cp:lastModifiedBy>
  <cp:revision>2</cp:revision>
  <dcterms:created xsi:type="dcterms:W3CDTF">2026-09-13T16:54:00Z</dcterms:created>
  <dcterms:modified xsi:type="dcterms:W3CDTF">2026-09-13T19:00:00Z</dcterms:modified>
</cp:coreProperties>
</file>