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drawing>
          <wp:inline distT="0" distB="0" distL="0" distR="0">
            <wp:extent cx="1813560" cy="181356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inline>
        </w:drawing>
      </w:r>
    </w:p>
    <w:p>
      <w:pPr>
        <w:pStyle w:val="Title"/>
        <w:rPr/>
      </w:pPr>
      <w:r>
        <w:rPr/>
      </w:r>
    </w:p>
    <w:p>
      <w:pPr>
        <w:pStyle w:val="Title"/>
        <w:rPr/>
      </w:pPr>
      <w:r>
        <w:rPr/>
      </w:r>
    </w:p>
    <w:p>
      <w:pPr>
        <w:pStyle w:val="Title"/>
        <w:rPr>
          <w:rFonts w:ascii="Courier New" w:hAnsi="Courier New" w:cs="Courier New"/>
          <w:sz w:val="32"/>
        </w:rPr>
      </w:pPr>
      <w:r>
        <w:rPr>
          <w:rFonts w:cs="Courier New" w:ascii="Courier New" w:hAnsi="Courier New"/>
          <w:sz w:val="32"/>
        </w:rPr>
        <w:t>Elf Infosec Placement / Access Evaluation</w:t>
      </w:r>
    </w:p>
    <w:p>
      <w:pPr>
        <w:pStyle w:val="Title"/>
        <w:rPr>
          <w:rFonts w:ascii="Courier New" w:hAnsi="Courier New" w:cs="Courier New"/>
        </w:rPr>
      </w:pPr>
      <w:r>
        <w:rPr>
          <w:rFonts w:cs="Courier New" w:ascii="Courier New" w:hAnsi="Courier New"/>
        </w:rPr>
      </w:r>
    </w:p>
    <w:p>
      <w:pPr>
        <w:pStyle w:val="Title"/>
        <w:rPr>
          <w:rFonts w:ascii="Courier New" w:hAnsi="Courier New" w:cs="Courier New"/>
        </w:rPr>
      </w:pPr>
      <w:r>
        <w:rPr>
          <w:rFonts w:cs="Courier New" w:ascii="Courier New" w:hAnsi="Courier New"/>
        </w:rPr>
      </w:r>
    </w:p>
    <w:p>
      <w:pPr>
        <w:pStyle w:val="Normal"/>
        <w:jc w:val="center"/>
        <w:rPr>
          <w:b/>
          <w:b/>
        </w:rPr>
      </w:pPr>
      <w:r>
        <w:rPr>
          <w:b/>
        </w:rPr>
      </w:r>
    </w:p>
    <w:tbl>
      <w:tblPr>
        <w:tblW w:w="10188"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Look w:lastRow="0" w:firstRow="0" w:lastColumn="0" w:firstColumn="0" w:val="0000" w:noHBand="0" w:noVBand="0"/>
      </w:tblPr>
      <w:tblGrid>
        <w:gridCol w:w="4967"/>
        <w:gridCol w:w="5220"/>
      </w:tblGrid>
      <w:tr>
        <w:trPr>
          <w:trHeight w:val="53" w:hRule="atLeast"/>
        </w:trPr>
        <w:tc>
          <w:tcPr>
            <w:tcW w:w="496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b/>
                <w:b/>
              </w:rPr>
            </w:pPr>
            <w:r>
              <w:rPr>
                <w:rFonts w:cs="Courier New" w:ascii="Courier New" w:hAnsi="Courier New"/>
                <w:b/>
              </w:rPr>
              <w:t xml:space="preserve">Candidate Name: </w:t>
            </w:r>
            <w:r>
              <w:rPr>
                <w:rFonts w:cs="Courier New" w:ascii="Courier New" w:hAnsi="Courier New"/>
                <w:b/>
                <w:color w:val="FF0000"/>
              </w:rPr>
              <w:t>Krampus</w:t>
            </w:r>
          </w:p>
        </w:tc>
        <w:tc>
          <w:tcPr>
            <w:tcW w:w="5220"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b/>
                <w:b/>
              </w:rPr>
            </w:pPr>
            <w:r>
              <w:rPr>
                <w:rFonts w:cs="Courier New" w:ascii="Courier New" w:hAnsi="Courier New"/>
                <w:b/>
              </w:rPr>
              <w:t xml:space="preserve">  </w:t>
            </w:r>
          </w:p>
        </w:tc>
      </w:tr>
    </w:tbl>
    <w:p>
      <w:pPr>
        <w:pStyle w:val="Normal"/>
        <w:rPr>
          <w:i/>
          <w:i/>
        </w:rPr>
      </w:pPr>
      <w:r>
        <w:rPr>
          <w:i/>
        </w:rPr>
      </w:r>
    </w:p>
    <w:tbl>
      <w:tblPr>
        <w:tblW w:w="101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0188"/>
      </w:tblGrid>
      <w:tr>
        <w:trPr/>
        <w:tc>
          <w:tcPr>
            <w:tcW w:w="101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i/>
                <w:i/>
                <w:sz w:val="20"/>
                <w:szCs w:val="20"/>
              </w:rPr>
            </w:pPr>
            <w:r>
              <w:rPr>
                <w:rFonts w:cs="Arial" w:ascii="Arial" w:hAnsi="Arial"/>
                <w:i/>
                <w:sz w:val="20"/>
                <w:szCs w:val="20"/>
              </w:rPr>
              <w:t>Please use this form as a guide to evaluate the elf applicant’s qualifications for positional placement and access to Santa’s Castle.  Check the appropriate numeric value corresponding to the applicant’s level of qualification and provide appropriate comments in the space below.</w:t>
            </w:r>
          </w:p>
        </w:tc>
      </w:tr>
    </w:tbl>
    <w:p>
      <w:pPr>
        <w:pStyle w:val="Normal"/>
        <w:rPr/>
      </w:pPr>
      <w:r>
        <w:rPr/>
      </w:r>
    </w:p>
    <w:tbl>
      <w:tblPr>
        <w:tblW w:w="10188"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Look w:noVBand="0" w:val="0000" w:noHBand="0" w:lastColumn="0" w:firstColumn="0" w:lastRow="0" w:firstRow="0"/>
      </w:tblPr>
      <w:tblGrid>
        <w:gridCol w:w="1818"/>
        <w:gridCol w:w="3862"/>
        <w:gridCol w:w="4508"/>
      </w:tblGrid>
      <w:tr>
        <w:trPr/>
        <w:tc>
          <w:tcPr>
            <w:tcW w:w="1818" w:type="dxa"/>
            <w:tcBorders>
              <w:top w:val="single" w:sz="6" w:space="0" w:color="000000"/>
              <w:left w:val="single" w:sz="6" w:space="0" w:color="000000"/>
              <w:bottom w:val="single" w:sz="6" w:space="0" w:color="000000"/>
              <w:insideH w:val="single" w:sz="6" w:space="0" w:color="000000"/>
            </w:tcBorders>
            <w:shd w:fill="auto" w:val="clear"/>
          </w:tcPr>
          <w:p>
            <w:pPr>
              <w:pStyle w:val="Normal"/>
              <w:rPr>
                <w:sz w:val="22"/>
              </w:rPr>
            </w:pPr>
            <w:r>
              <w:rPr>
                <w:b/>
                <w:sz w:val="22"/>
              </w:rPr>
              <w:t>Rating Scale:</w:t>
            </w:r>
          </w:p>
        </w:tc>
        <w:tc>
          <w:tcPr>
            <w:tcW w:w="3862" w:type="dxa"/>
            <w:tcBorders>
              <w:top w:val="single" w:sz="6" w:space="0" w:color="000000"/>
              <w:bottom w:val="single" w:sz="6" w:space="0" w:color="000000"/>
              <w:insideH w:val="single" w:sz="6" w:space="0" w:color="000000"/>
            </w:tcBorders>
            <w:shd w:fill="auto" w:val="clear"/>
          </w:tcPr>
          <w:p>
            <w:pPr>
              <w:pStyle w:val="Normal"/>
              <w:numPr>
                <w:ilvl w:val="0"/>
                <w:numId w:val="1"/>
              </w:numPr>
              <w:rPr>
                <w:b/>
                <w:b/>
                <w:sz w:val="22"/>
              </w:rPr>
            </w:pPr>
            <w:r>
              <w:rPr>
                <w:b/>
                <w:sz w:val="22"/>
              </w:rPr>
              <w:t>Outstanding</w:t>
            </w:r>
          </w:p>
          <w:p>
            <w:pPr>
              <w:pStyle w:val="Normal"/>
              <w:rPr>
                <w:b/>
                <w:b/>
                <w:sz w:val="22"/>
              </w:rPr>
            </w:pPr>
            <w:r>
              <w:rPr>
                <w:b/>
                <w:sz w:val="22"/>
              </w:rPr>
              <w:t>4.   Excellent-exceeds requirements</w:t>
            </w:r>
          </w:p>
          <w:p>
            <w:pPr>
              <w:pStyle w:val="Normal"/>
              <w:ind w:left="342" w:hanging="342"/>
              <w:rPr>
                <w:sz w:val="22"/>
              </w:rPr>
            </w:pPr>
            <w:r>
              <w:rPr>
                <w:b/>
                <w:sz w:val="22"/>
              </w:rPr>
              <w:t>3.   Competent—acceptable proficiency</w:t>
            </w:r>
          </w:p>
        </w:tc>
        <w:tc>
          <w:tcPr>
            <w:tcW w:w="4508"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2"/>
              </w:numPr>
              <w:rPr>
                <w:b/>
                <w:b/>
                <w:sz w:val="22"/>
              </w:rPr>
            </w:pPr>
            <w:r>
              <w:rPr>
                <w:b/>
                <w:sz w:val="22"/>
              </w:rPr>
              <w:t>Below Average—Does not meet requirements</w:t>
            </w:r>
          </w:p>
          <w:p>
            <w:pPr>
              <w:pStyle w:val="Normal"/>
              <w:ind w:left="350" w:hanging="350"/>
              <w:rPr>
                <w:sz w:val="22"/>
              </w:rPr>
            </w:pPr>
            <w:r>
              <w:rPr>
                <w:b/>
                <w:sz w:val="22"/>
              </w:rPr>
              <w:t>1.  Unable to determine or not applicable to this candidate</w:t>
            </w:r>
            <w:bookmarkStart w:id="0" w:name="_Hlk528682655"/>
            <w:bookmarkEnd w:id="0"/>
          </w:p>
        </w:tc>
      </w:tr>
    </w:tbl>
    <w:p>
      <w:pPr>
        <w:pStyle w:val="Normal"/>
        <w:rPr/>
      </w:pPr>
      <w:r>
        <w:rPr/>
      </w:r>
    </w:p>
    <w:tbl>
      <w:tblPr>
        <w:tblW w:w="10188" w:type="dxa"/>
        <w:jc w:val="center"/>
        <w:tblInd w:w="0" w:type="dxa"/>
        <w:tblBorders>
          <w:top w:val="single" w:sz="12" w:space="0" w:color="000000"/>
          <w:left w:val="single" w:sz="12" w:space="0" w:color="000000"/>
          <w:right w:val="single" w:sz="12"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5687"/>
        <w:gridCol w:w="810"/>
        <w:gridCol w:w="808"/>
        <w:gridCol w:w="944"/>
        <w:gridCol w:w="1030"/>
        <w:gridCol w:w="908"/>
      </w:tblGrid>
      <w:tr>
        <w:trPr/>
        <w:tc>
          <w:tcPr>
            <w:tcW w:w="5687" w:type="dxa"/>
            <w:tcBorders>
              <w:top w:val="single" w:sz="12" w:space="0" w:color="000000"/>
              <w:left w:val="single" w:sz="12" w:space="0" w:color="000000"/>
              <w:right w:val="single" w:sz="12" w:space="0" w:color="000000"/>
              <w:insideV w:val="single" w:sz="12" w:space="0" w:color="000000"/>
            </w:tcBorders>
            <w:shd w:fill="auto" w:val="clear"/>
          </w:tcPr>
          <w:p>
            <w:pPr>
              <w:pStyle w:val="Normal"/>
              <w:rPr/>
            </w:pPr>
            <w:r>
              <w:rPr/>
            </w:r>
          </w:p>
        </w:tc>
        <w:tc>
          <w:tcPr>
            <w:tcW w:w="4500" w:type="dxa"/>
            <w:gridSpan w:val="5"/>
            <w:tcBorders>
              <w:top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 w:val="22"/>
              </w:rPr>
            </w:pPr>
            <w:r>
              <w:rPr>
                <w:b/>
                <w:sz w:val="22"/>
              </w:rPr>
              <w:t>Rating</w:t>
            </w:r>
          </w:p>
        </w:tc>
      </w:tr>
      <w:tr>
        <w:trPr/>
        <w:tc>
          <w:tcPr>
            <w:tcW w:w="568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r>
          </w:p>
        </w:tc>
        <w:tc>
          <w:tcPr>
            <w:tcW w:w="810" w:type="dxa"/>
            <w:tcBorders>
              <w:top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5</w:t>
            </w:r>
          </w:p>
        </w:tc>
        <w:tc>
          <w:tcPr>
            <w:tcW w:w="808"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4</w:t>
            </w:r>
          </w:p>
        </w:tc>
        <w:tc>
          <w:tcPr>
            <w:tcW w:w="944"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3</w:t>
            </w:r>
          </w:p>
        </w:tc>
        <w:tc>
          <w:tcPr>
            <w:tcW w:w="1030"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2</w:t>
            </w:r>
          </w:p>
        </w:tc>
        <w:tc>
          <w:tcPr>
            <w:tcW w:w="908" w:type="dxa"/>
            <w:tcBorders>
              <w:top w:val="single" w:sz="12"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sz w:val="22"/>
              </w:rPr>
            </w:pPr>
            <w:r>
              <w:rPr>
                <w:b/>
                <w:sz w:val="22"/>
              </w:rPr>
              <w:t>1</w:t>
            </w:r>
          </w:p>
        </w:tc>
      </w:tr>
    </w:tbl>
    <w:p>
      <w:pPr>
        <w:pStyle w:val="Header"/>
        <w:tabs>
          <w:tab w:val="clear" w:pos="4320"/>
          <w:tab w:val="clear" w:pos="8640"/>
        </w:tabs>
        <w:rPr>
          <w:szCs w:val="24"/>
        </w:rPr>
      </w:pPr>
      <w:r>
        <w:rPr>
          <w:szCs w:val="24"/>
        </w:rPr>
      </w:r>
    </w:p>
    <w:tbl>
      <w:tblPr>
        <w:tblW w:w="10188" w:type="dxa"/>
        <w:jc w:val="center"/>
        <w:tblInd w:w="0"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5687"/>
        <w:gridCol w:w="810"/>
        <w:gridCol w:w="799"/>
        <w:gridCol w:w="918"/>
        <w:gridCol w:w="963"/>
        <w:gridCol w:w="1010"/>
      </w:tblGrid>
      <w:tr>
        <w:trPr/>
        <w:tc>
          <w:tcPr>
            <w:tcW w:w="5687"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b/>
                <w:sz w:val="22"/>
              </w:rPr>
              <w:t>Relevant Background/Special Skill Set:</w:t>
            </w:r>
            <w:r>
              <w:rPr>
                <w:sz w:val="20"/>
              </w:rPr>
              <w:t xml:space="preserve"> Explore the candidate’s knowledge and past working experiences in InfoSec.</w:t>
            </w:r>
          </w:p>
        </w:tc>
        <w:tc>
          <w:tcPr>
            <w:tcW w:w="810"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79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18"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6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t xml:space="preserve">    </w:t>
            </w:r>
            <w:r>
              <w:rPr>
                <w:b/>
                <w:color w:val="FF0000"/>
              </w:rPr>
              <w:t xml:space="preserve"> </w:t>
            </w:r>
            <w:r>
              <w:rPr>
                <w:b/>
                <w:color w:val="FF0000"/>
              </w:rPr>
              <w:t>2</w:t>
            </w:r>
          </w:p>
        </w:tc>
        <w:tc>
          <w:tcPr>
            <w:tcW w:w="1010"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r>
          </w:p>
        </w:tc>
      </w:tr>
      <w:tr>
        <w:trPr/>
        <w:tc>
          <w:tcPr>
            <w:tcW w:w="5687"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Organizational Fit:</w:t>
            </w:r>
          </w:p>
          <w:p>
            <w:pPr>
              <w:pStyle w:val="Normal"/>
              <w:rPr/>
            </w:pPr>
            <w:r>
              <w:rPr>
                <w:sz w:val="20"/>
              </w:rPr>
              <w:t xml:space="preserve">Review the candidates’ potential to fit </w:t>
            </w:r>
            <w:r>
              <w:rPr>
                <w:sz w:val="20"/>
              </w:rPr>
              <w:t>in Santa’s Castle.</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7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t xml:space="preserve">      </w:t>
            </w:r>
            <w:r>
              <w:rPr>
                <w:b/>
                <w:color w:val="FF0000"/>
              </w:rPr>
              <w:t>1</w:t>
            </w:r>
          </w:p>
        </w:tc>
      </w:tr>
      <w:tr>
        <w:trPr/>
        <w:tc>
          <w:tcPr>
            <w:tcW w:w="5687"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Overall Evaluation:</w:t>
            </w:r>
          </w:p>
          <w:p>
            <w:pPr>
              <w:pStyle w:val="Normal"/>
              <w:rPr>
                <w:b/>
                <w:b/>
              </w:rPr>
            </w:pPr>
            <w:r>
              <w:rPr>
                <w:sz w:val="20"/>
              </w:rPr>
              <w:t>Please add appropriate comments below:</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7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t xml:space="preserve">      </w:t>
            </w:r>
            <w:r>
              <w:rPr>
                <w:b/>
                <w:color w:val="FF0000"/>
              </w:rPr>
              <w:t>1</w:t>
            </w:r>
          </w:p>
        </w:tc>
      </w:tr>
      <w:tr>
        <w:trPr/>
        <w:tc>
          <w:tcPr>
            <w:tcW w:w="5687"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b/>
                <w:b/>
              </w:rPr>
            </w:pPr>
            <w:r>
              <w:rPr>
                <w:b/>
              </w:rPr>
            </w:r>
          </w:p>
        </w:tc>
        <w:tc>
          <w:tcPr>
            <w:tcW w:w="810"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799"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918"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963"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r>
          </w:p>
        </w:tc>
      </w:tr>
    </w:tbl>
    <w:p>
      <w:pPr>
        <w:pStyle w:val="Normal"/>
        <w:rPr/>
      </w:pPr>
      <w:r>
        <w:rPr/>
      </w:r>
    </w:p>
    <w:p>
      <w:pPr>
        <w:pStyle w:val="Normal"/>
        <w:rPr/>
      </w:pPr>
      <w:r>
        <w:rPr/>
      </w:r>
    </w:p>
    <w:p>
      <w:pPr>
        <w:pStyle w:val="Normal"/>
        <w:rPr/>
      </w:pPr>
      <w:r>
        <w:rPr/>
      </w:r>
    </w:p>
    <w:p>
      <w:pPr>
        <w:pStyle w:val="Normal"/>
        <w:rPr/>
      </w:pPr>
      <w:r>
        <w:rPr/>
      </w:r>
    </w:p>
    <w:tbl>
      <w:tblPr>
        <w:tblW w:w="101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0188"/>
      </w:tblGrid>
      <w:tr>
        <w:trPr/>
        <w:tc>
          <w:tcPr>
            <w:tcW w:w="101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b/>
              </w:rPr>
              <w:t xml:space="preserve">Comments (Please summarize your perceptions of the candidate’s strengths, and any concerns that should be considered: </w:t>
            </w:r>
          </w:p>
          <w:p>
            <w:pPr>
              <w:pStyle w:val="Normal"/>
              <w:rPr>
                <w:b/>
                <w:b/>
              </w:rPr>
            </w:pPr>
            <w:r>
              <w:rPr>
                <w:b/>
              </w:rPr>
            </w:r>
          </w:p>
          <w:p>
            <w:pPr>
              <w:pStyle w:val="Normal"/>
              <w:rPr>
                <w:b/>
                <w:b/>
              </w:rPr>
            </w:pPr>
            <w:r>
              <w:rPr>
                <w:b/>
              </w:rPr>
            </w:r>
          </w:p>
          <w:p>
            <w:pPr>
              <w:pStyle w:val="Normal"/>
              <w:rPr>
                <w:b/>
                <w:b/>
                <w:color w:val="FF0000"/>
              </w:rPr>
            </w:pPr>
            <w:r>
              <w:rPr>
                <w:b/>
                <w:color w:val="FF0000"/>
              </w:rPr>
              <w:t xml:space="preserve">Krampus’s career summary included experience hardening decade old attack vectors, and lacked updated skills to meet the challenges of attacks against our beloved Holidays. </w:t>
            </w:r>
          </w:p>
          <w:p>
            <w:pPr>
              <w:pStyle w:val="Normal"/>
              <w:rPr>
                <w:b/>
                <w:b/>
                <w:color w:val="FF0000"/>
              </w:rPr>
            </w:pPr>
            <w:r>
              <w:rPr>
                <w:b/>
                <w:color w:val="FF0000"/>
              </w:rPr>
            </w:r>
          </w:p>
          <w:p>
            <w:pPr>
              <w:pStyle w:val="Normal"/>
              <w:rPr/>
            </w:pPr>
            <w:r>
              <w:rPr>
                <w:b/>
                <w:color w:val="FF0000"/>
              </w:rPr>
              <w:t xml:space="preserve">Furthermore, there is intelligence </w:t>
            </w:r>
            <w:r>
              <w:rPr>
                <w:b/>
                <w:color w:val="FF0000"/>
              </w:rPr>
              <w:t>from the North Pole</w:t>
            </w:r>
            <w:r>
              <w:rPr>
                <w:b/>
                <w:color w:val="FF0000"/>
              </w:rPr>
              <w:t xml:space="preserve"> this elf is linked t</w:t>
            </w:r>
            <w:r>
              <w:rPr>
                <w:b/>
                <w:color w:val="FF0000"/>
              </w:rPr>
              <w:t>o</w:t>
            </w:r>
            <w:r>
              <w:rPr>
                <w:b/>
                <w:color w:val="FF0000"/>
              </w:rPr>
              <w:t xml:space="preserve"> cyber terrorist organization Fancy Beaver who openly provide</w:t>
            </w:r>
            <w:r>
              <w:rPr>
                <w:b/>
                <w:color w:val="FF0000"/>
              </w:rPr>
              <w:t>s</w:t>
            </w:r>
            <w:r>
              <w:rPr>
                <w:b/>
                <w:color w:val="FF0000"/>
              </w:rPr>
              <w:t xml:space="preserve"> technical support to the villains that attacked our </w:t>
            </w:r>
            <w:r>
              <w:rPr>
                <w:b/>
                <w:color w:val="FF0000"/>
              </w:rPr>
              <w:t>H</w:t>
            </w:r>
            <w:r>
              <w:rPr>
                <w:b/>
                <w:color w:val="FF0000"/>
              </w:rPr>
              <w:t>olidays last year.</w:t>
            </w:r>
          </w:p>
          <w:p>
            <w:pPr>
              <w:pStyle w:val="Normal"/>
              <w:rPr>
                <w:b/>
                <w:b/>
                <w:color w:val="FF0000"/>
              </w:rPr>
            </w:pPr>
            <w:r>
              <w:rPr>
                <w:b/>
                <w:color w:val="FF0000"/>
              </w:rPr>
            </w:r>
          </w:p>
          <w:p>
            <w:pPr>
              <w:pStyle w:val="Normal"/>
              <w:rPr>
                <w:b/>
                <w:b/>
              </w:rPr>
            </w:pPr>
            <w:r>
              <w:rPr>
                <w:b/>
                <w:color w:val="FF0000"/>
              </w:rPr>
              <w:t xml:space="preserve">We owe it to Santa to find, recruit, and put forward trusted candidates with the right skills and ethical character to meet the challenges that threaten our joyous season.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tc>
      </w:tr>
    </w:tbl>
    <w:p>
      <w:pPr>
        <w:pStyle w:val="Normal"/>
        <w:rPr/>
      </w:pPr>
      <w:r>
        <w:rPr/>
      </w:r>
    </w:p>
    <w:tbl>
      <w:tblPr>
        <w:tblW w:w="10188" w:type="dxa"/>
        <w:jc w:val="left"/>
        <w:tblInd w:w="0" w:type="dxa"/>
        <w:tblBorders/>
        <w:tblCellMar>
          <w:top w:w="0" w:type="dxa"/>
          <w:left w:w="108" w:type="dxa"/>
          <w:bottom w:w="0" w:type="dxa"/>
          <w:right w:w="108" w:type="dxa"/>
        </w:tblCellMar>
        <w:tblLook w:noVBand="0" w:val="0000" w:noHBand="0" w:lastColumn="0" w:firstColumn="0" w:lastRow="0" w:firstRow="0"/>
      </w:tblPr>
      <w:tblGrid>
        <w:gridCol w:w="10188"/>
      </w:tblGrid>
      <w:tr>
        <w:trPr/>
        <w:tc>
          <w:tcPr>
            <w:tcW w:w="10188" w:type="dxa"/>
            <w:tcBorders/>
            <w:shd w:fill="auto" w:val="clear"/>
          </w:tcPr>
          <w:p>
            <w:pPr>
              <w:pStyle w:val="Normal"/>
              <w:jc w:val="center"/>
              <w:rPr/>
            </w:pPr>
            <w:r>
              <w:rPr>
                <w:b/>
              </w:rPr>
              <w:t>Recommendation for sponsor:</w:t>
            </w:r>
          </w:p>
        </w:tc>
      </w:tr>
    </w:tbl>
    <w:p>
      <w:pPr>
        <w:pStyle w:val="Normal"/>
        <w:rPr/>
      </w:pPr>
      <w:r>
        <w:rPr/>
      </w:r>
    </w:p>
    <w:tbl>
      <w:tblPr>
        <w:tblW w:w="10188" w:type="dxa"/>
        <w:jc w:val="center"/>
        <w:tblInd w:w="0" w:type="dxa"/>
        <w:tblBorders/>
        <w:tblCellMar>
          <w:top w:w="0" w:type="dxa"/>
          <w:left w:w="108" w:type="dxa"/>
          <w:bottom w:w="0" w:type="dxa"/>
          <w:right w:w="108" w:type="dxa"/>
        </w:tblCellMar>
        <w:tblLook w:noVBand="0" w:val="0000" w:noHBand="0" w:lastColumn="0" w:firstColumn="0" w:lastRow="0" w:firstRow="0"/>
      </w:tblPr>
      <w:tblGrid>
        <w:gridCol w:w="558"/>
        <w:gridCol w:w="1288"/>
        <w:gridCol w:w="511"/>
        <w:gridCol w:w="3060"/>
        <w:gridCol w:w="322"/>
        <w:gridCol w:w="1278"/>
        <w:gridCol w:w="408"/>
        <w:gridCol w:w="2761"/>
      </w:tblGrid>
      <w:tr>
        <w:trPr>
          <w:trHeight w:val="873" w:hRule="atLeast"/>
        </w:trPr>
        <w:tc>
          <w:tcPr>
            <w:tcW w:w="558" w:type="dxa"/>
            <w:tcBorders/>
            <w:shd w:fill="auto" w:val="clear"/>
          </w:tcPr>
          <w:sdt>
            <w:sdtPr>
              <w14:checkbox>
                <w14:checked w:val="0"/>
                <w14:checkedState w:val="2612"/>
                <w14:uncheckedState w:val="2610"/>
              </w14:checkbox>
              <w:id w:val="489068397"/>
            </w:sdtPr>
            <w:sdtContent>
              <w:p>
                <w:pPr>
                  <w:pStyle w:val="Normal"/>
                  <w:jc w:val="center"/>
                  <w:rPr>
                    <w:b/>
                    <w:b/>
                  </w:rPr>
                </w:pPr>
                <w:r>
                  <w:rPr>
                    <w:rFonts w:eastAsia="MS Gothic" w:ascii="MS Gothic" w:hAnsi="MS Gothic"/>
                    <w:b/>
                  </w:rPr>
                  <w:t>☐</w:t>
                </w:r>
              </w:p>
            </w:sdtContent>
          </w:sdt>
        </w:tc>
        <w:tc>
          <w:tcPr>
            <w:tcW w:w="1288" w:type="dxa"/>
            <w:tcBorders/>
            <w:shd w:fill="auto" w:val="clear"/>
          </w:tcPr>
          <w:p>
            <w:pPr>
              <w:pStyle w:val="Normal"/>
              <w:rPr>
                <w:b/>
                <w:b/>
              </w:rPr>
            </w:pPr>
            <w:r>
              <w:rPr/>
              <w:t xml:space="preserve">Candidate </w:t>
            </w:r>
          </w:p>
        </w:tc>
        <w:tc>
          <w:tcPr>
            <w:tcW w:w="511" w:type="dxa"/>
            <w:tcBorders/>
            <w:shd w:fill="auto" w:val="clear"/>
          </w:tcPr>
          <w:sdt>
            <w:sdtPr>
              <w14:checkbox>
                <w14:checked w:val="0"/>
                <w14:checkedState w:val="2612"/>
                <w14:uncheckedState w:val="2610"/>
              </w14:checkbox>
              <w:id w:val="1889178319"/>
            </w:sdtPr>
            <w:sdtContent>
              <w:p>
                <w:pPr>
                  <w:pStyle w:val="Normal"/>
                  <w:jc w:val="center"/>
                  <w:rPr>
                    <w:b/>
                    <w:b/>
                  </w:rPr>
                </w:pPr>
                <w:r>
                  <w:rPr>
                    <w:rFonts w:eastAsia="MS Gothic" w:ascii="MS Gothic" w:hAnsi="MS Gothic"/>
                    <w:b/>
                  </w:rPr>
                  <w:t>☐</w:t>
                </w:r>
              </w:p>
            </w:sdtContent>
          </w:sdt>
        </w:tc>
        <w:tc>
          <w:tcPr>
            <w:tcW w:w="3060" w:type="dxa"/>
            <w:tcBorders/>
            <w:shd w:fill="auto" w:val="clear"/>
          </w:tcPr>
          <w:p>
            <w:pPr>
              <w:pStyle w:val="Normal"/>
              <w:rPr/>
            </w:pPr>
            <w:r>
              <w:rPr/>
              <w:t>Applying for Access</w:t>
            </w:r>
          </w:p>
        </w:tc>
        <w:tc>
          <w:tcPr>
            <w:tcW w:w="322" w:type="dxa"/>
            <w:tcBorders/>
            <w:shd w:fill="auto" w:val="clear"/>
          </w:tcPr>
          <w:p>
            <w:pPr>
              <w:pStyle w:val="Normal"/>
              <w:jc w:val="center"/>
              <w:rPr>
                <w:b/>
                <w:b/>
              </w:rPr>
            </w:pPr>
            <w:sdt>
              <w:sdtPr>
                <w14:checkbox>
                  <w14:checked w:val="0"/>
                  <w14:checkedState w:val="2612"/>
                  <w14:uncheckedState w:val="2610"/>
                </w14:checkbox>
              </w:sdtPr>
              <w:sdtContent>
                <w:r>
                  <w:rPr>
                    <w:rFonts w:eastAsia="MS Gothic" w:ascii="MS Gothic" w:hAnsi="MS Gothic"/>
                    <w:b/>
                  </w:rPr>
                  <w:t>☐</w:t>
                </w:r>
              </w:sdtContent>
            </w:sdt>
            <w:r>
              <w:rPr>
                <w:b/>
              </w:rPr>
              <w:t xml:space="preserve">    </w:t>
            </w:r>
          </w:p>
        </w:tc>
        <w:tc>
          <w:tcPr>
            <w:tcW w:w="1278" w:type="dxa"/>
            <w:tcBorders/>
            <w:shd w:fill="auto" w:val="clear"/>
          </w:tcPr>
          <w:p>
            <w:pPr>
              <w:pStyle w:val="Normal"/>
              <w:rPr/>
            </w:pPr>
            <w:r>
              <w:rPr/>
              <w:t>Access to Santa’s Secret Room</w:t>
            </w:r>
          </w:p>
        </w:tc>
        <w:tc>
          <w:tcPr>
            <w:tcW w:w="408" w:type="dxa"/>
            <w:tcBorders/>
            <w:shd w:fill="auto" w:val="clear"/>
          </w:tcPr>
          <w:p>
            <w:pPr>
              <w:pStyle w:val="Normal"/>
              <w:rPr>
                <w:b/>
                <w:b/>
              </w:rPr>
            </w:pPr>
            <w:sdt>
              <w:sdtPr>
                <w14:checkbox>
                  <w14:checked w:val="1"/>
                  <w14:checkedState w:val="2612"/>
                  <w14:uncheckedState w:val="2610"/>
                </w14:checkbox>
              </w:sdtPr>
              <w:sdtContent>
                <w:r>
                  <w:rPr>
                    <w:rFonts w:eastAsia="MS Gothic" w:ascii="MS Gothic" w:hAnsi="MS Gothic"/>
                    <w:b/>
                  </w:rPr>
                  <w:t>☒</w:t>
                </w:r>
              </w:sdtContent>
            </w:sdt>
          </w:p>
        </w:tc>
        <w:tc>
          <w:tcPr>
            <w:tcW w:w="2761" w:type="dxa"/>
            <w:tcBorders/>
            <w:shd w:fill="auto" w:val="clear"/>
          </w:tcPr>
          <w:p>
            <w:pPr>
              <w:pStyle w:val="Normal"/>
              <w:rPr/>
            </w:pPr>
            <w:r>
              <w:rPr/>
              <w:t>Reject</w:t>
            </w:r>
          </w:p>
        </w:tc>
      </w:tr>
    </w:tbl>
    <w:p>
      <w:pPr>
        <w:pStyle w:val="Normal"/>
        <w:rPr/>
      </w:pPr>
      <w:r>
        <w:rPr/>
      </w:r>
    </w:p>
    <w:p>
      <w:pPr>
        <w:pStyle w:val="Normal"/>
        <w:rPr/>
      </w:pPr>
      <w:r>
        <w:rPr/>
      </w:r>
    </w:p>
    <w:p>
      <w:pPr>
        <w:pStyle w:val="Normal"/>
        <w:jc w:val="center"/>
        <w:rPr>
          <w:b/>
          <w:b/>
        </w:rPr>
      </w:pPr>
      <w:r>
        <w:rPr>
          <w:b/>
        </w:rPr>
      </w:r>
    </w:p>
    <w:tbl>
      <w:tblPr>
        <w:tblW w:w="10188"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Look w:noVBand="0" w:val="0000" w:noHBand="0" w:lastColumn="0" w:firstColumn="0" w:lastRow="0" w:firstRow="0"/>
      </w:tblPr>
      <w:tblGrid>
        <w:gridCol w:w="4967"/>
        <w:gridCol w:w="5220"/>
      </w:tblGrid>
      <w:tr>
        <w:trPr>
          <w:trHeight w:val="53" w:hRule="atLeast"/>
        </w:trPr>
        <w:tc>
          <w:tcPr>
            <w:tcW w:w="496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b/>
                <w:b/>
              </w:rPr>
            </w:pPr>
            <w:r>
              <w:rPr>
                <w:rFonts w:cs="Courier New" w:ascii="Courier New" w:hAnsi="Courier New"/>
                <w:b/>
              </w:rPr>
              <w:t xml:space="preserve">Candidate Name: </w:t>
            </w:r>
            <w:r>
              <w:rPr>
                <w:rFonts w:cs="Courier New" w:ascii="Courier New" w:hAnsi="Courier New"/>
                <w:b/>
                <w:color w:val="FF0000"/>
              </w:rPr>
              <w:t>Wunorse Openslae</w:t>
            </w:r>
          </w:p>
        </w:tc>
        <w:tc>
          <w:tcPr>
            <w:tcW w:w="5220"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b/>
                <w:b/>
              </w:rPr>
            </w:pPr>
            <w:r>
              <w:rPr>
                <w:rFonts w:cs="Courier New" w:ascii="Courier New" w:hAnsi="Courier New"/>
                <w:b/>
              </w:rPr>
              <w:t xml:space="preserve">  </w:t>
            </w:r>
          </w:p>
        </w:tc>
      </w:tr>
    </w:tbl>
    <w:p>
      <w:pPr>
        <w:pStyle w:val="Normal"/>
        <w:rPr>
          <w:i/>
          <w:i/>
        </w:rPr>
      </w:pPr>
      <w:r>
        <w:rPr>
          <w:i/>
        </w:rPr>
      </w:r>
    </w:p>
    <w:tbl>
      <w:tblPr>
        <w:tblW w:w="101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0188"/>
      </w:tblGrid>
      <w:tr>
        <w:trPr/>
        <w:tc>
          <w:tcPr>
            <w:tcW w:w="101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i/>
                <w:i/>
                <w:sz w:val="20"/>
                <w:szCs w:val="20"/>
              </w:rPr>
            </w:pPr>
            <w:r>
              <w:rPr>
                <w:rFonts w:cs="Arial" w:ascii="Arial" w:hAnsi="Arial"/>
                <w:i/>
                <w:sz w:val="20"/>
                <w:szCs w:val="20"/>
              </w:rPr>
              <w:t>Please use this form as a guide to evaluate the elf applicant’s qualifications for positional placement and access to Santa’s Castle.  Check the appropriate numeric value corresponding to the applicant’s level of qualification and provide appropriate comments in the space below.</w:t>
            </w:r>
          </w:p>
        </w:tc>
      </w:tr>
    </w:tbl>
    <w:p>
      <w:pPr>
        <w:pStyle w:val="Normal"/>
        <w:rPr/>
      </w:pPr>
      <w:r>
        <w:rPr/>
      </w:r>
    </w:p>
    <w:tbl>
      <w:tblPr>
        <w:tblW w:w="10188"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Look w:noVBand="0" w:val="0000" w:noHBand="0" w:lastColumn="0" w:firstColumn="0" w:lastRow="0" w:firstRow="0"/>
      </w:tblPr>
      <w:tblGrid>
        <w:gridCol w:w="1818"/>
        <w:gridCol w:w="3862"/>
        <w:gridCol w:w="4508"/>
      </w:tblGrid>
      <w:tr>
        <w:trPr/>
        <w:tc>
          <w:tcPr>
            <w:tcW w:w="1818" w:type="dxa"/>
            <w:tcBorders>
              <w:top w:val="single" w:sz="6" w:space="0" w:color="000000"/>
              <w:left w:val="single" w:sz="6" w:space="0" w:color="000000"/>
              <w:bottom w:val="single" w:sz="6" w:space="0" w:color="000000"/>
              <w:insideH w:val="single" w:sz="6" w:space="0" w:color="000000"/>
            </w:tcBorders>
            <w:shd w:fill="auto" w:val="clear"/>
          </w:tcPr>
          <w:p>
            <w:pPr>
              <w:pStyle w:val="Normal"/>
              <w:rPr>
                <w:sz w:val="22"/>
              </w:rPr>
            </w:pPr>
            <w:r>
              <w:rPr>
                <w:b/>
                <w:sz w:val="22"/>
              </w:rPr>
              <w:t>Rating Scale:</w:t>
            </w:r>
          </w:p>
        </w:tc>
        <w:tc>
          <w:tcPr>
            <w:tcW w:w="3862" w:type="dxa"/>
            <w:tcBorders>
              <w:top w:val="single" w:sz="6" w:space="0" w:color="000000"/>
              <w:bottom w:val="single" w:sz="6" w:space="0" w:color="000000"/>
              <w:insideH w:val="single" w:sz="6" w:space="0" w:color="000000"/>
            </w:tcBorders>
            <w:shd w:fill="auto" w:val="clear"/>
          </w:tcPr>
          <w:p>
            <w:pPr>
              <w:pStyle w:val="Normal"/>
              <w:rPr>
                <w:b/>
                <w:b/>
                <w:sz w:val="22"/>
              </w:rPr>
            </w:pPr>
            <w:r>
              <w:rPr>
                <w:b/>
                <w:sz w:val="22"/>
              </w:rPr>
              <w:t>5.   Outstanding</w:t>
            </w:r>
          </w:p>
          <w:p>
            <w:pPr>
              <w:pStyle w:val="Normal"/>
              <w:ind w:left="342" w:hanging="342"/>
              <w:rPr>
                <w:b/>
                <w:b/>
                <w:sz w:val="22"/>
              </w:rPr>
            </w:pPr>
            <w:r>
              <w:rPr>
                <w:b/>
                <w:sz w:val="22"/>
              </w:rPr>
              <w:t>4.  Excellent-exceeds requirements</w:t>
            </w:r>
          </w:p>
          <w:p>
            <w:pPr>
              <w:pStyle w:val="Normal"/>
              <w:ind w:left="342" w:hanging="342"/>
              <w:rPr>
                <w:sz w:val="22"/>
              </w:rPr>
            </w:pPr>
            <w:r>
              <w:rPr>
                <w:b/>
                <w:sz w:val="22"/>
              </w:rPr>
              <w:t>3. Competent—acceptable proficiency</w:t>
            </w:r>
          </w:p>
        </w:tc>
        <w:tc>
          <w:tcPr>
            <w:tcW w:w="4508"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2. Below Average—Does not meet requirements</w:t>
            </w:r>
          </w:p>
          <w:p>
            <w:pPr>
              <w:pStyle w:val="Normal"/>
              <w:ind w:left="350" w:hanging="350"/>
              <w:rPr>
                <w:sz w:val="22"/>
              </w:rPr>
            </w:pPr>
            <w:r>
              <w:rPr>
                <w:b/>
                <w:sz w:val="22"/>
              </w:rPr>
              <w:t>1.  Unable to determine or not applicable to this candidate</w:t>
            </w:r>
          </w:p>
        </w:tc>
      </w:tr>
    </w:tbl>
    <w:p>
      <w:pPr>
        <w:pStyle w:val="Normal"/>
        <w:rPr/>
      </w:pPr>
      <w:r>
        <w:rPr/>
      </w:r>
    </w:p>
    <w:tbl>
      <w:tblPr>
        <w:tblW w:w="10188" w:type="dxa"/>
        <w:jc w:val="center"/>
        <w:tblInd w:w="0" w:type="dxa"/>
        <w:tblBorders>
          <w:top w:val="single" w:sz="12" w:space="0" w:color="000000"/>
          <w:left w:val="single" w:sz="12" w:space="0" w:color="000000"/>
          <w:right w:val="single" w:sz="12"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5687"/>
        <w:gridCol w:w="810"/>
        <w:gridCol w:w="808"/>
        <w:gridCol w:w="944"/>
        <w:gridCol w:w="1030"/>
        <w:gridCol w:w="908"/>
      </w:tblGrid>
      <w:tr>
        <w:trPr/>
        <w:tc>
          <w:tcPr>
            <w:tcW w:w="5687" w:type="dxa"/>
            <w:tcBorders>
              <w:top w:val="single" w:sz="12" w:space="0" w:color="000000"/>
              <w:left w:val="single" w:sz="12" w:space="0" w:color="000000"/>
              <w:right w:val="single" w:sz="12" w:space="0" w:color="000000"/>
              <w:insideV w:val="single" w:sz="12" w:space="0" w:color="000000"/>
            </w:tcBorders>
            <w:shd w:fill="auto" w:val="clear"/>
          </w:tcPr>
          <w:p>
            <w:pPr>
              <w:pStyle w:val="Normal"/>
              <w:rPr/>
            </w:pPr>
            <w:r>
              <w:rPr/>
            </w:r>
          </w:p>
        </w:tc>
        <w:tc>
          <w:tcPr>
            <w:tcW w:w="4500" w:type="dxa"/>
            <w:gridSpan w:val="5"/>
            <w:tcBorders>
              <w:top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 w:val="22"/>
              </w:rPr>
            </w:pPr>
            <w:r>
              <w:rPr>
                <w:b/>
                <w:sz w:val="22"/>
              </w:rPr>
              <w:t>Rating</w:t>
            </w:r>
          </w:p>
        </w:tc>
      </w:tr>
      <w:tr>
        <w:trPr/>
        <w:tc>
          <w:tcPr>
            <w:tcW w:w="568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r>
          </w:p>
        </w:tc>
        <w:tc>
          <w:tcPr>
            <w:tcW w:w="810" w:type="dxa"/>
            <w:tcBorders>
              <w:top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5</w:t>
            </w:r>
          </w:p>
        </w:tc>
        <w:tc>
          <w:tcPr>
            <w:tcW w:w="808"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4</w:t>
            </w:r>
          </w:p>
        </w:tc>
        <w:tc>
          <w:tcPr>
            <w:tcW w:w="944"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3</w:t>
            </w:r>
          </w:p>
        </w:tc>
        <w:tc>
          <w:tcPr>
            <w:tcW w:w="1030"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2</w:t>
            </w:r>
          </w:p>
        </w:tc>
        <w:tc>
          <w:tcPr>
            <w:tcW w:w="908" w:type="dxa"/>
            <w:tcBorders>
              <w:top w:val="single" w:sz="12"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sz w:val="22"/>
              </w:rPr>
            </w:pPr>
            <w:r>
              <w:rPr>
                <w:b/>
                <w:sz w:val="22"/>
              </w:rPr>
              <w:t>1</w:t>
            </w:r>
          </w:p>
        </w:tc>
      </w:tr>
    </w:tbl>
    <w:p>
      <w:pPr>
        <w:pStyle w:val="Header"/>
        <w:tabs>
          <w:tab w:val="clear" w:pos="4320"/>
          <w:tab w:val="clear" w:pos="8640"/>
        </w:tabs>
        <w:rPr>
          <w:szCs w:val="24"/>
        </w:rPr>
      </w:pPr>
      <w:r>
        <w:rPr>
          <w:szCs w:val="24"/>
        </w:rPr>
      </w:r>
    </w:p>
    <w:tbl>
      <w:tblPr>
        <w:tblW w:w="10188" w:type="dxa"/>
        <w:jc w:val="center"/>
        <w:tblInd w:w="0"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5687"/>
        <w:gridCol w:w="810"/>
        <w:gridCol w:w="799"/>
        <w:gridCol w:w="918"/>
        <w:gridCol w:w="963"/>
        <w:gridCol w:w="1010"/>
      </w:tblGrid>
      <w:tr>
        <w:trPr/>
        <w:tc>
          <w:tcPr>
            <w:tcW w:w="5687"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b/>
                <w:sz w:val="22"/>
              </w:rPr>
              <w:t>Relevant Background/Special Skill Set:</w:t>
            </w:r>
            <w:r>
              <w:rPr>
                <w:sz w:val="20"/>
              </w:rPr>
              <w:t xml:space="preserve"> Explore the candidate’s knowledge and past working experiences in InfoSec.</w:t>
            </w:r>
          </w:p>
        </w:tc>
        <w:tc>
          <w:tcPr>
            <w:tcW w:w="810"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color w:val="FF0000"/>
              </w:rPr>
              <w:t xml:space="preserve">    </w:t>
            </w:r>
          </w:p>
        </w:tc>
        <w:tc>
          <w:tcPr>
            <w:tcW w:w="79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18"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6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t xml:space="preserve">    </w:t>
            </w:r>
            <w:r>
              <w:rPr>
                <w:b/>
                <w:color w:val="FF0000"/>
              </w:rPr>
              <w:t xml:space="preserve"> </w:t>
            </w:r>
            <w:r>
              <w:rPr>
                <w:b/>
                <w:color w:val="FF0000"/>
              </w:rPr>
              <w:t>X</w:t>
            </w:r>
          </w:p>
        </w:tc>
        <w:tc>
          <w:tcPr>
            <w:tcW w:w="1010"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r>
          </w:p>
        </w:tc>
      </w:tr>
      <w:tr>
        <w:trPr/>
        <w:tc>
          <w:tcPr>
            <w:tcW w:w="5687"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Organizational Fit:</w:t>
            </w:r>
          </w:p>
          <w:p>
            <w:pPr>
              <w:pStyle w:val="Normal"/>
              <w:rPr/>
            </w:pPr>
            <w:r>
              <w:rPr>
                <w:sz w:val="20"/>
              </w:rPr>
              <w:t xml:space="preserve">Review the candidates’ potential to fit </w:t>
            </w:r>
            <w:r>
              <w:rPr>
                <w:sz w:val="20"/>
              </w:rPr>
              <w:t>in Santa’s Castle.</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7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color w:val="FF0000"/>
              </w:rPr>
              <w:t xml:space="preserve"> </w:t>
            </w:r>
            <w:r>
              <w:rPr>
                <w:color w:val="FF0000"/>
              </w:rPr>
              <w:t>X</w:t>
            </w:r>
          </w:p>
        </w:tc>
        <w:tc>
          <w:tcPr>
            <w:tcW w:w="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p>
        </w:tc>
        <w:tc>
          <w:tcPr>
            <w:tcW w:w="10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t xml:space="preserve">      </w:t>
            </w:r>
          </w:p>
        </w:tc>
      </w:tr>
      <w:tr>
        <w:trPr/>
        <w:tc>
          <w:tcPr>
            <w:tcW w:w="5687"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Overall Evaluation:</w:t>
            </w:r>
          </w:p>
          <w:p>
            <w:pPr>
              <w:pStyle w:val="Normal"/>
              <w:rPr>
                <w:b/>
                <w:b/>
              </w:rPr>
            </w:pPr>
            <w:r>
              <w:rPr>
                <w:sz w:val="20"/>
              </w:rPr>
              <w:t>Please add appropriate comments below:</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7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p>
        </w:tc>
        <w:tc>
          <w:tcPr>
            <w:tcW w:w="9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color w:val="FF0000"/>
              </w:rPr>
              <w:t>X</w:t>
            </w:r>
          </w:p>
        </w:tc>
        <w:tc>
          <w:tcPr>
            <w:tcW w:w="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t xml:space="preserve">      </w:t>
            </w:r>
          </w:p>
        </w:tc>
      </w:tr>
      <w:tr>
        <w:trPr/>
        <w:tc>
          <w:tcPr>
            <w:tcW w:w="5687"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b/>
                <w:b/>
              </w:rPr>
            </w:pPr>
            <w:r>
              <w:rPr>
                <w:b/>
              </w:rPr>
            </w:r>
          </w:p>
        </w:tc>
        <w:tc>
          <w:tcPr>
            <w:tcW w:w="810"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799"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918"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963"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r>
          </w:p>
        </w:tc>
      </w:tr>
    </w:tbl>
    <w:p>
      <w:pPr>
        <w:pStyle w:val="Normal"/>
        <w:rPr/>
      </w:pPr>
      <w:r>
        <w:rPr/>
      </w:r>
    </w:p>
    <w:p>
      <w:pPr>
        <w:pStyle w:val="Normal"/>
        <w:rPr/>
      </w:pPr>
      <w:r>
        <w:rPr/>
      </w:r>
    </w:p>
    <w:p>
      <w:pPr>
        <w:pStyle w:val="Normal"/>
        <w:rPr/>
      </w:pPr>
      <w:r>
        <w:rPr/>
      </w:r>
    </w:p>
    <w:p>
      <w:pPr>
        <w:pStyle w:val="Normal"/>
        <w:rPr/>
      </w:pPr>
      <w:r>
        <w:rPr/>
      </w:r>
    </w:p>
    <w:tbl>
      <w:tblPr>
        <w:tblW w:w="101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0188"/>
      </w:tblGrid>
      <w:tr>
        <w:trPr/>
        <w:tc>
          <w:tcPr>
            <w:tcW w:w="101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b/>
              </w:rPr>
              <w:t xml:space="preserve">Comments (Please summarize your perceptions of the candidate’s strengths, and any concerns that should be considered: </w:t>
            </w:r>
          </w:p>
          <w:p>
            <w:pPr>
              <w:pStyle w:val="Normal"/>
              <w:rPr>
                <w:b/>
                <w:b/>
              </w:rPr>
            </w:pPr>
            <w:r>
              <w:rPr>
                <w:b/>
              </w:rPr>
            </w:r>
          </w:p>
          <w:p>
            <w:pPr>
              <w:pStyle w:val="Normal"/>
              <w:rPr>
                <w:b/>
                <w:b/>
              </w:rPr>
            </w:pPr>
            <w:r>
              <w:rPr>
                <w:b/>
              </w:rPr>
            </w:r>
          </w:p>
          <w:p>
            <w:pPr>
              <w:pStyle w:val="Normal"/>
              <w:rPr>
                <w:b/>
                <w:b/>
                <w:color w:val="FF0000"/>
              </w:rPr>
            </w:pPr>
            <w:r>
              <w:rPr>
                <w:b/>
                <w:color w:val="FF0000"/>
              </w:rPr>
              <w:t xml:space="preserve">Wunorse Openslae is a recent graduate with a degree in InfoSec. It appears he is familiar with the tools of industry, albeit has yet to develop his own to contribute to the community on the hub of Gits. </w:t>
            </w:r>
          </w:p>
          <w:p>
            <w:pPr>
              <w:pStyle w:val="Normal"/>
              <w:rPr>
                <w:b/>
                <w:b/>
                <w:color w:val="FF0000"/>
              </w:rPr>
            </w:pPr>
            <w:r>
              <w:rPr>
                <w:b/>
                <w:color w:val="FF0000"/>
              </w:rPr>
            </w:r>
          </w:p>
          <w:p>
            <w:pPr>
              <w:pStyle w:val="Normal"/>
              <w:rPr/>
            </w:pPr>
            <w:r>
              <w:rPr>
                <w:b/>
                <w:color w:val="FF0000"/>
              </w:rPr>
              <w:t>While he lacks workforce experience, he may be a good fit for an entry position on one of our development teams while he learns the ropes.</w:t>
            </w:r>
          </w:p>
          <w:p>
            <w:pPr>
              <w:pStyle w:val="Normal"/>
              <w:rPr>
                <w:b/>
                <w:b/>
                <w:color w:val="FF0000"/>
              </w:rPr>
            </w:pPr>
            <w:r>
              <w:rPr>
                <w:b/>
                <w:color w:val="FF0000"/>
              </w:rPr>
            </w:r>
          </w:p>
          <w:p>
            <w:pPr>
              <w:pStyle w:val="Normal"/>
              <w:rPr>
                <w:b/>
                <w:b/>
                <w:color w:val="FF0000"/>
              </w:rPr>
            </w:pPr>
            <w:r>
              <w:rPr>
                <w:b/>
                <w:color w:val="FF0000"/>
              </w:rPr>
              <w:t xml:space="preserve">With enough mentorship and guidance, he could be the next rising star to defeat these dastardly villains that launch attacks against our beloved Holidays. </w:t>
            </w:r>
          </w:p>
          <w:p>
            <w:pPr>
              <w:pStyle w:val="Normal"/>
              <w:rPr>
                <w:b/>
                <w:b/>
                <w:color w:val="FF0000"/>
              </w:rPr>
            </w:pPr>
            <w:r>
              <w:rPr>
                <w:b/>
                <w:color w:val="FF0000"/>
              </w:rPr>
            </w:r>
          </w:p>
          <w:p>
            <w:pPr>
              <w:pStyle w:val="Normal"/>
              <w:rPr>
                <w:b/>
                <w:b/>
                <w:color w:val="FF0000"/>
              </w:rPr>
            </w:pPr>
            <w:r>
              <w:rPr>
                <w:b/>
                <w:color w:val="FF0000"/>
              </w:rPr>
              <w:t>It’s worth taking the time to conduct an interview and background investigation to see if his personality is a fit for our team.</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tc>
      </w:tr>
    </w:tbl>
    <w:p>
      <w:pPr>
        <w:pStyle w:val="Normal"/>
        <w:rPr/>
      </w:pPr>
      <w:r>
        <w:rPr/>
      </w:r>
    </w:p>
    <w:tbl>
      <w:tblPr>
        <w:tblW w:w="10188" w:type="dxa"/>
        <w:jc w:val="left"/>
        <w:tblInd w:w="0" w:type="dxa"/>
        <w:tblBorders/>
        <w:tblCellMar>
          <w:top w:w="0" w:type="dxa"/>
          <w:left w:w="108" w:type="dxa"/>
          <w:bottom w:w="0" w:type="dxa"/>
          <w:right w:w="108" w:type="dxa"/>
        </w:tblCellMar>
        <w:tblLook w:noVBand="0" w:val="0000" w:noHBand="0" w:lastColumn="0" w:firstColumn="0" w:lastRow="0" w:firstRow="0"/>
      </w:tblPr>
      <w:tblGrid>
        <w:gridCol w:w="10188"/>
      </w:tblGrid>
      <w:tr>
        <w:trPr/>
        <w:tc>
          <w:tcPr>
            <w:tcW w:w="10188" w:type="dxa"/>
            <w:tcBorders/>
            <w:shd w:fill="auto" w:val="clear"/>
          </w:tcPr>
          <w:p>
            <w:pPr>
              <w:pStyle w:val="Normal"/>
              <w:jc w:val="center"/>
              <w:rPr/>
            </w:pPr>
            <w:r>
              <w:rPr>
                <w:b/>
              </w:rPr>
              <w:t>Recommendation for sponsor:</w:t>
            </w:r>
          </w:p>
        </w:tc>
      </w:tr>
    </w:tbl>
    <w:p>
      <w:pPr>
        <w:pStyle w:val="Normal"/>
        <w:rPr/>
      </w:pPr>
      <w:r>
        <w:rPr/>
      </w:r>
    </w:p>
    <w:tbl>
      <w:tblPr>
        <w:tblW w:w="10188" w:type="dxa"/>
        <w:jc w:val="center"/>
        <w:tblInd w:w="0" w:type="dxa"/>
        <w:tblBorders/>
        <w:tblCellMar>
          <w:top w:w="0" w:type="dxa"/>
          <w:left w:w="108" w:type="dxa"/>
          <w:bottom w:w="0" w:type="dxa"/>
          <w:right w:w="108" w:type="dxa"/>
        </w:tblCellMar>
        <w:tblLook w:noVBand="0" w:val="0000" w:noHBand="0" w:lastColumn="0" w:firstColumn="0" w:lastRow="0" w:firstRow="0"/>
      </w:tblPr>
      <w:tblGrid>
        <w:gridCol w:w="558"/>
        <w:gridCol w:w="1288"/>
        <w:gridCol w:w="511"/>
        <w:gridCol w:w="3060"/>
        <w:gridCol w:w="322"/>
        <w:gridCol w:w="1278"/>
        <w:gridCol w:w="408"/>
        <w:gridCol w:w="2761"/>
      </w:tblGrid>
      <w:tr>
        <w:trPr>
          <w:trHeight w:val="873" w:hRule="atLeast"/>
        </w:trPr>
        <w:tc>
          <w:tcPr>
            <w:tcW w:w="558" w:type="dxa"/>
            <w:tcBorders/>
            <w:shd w:fill="auto" w:val="clear"/>
          </w:tcPr>
          <w:sdt>
            <w:sdtPr>
              <w14:checkbox>
                <w14:checked w:val="1"/>
                <w14:checkedState w:val="2612"/>
                <w14:uncheckedState w:val="2610"/>
              </w14:checkbox>
              <w:id w:val="1711312858"/>
            </w:sdtPr>
            <w:sdtContent>
              <w:p>
                <w:pPr>
                  <w:pStyle w:val="Normal"/>
                  <w:jc w:val="center"/>
                  <w:rPr>
                    <w:b/>
                    <w:b/>
                  </w:rPr>
                </w:pPr>
                <w:r>
                  <w:rPr>
                    <w:rFonts w:eastAsia="MS Gothic" w:ascii="MS Gothic" w:hAnsi="MS Gothic"/>
                    <w:b/>
                  </w:rPr>
                  <w:t>☒</w:t>
                </w:r>
              </w:p>
            </w:sdtContent>
          </w:sdt>
        </w:tc>
        <w:tc>
          <w:tcPr>
            <w:tcW w:w="1288" w:type="dxa"/>
            <w:tcBorders/>
            <w:shd w:fill="auto" w:val="clear"/>
          </w:tcPr>
          <w:p>
            <w:pPr>
              <w:pStyle w:val="Normal"/>
              <w:rPr>
                <w:b/>
                <w:b/>
              </w:rPr>
            </w:pPr>
            <w:r>
              <w:rPr/>
              <w:t xml:space="preserve">Candidate </w:t>
            </w:r>
          </w:p>
        </w:tc>
        <w:tc>
          <w:tcPr>
            <w:tcW w:w="511" w:type="dxa"/>
            <w:tcBorders/>
            <w:shd w:fill="auto" w:val="clear"/>
          </w:tcPr>
          <w:sdt>
            <w:sdtPr>
              <w14:checkbox>
                <w14:checked w:val="1"/>
                <w14:checkedState w:val="2612"/>
                <w14:uncheckedState w:val="2610"/>
              </w14:checkbox>
              <w:id w:val="1525043147"/>
            </w:sdtPr>
            <w:sdtContent>
              <w:p>
                <w:pPr>
                  <w:pStyle w:val="Normal"/>
                  <w:jc w:val="center"/>
                  <w:rPr>
                    <w:b/>
                    <w:b/>
                  </w:rPr>
                </w:pPr>
                <w:r>
                  <w:rPr>
                    <w:rFonts w:eastAsia="MS Gothic" w:ascii="MS Gothic" w:hAnsi="MS Gothic"/>
                    <w:b/>
                  </w:rPr>
                  <w:t>☒</w:t>
                </w:r>
              </w:p>
            </w:sdtContent>
          </w:sdt>
        </w:tc>
        <w:tc>
          <w:tcPr>
            <w:tcW w:w="3060" w:type="dxa"/>
            <w:tcBorders/>
            <w:shd w:fill="auto" w:val="clear"/>
          </w:tcPr>
          <w:p>
            <w:pPr>
              <w:pStyle w:val="Normal"/>
              <w:rPr/>
            </w:pPr>
            <w:r>
              <w:rPr/>
              <w:t xml:space="preserve">Applying for Access </w:t>
            </w:r>
          </w:p>
        </w:tc>
        <w:tc>
          <w:tcPr>
            <w:tcW w:w="322" w:type="dxa"/>
            <w:tcBorders/>
            <w:shd w:fill="auto" w:val="clear"/>
          </w:tcPr>
          <w:p>
            <w:pPr>
              <w:pStyle w:val="Normal"/>
              <w:jc w:val="center"/>
              <w:rPr>
                <w:b/>
                <w:b/>
              </w:rPr>
            </w:pPr>
            <w:sdt>
              <w:sdtPr>
                <w14:checkbox>
                  <w14:checked w:val="0"/>
                  <w14:checkedState w:val="2612"/>
                  <w14:uncheckedState w:val="2610"/>
                </w14:checkbox>
              </w:sdtPr>
              <w:sdtContent>
                <w:r>
                  <w:rPr>
                    <w:rFonts w:eastAsia="MS Gothic" w:ascii="MS Gothic" w:hAnsi="MS Gothic"/>
                    <w:b/>
                  </w:rPr>
                  <w:t>☐</w:t>
                </w:r>
              </w:sdtContent>
            </w:sdt>
            <w:r>
              <w:rPr>
                <w:b/>
              </w:rPr>
              <w:t xml:space="preserve">    </w:t>
            </w:r>
          </w:p>
        </w:tc>
        <w:tc>
          <w:tcPr>
            <w:tcW w:w="1278" w:type="dxa"/>
            <w:tcBorders/>
            <w:shd w:fill="auto" w:val="clear"/>
          </w:tcPr>
          <w:p>
            <w:pPr>
              <w:pStyle w:val="Normal"/>
              <w:rPr/>
            </w:pPr>
            <w:r>
              <w:rPr/>
              <w:t>Access to Santa’s Secret Room</w:t>
            </w:r>
          </w:p>
        </w:tc>
        <w:tc>
          <w:tcPr>
            <w:tcW w:w="408" w:type="dxa"/>
            <w:tcBorders/>
            <w:shd w:fill="auto" w:val="clear"/>
          </w:tcPr>
          <w:p>
            <w:pPr>
              <w:pStyle w:val="Normal"/>
              <w:rPr>
                <w:b/>
                <w:b/>
              </w:rPr>
            </w:pPr>
            <w:sdt>
              <w:sdtPr>
                <w14:checkbox>
                  <w14:checked w:val="0"/>
                  <w14:checkedState w:val="2612"/>
                  <w14:uncheckedState w:val="2610"/>
                </w14:checkbox>
              </w:sdtPr>
              <w:sdtContent>
                <w:r>
                  <w:rPr>
                    <w:rFonts w:eastAsia="MS Gothic" w:ascii="MS Gothic" w:hAnsi="MS Gothic"/>
                    <w:b/>
                  </w:rPr>
                  <w:t>☐</w:t>
                </w:r>
              </w:sdtContent>
            </w:sdt>
          </w:p>
        </w:tc>
        <w:tc>
          <w:tcPr>
            <w:tcW w:w="2761" w:type="dxa"/>
            <w:tcBorders/>
            <w:shd w:fill="auto" w:val="clear"/>
          </w:tcPr>
          <w:p>
            <w:pPr>
              <w:pStyle w:val="Normal"/>
              <w:rPr/>
            </w:pPr>
            <w:r>
              <w:rPr/>
              <w:t>Reject</w:t>
            </w:r>
          </w:p>
        </w:tc>
      </w:tr>
    </w:tbl>
    <w:p>
      <w:pPr>
        <w:pStyle w:val="Normal"/>
        <w:rPr/>
      </w:pPr>
      <w:r>
        <w:rPr/>
      </w:r>
    </w:p>
    <w:p>
      <w:pPr>
        <w:pStyle w:val="Normal"/>
        <w:jc w:val="center"/>
        <w:rPr>
          <w:b/>
          <w:b/>
        </w:rPr>
      </w:pPr>
      <w:r>
        <w:rPr>
          <w:b/>
        </w:rPr>
      </w:r>
    </w:p>
    <w:tbl>
      <w:tblPr>
        <w:tblW w:w="10188"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Look w:noVBand="0" w:val="0000" w:noHBand="0" w:lastColumn="0" w:firstColumn="0" w:lastRow="0" w:firstRow="0"/>
      </w:tblPr>
      <w:tblGrid>
        <w:gridCol w:w="4967"/>
        <w:gridCol w:w="5220"/>
      </w:tblGrid>
      <w:tr>
        <w:trPr>
          <w:trHeight w:val="53" w:hRule="atLeast"/>
        </w:trPr>
        <w:tc>
          <w:tcPr>
            <w:tcW w:w="496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b/>
                <w:b/>
              </w:rPr>
            </w:pPr>
            <w:r>
              <w:rPr>
                <w:rFonts w:cs="Courier New" w:ascii="Courier New" w:hAnsi="Courier New"/>
                <w:b/>
              </w:rPr>
              <w:t xml:space="preserve">Candidate Name: </w:t>
            </w:r>
            <w:r>
              <w:rPr>
                <w:rFonts w:cs="Courier New" w:ascii="Courier New" w:hAnsi="Courier New"/>
                <w:b/>
                <w:color w:val="FF0000"/>
              </w:rPr>
              <w:t>Bushy Evergreen</w:t>
            </w:r>
          </w:p>
        </w:tc>
        <w:tc>
          <w:tcPr>
            <w:tcW w:w="5220"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b/>
                <w:b/>
              </w:rPr>
            </w:pPr>
            <w:r>
              <w:rPr>
                <w:rFonts w:cs="Courier New" w:ascii="Courier New" w:hAnsi="Courier New"/>
                <w:b/>
              </w:rPr>
              <w:t xml:space="preserve">  </w:t>
            </w:r>
          </w:p>
        </w:tc>
      </w:tr>
    </w:tbl>
    <w:p>
      <w:pPr>
        <w:pStyle w:val="Normal"/>
        <w:rPr>
          <w:i/>
          <w:i/>
        </w:rPr>
      </w:pPr>
      <w:r>
        <w:rPr>
          <w:i/>
        </w:rPr>
      </w:r>
    </w:p>
    <w:tbl>
      <w:tblPr>
        <w:tblW w:w="101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0188"/>
      </w:tblGrid>
      <w:tr>
        <w:trPr/>
        <w:tc>
          <w:tcPr>
            <w:tcW w:w="101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i/>
                <w:i/>
                <w:sz w:val="20"/>
                <w:szCs w:val="20"/>
              </w:rPr>
            </w:pPr>
            <w:r>
              <w:rPr>
                <w:rFonts w:cs="Arial" w:ascii="Arial" w:hAnsi="Arial"/>
                <w:i/>
                <w:sz w:val="20"/>
                <w:szCs w:val="20"/>
              </w:rPr>
              <w:t>Please use this form as a guide to evaluate the elf applicant’s qualifications for positional placement and access to Santa’s Castle.  Check the appropriate numeric value corresponding to the applicant’s level of qualification and provide appropriate comments in the space below.</w:t>
            </w:r>
          </w:p>
        </w:tc>
      </w:tr>
    </w:tbl>
    <w:p>
      <w:pPr>
        <w:pStyle w:val="Normal"/>
        <w:rPr/>
      </w:pPr>
      <w:r>
        <w:rPr/>
      </w:r>
    </w:p>
    <w:tbl>
      <w:tblPr>
        <w:tblW w:w="10188"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Look w:noVBand="0" w:val="0000" w:noHBand="0" w:lastColumn="0" w:firstColumn="0" w:lastRow="0" w:firstRow="0"/>
      </w:tblPr>
      <w:tblGrid>
        <w:gridCol w:w="1818"/>
        <w:gridCol w:w="3862"/>
        <w:gridCol w:w="4508"/>
      </w:tblGrid>
      <w:tr>
        <w:trPr/>
        <w:tc>
          <w:tcPr>
            <w:tcW w:w="1818" w:type="dxa"/>
            <w:tcBorders>
              <w:top w:val="single" w:sz="6" w:space="0" w:color="000000"/>
              <w:left w:val="single" w:sz="6" w:space="0" w:color="000000"/>
              <w:bottom w:val="single" w:sz="6" w:space="0" w:color="000000"/>
              <w:insideH w:val="single" w:sz="6" w:space="0" w:color="000000"/>
            </w:tcBorders>
            <w:shd w:fill="auto" w:val="clear"/>
          </w:tcPr>
          <w:p>
            <w:pPr>
              <w:pStyle w:val="Normal"/>
              <w:rPr>
                <w:sz w:val="22"/>
              </w:rPr>
            </w:pPr>
            <w:r>
              <w:rPr>
                <w:b/>
                <w:sz w:val="22"/>
              </w:rPr>
              <w:t>Rating Scale:</w:t>
            </w:r>
          </w:p>
        </w:tc>
        <w:tc>
          <w:tcPr>
            <w:tcW w:w="3862" w:type="dxa"/>
            <w:tcBorders>
              <w:top w:val="single" w:sz="6" w:space="0" w:color="000000"/>
              <w:bottom w:val="single" w:sz="6" w:space="0" w:color="000000"/>
              <w:insideH w:val="single" w:sz="6" w:space="0" w:color="000000"/>
            </w:tcBorders>
            <w:shd w:fill="auto" w:val="clear"/>
          </w:tcPr>
          <w:p>
            <w:pPr>
              <w:pStyle w:val="Normal"/>
              <w:rPr>
                <w:b/>
                <w:b/>
                <w:sz w:val="22"/>
              </w:rPr>
            </w:pPr>
            <w:r>
              <w:rPr>
                <w:b/>
                <w:sz w:val="22"/>
              </w:rPr>
              <w:t>5.   Outstanding</w:t>
            </w:r>
          </w:p>
          <w:p>
            <w:pPr>
              <w:pStyle w:val="Normal"/>
              <w:ind w:left="342" w:hanging="342"/>
              <w:rPr>
                <w:b/>
                <w:b/>
                <w:sz w:val="22"/>
              </w:rPr>
            </w:pPr>
            <w:r>
              <w:rPr>
                <w:b/>
                <w:sz w:val="22"/>
              </w:rPr>
              <w:t>4.  Excellent-exceeds requirements</w:t>
            </w:r>
          </w:p>
          <w:p>
            <w:pPr>
              <w:pStyle w:val="Normal"/>
              <w:ind w:left="342" w:hanging="342"/>
              <w:rPr>
                <w:sz w:val="22"/>
              </w:rPr>
            </w:pPr>
            <w:r>
              <w:rPr>
                <w:b/>
                <w:sz w:val="22"/>
              </w:rPr>
              <w:t>3. Competent—acceptable proficiency</w:t>
            </w:r>
          </w:p>
        </w:tc>
        <w:tc>
          <w:tcPr>
            <w:tcW w:w="4508"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2. Below Average—Does not meet requirements</w:t>
            </w:r>
          </w:p>
          <w:p>
            <w:pPr>
              <w:pStyle w:val="Normal"/>
              <w:ind w:left="350" w:hanging="350"/>
              <w:rPr>
                <w:sz w:val="22"/>
              </w:rPr>
            </w:pPr>
            <w:r>
              <w:rPr>
                <w:b/>
                <w:sz w:val="22"/>
              </w:rPr>
              <w:t>1.  Unable to determine or not applicable to this candidate</w:t>
            </w:r>
          </w:p>
        </w:tc>
      </w:tr>
    </w:tbl>
    <w:p>
      <w:pPr>
        <w:pStyle w:val="Normal"/>
        <w:rPr/>
      </w:pPr>
      <w:r>
        <w:rPr/>
      </w:r>
    </w:p>
    <w:tbl>
      <w:tblPr>
        <w:tblW w:w="10188" w:type="dxa"/>
        <w:jc w:val="center"/>
        <w:tblInd w:w="0" w:type="dxa"/>
        <w:tblBorders>
          <w:top w:val="single" w:sz="12" w:space="0" w:color="000000"/>
          <w:left w:val="single" w:sz="12" w:space="0" w:color="000000"/>
          <w:right w:val="single" w:sz="12"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5687"/>
        <w:gridCol w:w="810"/>
        <w:gridCol w:w="808"/>
        <w:gridCol w:w="944"/>
        <w:gridCol w:w="1030"/>
        <w:gridCol w:w="908"/>
      </w:tblGrid>
      <w:tr>
        <w:trPr/>
        <w:tc>
          <w:tcPr>
            <w:tcW w:w="5687" w:type="dxa"/>
            <w:tcBorders>
              <w:top w:val="single" w:sz="12" w:space="0" w:color="000000"/>
              <w:left w:val="single" w:sz="12" w:space="0" w:color="000000"/>
              <w:right w:val="single" w:sz="12" w:space="0" w:color="000000"/>
              <w:insideV w:val="single" w:sz="12" w:space="0" w:color="000000"/>
            </w:tcBorders>
            <w:shd w:fill="auto" w:val="clear"/>
          </w:tcPr>
          <w:p>
            <w:pPr>
              <w:pStyle w:val="Normal"/>
              <w:rPr/>
            </w:pPr>
            <w:r>
              <w:rPr/>
            </w:r>
          </w:p>
        </w:tc>
        <w:tc>
          <w:tcPr>
            <w:tcW w:w="4500" w:type="dxa"/>
            <w:gridSpan w:val="5"/>
            <w:tcBorders>
              <w:top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 w:val="22"/>
              </w:rPr>
            </w:pPr>
            <w:r>
              <w:rPr>
                <w:b/>
                <w:sz w:val="22"/>
              </w:rPr>
              <w:t>Rating</w:t>
            </w:r>
          </w:p>
        </w:tc>
      </w:tr>
      <w:tr>
        <w:trPr/>
        <w:tc>
          <w:tcPr>
            <w:tcW w:w="568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r>
          </w:p>
        </w:tc>
        <w:tc>
          <w:tcPr>
            <w:tcW w:w="810" w:type="dxa"/>
            <w:tcBorders>
              <w:top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5</w:t>
            </w:r>
          </w:p>
        </w:tc>
        <w:tc>
          <w:tcPr>
            <w:tcW w:w="808"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4</w:t>
            </w:r>
          </w:p>
        </w:tc>
        <w:tc>
          <w:tcPr>
            <w:tcW w:w="944"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3</w:t>
            </w:r>
          </w:p>
        </w:tc>
        <w:tc>
          <w:tcPr>
            <w:tcW w:w="1030"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2</w:t>
            </w:r>
          </w:p>
        </w:tc>
        <w:tc>
          <w:tcPr>
            <w:tcW w:w="908" w:type="dxa"/>
            <w:tcBorders>
              <w:top w:val="single" w:sz="12"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sz w:val="22"/>
              </w:rPr>
            </w:pPr>
            <w:r>
              <w:rPr>
                <w:b/>
                <w:sz w:val="22"/>
              </w:rPr>
              <w:t>1</w:t>
            </w:r>
          </w:p>
        </w:tc>
      </w:tr>
    </w:tbl>
    <w:p>
      <w:pPr>
        <w:pStyle w:val="Header"/>
        <w:tabs>
          <w:tab w:val="clear" w:pos="4320"/>
          <w:tab w:val="clear" w:pos="8640"/>
        </w:tabs>
        <w:rPr>
          <w:szCs w:val="24"/>
        </w:rPr>
      </w:pPr>
      <w:r>
        <w:rPr>
          <w:szCs w:val="24"/>
        </w:rPr>
      </w:r>
    </w:p>
    <w:tbl>
      <w:tblPr>
        <w:tblW w:w="10188" w:type="dxa"/>
        <w:jc w:val="center"/>
        <w:tblInd w:w="0"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5687"/>
        <w:gridCol w:w="810"/>
        <w:gridCol w:w="799"/>
        <w:gridCol w:w="918"/>
        <w:gridCol w:w="963"/>
        <w:gridCol w:w="1010"/>
      </w:tblGrid>
      <w:tr>
        <w:trPr/>
        <w:tc>
          <w:tcPr>
            <w:tcW w:w="5687"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b/>
                <w:sz w:val="22"/>
              </w:rPr>
              <w:t>Relevant Background/Special Skill Set:</w:t>
            </w:r>
            <w:r>
              <w:rPr>
                <w:sz w:val="20"/>
              </w:rPr>
              <w:t xml:space="preserve"> Explore the candidate’s knowledge and past working experiences in InfoSec.</w:t>
            </w:r>
          </w:p>
        </w:tc>
        <w:tc>
          <w:tcPr>
            <w:tcW w:w="810"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t xml:space="preserve">   </w:t>
            </w:r>
            <w:r>
              <w:rPr>
                <w:b/>
                <w:color w:val="FF0000"/>
              </w:rPr>
              <w:t>X</w:t>
            </w:r>
          </w:p>
        </w:tc>
        <w:tc>
          <w:tcPr>
            <w:tcW w:w="79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18"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6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t xml:space="preserve">    </w:t>
            </w:r>
            <w:r>
              <w:rPr>
                <w:b/>
                <w:color w:val="FF0000"/>
              </w:rPr>
              <w:t xml:space="preserve"> </w:t>
            </w:r>
          </w:p>
        </w:tc>
        <w:tc>
          <w:tcPr>
            <w:tcW w:w="1010"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r>
          </w:p>
        </w:tc>
      </w:tr>
      <w:tr>
        <w:trPr/>
        <w:tc>
          <w:tcPr>
            <w:tcW w:w="5687"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Organizational Fit:</w:t>
            </w:r>
          </w:p>
          <w:p>
            <w:pPr>
              <w:pStyle w:val="Normal"/>
              <w:rPr/>
            </w:pPr>
            <w:r>
              <w:rPr>
                <w:sz w:val="20"/>
              </w:rPr>
              <w:t xml:space="preserve">Review the candidates’ potential to fit </w:t>
            </w:r>
            <w:r>
              <w:rPr>
                <w:sz w:val="20"/>
              </w:rPr>
              <w:t>in Santa’s Castle.</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p>
        </w:tc>
        <w:tc>
          <w:tcPr>
            <w:tcW w:w="7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t xml:space="preserve">      </w:t>
            </w:r>
            <w:r>
              <w:rPr>
                <w:b/>
                <w:color w:val="FF0000"/>
              </w:rPr>
              <w:t>X</w:t>
            </w:r>
          </w:p>
        </w:tc>
      </w:tr>
      <w:tr>
        <w:trPr/>
        <w:tc>
          <w:tcPr>
            <w:tcW w:w="5687"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Overall Evaluation:</w:t>
            </w:r>
          </w:p>
          <w:p>
            <w:pPr>
              <w:pStyle w:val="Normal"/>
              <w:rPr>
                <w:b/>
                <w:b/>
              </w:rPr>
            </w:pPr>
            <w:r>
              <w:rPr>
                <w:sz w:val="20"/>
              </w:rPr>
              <w:t>Please add appropriate comments below:</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7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p>
        </w:tc>
        <w:tc>
          <w:tcPr>
            <w:tcW w:w="9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t xml:space="preserve">   </w:t>
            </w:r>
            <w:r>
              <w:rPr>
                <w:b/>
              </w:rPr>
              <w:t xml:space="preserve"> </w:t>
            </w:r>
            <w:r>
              <w:rPr>
                <w:b/>
                <w:color w:val="FF0000"/>
              </w:rPr>
              <w:t>X</w:t>
            </w:r>
          </w:p>
        </w:tc>
        <w:tc>
          <w:tcPr>
            <w:tcW w:w="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t xml:space="preserve">      </w:t>
            </w:r>
          </w:p>
        </w:tc>
      </w:tr>
      <w:tr>
        <w:trPr/>
        <w:tc>
          <w:tcPr>
            <w:tcW w:w="5687"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b/>
                <w:b/>
              </w:rPr>
            </w:pPr>
            <w:r>
              <w:rPr>
                <w:b/>
              </w:rPr>
            </w:r>
          </w:p>
        </w:tc>
        <w:tc>
          <w:tcPr>
            <w:tcW w:w="810"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799"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918"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963"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r>
          </w:p>
        </w:tc>
      </w:tr>
    </w:tbl>
    <w:p>
      <w:pPr>
        <w:pStyle w:val="Normal"/>
        <w:rPr/>
      </w:pPr>
      <w:r>
        <w:rPr/>
      </w:r>
    </w:p>
    <w:p>
      <w:pPr>
        <w:pStyle w:val="Normal"/>
        <w:rPr/>
      </w:pPr>
      <w:r>
        <w:rPr/>
      </w:r>
    </w:p>
    <w:p>
      <w:pPr>
        <w:pStyle w:val="Normal"/>
        <w:rPr/>
      </w:pPr>
      <w:r>
        <w:rPr/>
      </w:r>
    </w:p>
    <w:p>
      <w:pPr>
        <w:pStyle w:val="Normal"/>
        <w:rPr/>
      </w:pPr>
      <w:r>
        <w:rPr/>
      </w:r>
    </w:p>
    <w:tbl>
      <w:tblPr>
        <w:tblW w:w="101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0188"/>
      </w:tblGrid>
      <w:tr>
        <w:trPr/>
        <w:tc>
          <w:tcPr>
            <w:tcW w:w="101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b/>
              </w:rPr>
              <w:t xml:space="preserve">Comments (Please summarize your perceptions of the candidate’s strengths, and any concerns that should be considered: </w:t>
            </w:r>
          </w:p>
          <w:p>
            <w:pPr>
              <w:pStyle w:val="Normal"/>
              <w:rPr>
                <w:b/>
                <w:b/>
              </w:rPr>
            </w:pPr>
            <w:r>
              <w:rPr>
                <w:b/>
              </w:rPr>
            </w:r>
          </w:p>
          <w:p>
            <w:pPr>
              <w:pStyle w:val="Normal"/>
              <w:rPr>
                <w:b/>
                <w:b/>
                <w:color w:val="FF0000"/>
              </w:rPr>
            </w:pPr>
            <w:r>
              <w:rPr>
                <w:b/>
                <w:color w:val="FF0000"/>
              </w:rPr>
            </w:r>
          </w:p>
          <w:p>
            <w:pPr>
              <w:pStyle w:val="Normal"/>
              <w:rPr/>
            </w:pPr>
            <w:r>
              <w:rPr>
                <w:b/>
                <w:color w:val="FF0000"/>
              </w:rPr>
              <w:t xml:space="preserve">Bushy Evergreen has a unique background in Infosec. He developed 10 widely used tools on the hub of Gits, one of which finds secret keys inadvertently pushed to cloud repositories. He was </w:t>
            </w:r>
            <w:r>
              <w:rPr>
                <w:b/>
                <w:color w:val="FF0000"/>
              </w:rPr>
              <w:t>also</w:t>
            </w:r>
            <w:r>
              <w:rPr>
                <w:b/>
                <w:color w:val="FF0000"/>
              </w:rPr>
              <w:t xml:space="preserve"> the first </w:t>
            </w:r>
            <w:r>
              <w:rPr>
                <w:b/>
                <w:color w:val="FF0000"/>
              </w:rPr>
              <w:t>Infosec Elf</w:t>
            </w:r>
            <w:r>
              <w:rPr>
                <w:b/>
                <w:color w:val="FF0000"/>
              </w:rPr>
              <w:t xml:space="preserve"> to identify and responsibly disclose the infamous WannaCookie ransomware vulnerability. </w:t>
            </w:r>
          </w:p>
          <w:p>
            <w:pPr>
              <w:pStyle w:val="Normal"/>
              <w:rPr>
                <w:b/>
                <w:b/>
                <w:color w:val="FF0000"/>
              </w:rPr>
            </w:pPr>
            <w:r>
              <w:rPr>
                <w:b/>
                <w:color w:val="FF0000"/>
              </w:rPr>
            </w:r>
          </w:p>
          <w:p>
            <w:pPr>
              <w:pStyle w:val="Normal"/>
              <w:rPr>
                <w:b/>
                <w:b/>
                <w:color w:val="FF0000"/>
              </w:rPr>
            </w:pPr>
            <w:r>
              <w:rPr>
                <w:b/>
                <w:color w:val="FF0000"/>
              </w:rPr>
            </w:r>
          </w:p>
          <w:p>
            <w:pPr>
              <w:pStyle w:val="Normal"/>
              <w:rPr/>
            </w:pPr>
            <w:r>
              <w:rPr>
                <w:b/>
                <w:color w:val="FF0000"/>
              </w:rPr>
              <w:t>The o</w:t>
            </w:r>
            <w:r>
              <w:rPr>
                <w:b/>
                <w:color w:val="FF0000"/>
              </w:rPr>
              <w:t xml:space="preserve">nly concern is his controversial stance on sociopolitical topics that could spell trouble for our </w:t>
            </w:r>
            <w:r>
              <w:rPr>
                <w:b/>
                <w:color w:val="FF0000"/>
              </w:rPr>
              <w:t>H</w:t>
            </w:r>
            <w:r>
              <w:rPr>
                <w:b/>
                <w:color w:val="FF0000"/>
              </w:rPr>
              <w:t xml:space="preserve">oliday </w:t>
            </w:r>
            <w:r>
              <w:rPr>
                <w:b/>
                <w:color w:val="FF0000"/>
              </w:rPr>
              <w:t>S</w:t>
            </w:r>
            <w:r>
              <w:rPr>
                <w:b/>
                <w:color w:val="FF0000"/>
              </w:rPr>
              <w:t>pirit, and potentially undermin</w:t>
            </w:r>
            <w:r>
              <w:rPr>
                <w:b/>
                <w:color w:val="FF0000"/>
              </w:rPr>
              <w:t>e</w:t>
            </w:r>
            <w:r>
              <w:rPr>
                <w:b/>
                <w:color w:val="FF0000"/>
              </w:rPr>
              <w:t xml:space="preserve"> our ability to stop the evil attackers from ruining </w:t>
            </w:r>
            <w:r>
              <w:rPr>
                <w:b/>
                <w:color w:val="FF0000"/>
              </w:rPr>
              <w:t>Christmas.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tc>
      </w:tr>
    </w:tbl>
    <w:p>
      <w:pPr>
        <w:pStyle w:val="Normal"/>
        <w:rPr/>
      </w:pPr>
      <w:r>
        <w:rPr/>
      </w:r>
    </w:p>
    <w:tbl>
      <w:tblPr>
        <w:tblW w:w="10188" w:type="dxa"/>
        <w:jc w:val="left"/>
        <w:tblInd w:w="0" w:type="dxa"/>
        <w:tblBorders/>
        <w:tblCellMar>
          <w:top w:w="0" w:type="dxa"/>
          <w:left w:w="108" w:type="dxa"/>
          <w:bottom w:w="0" w:type="dxa"/>
          <w:right w:w="108" w:type="dxa"/>
        </w:tblCellMar>
        <w:tblLook w:noVBand="0" w:val="0000" w:noHBand="0" w:lastColumn="0" w:firstColumn="0" w:lastRow="0" w:firstRow="0"/>
      </w:tblPr>
      <w:tblGrid>
        <w:gridCol w:w="10188"/>
      </w:tblGrid>
      <w:tr>
        <w:trPr/>
        <w:tc>
          <w:tcPr>
            <w:tcW w:w="10188" w:type="dxa"/>
            <w:tcBorders/>
            <w:shd w:fill="auto" w:val="clear"/>
          </w:tcPr>
          <w:p>
            <w:pPr>
              <w:pStyle w:val="Normal"/>
              <w:jc w:val="center"/>
              <w:rPr/>
            </w:pPr>
            <w:r>
              <w:rPr>
                <w:b/>
              </w:rPr>
              <w:t>Recommendation:</w:t>
            </w:r>
          </w:p>
        </w:tc>
      </w:tr>
    </w:tbl>
    <w:p>
      <w:pPr>
        <w:pStyle w:val="Normal"/>
        <w:rPr/>
      </w:pPr>
      <w:r>
        <w:rPr/>
      </w:r>
    </w:p>
    <w:tbl>
      <w:tblPr>
        <w:tblW w:w="10188" w:type="dxa"/>
        <w:jc w:val="center"/>
        <w:tblInd w:w="0" w:type="dxa"/>
        <w:tblBorders/>
        <w:tblCellMar>
          <w:top w:w="0" w:type="dxa"/>
          <w:left w:w="108" w:type="dxa"/>
          <w:bottom w:w="0" w:type="dxa"/>
          <w:right w:w="108" w:type="dxa"/>
        </w:tblCellMar>
        <w:tblLook w:noVBand="0" w:val="0000" w:noHBand="0" w:lastColumn="0" w:firstColumn="0" w:lastRow="0" w:firstRow="0"/>
      </w:tblPr>
      <w:tblGrid>
        <w:gridCol w:w="558"/>
        <w:gridCol w:w="1288"/>
        <w:gridCol w:w="511"/>
        <w:gridCol w:w="3060"/>
        <w:gridCol w:w="322"/>
        <w:gridCol w:w="1278"/>
        <w:gridCol w:w="408"/>
        <w:gridCol w:w="2761"/>
      </w:tblGrid>
      <w:tr>
        <w:trPr>
          <w:trHeight w:val="873" w:hRule="atLeast"/>
        </w:trPr>
        <w:tc>
          <w:tcPr>
            <w:tcW w:w="558" w:type="dxa"/>
            <w:tcBorders/>
            <w:shd w:fill="auto" w:val="clear"/>
          </w:tcPr>
          <w:sdt>
            <w:sdtPr>
              <w14:checkbox>
                <w14:checked w:val="1"/>
                <w14:checkedState w:val="2612"/>
                <w14:uncheckedState w:val="2610"/>
              </w14:checkbox>
              <w:id w:val="1456279014"/>
            </w:sdtPr>
            <w:sdtContent>
              <w:p>
                <w:pPr>
                  <w:pStyle w:val="Normal"/>
                  <w:jc w:val="center"/>
                  <w:rPr>
                    <w:b/>
                    <w:b/>
                  </w:rPr>
                </w:pPr>
                <w:r>
                  <w:rPr>
                    <w:rFonts w:eastAsia="MS Gothic" w:ascii="MS Gothic" w:hAnsi="MS Gothic"/>
                    <w:b/>
                  </w:rPr>
                  <w:t>☒</w:t>
                </w:r>
              </w:p>
            </w:sdtContent>
          </w:sdt>
        </w:tc>
        <w:tc>
          <w:tcPr>
            <w:tcW w:w="1288" w:type="dxa"/>
            <w:tcBorders/>
            <w:shd w:fill="auto" w:val="clear"/>
          </w:tcPr>
          <w:p>
            <w:pPr>
              <w:pStyle w:val="Normal"/>
              <w:rPr>
                <w:b/>
                <w:b/>
              </w:rPr>
            </w:pPr>
            <w:r>
              <w:rPr/>
              <w:t xml:space="preserve">Candidate </w:t>
            </w:r>
          </w:p>
        </w:tc>
        <w:tc>
          <w:tcPr>
            <w:tcW w:w="511" w:type="dxa"/>
            <w:tcBorders/>
            <w:shd w:fill="auto" w:val="clear"/>
          </w:tcPr>
          <w:sdt>
            <w:sdtPr>
              <w14:checkbox>
                <w14:checked w:val="1"/>
                <w14:checkedState w:val="2612"/>
                <w14:uncheckedState w:val="2610"/>
              </w14:checkbox>
              <w:id w:val="1049588785"/>
            </w:sdtPr>
            <w:sdtContent>
              <w:p>
                <w:pPr>
                  <w:pStyle w:val="Normal"/>
                  <w:jc w:val="center"/>
                  <w:rPr>
                    <w:b/>
                    <w:b/>
                  </w:rPr>
                </w:pPr>
                <w:r>
                  <w:rPr>
                    <w:rFonts w:eastAsia="MS Gothic" w:ascii="MS Gothic" w:hAnsi="MS Gothic"/>
                    <w:b/>
                  </w:rPr>
                  <w:t>☒</w:t>
                </w:r>
              </w:p>
            </w:sdtContent>
          </w:sdt>
        </w:tc>
        <w:tc>
          <w:tcPr>
            <w:tcW w:w="3060" w:type="dxa"/>
            <w:tcBorders/>
            <w:shd w:fill="auto" w:val="clear"/>
          </w:tcPr>
          <w:p>
            <w:pPr>
              <w:pStyle w:val="Normal"/>
              <w:rPr/>
            </w:pPr>
            <w:r>
              <w:rPr/>
              <w:t xml:space="preserve">Applying for Access </w:t>
            </w:r>
          </w:p>
        </w:tc>
        <w:tc>
          <w:tcPr>
            <w:tcW w:w="322" w:type="dxa"/>
            <w:tcBorders/>
            <w:shd w:fill="auto" w:val="clear"/>
          </w:tcPr>
          <w:p>
            <w:pPr>
              <w:pStyle w:val="Normal"/>
              <w:jc w:val="center"/>
              <w:rPr>
                <w:b/>
                <w:b/>
              </w:rPr>
            </w:pPr>
            <w:sdt>
              <w:sdtPr>
                <w14:checkbox>
                  <w14:checked w:val="0"/>
                  <w14:checkedState w:val="2612"/>
                  <w14:uncheckedState w:val="2610"/>
                </w14:checkbox>
              </w:sdtPr>
              <w:sdtContent>
                <w:r>
                  <w:rPr>
                    <w:rFonts w:eastAsia="MS Gothic" w:ascii="MS Gothic" w:hAnsi="MS Gothic"/>
                    <w:b/>
                  </w:rPr>
                  <w:t>☐</w:t>
                </w:r>
              </w:sdtContent>
            </w:sdt>
            <w:r>
              <w:rPr>
                <w:b/>
              </w:rPr>
              <w:t xml:space="preserve">    </w:t>
            </w:r>
          </w:p>
        </w:tc>
        <w:tc>
          <w:tcPr>
            <w:tcW w:w="1278" w:type="dxa"/>
            <w:tcBorders/>
            <w:shd w:fill="auto" w:val="clear"/>
          </w:tcPr>
          <w:p>
            <w:pPr>
              <w:pStyle w:val="Normal"/>
              <w:rPr/>
            </w:pPr>
            <w:r>
              <w:rPr/>
              <w:t>Access to Santa’s Secret Room</w:t>
            </w:r>
          </w:p>
        </w:tc>
        <w:tc>
          <w:tcPr>
            <w:tcW w:w="408" w:type="dxa"/>
            <w:tcBorders/>
            <w:shd w:fill="auto" w:val="clear"/>
          </w:tcPr>
          <w:p>
            <w:pPr>
              <w:pStyle w:val="Normal"/>
              <w:rPr>
                <w:b/>
                <w:b/>
              </w:rPr>
            </w:pPr>
            <w:sdt>
              <w:sdtPr>
                <w14:checkbox>
                  <w14:checked w:val="0"/>
                  <w14:checkedState w:val="2612"/>
                  <w14:uncheckedState w:val="2610"/>
                </w14:checkbox>
              </w:sdtPr>
              <w:sdtContent>
                <w:r>
                  <w:rPr>
                    <w:rFonts w:eastAsia="MS Gothic" w:ascii="MS Gothic" w:hAnsi="MS Gothic"/>
                    <w:b/>
                  </w:rPr>
                  <w:t>☐</w:t>
                </w:r>
              </w:sdtContent>
            </w:sdt>
          </w:p>
        </w:tc>
        <w:tc>
          <w:tcPr>
            <w:tcW w:w="2761" w:type="dxa"/>
            <w:tcBorders/>
            <w:shd w:fill="auto" w:val="clear"/>
          </w:tcPr>
          <w:p>
            <w:pPr>
              <w:pStyle w:val="Normal"/>
              <w:rPr/>
            </w:pPr>
            <w:r>
              <w:rPr/>
              <w:t>Reject</w:t>
            </w:r>
          </w:p>
        </w:tc>
      </w:tr>
    </w:tbl>
    <w:p>
      <w:pPr>
        <w:pStyle w:val="Normal"/>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tbl>
      <w:tblPr>
        <w:tblW w:w="10188"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Look w:noVBand="0" w:val="0000" w:noHBand="0" w:lastColumn="0" w:firstColumn="0" w:lastRow="0" w:firstRow="0"/>
      </w:tblPr>
      <w:tblGrid>
        <w:gridCol w:w="4967"/>
        <w:gridCol w:w="5220"/>
      </w:tblGrid>
      <w:tr>
        <w:trPr>
          <w:trHeight w:val="53" w:hRule="atLeast"/>
        </w:trPr>
        <w:tc>
          <w:tcPr>
            <w:tcW w:w="496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b/>
                <w:b/>
              </w:rPr>
            </w:pPr>
            <w:r>
              <w:rPr>
                <w:rFonts w:cs="Courier New" w:ascii="Courier New" w:hAnsi="Courier New"/>
                <w:b/>
              </w:rPr>
              <w:t xml:space="preserve">Candidate Name: </w:t>
            </w:r>
            <w:r>
              <w:rPr>
                <w:rFonts w:cs="Courier New" w:ascii="Courier New" w:hAnsi="Courier New"/>
                <w:b/>
                <w:color w:val="FF0000"/>
                <w:sz w:val="22"/>
                <w:szCs w:val="22"/>
              </w:rPr>
              <w:t>Alabaster Snowball</w:t>
            </w:r>
          </w:p>
        </w:tc>
        <w:tc>
          <w:tcPr>
            <w:tcW w:w="5220"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b/>
                <w:b/>
              </w:rPr>
            </w:pPr>
            <w:r>
              <w:rPr>
                <w:rFonts w:cs="Courier New" w:ascii="Courier New" w:hAnsi="Courier New"/>
                <w:b/>
              </w:rPr>
              <w:t xml:space="preserve">  </w:t>
            </w:r>
          </w:p>
        </w:tc>
      </w:tr>
    </w:tbl>
    <w:p>
      <w:pPr>
        <w:pStyle w:val="Normal"/>
        <w:rPr>
          <w:i/>
          <w:i/>
        </w:rPr>
      </w:pPr>
      <w:r>
        <w:rPr>
          <w:i/>
        </w:rPr>
      </w:r>
    </w:p>
    <w:tbl>
      <w:tblPr>
        <w:tblW w:w="101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0188"/>
      </w:tblGrid>
      <w:tr>
        <w:trPr/>
        <w:tc>
          <w:tcPr>
            <w:tcW w:w="101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i/>
                <w:i/>
                <w:sz w:val="20"/>
                <w:szCs w:val="20"/>
              </w:rPr>
            </w:pPr>
            <w:r>
              <w:rPr>
                <w:rFonts w:cs="Arial" w:ascii="Arial" w:hAnsi="Arial"/>
                <w:i/>
                <w:sz w:val="20"/>
                <w:szCs w:val="20"/>
              </w:rPr>
              <w:t>Please use this form as a guide to evaluate the elf applicant’s qualifications for positional placement and access to Santa’s Castle.  Check the appropriate numeric value corresponding to the applicant’s level of qualification and provide appropriate comments in the space below.</w:t>
            </w:r>
          </w:p>
        </w:tc>
      </w:tr>
    </w:tbl>
    <w:p>
      <w:pPr>
        <w:pStyle w:val="Normal"/>
        <w:rPr/>
      </w:pPr>
      <w:r>
        <w:rPr/>
      </w:r>
    </w:p>
    <w:tbl>
      <w:tblPr>
        <w:tblW w:w="10188"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Look w:noVBand="0" w:val="0000" w:noHBand="0" w:lastColumn="0" w:firstColumn="0" w:lastRow="0" w:firstRow="0"/>
      </w:tblPr>
      <w:tblGrid>
        <w:gridCol w:w="1818"/>
        <w:gridCol w:w="3862"/>
        <w:gridCol w:w="4508"/>
      </w:tblGrid>
      <w:tr>
        <w:trPr/>
        <w:tc>
          <w:tcPr>
            <w:tcW w:w="1818" w:type="dxa"/>
            <w:tcBorders>
              <w:top w:val="single" w:sz="6" w:space="0" w:color="000000"/>
              <w:left w:val="single" w:sz="6" w:space="0" w:color="000000"/>
              <w:bottom w:val="single" w:sz="6" w:space="0" w:color="000000"/>
              <w:insideH w:val="single" w:sz="6" w:space="0" w:color="000000"/>
            </w:tcBorders>
            <w:shd w:fill="auto" w:val="clear"/>
          </w:tcPr>
          <w:p>
            <w:pPr>
              <w:pStyle w:val="Normal"/>
              <w:rPr>
                <w:sz w:val="22"/>
              </w:rPr>
            </w:pPr>
            <w:r>
              <w:rPr>
                <w:b/>
                <w:sz w:val="22"/>
              </w:rPr>
              <w:t>Rating Scale:</w:t>
            </w:r>
          </w:p>
        </w:tc>
        <w:tc>
          <w:tcPr>
            <w:tcW w:w="3862" w:type="dxa"/>
            <w:tcBorders>
              <w:top w:val="single" w:sz="6" w:space="0" w:color="000000"/>
              <w:bottom w:val="single" w:sz="6" w:space="0" w:color="000000"/>
              <w:insideH w:val="single" w:sz="6" w:space="0" w:color="000000"/>
            </w:tcBorders>
            <w:shd w:fill="auto" w:val="clear"/>
          </w:tcPr>
          <w:p>
            <w:pPr>
              <w:pStyle w:val="Normal"/>
              <w:rPr>
                <w:b/>
                <w:b/>
                <w:sz w:val="22"/>
              </w:rPr>
            </w:pPr>
            <w:r>
              <w:rPr>
                <w:b/>
                <w:sz w:val="22"/>
              </w:rPr>
              <w:t>5.   Outstanding</w:t>
            </w:r>
          </w:p>
          <w:p>
            <w:pPr>
              <w:pStyle w:val="Normal"/>
              <w:ind w:left="342" w:hanging="342"/>
              <w:rPr>
                <w:b/>
                <w:b/>
                <w:sz w:val="22"/>
              </w:rPr>
            </w:pPr>
            <w:r>
              <w:rPr>
                <w:b/>
                <w:sz w:val="22"/>
              </w:rPr>
              <w:t>4.  Excellent-exceeds requirements</w:t>
            </w:r>
          </w:p>
          <w:p>
            <w:pPr>
              <w:pStyle w:val="Normal"/>
              <w:ind w:left="342" w:hanging="342"/>
              <w:rPr>
                <w:sz w:val="22"/>
              </w:rPr>
            </w:pPr>
            <w:r>
              <w:rPr>
                <w:b/>
                <w:sz w:val="22"/>
              </w:rPr>
              <w:t>3. Competent—acceptable proficiency</w:t>
            </w:r>
          </w:p>
        </w:tc>
        <w:tc>
          <w:tcPr>
            <w:tcW w:w="4508"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2. Below Average—Does not meet requirements</w:t>
            </w:r>
          </w:p>
          <w:p>
            <w:pPr>
              <w:pStyle w:val="Normal"/>
              <w:ind w:left="350" w:hanging="350"/>
              <w:rPr>
                <w:sz w:val="22"/>
              </w:rPr>
            </w:pPr>
            <w:r>
              <w:rPr>
                <w:b/>
                <w:sz w:val="22"/>
              </w:rPr>
              <w:t>1.  Unable to determine or not applicable to this candidate</w:t>
            </w:r>
          </w:p>
        </w:tc>
      </w:tr>
    </w:tbl>
    <w:p>
      <w:pPr>
        <w:pStyle w:val="Normal"/>
        <w:rPr/>
      </w:pPr>
      <w:r>
        <w:rPr/>
      </w:r>
    </w:p>
    <w:tbl>
      <w:tblPr>
        <w:tblW w:w="10188" w:type="dxa"/>
        <w:jc w:val="center"/>
        <w:tblInd w:w="0" w:type="dxa"/>
        <w:tblBorders>
          <w:top w:val="single" w:sz="12" w:space="0" w:color="000000"/>
          <w:left w:val="single" w:sz="12" w:space="0" w:color="000000"/>
          <w:right w:val="single" w:sz="12"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5687"/>
        <w:gridCol w:w="810"/>
        <w:gridCol w:w="808"/>
        <w:gridCol w:w="944"/>
        <w:gridCol w:w="1030"/>
        <w:gridCol w:w="908"/>
      </w:tblGrid>
      <w:tr>
        <w:trPr/>
        <w:tc>
          <w:tcPr>
            <w:tcW w:w="5687" w:type="dxa"/>
            <w:tcBorders>
              <w:top w:val="single" w:sz="12" w:space="0" w:color="000000"/>
              <w:left w:val="single" w:sz="12" w:space="0" w:color="000000"/>
              <w:right w:val="single" w:sz="12" w:space="0" w:color="000000"/>
              <w:insideV w:val="single" w:sz="12" w:space="0" w:color="000000"/>
            </w:tcBorders>
            <w:shd w:fill="auto" w:val="clear"/>
          </w:tcPr>
          <w:p>
            <w:pPr>
              <w:pStyle w:val="Normal"/>
              <w:rPr/>
            </w:pPr>
            <w:r>
              <w:rPr/>
            </w:r>
          </w:p>
        </w:tc>
        <w:tc>
          <w:tcPr>
            <w:tcW w:w="4500" w:type="dxa"/>
            <w:gridSpan w:val="5"/>
            <w:tcBorders>
              <w:top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 w:val="22"/>
              </w:rPr>
            </w:pPr>
            <w:r>
              <w:rPr>
                <w:b/>
                <w:sz w:val="22"/>
              </w:rPr>
              <w:t>Rating</w:t>
            </w:r>
          </w:p>
        </w:tc>
      </w:tr>
      <w:tr>
        <w:trPr/>
        <w:tc>
          <w:tcPr>
            <w:tcW w:w="568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r>
          </w:p>
        </w:tc>
        <w:tc>
          <w:tcPr>
            <w:tcW w:w="810" w:type="dxa"/>
            <w:tcBorders>
              <w:top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5</w:t>
            </w:r>
          </w:p>
        </w:tc>
        <w:tc>
          <w:tcPr>
            <w:tcW w:w="808"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4</w:t>
            </w:r>
          </w:p>
        </w:tc>
        <w:tc>
          <w:tcPr>
            <w:tcW w:w="944"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3</w:t>
            </w:r>
          </w:p>
        </w:tc>
        <w:tc>
          <w:tcPr>
            <w:tcW w:w="1030"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jc w:val="center"/>
              <w:rPr>
                <w:b/>
                <w:b/>
                <w:sz w:val="22"/>
              </w:rPr>
            </w:pPr>
            <w:r>
              <w:rPr>
                <w:b/>
                <w:sz w:val="22"/>
              </w:rPr>
              <w:t>2</w:t>
            </w:r>
          </w:p>
        </w:tc>
        <w:tc>
          <w:tcPr>
            <w:tcW w:w="908" w:type="dxa"/>
            <w:tcBorders>
              <w:top w:val="single" w:sz="12"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b/>
                <w:b/>
                <w:sz w:val="22"/>
              </w:rPr>
            </w:pPr>
            <w:r>
              <w:rPr>
                <w:b/>
                <w:sz w:val="22"/>
              </w:rPr>
              <w:t>1</w:t>
            </w:r>
          </w:p>
        </w:tc>
      </w:tr>
    </w:tbl>
    <w:p>
      <w:pPr>
        <w:pStyle w:val="Header"/>
        <w:tabs>
          <w:tab w:val="clear" w:pos="4320"/>
          <w:tab w:val="clear" w:pos="8640"/>
        </w:tabs>
        <w:rPr>
          <w:szCs w:val="24"/>
        </w:rPr>
      </w:pPr>
      <w:r>
        <w:rPr>
          <w:szCs w:val="24"/>
        </w:rPr>
      </w:r>
    </w:p>
    <w:tbl>
      <w:tblPr>
        <w:tblW w:w="10188" w:type="dxa"/>
        <w:jc w:val="center"/>
        <w:tblInd w:w="0"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5687"/>
        <w:gridCol w:w="810"/>
        <w:gridCol w:w="799"/>
        <w:gridCol w:w="918"/>
        <w:gridCol w:w="963"/>
        <w:gridCol w:w="1010"/>
      </w:tblGrid>
      <w:tr>
        <w:trPr/>
        <w:tc>
          <w:tcPr>
            <w:tcW w:w="5687"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b/>
                <w:sz w:val="22"/>
              </w:rPr>
              <w:t>Relevant Background/Special Skill Set:</w:t>
            </w:r>
            <w:r>
              <w:rPr>
                <w:sz w:val="20"/>
              </w:rPr>
              <w:t xml:space="preserve"> Explore the candidate’s knowledge and past working experiences in InfoSec.</w:t>
            </w:r>
          </w:p>
        </w:tc>
        <w:tc>
          <w:tcPr>
            <w:tcW w:w="810"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color w:val="FF0000"/>
              </w:rPr>
              <w:t>X</w:t>
            </w:r>
          </w:p>
        </w:tc>
        <w:tc>
          <w:tcPr>
            <w:tcW w:w="79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18"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6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t xml:space="preserve">    </w:t>
            </w:r>
            <w:r>
              <w:rPr>
                <w:b/>
                <w:color w:val="FF0000"/>
              </w:rPr>
              <w:t xml:space="preserve"> </w:t>
            </w:r>
          </w:p>
        </w:tc>
        <w:tc>
          <w:tcPr>
            <w:tcW w:w="1010"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r>
          </w:p>
        </w:tc>
      </w:tr>
      <w:tr>
        <w:trPr/>
        <w:tc>
          <w:tcPr>
            <w:tcW w:w="5687"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Organizational Fit:</w:t>
            </w:r>
          </w:p>
          <w:p>
            <w:pPr>
              <w:pStyle w:val="Normal"/>
              <w:rPr/>
            </w:pPr>
            <w:r>
              <w:rPr>
                <w:sz w:val="20"/>
              </w:rPr>
              <w:t xml:space="preserve">Review the candidates’ potential to fit </w:t>
            </w:r>
            <w:r>
              <w:rPr>
                <w:sz w:val="20"/>
              </w:rPr>
              <w:t>in Santa’s Castle.</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color w:val="FF0000"/>
              </w:rPr>
              <w:t xml:space="preserve"> </w:t>
            </w:r>
            <w:r>
              <w:rPr>
                <w:color w:val="FF0000"/>
              </w:rPr>
              <w:t>X</w:t>
            </w:r>
          </w:p>
        </w:tc>
        <w:tc>
          <w:tcPr>
            <w:tcW w:w="7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t xml:space="preserve">      </w:t>
            </w:r>
          </w:p>
        </w:tc>
      </w:tr>
      <w:tr>
        <w:trPr/>
        <w:tc>
          <w:tcPr>
            <w:tcW w:w="5687"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sz w:val="22"/>
              </w:rPr>
            </w:pPr>
            <w:r>
              <w:rPr>
                <w:b/>
                <w:sz w:val="22"/>
              </w:rPr>
              <w:t>Overall Evaluation:</w:t>
            </w:r>
          </w:p>
          <w:p>
            <w:pPr>
              <w:pStyle w:val="Normal"/>
              <w:rPr>
                <w:b/>
                <w:b/>
              </w:rPr>
            </w:pPr>
            <w:r>
              <w:rPr>
                <w:sz w:val="20"/>
              </w:rPr>
              <w:t>Please add appropriate comments below:</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color w:val="FF0000"/>
              </w:rPr>
              <w:t>X</w:t>
            </w:r>
          </w:p>
        </w:tc>
        <w:tc>
          <w:tcPr>
            <w:tcW w:w="7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b/>
                <w:b/>
                <w:color w:val="FF0000"/>
              </w:rPr>
            </w:pPr>
            <w:r>
              <w:rPr>
                <w:b/>
                <w:color w:val="FF0000"/>
              </w:rPr>
              <w:t xml:space="preserve">      </w:t>
            </w:r>
          </w:p>
        </w:tc>
      </w:tr>
      <w:tr>
        <w:trPr/>
        <w:tc>
          <w:tcPr>
            <w:tcW w:w="5687"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b/>
                <w:b/>
              </w:rPr>
            </w:pPr>
            <w:r>
              <w:rPr>
                <w:b/>
              </w:rPr>
            </w:r>
          </w:p>
        </w:tc>
        <w:tc>
          <w:tcPr>
            <w:tcW w:w="810"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799"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918"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963"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pPr>
            <w:r>
              <w:rPr/>
            </w:r>
          </w:p>
        </w:tc>
        <w:tc>
          <w:tcPr>
            <w:tcW w:w="1010"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r>
          </w:p>
        </w:tc>
      </w:tr>
    </w:tbl>
    <w:p>
      <w:pPr>
        <w:pStyle w:val="Normal"/>
        <w:rPr/>
      </w:pPr>
      <w:r>
        <w:rPr/>
      </w:r>
    </w:p>
    <w:p>
      <w:pPr>
        <w:pStyle w:val="Normal"/>
        <w:rPr/>
      </w:pPr>
      <w:r>
        <w:rPr/>
      </w:r>
    </w:p>
    <w:p>
      <w:pPr>
        <w:pStyle w:val="Normal"/>
        <w:rPr/>
      </w:pPr>
      <w:r>
        <w:rPr/>
      </w:r>
    </w:p>
    <w:p>
      <w:pPr>
        <w:pStyle w:val="Normal"/>
        <w:rPr/>
      </w:pPr>
      <w:r>
        <w:rPr/>
      </w:r>
    </w:p>
    <w:tbl>
      <w:tblPr>
        <w:tblW w:w="101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0188"/>
      </w:tblGrid>
      <w:tr>
        <w:trPr/>
        <w:tc>
          <w:tcPr>
            <w:tcW w:w="101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b/>
              </w:rPr>
              <w:t xml:space="preserve">Comments (Please summarize your perceptions of the candidate’s strengths, and any concerns that should be considered: </w:t>
            </w:r>
          </w:p>
          <w:p>
            <w:pPr>
              <w:pStyle w:val="Normal"/>
              <w:rPr>
                <w:b/>
                <w:b/>
              </w:rPr>
            </w:pPr>
            <w:r>
              <w:rPr>
                <w:b/>
              </w:rPr>
            </w:r>
          </w:p>
          <w:p>
            <w:pPr>
              <w:pStyle w:val="Normal"/>
              <w:rPr>
                <w:b/>
                <w:b/>
                <w:color w:val="FF0000"/>
              </w:rPr>
            </w:pPr>
            <w:r>
              <w:rPr>
                <w:b/>
                <w:color w:val="FF0000"/>
              </w:rPr>
              <w:t>Alabaster has a cornucopia of industry certifications to include SANS along with a substantial educational background. The fact that he led the security team that stopped the evil villains from ruining last year’s Holiday Season with a set of sophisticated tools he invented proves this elf has what it takes be allowed to access Santa’s Secret Room.</w:t>
            </w:r>
          </w:p>
          <w:p>
            <w:pPr>
              <w:pStyle w:val="Normal"/>
              <w:rPr>
                <w:b/>
                <w:b/>
                <w:color w:val="FF0000"/>
              </w:rPr>
            </w:pPr>
            <w:r>
              <w:rPr>
                <w:b/>
                <w:color w:val="FF0000"/>
              </w:rPr>
            </w:r>
          </w:p>
          <w:p>
            <w:pPr>
              <w:pStyle w:val="Normal"/>
              <w:rPr/>
            </w:pPr>
            <w:r>
              <w:rPr>
                <w:b/>
                <w:color w:val="FF0000"/>
              </w:rPr>
              <w:t xml:space="preserve">He provides talks at multiple InfoSec Cons every year, including </w:t>
            </w:r>
            <w:r>
              <w:rPr>
                <w:b/>
                <w:color w:val="FF0000"/>
              </w:rPr>
              <w:t xml:space="preserve">this year’s </w:t>
            </w:r>
            <w:r>
              <w:rPr>
                <w:b/>
                <w:color w:val="FF0000"/>
              </w:rPr>
              <w:t xml:space="preserve">Kringle Con to responsibly disclose vulnerabilities, share his latest inventions, and move the industry forward to stop evil attackers from ruining our </w:t>
            </w:r>
            <w:r>
              <w:rPr>
                <w:b/>
                <w:color w:val="FF0000"/>
              </w:rPr>
              <w:t>H</w:t>
            </w:r>
            <w:r>
              <w:rPr>
                <w:b/>
                <w:color w:val="FF0000"/>
              </w:rPr>
              <w:t>olidays.</w:t>
            </w:r>
          </w:p>
          <w:p>
            <w:pPr>
              <w:pStyle w:val="Normal"/>
              <w:rPr>
                <w:b/>
                <w:b/>
                <w:color w:val="FF0000"/>
              </w:rPr>
            </w:pPr>
            <w:r>
              <w:rPr>
                <w:b/>
                <w:color w:val="FF0000"/>
              </w:rPr>
            </w:r>
          </w:p>
          <w:p>
            <w:pPr>
              <w:pStyle w:val="Normal"/>
              <w:rPr/>
            </w:pPr>
            <w:r>
              <w:rPr>
                <w:b/>
                <w:color w:val="FF0000"/>
              </w:rPr>
              <w:t>Moreover, he already has a clearance for Santa’s Secret Room from his previous work with our Elves. We must recruit Alabaster to stop the dastardly villains from ruining our joyous Holiday Season!</w:t>
            </w:r>
          </w:p>
          <w:p>
            <w:pPr>
              <w:pStyle w:val="Normal"/>
              <w:rPr>
                <w:b/>
                <w:b/>
                <w:color w:val="FF0000"/>
              </w:rPr>
            </w:pPr>
            <w:r>
              <w:rPr>
                <w:b/>
                <w:color w:val="FF0000"/>
              </w:rPr>
            </w:r>
          </w:p>
          <w:p>
            <w:pPr>
              <w:pStyle w:val="Normal"/>
              <w:rPr>
                <w:b/>
                <w:b/>
                <w:color w:val="FF0000"/>
              </w:rPr>
            </w:pPr>
            <w:r>
              <w:rPr>
                <w:b/>
                <w:color w:val="FF0000"/>
              </w:rPr>
            </w:r>
            <w:bookmarkStart w:id="1" w:name="_GoBack"/>
            <w:bookmarkStart w:id="2" w:name="_GoBack"/>
            <w:bookmarkEnd w:id="2"/>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tc>
      </w:tr>
    </w:tbl>
    <w:p>
      <w:pPr>
        <w:pStyle w:val="Normal"/>
        <w:rPr/>
      </w:pPr>
      <w:r>
        <w:rPr/>
      </w:r>
    </w:p>
    <w:tbl>
      <w:tblPr>
        <w:tblW w:w="10188" w:type="dxa"/>
        <w:jc w:val="left"/>
        <w:tblInd w:w="0" w:type="dxa"/>
        <w:tblBorders/>
        <w:tblCellMar>
          <w:top w:w="0" w:type="dxa"/>
          <w:left w:w="108" w:type="dxa"/>
          <w:bottom w:w="0" w:type="dxa"/>
          <w:right w:w="108" w:type="dxa"/>
        </w:tblCellMar>
        <w:tblLook w:noVBand="0" w:val="0000" w:noHBand="0" w:lastColumn="0" w:firstColumn="0" w:lastRow="0" w:firstRow="0"/>
      </w:tblPr>
      <w:tblGrid>
        <w:gridCol w:w="10188"/>
      </w:tblGrid>
      <w:tr>
        <w:trPr/>
        <w:tc>
          <w:tcPr>
            <w:tcW w:w="10188" w:type="dxa"/>
            <w:tcBorders/>
            <w:shd w:fill="auto" w:val="clear"/>
          </w:tcPr>
          <w:p>
            <w:pPr>
              <w:pStyle w:val="Normal"/>
              <w:jc w:val="center"/>
              <w:rPr/>
            </w:pPr>
            <w:r>
              <w:rPr>
                <w:b/>
              </w:rPr>
              <w:t>Recommendation:</w:t>
            </w:r>
          </w:p>
        </w:tc>
      </w:tr>
    </w:tbl>
    <w:p>
      <w:pPr>
        <w:pStyle w:val="Normal"/>
        <w:rPr/>
      </w:pPr>
      <w:r>
        <w:rPr/>
      </w:r>
    </w:p>
    <w:tbl>
      <w:tblPr>
        <w:tblW w:w="10188" w:type="dxa"/>
        <w:jc w:val="center"/>
        <w:tblInd w:w="0" w:type="dxa"/>
        <w:tblBorders/>
        <w:tblCellMar>
          <w:top w:w="0" w:type="dxa"/>
          <w:left w:w="108" w:type="dxa"/>
          <w:bottom w:w="0" w:type="dxa"/>
          <w:right w:w="108" w:type="dxa"/>
        </w:tblCellMar>
        <w:tblLook w:noVBand="0" w:val="0000" w:noHBand="0" w:lastColumn="0" w:firstColumn="0" w:lastRow="0" w:firstRow="0"/>
      </w:tblPr>
      <w:tblGrid>
        <w:gridCol w:w="558"/>
        <w:gridCol w:w="1288"/>
        <w:gridCol w:w="511"/>
        <w:gridCol w:w="3060"/>
        <w:gridCol w:w="322"/>
        <w:gridCol w:w="1278"/>
        <w:gridCol w:w="408"/>
        <w:gridCol w:w="2761"/>
      </w:tblGrid>
      <w:tr>
        <w:trPr>
          <w:trHeight w:val="873" w:hRule="atLeast"/>
        </w:trPr>
        <w:tc>
          <w:tcPr>
            <w:tcW w:w="558" w:type="dxa"/>
            <w:tcBorders/>
            <w:shd w:fill="auto" w:val="clear"/>
          </w:tcPr>
          <w:sdt>
            <w:sdtPr>
              <w14:checkbox>
                <w14:checked w:val="1"/>
                <w14:checkedState w:val="2612"/>
                <w14:uncheckedState w:val="2610"/>
              </w14:checkbox>
              <w:id w:val="1804032853"/>
            </w:sdtPr>
            <w:sdtContent>
              <w:p>
                <w:pPr>
                  <w:pStyle w:val="Normal"/>
                  <w:jc w:val="center"/>
                  <w:rPr>
                    <w:b/>
                    <w:b/>
                  </w:rPr>
                </w:pPr>
                <w:r>
                  <w:rPr>
                    <w:rFonts w:eastAsia="MS Gothic" w:ascii="MS Gothic" w:hAnsi="MS Gothic"/>
                    <w:b/>
                  </w:rPr>
                  <w:t>☒</w:t>
                </w:r>
              </w:p>
            </w:sdtContent>
          </w:sdt>
        </w:tc>
        <w:tc>
          <w:tcPr>
            <w:tcW w:w="1288" w:type="dxa"/>
            <w:tcBorders/>
            <w:shd w:fill="auto" w:val="clear"/>
          </w:tcPr>
          <w:p>
            <w:pPr>
              <w:pStyle w:val="Normal"/>
              <w:rPr>
                <w:b/>
                <w:b/>
              </w:rPr>
            </w:pPr>
            <w:r>
              <w:rPr/>
              <w:t xml:space="preserve">Candidate </w:t>
            </w:r>
          </w:p>
        </w:tc>
        <w:tc>
          <w:tcPr>
            <w:tcW w:w="511" w:type="dxa"/>
            <w:tcBorders/>
            <w:shd w:fill="auto" w:val="clear"/>
          </w:tcPr>
          <w:sdt>
            <w:sdtPr>
              <w14:checkbox>
                <w14:checked w:val="0"/>
                <w14:checkedState w:val="2612"/>
                <w14:uncheckedState w:val="2610"/>
              </w14:checkbox>
              <w:id w:val="620746804"/>
            </w:sdtPr>
            <w:sdtContent>
              <w:p>
                <w:pPr>
                  <w:pStyle w:val="Normal"/>
                  <w:jc w:val="center"/>
                  <w:rPr>
                    <w:b/>
                    <w:b/>
                  </w:rPr>
                </w:pPr>
                <w:r>
                  <w:rPr>
                    <w:rFonts w:eastAsia="MS Gothic" w:ascii="MS Gothic" w:hAnsi="MS Gothic"/>
                    <w:b/>
                  </w:rPr>
                  <w:t>☐</w:t>
                </w:r>
              </w:p>
            </w:sdtContent>
          </w:sdt>
        </w:tc>
        <w:tc>
          <w:tcPr>
            <w:tcW w:w="3060" w:type="dxa"/>
            <w:tcBorders/>
            <w:shd w:fill="auto" w:val="clear"/>
          </w:tcPr>
          <w:p>
            <w:pPr>
              <w:pStyle w:val="Normal"/>
              <w:rPr/>
            </w:pPr>
            <w:r>
              <w:rPr/>
              <w:t xml:space="preserve">Applying for Access </w:t>
            </w:r>
          </w:p>
        </w:tc>
        <w:tc>
          <w:tcPr>
            <w:tcW w:w="322" w:type="dxa"/>
            <w:tcBorders/>
            <w:shd w:fill="auto" w:val="clear"/>
          </w:tcPr>
          <w:p>
            <w:pPr>
              <w:pStyle w:val="Normal"/>
              <w:jc w:val="center"/>
              <w:rPr>
                <w:b/>
                <w:b/>
              </w:rPr>
            </w:pPr>
            <w:sdt>
              <w:sdtPr>
                <w14:checkbox>
                  <w14:checked w:val="1"/>
                  <w14:checkedState w:val="2612"/>
                  <w14:uncheckedState w:val="2610"/>
                </w14:checkbox>
              </w:sdtPr>
              <w:sdtContent>
                <w:r>
                  <w:rPr>
                    <w:rFonts w:eastAsia="MS Gothic" w:ascii="MS Gothic" w:hAnsi="MS Gothic"/>
                    <w:b/>
                  </w:rPr>
                  <w:t>☒</w:t>
                </w:r>
              </w:sdtContent>
            </w:sdt>
            <w:r>
              <w:rPr>
                <w:b/>
              </w:rPr>
              <w:t xml:space="preserve">    </w:t>
            </w:r>
          </w:p>
        </w:tc>
        <w:tc>
          <w:tcPr>
            <w:tcW w:w="1278" w:type="dxa"/>
            <w:tcBorders/>
            <w:shd w:fill="auto" w:val="clear"/>
          </w:tcPr>
          <w:p>
            <w:pPr>
              <w:pStyle w:val="Normal"/>
              <w:rPr/>
            </w:pPr>
            <w:r>
              <w:rPr/>
              <w:t>Access to Santa’s Secret Room</w:t>
            </w:r>
          </w:p>
        </w:tc>
        <w:tc>
          <w:tcPr>
            <w:tcW w:w="408" w:type="dxa"/>
            <w:tcBorders/>
            <w:shd w:fill="auto" w:val="clear"/>
          </w:tcPr>
          <w:p>
            <w:pPr>
              <w:pStyle w:val="Normal"/>
              <w:rPr>
                <w:b/>
                <w:b/>
              </w:rPr>
            </w:pPr>
            <w:sdt>
              <w:sdtPr>
                <w14:checkbox>
                  <w14:checked w:val="0"/>
                  <w14:checkedState w:val="2612"/>
                  <w14:uncheckedState w:val="2610"/>
                </w14:checkbox>
              </w:sdtPr>
              <w:sdtContent>
                <w:r>
                  <w:rPr>
                    <w:rFonts w:eastAsia="MS Gothic" w:ascii="MS Gothic" w:hAnsi="MS Gothic"/>
                    <w:b/>
                  </w:rPr>
                  <w:t>☐</w:t>
                </w:r>
              </w:sdtContent>
            </w:sdt>
          </w:p>
        </w:tc>
        <w:tc>
          <w:tcPr>
            <w:tcW w:w="2761" w:type="dxa"/>
            <w:tcBorders/>
            <w:shd w:fill="auto" w:val="clear"/>
          </w:tcPr>
          <w:p>
            <w:pPr>
              <w:pStyle w:val="Normal"/>
              <w:rPr/>
            </w:pPr>
            <w:r>
              <w:rPr/>
              <w:t>Reject</w:t>
            </w:r>
          </w:p>
        </w:tc>
      </w:tr>
    </w:tbl>
    <w:p>
      <w:pPr>
        <w:pStyle w:val="Normal"/>
        <w:rPr/>
      </w:pPr>
      <w:r>
        <w:rPr/>
      </w:r>
    </w:p>
    <w:sectPr>
      <w:headerReference w:type="default" r:id="rId3"/>
      <w:type w:val="nextPage"/>
      <w:pgSz w:w="12240" w:h="15840"/>
      <w:pgMar w:left="1152" w:right="1440" w:header="720" w:top="1440" w:footer="0" w:bottom="1080" w:gutter="0"/>
      <w:pgBorders w:display="allPages" w:offsetFrom="page">
        <w:top w:val="single" w:sz="4" w:space="24" w:color="000000" w:shadow="1"/>
        <w:left w:val="single" w:sz="4" w:space="10" w:color="000000" w:shadow="1"/>
        <w:bottom w:val="single" w:sz="4" w:space="24" w:color="000000" w:shadow="1"/>
        <w:right w:val="single" w:sz="4" w:space="38" w:color="000000" w:shadow="1"/>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MS Gothic">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456" w:leader="none"/>
      </w:tabs>
      <w:jc w:val="center"/>
      <w:rPr>
        <w:rFonts w:ascii="Courier New" w:hAnsi="Courier New" w:cs="Courier New"/>
        <w:b/>
        <w:b/>
        <w:color w:val="FF0000"/>
        <w:sz w:val="36"/>
      </w:rPr>
    </w:pPr>
    <w:r>
      <w:rPr>
        <w:rFonts w:cs="Courier New" w:ascii="Courier New" w:hAnsi="Courier New"/>
        <w:b/>
        <w:color w:val="FF0000"/>
        <w:sz w:val="36"/>
      </w:rPr>
      <w:t>Private (For Your Elf Eyes Only)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 "/>
      <w:lvlJc w:val="left"/>
      <w:pPr>
        <w:ind w:left="360" w:hanging="360"/>
      </w:pPr>
      <w:rPr>
        <w:sz w:val="22"/>
        <w:i w:val="false"/>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
      <w:lvlJc w:val="left"/>
      <w:pPr>
        <w:ind w:left="360" w:hanging="360"/>
      </w:pPr>
      <w:rPr>
        <w:sz w:val="22"/>
        <w:i w:val="false"/>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4550"/>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ListLabel1">
    <w:name w:val="ListLabel 1"/>
    <w:qFormat/>
    <w:rPr>
      <w:b/>
      <w:i w:val="false"/>
      <w:sz w:val="22"/>
    </w:rPr>
  </w:style>
  <w:style w:type="character" w:styleId="ListLabel2">
    <w:name w:val="ListLabel 2"/>
    <w:qFormat/>
    <w:rPr>
      <w:b/>
      <w:i w:val="false"/>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semiHidden/>
    <w:pPr>
      <w:tabs>
        <w:tab w:val="center" w:pos="4320" w:leader="none"/>
        <w:tab w:val="right" w:pos="8640" w:leader="none"/>
      </w:tabs>
    </w:pPr>
    <w:rPr>
      <w:szCs w:val="20"/>
    </w:rPr>
  </w:style>
  <w:style w:type="paragraph" w:styleId="Footer">
    <w:name w:val="Footer"/>
    <w:basedOn w:val="Normal"/>
    <w:semiHidden/>
    <w:pPr>
      <w:tabs>
        <w:tab w:val="center" w:pos="4320" w:leader="none"/>
        <w:tab w:val="right" w:pos="8640" w:leader="none"/>
      </w:tabs>
    </w:pPr>
    <w:rPr>
      <w:szCs w:val="20"/>
    </w:rPr>
  </w:style>
  <w:style w:type="paragraph" w:styleId="Title">
    <w:name w:val="Title"/>
    <w:basedOn w:val="Normal"/>
    <w:qFormat/>
    <w:pPr>
      <w:jc w:val="center"/>
    </w:pPr>
    <w:rPr>
      <w:b/>
      <w:sz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190F5-E990-4543-8DCD-19A0F20C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LibreOffice/6.0.6.2$Linux_X86_64 LibreOffice_project/00m0$Build-2</Application>
  <Pages>6</Pages>
  <Words>993</Words>
  <Characters>5577</Characters>
  <CharactersWithSpaces>6590</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2018-12-07T00:47:00Z</dcterms:created>
  <dc:creator/>
  <dc:description/>
  <dc:language>en-US</dc:language>
  <cp:lastModifiedBy/>
  <dcterms:modified xsi:type="dcterms:W3CDTF">2018-12-07T09:56:26Z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