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CDFD5" w14:textId="455B6775" w:rsidR="00EC2F8A" w:rsidRDefault="00C35D70" w:rsidP="005E02F6">
      <w:pPr>
        <w:pStyle w:val="Heading1"/>
        <w:rPr>
          <w:lang w:val="en-GB"/>
        </w:rPr>
      </w:pPr>
      <w:r>
        <w:rPr>
          <w:lang w:val="en-GB"/>
        </w:rPr>
        <w:t>The variation of p</w:t>
      </w:r>
      <w:r w:rsidRPr="00C35D70">
        <w:rPr>
          <w:lang w:val="en-GB"/>
        </w:rPr>
        <w:t>hotorespiration</w:t>
      </w:r>
      <w:r>
        <w:rPr>
          <w:lang w:val="en-GB"/>
        </w:rPr>
        <w:t xml:space="preserve"> among</w:t>
      </w:r>
      <w:r w:rsidRPr="00C35D70">
        <w:rPr>
          <w:lang w:val="en-GB"/>
        </w:rPr>
        <w:t xml:space="preserve"> seven temperate tree s</w:t>
      </w:r>
      <w:r>
        <w:rPr>
          <w:lang w:val="en-GB"/>
        </w:rPr>
        <w:t>pecies</w:t>
      </w:r>
    </w:p>
    <w:p w14:paraId="58939FA2" w14:textId="77777777" w:rsidR="00C35D70" w:rsidRDefault="00C35D70">
      <w:pPr>
        <w:rPr>
          <w:lang w:val="en-GB"/>
        </w:rPr>
      </w:pPr>
    </w:p>
    <w:p w14:paraId="0ECA5EBB" w14:textId="77777777" w:rsidR="005E02F6" w:rsidRDefault="005E02F6">
      <w:pPr>
        <w:rPr>
          <w:lang w:val="en-GB"/>
        </w:rPr>
      </w:pPr>
    </w:p>
    <w:p w14:paraId="5C4DF58B" w14:textId="3FDE773C" w:rsidR="005E02F6" w:rsidRDefault="005E02F6">
      <w:pPr>
        <w:rPr>
          <w:lang w:val="en-GB"/>
        </w:rPr>
      </w:pPr>
      <w:r>
        <w:rPr>
          <w:lang w:val="en-GB"/>
        </w:rPr>
        <w:t>Welcome to the second largest biological scribble document in the world…!</w:t>
      </w:r>
    </w:p>
    <w:p w14:paraId="5D92EC63" w14:textId="77777777" w:rsidR="00C35D70" w:rsidRDefault="00C35D70">
      <w:pPr>
        <w:rPr>
          <w:lang w:val="en-GB"/>
        </w:rPr>
      </w:pPr>
    </w:p>
    <w:p w14:paraId="15330ADB" w14:textId="77777777" w:rsidR="00C35D70" w:rsidRDefault="00C35D70">
      <w:pPr>
        <w:rPr>
          <w:lang w:val="en-GB"/>
        </w:rPr>
      </w:pPr>
    </w:p>
    <w:p w14:paraId="22DFD849" w14:textId="639C7421" w:rsidR="00C35D70" w:rsidRDefault="00C35D70" w:rsidP="005E02F6">
      <w:pPr>
        <w:pStyle w:val="Heading1"/>
        <w:rPr>
          <w:lang w:val="en-GB"/>
        </w:rPr>
      </w:pPr>
      <w:r>
        <w:rPr>
          <w:lang w:val="en-GB"/>
        </w:rPr>
        <w:t xml:space="preserve">Results </w:t>
      </w:r>
    </w:p>
    <w:p w14:paraId="7D8B6957" w14:textId="56DB57AC" w:rsidR="00C35D70" w:rsidRDefault="005E02F6" w:rsidP="00C35D70">
      <w:pPr>
        <w:rPr>
          <w:i/>
          <w:iCs/>
          <w:lang w:val="en-GB"/>
        </w:rPr>
      </w:pPr>
      <w:r w:rsidRPr="005E02F6">
        <w:rPr>
          <w:i/>
          <w:iCs/>
          <w:lang w:val="en-GB"/>
        </w:rPr>
        <w:t xml:space="preserve">There are multiple things we can do with </w:t>
      </w:r>
      <w:r w:rsidR="000B5703">
        <w:rPr>
          <w:i/>
          <w:iCs/>
          <w:lang w:val="en-GB"/>
        </w:rPr>
        <w:t>our</w:t>
      </w:r>
      <w:r w:rsidRPr="005E02F6">
        <w:rPr>
          <w:i/>
          <w:iCs/>
          <w:lang w:val="en-GB"/>
        </w:rPr>
        <w:t xml:space="preserve"> data, therefore I have put some of the main i</w:t>
      </w:r>
      <w:r w:rsidR="00C35D70" w:rsidRPr="005E02F6">
        <w:rPr>
          <w:i/>
          <w:iCs/>
          <w:lang w:val="en-GB"/>
        </w:rPr>
        <w:t>deas for figures</w:t>
      </w:r>
      <w:r w:rsidRPr="005E02F6">
        <w:rPr>
          <w:i/>
          <w:iCs/>
          <w:lang w:val="en-GB"/>
        </w:rPr>
        <w:t xml:space="preserve">, </w:t>
      </w:r>
      <w:r w:rsidR="00C35D70" w:rsidRPr="005E02F6">
        <w:rPr>
          <w:i/>
          <w:iCs/>
          <w:lang w:val="en-GB"/>
        </w:rPr>
        <w:t xml:space="preserve">analyses and different directions to take </w:t>
      </w:r>
      <w:r w:rsidR="000B5703">
        <w:rPr>
          <w:i/>
          <w:iCs/>
          <w:lang w:val="en-GB"/>
        </w:rPr>
        <w:t>a</w:t>
      </w:r>
      <w:r w:rsidR="00C35D70" w:rsidRPr="005E02F6">
        <w:rPr>
          <w:i/>
          <w:iCs/>
          <w:lang w:val="en-GB"/>
        </w:rPr>
        <w:t xml:space="preserve"> paper in</w:t>
      </w:r>
      <w:r w:rsidRPr="005E02F6">
        <w:rPr>
          <w:i/>
          <w:iCs/>
          <w:lang w:val="en-GB"/>
        </w:rPr>
        <w:t xml:space="preserve"> below.</w:t>
      </w:r>
      <w:r w:rsidR="000B5703">
        <w:rPr>
          <w:i/>
          <w:iCs/>
          <w:lang w:val="en-GB"/>
        </w:rPr>
        <w:t xml:space="preserve"> Potentially we could make three different papers all with a lot of new and interesting contents!</w:t>
      </w:r>
    </w:p>
    <w:p w14:paraId="7C5BC058" w14:textId="77777777" w:rsidR="005E02F6" w:rsidRPr="005E02F6" w:rsidRDefault="005E02F6" w:rsidP="00C35D70">
      <w:pPr>
        <w:rPr>
          <w:i/>
          <w:iCs/>
          <w:lang w:val="en-GB"/>
        </w:rPr>
      </w:pPr>
    </w:p>
    <w:p w14:paraId="7C22EFAB" w14:textId="6498C4E1" w:rsidR="00C35D70" w:rsidRDefault="00C35D70" w:rsidP="00C35D70">
      <w:pPr>
        <w:pStyle w:val="ListParagraph"/>
        <w:numPr>
          <w:ilvl w:val="0"/>
          <w:numId w:val="2"/>
        </w:numPr>
        <w:rPr>
          <w:lang w:val="en-GB"/>
        </w:rPr>
      </w:pPr>
      <w:r>
        <w:rPr>
          <w:lang w:val="en-GB"/>
        </w:rPr>
        <w:t>1.</w:t>
      </w:r>
      <w:r w:rsidR="00C15119">
        <w:rPr>
          <w:lang w:val="en-GB"/>
        </w:rPr>
        <w:t xml:space="preserve"> T</w:t>
      </w:r>
      <w:r w:rsidR="005E02F6">
        <w:rPr>
          <w:lang w:val="en-GB"/>
        </w:rPr>
        <w:t>he fundamentals</w:t>
      </w:r>
      <w:r>
        <w:rPr>
          <w:lang w:val="en-GB"/>
        </w:rPr>
        <w:t>: This will be done either way. Simply showing the breadth of variation in temperate trees across temperatures and making the case for how this has not been done before and how it is not being represented in the literature or ESMs global vegetation models, etc..</w:t>
      </w:r>
      <w:r w:rsidR="005E02F6">
        <w:rPr>
          <w:lang w:val="en-GB"/>
        </w:rPr>
        <w:t xml:space="preserve"> This will probably be best represented with the simpler figures of Anet, Rp and phi plots across temperature, as well as the boxplot for extant literature compared to ours. Although, we could add some of the aspects mentioned below.</w:t>
      </w:r>
      <w:r w:rsidR="00C15119">
        <w:rPr>
          <w:lang w:val="en-GB"/>
        </w:rPr>
        <w:t xml:space="preserve"> We should also include all of the growth chamber data we have both from the technical training last year and Aghora</w:t>
      </w:r>
      <w:r w:rsidR="00C15119" w:rsidRPr="00C15119">
        <w:rPr>
          <w:vertAlign w:val="superscript"/>
          <w:lang w:val="en-GB"/>
        </w:rPr>
        <w:t>tm</w:t>
      </w:r>
      <w:r w:rsidR="00C15119">
        <w:rPr>
          <w:lang w:val="en-GB"/>
        </w:rPr>
        <w:t xml:space="preserve"> measurements. Having data for crops (beans and peas) would just be beneficial to not only the comparisons of rates but also to strengthen our case that the instrument/our method is not bias (perhaps). </w:t>
      </w:r>
    </w:p>
    <w:p w14:paraId="79992C8D" w14:textId="77777777" w:rsidR="005E02F6" w:rsidRPr="005E02F6" w:rsidRDefault="005E02F6" w:rsidP="005E02F6">
      <w:pPr>
        <w:pStyle w:val="ListParagraph"/>
        <w:rPr>
          <w:lang w:val="en-GB"/>
        </w:rPr>
      </w:pPr>
    </w:p>
    <w:p w14:paraId="1BB66953" w14:textId="32BFB240" w:rsidR="00C35D70" w:rsidRDefault="005E02F6" w:rsidP="00C35D70">
      <w:pPr>
        <w:pStyle w:val="ListParagraph"/>
        <w:numPr>
          <w:ilvl w:val="0"/>
          <w:numId w:val="2"/>
        </w:numPr>
        <w:rPr>
          <w:lang w:val="en-GB"/>
        </w:rPr>
      </w:pPr>
      <w:r>
        <w:rPr>
          <w:lang w:val="en-GB"/>
        </w:rPr>
        <w:t>2</w:t>
      </w:r>
      <w:r w:rsidR="00C35D70">
        <w:rPr>
          <w:lang w:val="en-GB"/>
        </w:rPr>
        <w:t xml:space="preserve">. Light use efficiency and methodological comparison: This can </w:t>
      </w:r>
      <w:r>
        <w:rPr>
          <w:lang w:val="en-GB"/>
        </w:rPr>
        <w:t>either be incorporated as a small or</w:t>
      </w:r>
      <w:r w:rsidR="00C35D70">
        <w:rPr>
          <w:lang w:val="en-GB"/>
        </w:rPr>
        <w:t xml:space="preserve"> larger piece. </w:t>
      </w:r>
      <w:r>
        <w:rPr>
          <w:lang w:val="en-GB"/>
        </w:rPr>
        <w:t>I</w:t>
      </w:r>
      <w:r w:rsidR="00C35D70">
        <w:rPr>
          <w:lang w:val="en-GB"/>
        </w:rPr>
        <w:t>nclusion of Anet vs ETR calculations of Rp for the species</w:t>
      </w:r>
      <w:r>
        <w:rPr>
          <w:lang w:val="en-GB"/>
        </w:rPr>
        <w:t xml:space="preserve"> to see how it </w:t>
      </w:r>
      <w:r w:rsidR="00C206F4">
        <w:rPr>
          <w:lang w:val="en-GB"/>
        </w:rPr>
        <w:t>differs</w:t>
      </w:r>
      <w:r>
        <w:rPr>
          <w:lang w:val="en-GB"/>
        </w:rPr>
        <w:t xml:space="preserve"> and </w:t>
      </w:r>
      <w:r w:rsidR="00C35D70">
        <w:rPr>
          <w:lang w:val="en-GB"/>
        </w:rPr>
        <w:t>by plotting ETR and Anet across temp in the same graphic</w:t>
      </w:r>
      <w:r>
        <w:rPr>
          <w:lang w:val="en-GB"/>
        </w:rPr>
        <w:t xml:space="preserve">, we can see that </w:t>
      </w:r>
      <w:r w:rsidR="00C35D70">
        <w:rPr>
          <w:lang w:val="en-GB"/>
        </w:rPr>
        <w:t xml:space="preserve">relationship between the two </w:t>
      </w:r>
      <w:r>
        <w:rPr>
          <w:lang w:val="en-GB"/>
        </w:rPr>
        <w:t>will be</w:t>
      </w:r>
      <w:r w:rsidR="00C35D70">
        <w:rPr>
          <w:lang w:val="en-GB"/>
        </w:rPr>
        <w:t xml:space="preserve"> slightly offset. Thus, depending on which measurement is used for calculating Rp, the rates one gets can be very different, which also may explain some of the differences we see in the literature as there is no consensus on which method most accurately represents Rp. (Imo Anet)</w:t>
      </w:r>
      <w:r>
        <w:rPr>
          <w:lang w:val="en-GB"/>
        </w:rPr>
        <w:t xml:space="preserve">. Furthermore, the ratio of Anet to ETR </w:t>
      </w:r>
      <w:r>
        <w:rPr>
          <w:lang w:val="en-GB"/>
        </w:rPr>
        <w:lastRenderedPageBreak/>
        <w:t xml:space="preserve">can potentially be used to extrapolate and model photorespiration and how it changes with temperature. </w:t>
      </w:r>
    </w:p>
    <w:p w14:paraId="3FF35CDC" w14:textId="77777777" w:rsidR="00C35D70" w:rsidRPr="00C35D70" w:rsidRDefault="00C35D70" w:rsidP="00C35D70">
      <w:pPr>
        <w:pStyle w:val="ListParagraph"/>
        <w:rPr>
          <w:lang w:val="en-GB"/>
        </w:rPr>
      </w:pPr>
    </w:p>
    <w:p w14:paraId="47489C16" w14:textId="47C81C11" w:rsidR="00C35D70" w:rsidRPr="005E02F6" w:rsidRDefault="005E02F6" w:rsidP="005E02F6">
      <w:pPr>
        <w:pStyle w:val="ListParagraph"/>
        <w:numPr>
          <w:ilvl w:val="0"/>
          <w:numId w:val="2"/>
        </w:numPr>
        <w:rPr>
          <w:lang w:val="en-GB"/>
        </w:rPr>
      </w:pPr>
      <w:r>
        <w:rPr>
          <w:lang w:val="en-GB"/>
        </w:rPr>
        <w:t>3. Modelling: This would probably be a separate paper altogether, but it would be a great paper (imo). Using our values and incorporating them into the model (FvCB) to see the effects of the variation we see for the temperate trees. We could model a bunch of stuff, for example: how this variation affects current models, modelling future responses to increases in temperature, modelling scenarios of extreme events/more common heat waves and their impact on photosynthesis.</w:t>
      </w:r>
    </w:p>
    <w:sectPr w:rsidR="00C35D70" w:rsidRPr="005E02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B01DD"/>
    <w:multiLevelType w:val="hybridMultilevel"/>
    <w:tmpl w:val="6ED07E12"/>
    <w:lvl w:ilvl="0" w:tplc="026A141A">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0B35C23"/>
    <w:multiLevelType w:val="hybridMultilevel"/>
    <w:tmpl w:val="1E7A9896"/>
    <w:lvl w:ilvl="0" w:tplc="FC4C870A">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9255A3"/>
    <w:multiLevelType w:val="hybridMultilevel"/>
    <w:tmpl w:val="10EC9834"/>
    <w:lvl w:ilvl="0" w:tplc="E4704B1E">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32241356">
    <w:abstractNumId w:val="0"/>
  </w:num>
  <w:num w:numId="2" w16cid:durableId="1328828257">
    <w:abstractNumId w:val="1"/>
  </w:num>
  <w:num w:numId="3" w16cid:durableId="529298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8A"/>
    <w:rsid w:val="00081E42"/>
    <w:rsid w:val="000B5703"/>
    <w:rsid w:val="002A39B4"/>
    <w:rsid w:val="005C5D26"/>
    <w:rsid w:val="005E02F6"/>
    <w:rsid w:val="006A2106"/>
    <w:rsid w:val="007C3426"/>
    <w:rsid w:val="008D0D9F"/>
    <w:rsid w:val="00C15119"/>
    <w:rsid w:val="00C206F4"/>
    <w:rsid w:val="00C35D70"/>
    <w:rsid w:val="00EC2F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E732"/>
  <w15:chartTrackingRefBased/>
  <w15:docId w15:val="{80C40EBD-ED3B-4FA7-97B4-86C17BB8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F8A"/>
    <w:rPr>
      <w:rFonts w:eastAsiaTheme="majorEastAsia" w:cstheme="majorBidi"/>
      <w:color w:val="272727" w:themeColor="text1" w:themeTint="D8"/>
    </w:rPr>
  </w:style>
  <w:style w:type="paragraph" w:styleId="Title">
    <w:name w:val="Title"/>
    <w:basedOn w:val="Normal"/>
    <w:next w:val="Normal"/>
    <w:link w:val="TitleChar"/>
    <w:uiPriority w:val="10"/>
    <w:qFormat/>
    <w:rsid w:val="00EC2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F8A"/>
    <w:pPr>
      <w:spacing w:before="160"/>
      <w:jc w:val="center"/>
    </w:pPr>
    <w:rPr>
      <w:i/>
      <w:iCs/>
      <w:color w:val="404040" w:themeColor="text1" w:themeTint="BF"/>
    </w:rPr>
  </w:style>
  <w:style w:type="character" w:customStyle="1" w:styleId="QuoteChar">
    <w:name w:val="Quote Char"/>
    <w:basedOn w:val="DefaultParagraphFont"/>
    <w:link w:val="Quote"/>
    <w:uiPriority w:val="29"/>
    <w:rsid w:val="00EC2F8A"/>
    <w:rPr>
      <w:i/>
      <w:iCs/>
      <w:color w:val="404040" w:themeColor="text1" w:themeTint="BF"/>
    </w:rPr>
  </w:style>
  <w:style w:type="paragraph" w:styleId="ListParagraph">
    <w:name w:val="List Paragraph"/>
    <w:basedOn w:val="Normal"/>
    <w:uiPriority w:val="34"/>
    <w:qFormat/>
    <w:rsid w:val="00EC2F8A"/>
    <w:pPr>
      <w:ind w:left="720"/>
      <w:contextualSpacing/>
    </w:pPr>
  </w:style>
  <w:style w:type="character" w:styleId="IntenseEmphasis">
    <w:name w:val="Intense Emphasis"/>
    <w:basedOn w:val="DefaultParagraphFont"/>
    <w:uiPriority w:val="21"/>
    <w:qFormat/>
    <w:rsid w:val="00EC2F8A"/>
    <w:rPr>
      <w:i/>
      <w:iCs/>
      <w:color w:val="0F4761" w:themeColor="accent1" w:themeShade="BF"/>
    </w:rPr>
  </w:style>
  <w:style w:type="paragraph" w:styleId="IntenseQuote">
    <w:name w:val="Intense Quote"/>
    <w:basedOn w:val="Normal"/>
    <w:next w:val="Normal"/>
    <w:link w:val="IntenseQuoteChar"/>
    <w:uiPriority w:val="30"/>
    <w:qFormat/>
    <w:rsid w:val="00EC2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F8A"/>
    <w:rPr>
      <w:i/>
      <w:iCs/>
      <w:color w:val="0F4761" w:themeColor="accent1" w:themeShade="BF"/>
    </w:rPr>
  </w:style>
  <w:style w:type="character" w:styleId="IntenseReference">
    <w:name w:val="Intense Reference"/>
    <w:basedOn w:val="DefaultParagraphFont"/>
    <w:uiPriority w:val="32"/>
    <w:qFormat/>
    <w:rsid w:val="00EC2F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C1E28-511D-42F9-AF59-AD2274A9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391</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David</dc:creator>
  <cp:keywords/>
  <dc:description/>
  <cp:lastModifiedBy>Philip David</cp:lastModifiedBy>
  <cp:revision>7</cp:revision>
  <dcterms:created xsi:type="dcterms:W3CDTF">2025-04-08T12:22:00Z</dcterms:created>
  <dcterms:modified xsi:type="dcterms:W3CDTF">2025-04-09T08:18:00Z</dcterms:modified>
</cp:coreProperties>
</file>