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65F5" w14:textId="29661EA8" w:rsidR="009B7D25" w:rsidRDefault="000F2A5B">
      <w:pPr>
        <w:rPr>
          <w:sz w:val="24"/>
          <w:szCs w:val="24"/>
        </w:rPr>
      </w:pPr>
      <w:r w:rsidRPr="009B7D25">
        <w:rPr>
          <w:sz w:val="24"/>
          <w:szCs w:val="24"/>
        </w:rPr>
        <w:t>Como un Bootcamp es un programa de aprendizaje intensivo,</w:t>
      </w:r>
      <w:r w:rsidR="009B7D25" w:rsidRPr="009B7D25">
        <w:rPr>
          <w:sz w:val="24"/>
          <w:szCs w:val="24"/>
        </w:rPr>
        <w:t xml:space="preserve"> de corta duración, prácticos, especializados y alineados con la realidad del sector, se debe considerar algunas cosas, como realizar preguntas al tema, si no se entiende lo que se </w:t>
      </w:r>
      <w:r w:rsidR="00BD7CFF" w:rsidRPr="009B7D25">
        <w:rPr>
          <w:sz w:val="24"/>
          <w:szCs w:val="24"/>
        </w:rPr>
        <w:t>está</w:t>
      </w:r>
      <w:r w:rsidR="009B7D25" w:rsidRPr="009B7D25">
        <w:rPr>
          <w:sz w:val="24"/>
          <w:szCs w:val="24"/>
        </w:rPr>
        <w:t xml:space="preserve"> explicando, no hay que quedarse con la duda y perder el miedo a preguntar. Otro punto es no comparar, cada uno tiene un ritmo de aprendizaje y además el programa de estudio no es una competencia. Importante es pedir ayuda si en algún punto te quedas atascado, los compañeros y profesores te pueden ayudar y no esta demás siempre escuchar otras opiniones.</w:t>
      </w:r>
    </w:p>
    <w:p w14:paraId="58EC5557" w14:textId="7A38554E" w:rsidR="009B7D25" w:rsidRDefault="00BD7CFF">
      <w:pPr>
        <w:rPr>
          <w:sz w:val="24"/>
          <w:szCs w:val="24"/>
        </w:rPr>
      </w:pPr>
      <w:r>
        <w:rPr>
          <w:sz w:val="24"/>
          <w:szCs w:val="24"/>
        </w:rPr>
        <w:t xml:space="preserve">También en el proceso del bootcamp se adquieren competencias las cuales siempre se estarán aplicando en la industria, como el trabajo en equipo, el cual mejora el rendimiento, actitudes y la lealtad del grupo de trabajo. </w:t>
      </w:r>
    </w:p>
    <w:p w14:paraId="2807CBC0" w14:textId="6A017DE6" w:rsidR="00BD7CFF" w:rsidRDefault="00BD7CFF">
      <w:pPr>
        <w:rPr>
          <w:sz w:val="24"/>
          <w:szCs w:val="24"/>
        </w:rPr>
      </w:pPr>
      <w:r>
        <w:rPr>
          <w:sz w:val="24"/>
          <w:szCs w:val="24"/>
        </w:rPr>
        <w:t>El autoaprendizaje es fundamental en este método, el cual según a tu ritmo también te ayudara a adquirir nuevo conocimiento y potenciarlo.</w:t>
      </w:r>
    </w:p>
    <w:p w14:paraId="1A98316A" w14:textId="3ABEF6BB" w:rsidR="00BD7CFF" w:rsidRPr="009B7D25" w:rsidRDefault="00BD7CFF">
      <w:pPr>
        <w:rPr>
          <w:sz w:val="24"/>
          <w:szCs w:val="24"/>
        </w:rPr>
      </w:pPr>
      <w:r>
        <w:rPr>
          <w:sz w:val="24"/>
          <w:szCs w:val="24"/>
        </w:rPr>
        <w:t>Y en momentos que no logras satisfacer con los objetivos, hay que aplicar la tolerancia a la frustración, el cual ayudara en la respuesta emocional.</w:t>
      </w:r>
    </w:p>
    <w:sectPr w:rsidR="00BD7CFF" w:rsidRPr="009B7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2F"/>
    <w:rsid w:val="000F2A5B"/>
    <w:rsid w:val="00250AA9"/>
    <w:rsid w:val="00494D60"/>
    <w:rsid w:val="009B7D25"/>
    <w:rsid w:val="00BD7CFF"/>
    <w:rsid w:val="00C478BD"/>
    <w:rsid w:val="00F4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A80F"/>
  <w15:chartTrackingRefBased/>
  <w15:docId w15:val="{585DF53B-62A4-4608-A4C1-78F1C7FF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Joon</dc:creator>
  <cp:keywords/>
  <dc:description/>
  <cp:lastModifiedBy>Philipe Joon</cp:lastModifiedBy>
  <cp:revision>2</cp:revision>
  <dcterms:created xsi:type="dcterms:W3CDTF">2024-04-07T02:21:00Z</dcterms:created>
  <dcterms:modified xsi:type="dcterms:W3CDTF">2024-04-07T04:27:00Z</dcterms:modified>
</cp:coreProperties>
</file>