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77777777"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5B442ACE" w14:textId="77777777" w:rsidR="00695195" w:rsidRPr="00695195" w:rsidRDefault="00695195" w:rsidP="00695195">
      <w:pPr>
        <w:spacing w:line="360" w:lineRule="auto"/>
        <w:jc w:val="both"/>
        <w:rPr>
          <w:rFonts w:ascii="Times New Roman" w:hAnsi="Times New Roman" w:cs="Times New Roman"/>
          <w:b/>
          <w:bCs/>
        </w:rPr>
      </w:pPr>
      <w:r w:rsidRPr="00695195">
        <w:rPr>
          <w:rFonts w:ascii="Times New Roman" w:hAnsi="Times New Roman" w:cs="Times New Roman"/>
          <w:b/>
          <w:bCs/>
        </w:rPr>
        <w:t>Streszczenie</w:t>
      </w:r>
    </w:p>
    <w:p w14:paraId="612AFEDF"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stabilizację drona sterowanego ręcznie, przy jednoczesnym kompensowaniu zakłóceń i odchyleń od zadanej orientacji.</w:t>
      </w:r>
    </w:p>
    <w:p w14:paraId="49808947"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631F4195"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Przeprowadzone testy potwierdziły poprawne działanie systemu oraz możliwość stabilnego sterowania dronem w warunkach stanowiskowych. Otrzymane wyniki pokazują, że zastosowanie regulatora PID pozwala skutecznie poprawić stabilność lotu drona quadrotor.</w:t>
      </w:r>
    </w:p>
    <w:p w14:paraId="4123D456" w14:textId="77777777" w:rsidR="00695195" w:rsidRPr="00695195" w:rsidRDefault="00695195" w:rsidP="00695195">
      <w:pPr>
        <w:spacing w:line="360" w:lineRule="auto"/>
        <w:jc w:val="both"/>
        <w:rPr>
          <w:rFonts w:ascii="Times New Roman" w:hAnsi="Times New Roman" w:cs="Times New Roman"/>
        </w:rPr>
      </w:pPr>
    </w:p>
    <w:p w14:paraId="325B9CC6" w14:textId="1695AD9A" w:rsidR="00A16392" w:rsidRDefault="00695195" w:rsidP="00695195">
      <w:pPr>
        <w:spacing w:line="360" w:lineRule="auto"/>
        <w:jc w:val="both"/>
        <w:rPr>
          <w:rFonts w:ascii="Times New Roman" w:hAnsi="Times New Roman" w:cs="Times New Roman"/>
        </w:rPr>
      </w:pPr>
      <w:r w:rsidRPr="00695195">
        <w:rPr>
          <w:rFonts w:ascii="Times New Roman" w:hAnsi="Times New Roman" w:cs="Times New Roman"/>
          <w:b/>
          <w:bCs/>
        </w:rPr>
        <w:t>Słowa kluczowe</w:t>
      </w:r>
      <w:r w:rsidRPr="00695195">
        <w:rPr>
          <w:rFonts w:ascii="Times New Roman" w:hAnsi="Times New Roman" w:cs="Times New Roman"/>
        </w:rPr>
        <w:t>: dron quadrotor, regulator PID, stabilizacja lotu, STM32, system sterowania</w:t>
      </w: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695195">
      <w:pPr>
        <w:spacing w:line="360" w:lineRule="auto"/>
        <w:jc w:val="both"/>
        <w:rPr>
          <w:rFonts w:ascii="Times New Roman" w:hAnsi="Times New Roman" w:cs="Times New Roman"/>
        </w:rPr>
      </w:pPr>
    </w:p>
    <w:p w14:paraId="7387163F" w14:textId="77777777" w:rsidR="00695195" w:rsidRPr="00695195" w:rsidRDefault="00695195" w:rsidP="00695195">
      <w:pPr>
        <w:spacing w:line="360" w:lineRule="auto"/>
        <w:jc w:val="both"/>
        <w:rPr>
          <w:rFonts w:ascii="Times New Roman" w:hAnsi="Times New Roman" w:cs="Times New Roman"/>
          <w:b/>
          <w:bCs/>
        </w:rPr>
      </w:pPr>
      <w:proofErr w:type="spellStart"/>
      <w:r w:rsidRPr="00695195">
        <w:rPr>
          <w:rFonts w:ascii="Times New Roman" w:hAnsi="Times New Roman" w:cs="Times New Roman"/>
          <w:b/>
          <w:bCs/>
        </w:rPr>
        <w:t>Abstract</w:t>
      </w:r>
      <w:proofErr w:type="spellEnd"/>
      <w:r w:rsidRPr="00695195">
        <w:rPr>
          <w:rFonts w:ascii="Times New Roman" w:hAnsi="Times New Roman" w:cs="Times New Roman"/>
          <w:b/>
          <w:bCs/>
        </w:rPr>
        <w:t>:</w:t>
      </w:r>
    </w:p>
    <w:p w14:paraId="206D5145" w14:textId="77777777" w:rsidR="00695195" w:rsidRPr="00695195" w:rsidRDefault="00695195" w:rsidP="00695195">
      <w:pPr>
        <w:spacing w:line="360" w:lineRule="auto"/>
        <w:ind w:firstLine="708"/>
        <w:jc w:val="both"/>
        <w:rPr>
          <w:rFonts w:ascii="Times New Roman" w:hAnsi="Times New Roman" w:cs="Times New Roman"/>
        </w:rPr>
      </w:pPr>
      <w:proofErr w:type="spellStart"/>
      <w:r w:rsidRPr="00695195">
        <w:rPr>
          <w:rFonts w:ascii="Times New Roman" w:hAnsi="Times New Roman" w:cs="Times New Roman"/>
        </w:rPr>
        <w:t>This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thesis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presents</w:t>
      </w:r>
      <w:proofErr w:type="spellEnd"/>
      <w:r w:rsidRPr="00695195">
        <w:rPr>
          <w:rFonts w:ascii="Times New Roman" w:hAnsi="Times New Roman" w:cs="Times New Roman"/>
        </w:rPr>
        <w:t xml:space="preserve"> the design and </w:t>
      </w:r>
      <w:proofErr w:type="spellStart"/>
      <w:r w:rsidRPr="00695195">
        <w:rPr>
          <w:rFonts w:ascii="Times New Roman" w:hAnsi="Times New Roman" w:cs="Times New Roman"/>
        </w:rPr>
        <w:t>implementation</w:t>
      </w:r>
      <w:proofErr w:type="spellEnd"/>
      <w:r w:rsidRPr="00695195">
        <w:rPr>
          <w:rFonts w:ascii="Times New Roman" w:hAnsi="Times New Roman" w:cs="Times New Roman"/>
        </w:rPr>
        <w:t xml:space="preserve"> of a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stabilization</w:t>
      </w:r>
      <w:proofErr w:type="spellEnd"/>
      <w:r w:rsidRPr="00695195">
        <w:rPr>
          <w:rFonts w:ascii="Times New Roman" w:hAnsi="Times New Roman" w:cs="Times New Roman"/>
        </w:rPr>
        <w:t xml:space="preserve"> system for a quadrotor </w:t>
      </w:r>
      <w:proofErr w:type="spellStart"/>
      <w:r w:rsidRPr="00695195">
        <w:rPr>
          <w:rFonts w:ascii="Times New Roman" w:hAnsi="Times New Roman" w:cs="Times New Roman"/>
        </w:rPr>
        <w:t>drone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using</w:t>
      </w:r>
      <w:proofErr w:type="spellEnd"/>
      <w:r w:rsidRPr="00695195">
        <w:rPr>
          <w:rFonts w:ascii="Times New Roman" w:hAnsi="Times New Roman" w:cs="Times New Roman"/>
        </w:rPr>
        <w:t xml:space="preserve"> a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Quadrotor </w:t>
      </w:r>
      <w:proofErr w:type="spellStart"/>
      <w:r w:rsidRPr="00695195">
        <w:rPr>
          <w:rFonts w:ascii="Times New Roman" w:hAnsi="Times New Roman" w:cs="Times New Roman"/>
        </w:rPr>
        <w:t>drones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are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inherently</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unstable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systems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therefore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maintaining</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requires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continuous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processing</w:t>
      </w:r>
      <w:proofErr w:type="spellEnd"/>
      <w:r w:rsidRPr="00695195">
        <w:rPr>
          <w:rFonts w:ascii="Times New Roman" w:hAnsi="Times New Roman" w:cs="Times New Roman"/>
        </w:rPr>
        <w:t xml:space="preserve"> of data from </w:t>
      </w:r>
      <w:proofErr w:type="spellStart"/>
      <w:r w:rsidRPr="00695195">
        <w:rPr>
          <w:rFonts w:ascii="Times New Roman" w:hAnsi="Times New Roman" w:cs="Times New Roman"/>
        </w:rPr>
        <w:t>inertial</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sensors</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rapid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response</w:t>
      </w:r>
      <w:proofErr w:type="spellEnd"/>
      <w:r w:rsidRPr="00695195">
        <w:rPr>
          <w:rFonts w:ascii="Times New Roman" w:hAnsi="Times New Roman" w:cs="Times New Roman"/>
        </w:rPr>
        <w:t xml:space="preserve"> of the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system. The </w:t>
      </w:r>
      <w:proofErr w:type="spellStart"/>
      <w:r w:rsidRPr="00695195">
        <w:rPr>
          <w:rFonts w:ascii="Times New Roman" w:hAnsi="Times New Roman" w:cs="Times New Roman"/>
        </w:rPr>
        <w:t>main</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objective</w:t>
      </w:r>
      <w:proofErr w:type="spellEnd"/>
      <w:r w:rsidRPr="00695195">
        <w:rPr>
          <w:rFonts w:ascii="Times New Roman" w:hAnsi="Times New Roman" w:cs="Times New Roman"/>
        </w:rPr>
        <w:t xml:space="preserve"> of </w:t>
      </w:r>
      <w:proofErr w:type="spellStart"/>
      <w:r w:rsidRPr="00695195">
        <w:rPr>
          <w:rFonts w:ascii="Times New Roman" w:hAnsi="Times New Roman" w:cs="Times New Roman"/>
        </w:rPr>
        <w:t>this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work</w:t>
      </w:r>
      <w:proofErr w:type="spellEnd"/>
      <w:r w:rsidRPr="00695195">
        <w:rPr>
          <w:rFonts w:ascii="Times New Roman" w:hAnsi="Times New Roman" w:cs="Times New Roman"/>
        </w:rPr>
        <w:t xml:space="preserve"> was to </w:t>
      </w:r>
      <w:proofErr w:type="spellStart"/>
      <w:r w:rsidRPr="00695195">
        <w:rPr>
          <w:rFonts w:ascii="Times New Roman" w:hAnsi="Times New Roman" w:cs="Times New Roman"/>
        </w:rPr>
        <w:t>develop</w:t>
      </w:r>
      <w:proofErr w:type="spellEnd"/>
      <w:r w:rsidRPr="00695195">
        <w:rPr>
          <w:rFonts w:ascii="Times New Roman" w:hAnsi="Times New Roman" w:cs="Times New Roman"/>
        </w:rPr>
        <w:t xml:space="preserve"> a system </w:t>
      </w:r>
      <w:proofErr w:type="spellStart"/>
      <w:r w:rsidRPr="00695195">
        <w:rPr>
          <w:rFonts w:ascii="Times New Roman" w:hAnsi="Times New Roman" w:cs="Times New Roman"/>
        </w:rPr>
        <w:t>that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enables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stable</w:t>
      </w:r>
      <w:proofErr w:type="spellEnd"/>
      <w:r w:rsidRPr="00695195">
        <w:rPr>
          <w:rFonts w:ascii="Times New Roman" w:hAnsi="Times New Roman" w:cs="Times New Roman"/>
        </w:rPr>
        <w:t xml:space="preserve"> manual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of a </w:t>
      </w:r>
      <w:proofErr w:type="spellStart"/>
      <w:r w:rsidRPr="00695195">
        <w:rPr>
          <w:rFonts w:ascii="Times New Roman" w:hAnsi="Times New Roman" w:cs="Times New Roman"/>
        </w:rPr>
        <w:t>drone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while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compensating</w:t>
      </w:r>
      <w:proofErr w:type="spellEnd"/>
      <w:r w:rsidRPr="00695195">
        <w:rPr>
          <w:rFonts w:ascii="Times New Roman" w:hAnsi="Times New Roman" w:cs="Times New Roman"/>
        </w:rPr>
        <w:t xml:space="preserve"> for </w:t>
      </w:r>
      <w:proofErr w:type="spellStart"/>
      <w:r w:rsidRPr="00695195">
        <w:rPr>
          <w:rFonts w:ascii="Times New Roman" w:hAnsi="Times New Roman" w:cs="Times New Roman"/>
        </w:rPr>
        <w:t>disturbances</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deviations</w:t>
      </w:r>
      <w:proofErr w:type="spellEnd"/>
      <w:r w:rsidRPr="00695195">
        <w:rPr>
          <w:rFonts w:ascii="Times New Roman" w:hAnsi="Times New Roman" w:cs="Times New Roman"/>
        </w:rPr>
        <w:t xml:space="preserve"> from the </w:t>
      </w:r>
      <w:proofErr w:type="spellStart"/>
      <w:r w:rsidRPr="00695195">
        <w:rPr>
          <w:rFonts w:ascii="Times New Roman" w:hAnsi="Times New Roman" w:cs="Times New Roman"/>
        </w:rPr>
        <w:t>desired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orientation</w:t>
      </w:r>
      <w:proofErr w:type="spellEnd"/>
      <w:r w:rsidRPr="00695195">
        <w:rPr>
          <w:rFonts w:ascii="Times New Roman" w:hAnsi="Times New Roman" w:cs="Times New Roman"/>
        </w:rPr>
        <w:t>.</w:t>
      </w:r>
    </w:p>
    <w:p w14:paraId="1CD38A94"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The </w:t>
      </w:r>
      <w:proofErr w:type="spellStart"/>
      <w:r w:rsidRPr="00695195">
        <w:rPr>
          <w:rFonts w:ascii="Times New Roman" w:hAnsi="Times New Roman" w:cs="Times New Roman"/>
        </w:rPr>
        <w:t>thesis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discusses</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basic</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principles</w:t>
      </w:r>
      <w:proofErr w:type="spellEnd"/>
      <w:r w:rsidRPr="00695195">
        <w:rPr>
          <w:rFonts w:ascii="Times New Roman" w:hAnsi="Times New Roman" w:cs="Times New Roman"/>
        </w:rPr>
        <w:t xml:space="preserve"> of quadrotor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stabilization</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operation</w:t>
      </w:r>
      <w:proofErr w:type="spellEnd"/>
      <w:r w:rsidRPr="00695195">
        <w:rPr>
          <w:rFonts w:ascii="Times New Roman" w:hAnsi="Times New Roman" w:cs="Times New Roman"/>
        </w:rPr>
        <w:t xml:space="preserve"> of a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and the role of </w:t>
      </w:r>
      <w:proofErr w:type="spellStart"/>
      <w:r w:rsidRPr="00695195">
        <w:rPr>
          <w:rFonts w:ascii="Times New Roman" w:hAnsi="Times New Roman" w:cs="Times New Roman"/>
        </w:rPr>
        <w:t>inertial</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sensors</w:t>
      </w:r>
      <w:proofErr w:type="spellEnd"/>
      <w:r w:rsidRPr="00695195">
        <w:rPr>
          <w:rFonts w:ascii="Times New Roman" w:hAnsi="Times New Roman" w:cs="Times New Roman"/>
        </w:rPr>
        <w:t xml:space="preserve"> in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systems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Next</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architecture</w:t>
      </w:r>
      <w:proofErr w:type="spellEnd"/>
      <w:r w:rsidRPr="00695195">
        <w:rPr>
          <w:rFonts w:ascii="Times New Roman" w:hAnsi="Times New Roman" w:cs="Times New Roman"/>
        </w:rPr>
        <w:t xml:space="preserve"> of the </w:t>
      </w:r>
      <w:proofErr w:type="spellStart"/>
      <w:r w:rsidRPr="00695195">
        <w:rPr>
          <w:rFonts w:ascii="Times New Roman" w:hAnsi="Times New Roman" w:cs="Times New Roman"/>
        </w:rPr>
        <w:t>proposed</w:t>
      </w:r>
      <w:proofErr w:type="spellEnd"/>
      <w:r w:rsidRPr="00695195">
        <w:rPr>
          <w:rFonts w:ascii="Times New Roman" w:hAnsi="Times New Roman" w:cs="Times New Roman"/>
        </w:rPr>
        <w:t xml:space="preserve"> system </w:t>
      </w:r>
      <w:proofErr w:type="spellStart"/>
      <w:r w:rsidRPr="00695195">
        <w:rPr>
          <w:rFonts w:ascii="Times New Roman" w:hAnsi="Times New Roman" w:cs="Times New Roman"/>
        </w:rPr>
        <w:t>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presented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along</w:t>
      </w:r>
      <w:proofErr w:type="spellEnd"/>
      <w:r w:rsidRPr="00695195">
        <w:rPr>
          <w:rFonts w:ascii="Times New Roman" w:hAnsi="Times New Roman" w:cs="Times New Roman"/>
        </w:rPr>
        <w:t xml:space="preserve"> with </w:t>
      </w:r>
      <w:proofErr w:type="spellStart"/>
      <w:r w:rsidRPr="00695195">
        <w:rPr>
          <w:rFonts w:ascii="Times New Roman" w:hAnsi="Times New Roman" w:cs="Times New Roman"/>
        </w:rPr>
        <w:t>details</w:t>
      </w:r>
      <w:proofErr w:type="spellEnd"/>
      <w:r w:rsidRPr="00695195">
        <w:rPr>
          <w:rFonts w:ascii="Times New Roman" w:hAnsi="Times New Roman" w:cs="Times New Roman"/>
        </w:rPr>
        <w:t xml:space="preserve"> of the hardware and software </w:t>
      </w:r>
      <w:proofErr w:type="spellStart"/>
      <w:r w:rsidRPr="00695195">
        <w:rPr>
          <w:rFonts w:ascii="Times New Roman" w:hAnsi="Times New Roman" w:cs="Times New Roman"/>
        </w:rPr>
        <w:t>implementation</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based</w:t>
      </w:r>
      <w:proofErr w:type="spellEnd"/>
      <w:r w:rsidRPr="00695195">
        <w:rPr>
          <w:rFonts w:ascii="Times New Roman" w:hAnsi="Times New Roman" w:cs="Times New Roman"/>
        </w:rPr>
        <w:t xml:space="preserve"> on </w:t>
      </w:r>
      <w:proofErr w:type="spellStart"/>
      <w:r w:rsidRPr="00695195">
        <w:rPr>
          <w:rFonts w:ascii="Times New Roman" w:hAnsi="Times New Roman" w:cs="Times New Roman"/>
        </w:rPr>
        <w:t>an</w:t>
      </w:r>
      <w:proofErr w:type="spellEnd"/>
      <w:r w:rsidRPr="00695195">
        <w:rPr>
          <w:rFonts w:ascii="Times New Roman" w:hAnsi="Times New Roman" w:cs="Times New Roman"/>
        </w:rPr>
        <w:t xml:space="preserve"> STM32 </w:t>
      </w:r>
      <w:proofErr w:type="spellStart"/>
      <w:r w:rsidRPr="00695195">
        <w:rPr>
          <w:rFonts w:ascii="Times New Roman" w:hAnsi="Times New Roman" w:cs="Times New Roman"/>
        </w:rPr>
        <w:t>microcontroller</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implemented</w:t>
      </w:r>
      <w:proofErr w:type="spellEnd"/>
      <w:r w:rsidRPr="00695195">
        <w:rPr>
          <w:rFonts w:ascii="Times New Roman" w:hAnsi="Times New Roman" w:cs="Times New Roman"/>
        </w:rPr>
        <w:t xml:space="preserve">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is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responsible</w:t>
      </w:r>
      <w:proofErr w:type="spellEnd"/>
      <w:r w:rsidRPr="00695195">
        <w:rPr>
          <w:rFonts w:ascii="Times New Roman" w:hAnsi="Times New Roman" w:cs="Times New Roman"/>
        </w:rPr>
        <w:t xml:space="preserve"> for </w:t>
      </w:r>
      <w:proofErr w:type="spellStart"/>
      <w:r w:rsidRPr="00695195">
        <w:rPr>
          <w:rFonts w:ascii="Times New Roman" w:hAnsi="Times New Roman" w:cs="Times New Roman"/>
        </w:rPr>
        <w:t>stabilizing</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drone’s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orientation</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angles</w:t>
      </w:r>
      <w:proofErr w:type="spellEnd"/>
      <w:r w:rsidRPr="00695195">
        <w:rPr>
          <w:rFonts w:ascii="Times New Roman" w:hAnsi="Times New Roman" w:cs="Times New Roman"/>
        </w:rPr>
        <w:t xml:space="preserve">, and </w:t>
      </w:r>
      <w:proofErr w:type="spellStart"/>
      <w:r w:rsidRPr="00695195">
        <w:rPr>
          <w:rFonts w:ascii="Times New Roman" w:hAnsi="Times New Roman" w:cs="Times New Roman"/>
        </w:rPr>
        <w:t>its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parameters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were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tuned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using</w:t>
      </w:r>
      <w:proofErr w:type="spellEnd"/>
      <w:r w:rsidRPr="00695195">
        <w:rPr>
          <w:rFonts w:ascii="Times New Roman" w:hAnsi="Times New Roman" w:cs="Times New Roman"/>
        </w:rPr>
        <w:t xml:space="preserve"> a </w:t>
      </w:r>
      <w:proofErr w:type="spellStart"/>
      <w:r w:rsidRPr="00695195">
        <w:rPr>
          <w:rFonts w:ascii="Times New Roman" w:hAnsi="Times New Roman" w:cs="Times New Roman"/>
        </w:rPr>
        <w:t>trial</w:t>
      </w:r>
      <w:proofErr w:type="spellEnd"/>
      <w:r w:rsidRPr="00695195">
        <w:rPr>
          <w:rFonts w:ascii="Times New Roman" w:hAnsi="Times New Roman" w:cs="Times New Roman"/>
        </w:rPr>
        <w:t xml:space="preserve">-and-error </w:t>
      </w:r>
      <w:proofErr w:type="spellStart"/>
      <w:r w:rsidRPr="00695195">
        <w:rPr>
          <w:rFonts w:ascii="Times New Roman" w:hAnsi="Times New Roman" w:cs="Times New Roman"/>
        </w:rPr>
        <w:t>method</w:t>
      </w:r>
      <w:proofErr w:type="spellEnd"/>
      <w:r w:rsidRPr="00695195">
        <w:rPr>
          <w:rFonts w:ascii="Times New Roman" w:hAnsi="Times New Roman" w:cs="Times New Roman"/>
        </w:rPr>
        <w:t>.</w:t>
      </w:r>
    </w:p>
    <w:p w14:paraId="7A780051"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The </w:t>
      </w:r>
      <w:proofErr w:type="spellStart"/>
      <w:r w:rsidRPr="00695195">
        <w:rPr>
          <w:rFonts w:ascii="Times New Roman" w:hAnsi="Times New Roman" w:cs="Times New Roman"/>
        </w:rPr>
        <w:t>conducted</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tests</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confirmed</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correct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operation</w:t>
      </w:r>
      <w:proofErr w:type="spellEnd"/>
      <w:r w:rsidRPr="00695195">
        <w:rPr>
          <w:rFonts w:ascii="Times New Roman" w:hAnsi="Times New Roman" w:cs="Times New Roman"/>
        </w:rPr>
        <w:t xml:space="preserve"> of the system and </w:t>
      </w:r>
      <w:proofErr w:type="spellStart"/>
      <w:r w:rsidRPr="00695195">
        <w:rPr>
          <w:rFonts w:ascii="Times New Roman" w:hAnsi="Times New Roman" w:cs="Times New Roman"/>
        </w:rPr>
        <w:t>demonstrated</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possibility</w:t>
      </w:r>
      <w:proofErr w:type="spellEnd"/>
      <w:r w:rsidRPr="00695195">
        <w:rPr>
          <w:rFonts w:ascii="Times New Roman" w:hAnsi="Times New Roman" w:cs="Times New Roman"/>
        </w:rPr>
        <w:t xml:space="preserve"> of </w:t>
      </w:r>
      <w:proofErr w:type="spellStart"/>
      <w:r w:rsidRPr="00695195">
        <w:rPr>
          <w:rFonts w:ascii="Times New Roman" w:hAnsi="Times New Roman" w:cs="Times New Roman"/>
        </w:rPr>
        <w:t>achieving</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stable</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under</w:t>
      </w:r>
      <w:proofErr w:type="spellEnd"/>
      <w:r w:rsidRPr="00695195">
        <w:rPr>
          <w:rFonts w:ascii="Times New Roman" w:hAnsi="Times New Roman" w:cs="Times New Roman"/>
        </w:rPr>
        <w:t xml:space="preserve"> real </w:t>
      </w:r>
      <w:proofErr w:type="spellStart"/>
      <w:r w:rsidRPr="00695195">
        <w:rPr>
          <w:rFonts w:ascii="Times New Roman" w:hAnsi="Times New Roman" w:cs="Times New Roman"/>
        </w:rPr>
        <w:t>operating</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conditions</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results</w:t>
      </w:r>
      <w:proofErr w:type="spellEnd"/>
      <w:r w:rsidRPr="00695195">
        <w:rPr>
          <w:rFonts w:ascii="Times New Roman" w:hAnsi="Times New Roman" w:cs="Times New Roman"/>
        </w:rPr>
        <w:t xml:space="preserve"> show </w:t>
      </w:r>
      <w:proofErr w:type="spellStart"/>
      <w:r w:rsidRPr="00695195">
        <w:rPr>
          <w:rFonts w:ascii="Times New Roman" w:hAnsi="Times New Roman" w:cs="Times New Roman"/>
        </w:rPr>
        <w:t>that</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use</w:t>
      </w:r>
      <w:proofErr w:type="spellEnd"/>
      <w:r w:rsidRPr="00695195">
        <w:rPr>
          <w:rFonts w:ascii="Times New Roman" w:hAnsi="Times New Roman" w:cs="Times New Roman"/>
        </w:rPr>
        <w:t xml:space="preserve"> of a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significantly</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improves</w:t>
      </w:r>
      <w:proofErr w:type="spellEnd"/>
      <w:r w:rsidRPr="00695195">
        <w:rPr>
          <w:rFonts w:ascii="Times New Roman" w:hAnsi="Times New Roman" w:cs="Times New Roman"/>
        </w:rPr>
        <w:t xml:space="preserve"> the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stability</w:t>
      </w:r>
      <w:proofErr w:type="spellEnd"/>
      <w:r w:rsidRPr="00695195">
        <w:rPr>
          <w:rFonts w:ascii="Times New Roman" w:hAnsi="Times New Roman" w:cs="Times New Roman"/>
        </w:rPr>
        <w:t xml:space="preserve"> of a quadrotor </w:t>
      </w:r>
      <w:proofErr w:type="spellStart"/>
      <w:r w:rsidRPr="00695195">
        <w:rPr>
          <w:rFonts w:ascii="Times New Roman" w:hAnsi="Times New Roman" w:cs="Times New Roman"/>
        </w:rPr>
        <w:t>drone</w:t>
      </w:r>
      <w:proofErr w:type="spellEnd"/>
      <w:r w:rsidRPr="00695195">
        <w:rPr>
          <w:rFonts w:ascii="Times New Roman" w:hAnsi="Times New Roman" w:cs="Times New Roman"/>
        </w:rPr>
        <w:t>.</w:t>
      </w:r>
    </w:p>
    <w:p w14:paraId="68B1183D" w14:textId="77777777" w:rsidR="00695195" w:rsidRPr="00695195" w:rsidRDefault="00695195" w:rsidP="00695195">
      <w:pPr>
        <w:spacing w:line="360" w:lineRule="auto"/>
        <w:jc w:val="both"/>
        <w:rPr>
          <w:rFonts w:ascii="Times New Roman" w:hAnsi="Times New Roman" w:cs="Times New Roman"/>
        </w:rPr>
      </w:pPr>
    </w:p>
    <w:p w14:paraId="6CFBBCE4" w14:textId="77777777" w:rsidR="00695195" w:rsidRPr="00695195" w:rsidRDefault="00695195" w:rsidP="00695195">
      <w:pPr>
        <w:spacing w:line="360" w:lineRule="auto"/>
        <w:jc w:val="both"/>
        <w:rPr>
          <w:rFonts w:ascii="Times New Roman" w:hAnsi="Times New Roman" w:cs="Times New Roman"/>
        </w:rPr>
      </w:pPr>
    </w:p>
    <w:p w14:paraId="2C915C98" w14:textId="108A63C7" w:rsidR="00A16392" w:rsidRDefault="00695195" w:rsidP="00695195">
      <w:pPr>
        <w:spacing w:line="360" w:lineRule="auto"/>
        <w:jc w:val="both"/>
        <w:rPr>
          <w:rFonts w:ascii="Times New Roman" w:hAnsi="Times New Roman" w:cs="Times New Roman"/>
        </w:rPr>
      </w:pPr>
      <w:proofErr w:type="spellStart"/>
      <w:r w:rsidRPr="00695195">
        <w:rPr>
          <w:rFonts w:ascii="Times New Roman" w:hAnsi="Times New Roman" w:cs="Times New Roman"/>
          <w:b/>
          <w:bCs/>
        </w:rPr>
        <w:t>Keywords</w:t>
      </w:r>
      <w:proofErr w:type="spellEnd"/>
      <w:r w:rsidRPr="00695195">
        <w:rPr>
          <w:rFonts w:ascii="Times New Roman" w:hAnsi="Times New Roman" w:cs="Times New Roman"/>
          <w:b/>
          <w:bCs/>
        </w:rPr>
        <w:t>:</w:t>
      </w:r>
      <w:r w:rsidRPr="00695195">
        <w:rPr>
          <w:rFonts w:ascii="Times New Roman" w:hAnsi="Times New Roman" w:cs="Times New Roman"/>
        </w:rPr>
        <w:t xml:space="preserve"> quadrotor </w:t>
      </w:r>
      <w:proofErr w:type="spellStart"/>
      <w:r w:rsidRPr="00695195">
        <w:rPr>
          <w:rFonts w:ascii="Times New Roman" w:hAnsi="Times New Roman" w:cs="Times New Roman"/>
        </w:rPr>
        <w:t>drone</w:t>
      </w:r>
      <w:proofErr w:type="spellEnd"/>
      <w:r w:rsidRPr="00695195">
        <w:rPr>
          <w:rFonts w:ascii="Times New Roman" w:hAnsi="Times New Roman" w:cs="Times New Roman"/>
        </w:rPr>
        <w:t xml:space="preserve">, PID </w:t>
      </w:r>
      <w:proofErr w:type="spellStart"/>
      <w:r w:rsidRPr="00695195">
        <w:rPr>
          <w:rFonts w:ascii="Times New Roman" w:hAnsi="Times New Roman" w:cs="Times New Roman"/>
        </w:rPr>
        <w:t>controller</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flight</w:t>
      </w:r>
      <w:proofErr w:type="spellEnd"/>
      <w:r w:rsidRPr="00695195">
        <w:rPr>
          <w:rFonts w:ascii="Times New Roman" w:hAnsi="Times New Roman" w:cs="Times New Roman"/>
        </w:rPr>
        <w:t xml:space="preserve"> </w:t>
      </w:r>
      <w:proofErr w:type="spellStart"/>
      <w:r w:rsidRPr="00695195">
        <w:rPr>
          <w:rFonts w:ascii="Times New Roman" w:hAnsi="Times New Roman" w:cs="Times New Roman"/>
        </w:rPr>
        <w:t>stabilization</w:t>
      </w:r>
      <w:proofErr w:type="spellEnd"/>
      <w:r w:rsidRPr="00695195">
        <w:rPr>
          <w:rFonts w:ascii="Times New Roman" w:hAnsi="Times New Roman" w:cs="Times New Roman"/>
        </w:rPr>
        <w:t xml:space="preserve">, STM32, </w:t>
      </w:r>
      <w:proofErr w:type="spellStart"/>
      <w:r w:rsidRPr="00695195">
        <w:rPr>
          <w:rFonts w:ascii="Times New Roman" w:hAnsi="Times New Roman" w:cs="Times New Roman"/>
        </w:rPr>
        <w:t>control</w:t>
      </w:r>
      <w:proofErr w:type="spellEnd"/>
      <w:r w:rsidRPr="00695195">
        <w:rPr>
          <w:rFonts w:ascii="Times New Roman" w:hAnsi="Times New Roman" w:cs="Times New Roman"/>
        </w:rPr>
        <w:t xml:space="preserve"> system</w:t>
      </w: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4EBA5BFF" w14:textId="77777777" w:rsidR="00695195" w:rsidRDefault="00695195"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6D8B1FAF" w14:textId="754F0CAC" w:rsidR="009D3E7E" w:rsidRPr="00A9085B" w:rsidRDefault="009D3E7E">
      <w:pPr>
        <w:pStyle w:val="Spistreci1"/>
        <w:rPr>
          <w:rFonts w:eastAsiaTheme="minorEastAsia" w:cs="Times New Roman"/>
          <w:b w:val="0"/>
          <w:bCs w:val="0"/>
          <w:caps w:val="0"/>
          <w:noProof/>
          <w:lang w:eastAsia="pl-PL"/>
        </w:rPr>
      </w:pPr>
      <w:r w:rsidRPr="00A9085B">
        <w:rPr>
          <w:rFonts w:cs="Times New Roman"/>
          <w:b w:val="0"/>
          <w:bCs w:val="0"/>
          <w:caps w:val="0"/>
        </w:rPr>
        <w:fldChar w:fldCharType="begin"/>
      </w:r>
      <w:r w:rsidRPr="00A9085B">
        <w:rPr>
          <w:rFonts w:cs="Times New Roman"/>
          <w:b w:val="0"/>
          <w:bCs w:val="0"/>
          <w:caps w:val="0"/>
        </w:rPr>
        <w:instrText xml:space="preserve"> TOC \o "1-4" \h \z \u </w:instrText>
      </w:r>
      <w:r w:rsidRPr="00A9085B">
        <w:rPr>
          <w:rFonts w:cs="Times New Roman"/>
          <w:b w:val="0"/>
          <w:bCs w:val="0"/>
          <w:caps w:val="0"/>
        </w:rPr>
        <w:fldChar w:fldCharType="separate"/>
      </w:r>
      <w:hyperlink w:anchor="_Toc219842791" w:history="1">
        <w:r w:rsidRPr="00A9085B">
          <w:rPr>
            <w:rStyle w:val="Hipercze"/>
            <w:rFonts w:cs="Times New Roman"/>
            <w:noProof/>
          </w:rPr>
          <w:t>1. Wstęp</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_Toc219842791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8</w:t>
        </w:r>
        <w:r w:rsidRPr="00A9085B">
          <w:rPr>
            <w:rFonts w:cs="Times New Roman"/>
            <w:noProof/>
            <w:webHidden/>
          </w:rPr>
          <w:fldChar w:fldCharType="end"/>
        </w:r>
      </w:hyperlink>
    </w:p>
    <w:p w14:paraId="0D4B780F" w14:textId="25B2BE7F"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2" w:history="1">
        <w:r w:rsidRPr="00A9085B">
          <w:rPr>
            <w:rStyle w:val="Hipercze"/>
            <w:rFonts w:ascii="Times New Roman" w:hAnsi="Times New Roman" w:cs="Times New Roman"/>
            <w:noProof/>
            <w:sz w:val="24"/>
            <w:szCs w:val="24"/>
          </w:rPr>
          <w:t>1.1. Wprowadzenie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8</w:t>
        </w:r>
        <w:r w:rsidRPr="00A9085B">
          <w:rPr>
            <w:rFonts w:ascii="Times New Roman" w:hAnsi="Times New Roman" w:cs="Times New Roman"/>
            <w:noProof/>
            <w:webHidden/>
            <w:sz w:val="24"/>
            <w:szCs w:val="24"/>
          </w:rPr>
          <w:fldChar w:fldCharType="end"/>
        </w:r>
      </w:hyperlink>
    </w:p>
    <w:p w14:paraId="2349981D" w14:textId="7E46A77A"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3" w:history="1">
        <w:r w:rsidRPr="00A9085B">
          <w:rPr>
            <w:rStyle w:val="Hipercze"/>
            <w:rFonts w:ascii="Times New Roman" w:hAnsi="Times New Roman" w:cs="Times New Roman"/>
            <w:noProof/>
            <w:sz w:val="24"/>
            <w:szCs w:val="24"/>
          </w:rPr>
          <w:t>1.2. Cel pracy</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9</w:t>
        </w:r>
        <w:r w:rsidRPr="00A9085B">
          <w:rPr>
            <w:rFonts w:ascii="Times New Roman" w:hAnsi="Times New Roman" w:cs="Times New Roman"/>
            <w:noProof/>
            <w:webHidden/>
            <w:sz w:val="24"/>
            <w:szCs w:val="24"/>
          </w:rPr>
          <w:fldChar w:fldCharType="end"/>
        </w:r>
      </w:hyperlink>
    </w:p>
    <w:p w14:paraId="595D6102" w14:textId="02EF220D"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4" w:history="1">
        <w:r w:rsidRPr="00A9085B">
          <w:rPr>
            <w:rStyle w:val="Hipercze"/>
            <w:rFonts w:ascii="Times New Roman" w:hAnsi="Times New Roman" w:cs="Times New Roman"/>
            <w:noProof/>
            <w:sz w:val="24"/>
            <w:szCs w:val="24"/>
          </w:rPr>
          <w:t>1.3. Zakres pracy</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10</w:t>
        </w:r>
        <w:r w:rsidRPr="00A9085B">
          <w:rPr>
            <w:rFonts w:ascii="Times New Roman" w:hAnsi="Times New Roman" w:cs="Times New Roman"/>
            <w:noProof/>
            <w:webHidden/>
            <w:sz w:val="24"/>
            <w:szCs w:val="24"/>
          </w:rPr>
          <w:fldChar w:fldCharType="end"/>
        </w:r>
      </w:hyperlink>
    </w:p>
    <w:p w14:paraId="6E5F66B6" w14:textId="524888D3" w:rsidR="009D3E7E" w:rsidRPr="00A9085B" w:rsidRDefault="009D3E7E">
      <w:pPr>
        <w:pStyle w:val="Spistreci1"/>
        <w:rPr>
          <w:rFonts w:eastAsiaTheme="minorEastAsia" w:cs="Times New Roman"/>
          <w:b w:val="0"/>
          <w:bCs w:val="0"/>
          <w:caps w:val="0"/>
          <w:noProof/>
          <w:lang w:eastAsia="pl-PL"/>
        </w:rPr>
      </w:pPr>
      <w:hyperlink w:anchor="_Toc219842795" w:history="1">
        <w:r w:rsidRPr="00A9085B">
          <w:rPr>
            <w:rStyle w:val="Hipercze"/>
            <w:rFonts w:cs="Times New Roman"/>
            <w:noProof/>
          </w:rPr>
          <w:t>2. Stabilizacja lotu drona quadrotor</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_Toc219842795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10</w:t>
        </w:r>
        <w:r w:rsidRPr="00A9085B">
          <w:rPr>
            <w:rFonts w:cs="Times New Roman"/>
            <w:noProof/>
            <w:webHidden/>
          </w:rPr>
          <w:fldChar w:fldCharType="end"/>
        </w:r>
      </w:hyperlink>
    </w:p>
    <w:p w14:paraId="5CF43DEA" w14:textId="33C56FB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6" w:history="1">
        <w:r w:rsidRPr="00A9085B">
          <w:rPr>
            <w:rStyle w:val="Hipercze"/>
            <w:rFonts w:ascii="Times New Roman" w:hAnsi="Times New Roman" w:cs="Times New Roman"/>
            <w:noProof/>
            <w:sz w:val="24"/>
            <w:szCs w:val="24"/>
          </w:rPr>
          <w:t>2.1. Dron quadrotor</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10</w:t>
        </w:r>
        <w:r w:rsidRPr="00A9085B">
          <w:rPr>
            <w:rFonts w:ascii="Times New Roman" w:hAnsi="Times New Roman" w:cs="Times New Roman"/>
            <w:noProof/>
            <w:webHidden/>
            <w:sz w:val="24"/>
            <w:szCs w:val="24"/>
          </w:rPr>
          <w:fldChar w:fldCharType="end"/>
        </w:r>
      </w:hyperlink>
    </w:p>
    <w:p w14:paraId="20F82622" w14:textId="0F9C23F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797" w:history="1">
        <w:r w:rsidRPr="00A9085B">
          <w:rPr>
            <w:rStyle w:val="Hipercze"/>
            <w:rFonts w:ascii="Times New Roman" w:hAnsi="Times New Roman" w:cs="Times New Roman"/>
            <w:noProof/>
            <w:sz w:val="24"/>
            <w:szCs w:val="24"/>
          </w:rPr>
          <w:t>2.2. Czujniki inercyjne w stabilizacji lotu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12</w:t>
        </w:r>
        <w:r w:rsidRPr="00A9085B">
          <w:rPr>
            <w:rFonts w:ascii="Times New Roman" w:hAnsi="Times New Roman" w:cs="Times New Roman"/>
            <w:noProof/>
            <w:webHidden/>
            <w:sz w:val="24"/>
            <w:szCs w:val="24"/>
          </w:rPr>
          <w:fldChar w:fldCharType="end"/>
        </w:r>
      </w:hyperlink>
    </w:p>
    <w:p w14:paraId="6ADB9DF2" w14:textId="64D2E5F0"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798" w:history="1">
        <w:r w:rsidRPr="00A9085B">
          <w:rPr>
            <w:rStyle w:val="Hipercze"/>
            <w:rFonts w:ascii="Times New Roman" w:hAnsi="Times New Roman" w:cs="Times New Roman"/>
            <w:b/>
            <w:bCs/>
            <w:noProof/>
            <w:sz w:val="24"/>
            <w:szCs w:val="24"/>
          </w:rPr>
          <w:t>2.2.1. Akcelerometr</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12</w:t>
        </w:r>
        <w:r w:rsidRPr="00A9085B">
          <w:rPr>
            <w:rFonts w:ascii="Times New Roman" w:hAnsi="Times New Roman" w:cs="Times New Roman"/>
            <w:noProof/>
            <w:webHidden/>
            <w:sz w:val="24"/>
            <w:szCs w:val="24"/>
          </w:rPr>
          <w:fldChar w:fldCharType="end"/>
        </w:r>
      </w:hyperlink>
    </w:p>
    <w:p w14:paraId="06474494" w14:textId="75EBF061"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799" w:history="1">
        <w:r w:rsidRPr="00A9085B">
          <w:rPr>
            <w:rStyle w:val="Hipercze"/>
            <w:rFonts w:ascii="Times New Roman" w:hAnsi="Times New Roman" w:cs="Times New Roman"/>
            <w:b/>
            <w:bCs/>
            <w:noProof/>
            <w:sz w:val="24"/>
            <w:szCs w:val="24"/>
          </w:rPr>
          <w:t>2.2.2. Żyroskop</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_Toc219842799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13</w:t>
        </w:r>
        <w:r w:rsidRPr="00A9085B">
          <w:rPr>
            <w:rFonts w:ascii="Times New Roman" w:hAnsi="Times New Roman" w:cs="Times New Roman"/>
            <w:noProof/>
            <w:webHidden/>
            <w:sz w:val="24"/>
            <w:szCs w:val="24"/>
          </w:rPr>
          <w:fldChar w:fldCharType="end"/>
        </w:r>
      </w:hyperlink>
    </w:p>
    <w:p w14:paraId="771E9863" w14:textId="60543C43"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0" w:history="1">
        <w:r w:rsidRPr="00A9085B">
          <w:rPr>
            <w:rStyle w:val="Hipercze"/>
            <w:rFonts w:ascii="Times New Roman" w:hAnsi="Times New Roman" w:cs="Times New Roman"/>
            <w:noProof/>
            <w:sz w:val="24"/>
            <w:szCs w:val="24"/>
          </w:rPr>
          <w:t>2.3. Pojęcie stabilizacji lotu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13</w:t>
        </w:r>
        <w:r w:rsidRPr="00A9085B">
          <w:rPr>
            <w:rFonts w:ascii="Times New Roman" w:hAnsi="Times New Roman" w:cs="Times New Roman"/>
            <w:noProof/>
            <w:webHidden/>
            <w:sz w:val="24"/>
            <w:szCs w:val="24"/>
          </w:rPr>
          <w:fldChar w:fldCharType="end"/>
        </w:r>
      </w:hyperlink>
    </w:p>
    <w:p w14:paraId="6BC8F7C3" w14:textId="71CAC26D" w:rsidR="009D3E7E" w:rsidRPr="00A9085B" w:rsidRDefault="009D3E7E">
      <w:pPr>
        <w:pStyle w:val="Spistreci1"/>
        <w:rPr>
          <w:rFonts w:eastAsiaTheme="minorEastAsia" w:cs="Times New Roman"/>
          <w:b w:val="0"/>
          <w:bCs w:val="0"/>
          <w:caps w:val="0"/>
          <w:noProof/>
          <w:lang w:eastAsia="pl-PL"/>
        </w:rPr>
      </w:pPr>
      <w:hyperlink w:anchor="_Toc219842801" w:history="1">
        <w:r w:rsidRPr="00A9085B">
          <w:rPr>
            <w:rStyle w:val="Hipercze"/>
            <w:rFonts w:cs="Times New Roman"/>
            <w:noProof/>
          </w:rPr>
          <w:t>3. Regulator PID w systemie sterowania dronem</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_Toc219842801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14</w:t>
        </w:r>
        <w:r w:rsidRPr="00A9085B">
          <w:rPr>
            <w:rFonts w:cs="Times New Roman"/>
            <w:noProof/>
            <w:webHidden/>
          </w:rPr>
          <w:fldChar w:fldCharType="end"/>
        </w:r>
      </w:hyperlink>
    </w:p>
    <w:p w14:paraId="17D5DFF7" w14:textId="1795B4F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2" w:history="1">
        <w:r w:rsidRPr="00A9085B">
          <w:rPr>
            <w:rStyle w:val="Hipercze"/>
            <w:rFonts w:ascii="Times New Roman" w:hAnsi="Times New Roman" w:cs="Times New Roman"/>
            <w:noProof/>
            <w:sz w:val="24"/>
            <w:szCs w:val="24"/>
          </w:rPr>
          <w:t>3.1. Zasada działania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14</w:t>
        </w:r>
        <w:r w:rsidRPr="00A9085B">
          <w:rPr>
            <w:rFonts w:ascii="Times New Roman" w:hAnsi="Times New Roman" w:cs="Times New Roman"/>
            <w:noProof/>
            <w:webHidden/>
            <w:sz w:val="24"/>
            <w:szCs w:val="24"/>
          </w:rPr>
          <w:fldChar w:fldCharType="end"/>
        </w:r>
      </w:hyperlink>
    </w:p>
    <w:p w14:paraId="02FDBE68" w14:textId="18AFE979"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3" w:history="1">
        <w:r w:rsidRPr="00A9085B">
          <w:rPr>
            <w:rStyle w:val="Hipercze"/>
            <w:rFonts w:ascii="Times New Roman" w:hAnsi="Times New Roman" w:cs="Times New Roman"/>
            <w:noProof/>
            <w:sz w:val="24"/>
            <w:szCs w:val="24"/>
          </w:rPr>
          <w:t>3.2. Człony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5B7E4DAF" w14:textId="257B732C"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04" w:history="1">
        <w:r w:rsidRPr="00A9085B">
          <w:rPr>
            <w:rStyle w:val="Hipercze"/>
            <w:rFonts w:ascii="Times New Roman" w:hAnsi="Times New Roman" w:cs="Times New Roman"/>
            <w:b/>
            <w:bCs/>
            <w:noProof/>
            <w:sz w:val="24"/>
            <w:szCs w:val="24"/>
          </w:rPr>
          <w:t>3.2.1. Człon proporcjonalny (P)</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17770B5F" w14:textId="31867775"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05" w:history="1">
        <w:r w:rsidRPr="00A9085B">
          <w:rPr>
            <w:rStyle w:val="Hipercze"/>
            <w:rFonts w:ascii="Times New Roman" w:hAnsi="Times New Roman" w:cs="Times New Roman"/>
            <w:b/>
            <w:bCs/>
            <w:noProof/>
            <w:sz w:val="24"/>
            <w:szCs w:val="24"/>
          </w:rPr>
          <w:t>3.2.2. Człon całkujący (I)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4CFBE8FE" w14:textId="669187FF"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06" w:history="1">
        <w:r w:rsidRPr="00A9085B">
          <w:rPr>
            <w:rStyle w:val="Hipercze"/>
            <w:rFonts w:ascii="Times New Roman" w:hAnsi="Times New Roman" w:cs="Times New Roman"/>
            <w:b/>
            <w:bCs/>
            <w:noProof/>
            <w:sz w:val="24"/>
            <w:szCs w:val="24"/>
          </w:rPr>
          <w:t>3.2.3. Człon różniczkujący (D)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15</w:t>
        </w:r>
        <w:r w:rsidRPr="00A9085B">
          <w:rPr>
            <w:rFonts w:ascii="Times New Roman" w:hAnsi="Times New Roman" w:cs="Times New Roman"/>
            <w:noProof/>
            <w:webHidden/>
            <w:sz w:val="24"/>
            <w:szCs w:val="24"/>
          </w:rPr>
          <w:fldChar w:fldCharType="end"/>
        </w:r>
      </w:hyperlink>
    </w:p>
    <w:p w14:paraId="77263BED" w14:textId="451EF04A"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7" w:history="1">
        <w:r w:rsidRPr="00A9085B">
          <w:rPr>
            <w:rStyle w:val="Hipercze"/>
            <w:rFonts w:ascii="Times New Roman" w:hAnsi="Times New Roman" w:cs="Times New Roman"/>
            <w:noProof/>
            <w:sz w:val="24"/>
            <w:szCs w:val="24"/>
          </w:rPr>
          <w:t>3.3. Zastosowanie regulatora PID w stabilizacji drona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16</w:t>
        </w:r>
        <w:r w:rsidRPr="00A9085B">
          <w:rPr>
            <w:rFonts w:ascii="Times New Roman" w:hAnsi="Times New Roman" w:cs="Times New Roman"/>
            <w:noProof/>
            <w:webHidden/>
            <w:sz w:val="24"/>
            <w:szCs w:val="24"/>
          </w:rPr>
          <w:fldChar w:fldCharType="end"/>
        </w:r>
      </w:hyperlink>
    </w:p>
    <w:p w14:paraId="10D5E345" w14:textId="2FACCB95"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08" w:history="1">
        <w:r w:rsidRPr="00A9085B">
          <w:rPr>
            <w:rStyle w:val="Hipercze"/>
            <w:rFonts w:ascii="Times New Roman" w:hAnsi="Times New Roman" w:cs="Times New Roman"/>
            <w:noProof/>
            <w:sz w:val="24"/>
            <w:szCs w:val="24"/>
          </w:rPr>
          <w:t>3.4. Strojenie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_Toc219842808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16</w:t>
        </w:r>
        <w:r w:rsidRPr="00A9085B">
          <w:rPr>
            <w:rFonts w:ascii="Times New Roman" w:hAnsi="Times New Roman" w:cs="Times New Roman"/>
            <w:noProof/>
            <w:webHidden/>
            <w:sz w:val="24"/>
            <w:szCs w:val="24"/>
          </w:rPr>
          <w:fldChar w:fldCharType="end"/>
        </w:r>
      </w:hyperlink>
    </w:p>
    <w:p w14:paraId="787C7E64" w14:textId="25263849" w:rsidR="009D3E7E" w:rsidRPr="00A9085B" w:rsidRDefault="009D3E7E">
      <w:pPr>
        <w:pStyle w:val="Spistreci1"/>
        <w:rPr>
          <w:rFonts w:eastAsiaTheme="minorEastAsia" w:cs="Times New Roman"/>
          <w:b w:val="0"/>
          <w:bCs w:val="0"/>
          <w:caps w:val="0"/>
          <w:noProof/>
          <w:lang w:eastAsia="pl-PL"/>
        </w:rPr>
      </w:pPr>
      <w:hyperlink w:anchor="_Toc219842809" w:history="1">
        <w:r w:rsidRPr="00A9085B">
          <w:rPr>
            <w:rStyle w:val="Hipercze"/>
            <w:rFonts w:cs="Times New Roman"/>
            <w:noProof/>
          </w:rPr>
          <w:t>4. Projekt systemu sterowania drona</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_Toc219842809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17</w:t>
        </w:r>
        <w:r w:rsidRPr="00A9085B">
          <w:rPr>
            <w:rFonts w:cs="Times New Roman"/>
            <w:noProof/>
            <w:webHidden/>
          </w:rPr>
          <w:fldChar w:fldCharType="end"/>
        </w:r>
      </w:hyperlink>
    </w:p>
    <w:p w14:paraId="5B09C899" w14:textId="21BC5BA3"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0" w:history="1">
        <w:r w:rsidRPr="00A9085B">
          <w:rPr>
            <w:rStyle w:val="Hipercze"/>
            <w:rFonts w:ascii="Times New Roman" w:hAnsi="Times New Roman" w:cs="Times New Roman"/>
            <w:noProof/>
            <w:sz w:val="24"/>
            <w:szCs w:val="24"/>
          </w:rPr>
          <w:t>4.1. Założenia projektowe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17</w:t>
        </w:r>
        <w:r w:rsidRPr="00A9085B">
          <w:rPr>
            <w:rFonts w:ascii="Times New Roman" w:hAnsi="Times New Roman" w:cs="Times New Roman"/>
            <w:noProof/>
            <w:webHidden/>
            <w:sz w:val="24"/>
            <w:szCs w:val="24"/>
          </w:rPr>
          <w:fldChar w:fldCharType="end"/>
        </w:r>
      </w:hyperlink>
    </w:p>
    <w:p w14:paraId="2161829B" w14:textId="6B766AF8"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1" w:history="1">
        <w:r w:rsidRPr="00A9085B">
          <w:rPr>
            <w:rStyle w:val="Hipercze"/>
            <w:rFonts w:ascii="Times New Roman" w:hAnsi="Times New Roman" w:cs="Times New Roman"/>
            <w:noProof/>
            <w:sz w:val="24"/>
            <w:szCs w:val="24"/>
          </w:rPr>
          <w:t>4.2. Architektura systemu sterowania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17</w:t>
        </w:r>
        <w:r w:rsidRPr="00A9085B">
          <w:rPr>
            <w:rFonts w:ascii="Times New Roman" w:hAnsi="Times New Roman" w:cs="Times New Roman"/>
            <w:noProof/>
            <w:webHidden/>
            <w:sz w:val="24"/>
            <w:szCs w:val="24"/>
          </w:rPr>
          <w:fldChar w:fldCharType="end"/>
        </w:r>
      </w:hyperlink>
    </w:p>
    <w:p w14:paraId="34DC32CD" w14:textId="50B7722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2" w:history="1">
        <w:r w:rsidRPr="00A9085B">
          <w:rPr>
            <w:rStyle w:val="Hipercze"/>
            <w:rFonts w:ascii="Times New Roman" w:hAnsi="Times New Roman" w:cs="Times New Roman"/>
            <w:noProof/>
            <w:sz w:val="24"/>
            <w:szCs w:val="24"/>
          </w:rPr>
          <w:t>4.3. Struktura algorytmu sterowania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18</w:t>
        </w:r>
        <w:r w:rsidRPr="00A9085B">
          <w:rPr>
            <w:rFonts w:ascii="Times New Roman" w:hAnsi="Times New Roman" w:cs="Times New Roman"/>
            <w:noProof/>
            <w:webHidden/>
            <w:sz w:val="24"/>
            <w:szCs w:val="24"/>
          </w:rPr>
          <w:fldChar w:fldCharType="end"/>
        </w:r>
      </w:hyperlink>
    </w:p>
    <w:p w14:paraId="7E95A8AD" w14:textId="76A681C1"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3" w:history="1">
        <w:r w:rsidRPr="00A9085B">
          <w:rPr>
            <w:rStyle w:val="Hipercze"/>
            <w:rFonts w:ascii="Times New Roman" w:hAnsi="Times New Roman" w:cs="Times New Roman"/>
            <w:noProof/>
            <w:sz w:val="24"/>
            <w:szCs w:val="24"/>
          </w:rPr>
          <w:t>4.4. Projekt elektroniki sterującej</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18</w:t>
        </w:r>
        <w:r w:rsidRPr="00A9085B">
          <w:rPr>
            <w:rFonts w:ascii="Times New Roman" w:hAnsi="Times New Roman" w:cs="Times New Roman"/>
            <w:noProof/>
            <w:webHidden/>
            <w:sz w:val="24"/>
            <w:szCs w:val="24"/>
          </w:rPr>
          <w:fldChar w:fldCharType="end"/>
        </w:r>
      </w:hyperlink>
    </w:p>
    <w:p w14:paraId="4E74FC9E" w14:textId="08708D73"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4" w:history="1">
        <w:r w:rsidRPr="00A9085B">
          <w:rPr>
            <w:rStyle w:val="Hipercze"/>
            <w:rFonts w:ascii="Times New Roman" w:hAnsi="Times New Roman" w:cs="Times New Roman"/>
            <w:noProof/>
            <w:sz w:val="24"/>
            <w:szCs w:val="24"/>
          </w:rPr>
          <w:t>4.5. Wykorzystane narzędzia programowe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19</w:t>
        </w:r>
        <w:r w:rsidRPr="00A9085B">
          <w:rPr>
            <w:rFonts w:ascii="Times New Roman" w:hAnsi="Times New Roman" w:cs="Times New Roman"/>
            <w:noProof/>
            <w:webHidden/>
            <w:sz w:val="24"/>
            <w:szCs w:val="24"/>
          </w:rPr>
          <w:fldChar w:fldCharType="end"/>
        </w:r>
      </w:hyperlink>
    </w:p>
    <w:p w14:paraId="790C1854" w14:textId="504A29E8" w:rsidR="009D3E7E" w:rsidRPr="00A9085B" w:rsidRDefault="009D3E7E">
      <w:pPr>
        <w:pStyle w:val="Spistreci1"/>
        <w:rPr>
          <w:rFonts w:eastAsiaTheme="minorEastAsia" w:cs="Times New Roman"/>
          <w:b w:val="0"/>
          <w:bCs w:val="0"/>
          <w:caps w:val="0"/>
          <w:noProof/>
          <w:lang w:eastAsia="pl-PL"/>
        </w:rPr>
      </w:pPr>
      <w:hyperlink w:anchor="_Toc219842815" w:history="1">
        <w:r w:rsidRPr="00A9085B">
          <w:rPr>
            <w:rStyle w:val="Hipercze"/>
            <w:rFonts w:cs="Times New Roman"/>
            <w:noProof/>
          </w:rPr>
          <w:t>5. Implementacja systemu sterowania</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_Toc219842815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20</w:t>
        </w:r>
        <w:r w:rsidRPr="00A9085B">
          <w:rPr>
            <w:rFonts w:cs="Times New Roman"/>
            <w:noProof/>
            <w:webHidden/>
          </w:rPr>
          <w:fldChar w:fldCharType="end"/>
        </w:r>
      </w:hyperlink>
    </w:p>
    <w:p w14:paraId="600E5409" w14:textId="70F1AFAB"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16" w:history="1">
        <w:r w:rsidRPr="00A9085B">
          <w:rPr>
            <w:rStyle w:val="Hipercze"/>
            <w:rFonts w:ascii="Times New Roman" w:hAnsi="Times New Roman" w:cs="Times New Roman"/>
            <w:noProof/>
            <w:sz w:val="24"/>
            <w:szCs w:val="24"/>
          </w:rPr>
          <w:t>5.1. Implementacja sprzętowa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20</w:t>
        </w:r>
        <w:r w:rsidRPr="00A9085B">
          <w:rPr>
            <w:rFonts w:ascii="Times New Roman" w:hAnsi="Times New Roman" w:cs="Times New Roman"/>
            <w:noProof/>
            <w:webHidden/>
            <w:sz w:val="24"/>
            <w:szCs w:val="24"/>
          </w:rPr>
          <w:fldChar w:fldCharType="end"/>
        </w:r>
      </w:hyperlink>
    </w:p>
    <w:p w14:paraId="20BAD17C" w14:textId="5FFC52B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17" w:history="1">
        <w:r w:rsidRPr="00A9085B">
          <w:rPr>
            <w:rStyle w:val="Hipercze"/>
            <w:rFonts w:ascii="Times New Roman" w:hAnsi="Times New Roman" w:cs="Times New Roman"/>
            <w:b/>
            <w:bCs/>
            <w:noProof/>
            <w:sz w:val="24"/>
            <w:szCs w:val="24"/>
          </w:rPr>
          <w:t>5.1.1. Dedykowana płytka PCB sterownika lotu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20</w:t>
        </w:r>
        <w:r w:rsidRPr="00A9085B">
          <w:rPr>
            <w:rFonts w:ascii="Times New Roman" w:hAnsi="Times New Roman" w:cs="Times New Roman"/>
            <w:noProof/>
            <w:webHidden/>
            <w:sz w:val="24"/>
            <w:szCs w:val="24"/>
          </w:rPr>
          <w:fldChar w:fldCharType="end"/>
        </w:r>
      </w:hyperlink>
    </w:p>
    <w:p w14:paraId="3A035152" w14:textId="59EFC5B4"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18" w:history="1">
        <w:r w:rsidRPr="00A9085B">
          <w:rPr>
            <w:rStyle w:val="Hipercze"/>
            <w:rFonts w:ascii="Times New Roman" w:hAnsi="Times New Roman" w:cs="Times New Roman"/>
            <w:b/>
            <w:bCs/>
            <w:noProof/>
            <w:sz w:val="24"/>
            <w:szCs w:val="24"/>
          </w:rPr>
          <w:t>5.1.2 Zasilanie układu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22</w:t>
        </w:r>
        <w:r w:rsidRPr="00A9085B">
          <w:rPr>
            <w:rFonts w:ascii="Times New Roman" w:hAnsi="Times New Roman" w:cs="Times New Roman"/>
            <w:noProof/>
            <w:webHidden/>
            <w:sz w:val="24"/>
            <w:szCs w:val="24"/>
          </w:rPr>
          <w:fldChar w:fldCharType="end"/>
        </w:r>
      </w:hyperlink>
    </w:p>
    <w:p w14:paraId="2C539760" w14:textId="00C563C3"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19" w:history="1">
        <w:r w:rsidRPr="00A9085B">
          <w:rPr>
            <w:rStyle w:val="Hipercze"/>
            <w:rFonts w:ascii="Times New Roman" w:hAnsi="Times New Roman" w:cs="Times New Roman"/>
            <w:b/>
            <w:bCs/>
            <w:noProof/>
            <w:sz w:val="24"/>
            <w:szCs w:val="24"/>
          </w:rPr>
          <w:t>5.1.3. Mikrokontroler STM32L432KC</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_Toc219842819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23</w:t>
        </w:r>
        <w:r w:rsidRPr="00A9085B">
          <w:rPr>
            <w:rFonts w:ascii="Times New Roman" w:hAnsi="Times New Roman" w:cs="Times New Roman"/>
            <w:noProof/>
            <w:webHidden/>
            <w:sz w:val="24"/>
            <w:szCs w:val="24"/>
          </w:rPr>
          <w:fldChar w:fldCharType="end"/>
        </w:r>
      </w:hyperlink>
    </w:p>
    <w:p w14:paraId="1DE2F686" w14:textId="640BB07E"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0" w:history="1">
        <w:r w:rsidRPr="00A9085B">
          <w:rPr>
            <w:rStyle w:val="Hipercze"/>
            <w:rFonts w:ascii="Times New Roman" w:hAnsi="Times New Roman" w:cs="Times New Roman"/>
            <w:b/>
            <w:bCs/>
            <w:noProof/>
            <w:sz w:val="24"/>
            <w:szCs w:val="24"/>
          </w:rPr>
          <w:t>5.1.4. Czujnik inercyjny IMU BNO055</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23</w:t>
        </w:r>
        <w:r w:rsidRPr="00A9085B">
          <w:rPr>
            <w:rFonts w:ascii="Times New Roman" w:hAnsi="Times New Roman" w:cs="Times New Roman"/>
            <w:noProof/>
            <w:webHidden/>
            <w:sz w:val="24"/>
            <w:szCs w:val="24"/>
          </w:rPr>
          <w:fldChar w:fldCharType="end"/>
        </w:r>
      </w:hyperlink>
    </w:p>
    <w:p w14:paraId="27183272" w14:textId="2EF2897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1" w:history="1">
        <w:r w:rsidRPr="00A9085B">
          <w:rPr>
            <w:rStyle w:val="Hipercze"/>
            <w:rFonts w:ascii="Times New Roman" w:hAnsi="Times New Roman" w:cs="Times New Roman"/>
            <w:b/>
            <w:bCs/>
            <w:noProof/>
            <w:sz w:val="24"/>
            <w:szCs w:val="24"/>
          </w:rPr>
          <w:t>5.1.5. Odbiornik RC FS-IA10B</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24</w:t>
        </w:r>
        <w:r w:rsidRPr="00A9085B">
          <w:rPr>
            <w:rFonts w:ascii="Times New Roman" w:hAnsi="Times New Roman" w:cs="Times New Roman"/>
            <w:noProof/>
            <w:webHidden/>
            <w:sz w:val="24"/>
            <w:szCs w:val="24"/>
          </w:rPr>
          <w:fldChar w:fldCharType="end"/>
        </w:r>
      </w:hyperlink>
    </w:p>
    <w:p w14:paraId="665408FE" w14:textId="334C4C3F"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2" w:history="1">
        <w:r w:rsidRPr="00A9085B">
          <w:rPr>
            <w:rStyle w:val="Hipercze"/>
            <w:rFonts w:ascii="Times New Roman" w:hAnsi="Times New Roman" w:cs="Times New Roman"/>
            <w:b/>
            <w:bCs/>
            <w:noProof/>
            <w:sz w:val="24"/>
            <w:szCs w:val="24"/>
          </w:rPr>
          <w:t>5.1.6. Regulatory ESC BLHeli_S 20A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24</w:t>
        </w:r>
        <w:r w:rsidRPr="00A9085B">
          <w:rPr>
            <w:rFonts w:ascii="Times New Roman" w:hAnsi="Times New Roman" w:cs="Times New Roman"/>
            <w:noProof/>
            <w:webHidden/>
            <w:sz w:val="24"/>
            <w:szCs w:val="24"/>
          </w:rPr>
          <w:fldChar w:fldCharType="end"/>
        </w:r>
      </w:hyperlink>
    </w:p>
    <w:p w14:paraId="40E9E059" w14:textId="0D05647E"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3" w:history="1">
        <w:r w:rsidRPr="00A9085B">
          <w:rPr>
            <w:rStyle w:val="Hipercze"/>
            <w:rFonts w:ascii="Times New Roman" w:hAnsi="Times New Roman" w:cs="Times New Roman"/>
            <w:b/>
            <w:bCs/>
            <w:noProof/>
            <w:sz w:val="24"/>
            <w:szCs w:val="24"/>
          </w:rPr>
          <w:t>5.1.7. Silniki bezszczotkowe (BLDC) BR2205 2300KV</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24</w:t>
        </w:r>
        <w:r w:rsidRPr="00A9085B">
          <w:rPr>
            <w:rFonts w:ascii="Times New Roman" w:hAnsi="Times New Roman" w:cs="Times New Roman"/>
            <w:noProof/>
            <w:webHidden/>
            <w:sz w:val="24"/>
            <w:szCs w:val="24"/>
          </w:rPr>
          <w:fldChar w:fldCharType="end"/>
        </w:r>
      </w:hyperlink>
    </w:p>
    <w:p w14:paraId="67509BA2" w14:textId="754FD2D5"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24" w:history="1">
        <w:r w:rsidRPr="00A9085B">
          <w:rPr>
            <w:rStyle w:val="Hipercze"/>
            <w:rFonts w:ascii="Times New Roman" w:hAnsi="Times New Roman" w:cs="Times New Roman"/>
            <w:noProof/>
            <w:sz w:val="24"/>
            <w:szCs w:val="24"/>
          </w:rPr>
          <w:t>5.2. Implementacja programowa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25</w:t>
        </w:r>
        <w:r w:rsidRPr="00A9085B">
          <w:rPr>
            <w:rFonts w:ascii="Times New Roman" w:hAnsi="Times New Roman" w:cs="Times New Roman"/>
            <w:noProof/>
            <w:webHidden/>
            <w:sz w:val="24"/>
            <w:szCs w:val="24"/>
          </w:rPr>
          <w:fldChar w:fldCharType="end"/>
        </w:r>
      </w:hyperlink>
    </w:p>
    <w:p w14:paraId="1A6F85DF" w14:textId="5D73E238"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5" w:history="1">
        <w:r w:rsidRPr="00A9085B">
          <w:rPr>
            <w:rStyle w:val="Hipercze"/>
            <w:rFonts w:ascii="Times New Roman" w:hAnsi="Times New Roman" w:cs="Times New Roman"/>
            <w:b/>
            <w:bCs/>
            <w:noProof/>
            <w:sz w:val="24"/>
            <w:szCs w:val="24"/>
          </w:rPr>
          <w:t>5.2.1. Wykorzystane biblioteki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25</w:t>
        </w:r>
        <w:r w:rsidRPr="00A9085B">
          <w:rPr>
            <w:rFonts w:ascii="Times New Roman" w:hAnsi="Times New Roman" w:cs="Times New Roman"/>
            <w:noProof/>
            <w:webHidden/>
            <w:sz w:val="24"/>
            <w:szCs w:val="24"/>
          </w:rPr>
          <w:fldChar w:fldCharType="end"/>
        </w:r>
      </w:hyperlink>
    </w:p>
    <w:p w14:paraId="436F84B1" w14:textId="269360B4"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26" w:history="1">
        <w:r w:rsidRPr="00A9085B">
          <w:rPr>
            <w:rStyle w:val="Hipercze"/>
            <w:rFonts w:ascii="Times New Roman" w:hAnsi="Times New Roman" w:cs="Times New Roman"/>
            <w:b/>
            <w:bCs/>
            <w:noProof/>
            <w:sz w:val="24"/>
            <w:szCs w:val="24"/>
          </w:rPr>
          <w:t>5.2.1.1. Biblioteka HAL (Hardware Abstraction Layer)</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25</w:t>
        </w:r>
        <w:r w:rsidRPr="00A9085B">
          <w:rPr>
            <w:rFonts w:ascii="Times New Roman" w:hAnsi="Times New Roman" w:cs="Times New Roman"/>
            <w:noProof/>
            <w:webHidden/>
            <w:sz w:val="24"/>
            <w:szCs w:val="24"/>
          </w:rPr>
          <w:fldChar w:fldCharType="end"/>
        </w:r>
      </w:hyperlink>
    </w:p>
    <w:p w14:paraId="28425B7C" w14:textId="15A73BF3"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27" w:history="1">
        <w:r w:rsidRPr="00A9085B">
          <w:rPr>
            <w:rStyle w:val="Hipercze"/>
            <w:rFonts w:ascii="Times New Roman" w:hAnsi="Times New Roman" w:cs="Times New Roman"/>
            <w:b/>
            <w:bCs/>
            <w:noProof/>
            <w:sz w:val="24"/>
            <w:szCs w:val="24"/>
          </w:rPr>
          <w:t>5.2.1.2. Inne zewnętrzne biblioteki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26</w:t>
        </w:r>
        <w:r w:rsidRPr="00A9085B">
          <w:rPr>
            <w:rFonts w:ascii="Times New Roman" w:hAnsi="Times New Roman" w:cs="Times New Roman"/>
            <w:noProof/>
            <w:webHidden/>
            <w:sz w:val="24"/>
            <w:szCs w:val="24"/>
          </w:rPr>
          <w:fldChar w:fldCharType="end"/>
        </w:r>
      </w:hyperlink>
    </w:p>
    <w:p w14:paraId="14BC6E14" w14:textId="44817EE3"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8" w:history="1">
        <w:r w:rsidRPr="00A9085B">
          <w:rPr>
            <w:rStyle w:val="Hipercze"/>
            <w:rFonts w:ascii="Times New Roman" w:hAnsi="Times New Roman" w:cs="Times New Roman"/>
            <w:b/>
            <w:bCs/>
            <w:noProof/>
            <w:sz w:val="24"/>
            <w:szCs w:val="24"/>
          </w:rPr>
          <w:t>5.2.2. Środowisko programistyczne i konfiguracja systemu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26</w:t>
        </w:r>
        <w:r w:rsidRPr="00A9085B">
          <w:rPr>
            <w:rFonts w:ascii="Times New Roman" w:hAnsi="Times New Roman" w:cs="Times New Roman"/>
            <w:noProof/>
            <w:webHidden/>
            <w:sz w:val="24"/>
            <w:szCs w:val="24"/>
          </w:rPr>
          <w:fldChar w:fldCharType="end"/>
        </w:r>
      </w:hyperlink>
    </w:p>
    <w:p w14:paraId="1BD7BA6D" w14:textId="53B9ED8B"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29" w:history="1">
        <w:r w:rsidRPr="00A9085B">
          <w:rPr>
            <w:rStyle w:val="Hipercze"/>
            <w:rFonts w:ascii="Times New Roman" w:hAnsi="Times New Roman" w:cs="Times New Roman"/>
            <w:b/>
            <w:bCs/>
            <w:noProof/>
            <w:sz w:val="24"/>
            <w:szCs w:val="24"/>
          </w:rPr>
          <w:t>5.2.3. Struktura programu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_Toc219842829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27</w:t>
        </w:r>
        <w:r w:rsidRPr="00A9085B">
          <w:rPr>
            <w:rFonts w:ascii="Times New Roman" w:hAnsi="Times New Roman" w:cs="Times New Roman"/>
            <w:noProof/>
            <w:webHidden/>
            <w:sz w:val="24"/>
            <w:szCs w:val="24"/>
          </w:rPr>
          <w:fldChar w:fldCharType="end"/>
        </w:r>
      </w:hyperlink>
    </w:p>
    <w:p w14:paraId="3E17B42D" w14:textId="4D375C38"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0" w:history="1">
        <w:r w:rsidRPr="00A9085B">
          <w:rPr>
            <w:rStyle w:val="Hipercze"/>
            <w:rFonts w:ascii="Times New Roman" w:hAnsi="Times New Roman" w:cs="Times New Roman"/>
            <w:b/>
            <w:bCs/>
            <w:noProof/>
            <w:sz w:val="24"/>
            <w:szCs w:val="24"/>
          </w:rPr>
          <w:t>5.2.4. Synchronizacja pętli sterowania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29</w:t>
        </w:r>
        <w:r w:rsidRPr="00A9085B">
          <w:rPr>
            <w:rFonts w:ascii="Times New Roman" w:hAnsi="Times New Roman" w:cs="Times New Roman"/>
            <w:noProof/>
            <w:webHidden/>
            <w:sz w:val="24"/>
            <w:szCs w:val="24"/>
          </w:rPr>
          <w:fldChar w:fldCharType="end"/>
        </w:r>
      </w:hyperlink>
    </w:p>
    <w:p w14:paraId="2E67EE40" w14:textId="3E56C83E"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1" w:history="1">
        <w:r w:rsidRPr="00A9085B">
          <w:rPr>
            <w:rStyle w:val="Hipercze"/>
            <w:rFonts w:ascii="Times New Roman" w:hAnsi="Times New Roman" w:cs="Times New Roman"/>
            <w:b/>
            <w:bCs/>
            <w:noProof/>
            <w:sz w:val="24"/>
            <w:szCs w:val="24"/>
          </w:rPr>
          <w:t>5.2.5. Odczyt danych z czujnika inercyjnego</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642BE729" w14:textId="78FDC9CC"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2" w:history="1">
        <w:r w:rsidRPr="00A9085B">
          <w:rPr>
            <w:rStyle w:val="Hipercze"/>
            <w:rFonts w:ascii="Times New Roman" w:hAnsi="Times New Roman" w:cs="Times New Roman"/>
            <w:b/>
            <w:bCs/>
            <w:noProof/>
            <w:sz w:val="24"/>
            <w:szCs w:val="24"/>
          </w:rPr>
          <w:t>5.2.6. Odbiór i przetwarzanie sygnałów sterowania RC</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03500EE7" w14:textId="434C8050"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3" w:history="1">
        <w:r w:rsidRPr="00A9085B">
          <w:rPr>
            <w:rStyle w:val="Hipercze"/>
            <w:rFonts w:ascii="Times New Roman" w:hAnsi="Times New Roman" w:cs="Times New Roman"/>
            <w:b/>
            <w:bCs/>
            <w:noProof/>
            <w:sz w:val="24"/>
            <w:szCs w:val="24"/>
          </w:rPr>
          <w:t>5.2.6.1. Odbiornik RC i protokół iBUS</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315862D3" w14:textId="73BD96C5"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4" w:history="1">
        <w:r w:rsidRPr="00A9085B">
          <w:rPr>
            <w:rStyle w:val="Hipercze"/>
            <w:rFonts w:ascii="Times New Roman" w:hAnsi="Times New Roman" w:cs="Times New Roman"/>
            <w:b/>
            <w:bCs/>
            <w:noProof/>
            <w:sz w:val="24"/>
            <w:szCs w:val="24"/>
          </w:rPr>
          <w:t>5.2.6.2. Odbiór danych UART z wykorzystaniem DMA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30</w:t>
        </w:r>
        <w:r w:rsidRPr="00A9085B">
          <w:rPr>
            <w:rFonts w:ascii="Times New Roman" w:hAnsi="Times New Roman" w:cs="Times New Roman"/>
            <w:noProof/>
            <w:webHidden/>
            <w:sz w:val="24"/>
            <w:szCs w:val="24"/>
          </w:rPr>
          <w:fldChar w:fldCharType="end"/>
        </w:r>
      </w:hyperlink>
    </w:p>
    <w:p w14:paraId="26D40742" w14:textId="08BD27DE"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5" w:history="1">
        <w:r w:rsidRPr="00A9085B">
          <w:rPr>
            <w:rStyle w:val="Hipercze"/>
            <w:rFonts w:ascii="Times New Roman" w:hAnsi="Times New Roman" w:cs="Times New Roman"/>
            <w:b/>
            <w:bCs/>
            <w:noProof/>
            <w:sz w:val="24"/>
            <w:szCs w:val="24"/>
          </w:rPr>
          <w:t>5.2.6.3. Dekodowanie ramek iBUS</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31</w:t>
        </w:r>
        <w:r w:rsidRPr="00A9085B">
          <w:rPr>
            <w:rFonts w:ascii="Times New Roman" w:hAnsi="Times New Roman" w:cs="Times New Roman"/>
            <w:noProof/>
            <w:webHidden/>
            <w:sz w:val="24"/>
            <w:szCs w:val="24"/>
          </w:rPr>
          <w:fldChar w:fldCharType="end"/>
        </w:r>
      </w:hyperlink>
    </w:p>
    <w:p w14:paraId="2F2727D9" w14:textId="6BD75248"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6" w:history="1">
        <w:r w:rsidRPr="00A9085B">
          <w:rPr>
            <w:rStyle w:val="Hipercze"/>
            <w:rFonts w:ascii="Times New Roman" w:hAnsi="Times New Roman" w:cs="Times New Roman"/>
            <w:b/>
            <w:bCs/>
            <w:noProof/>
            <w:sz w:val="24"/>
            <w:szCs w:val="24"/>
          </w:rPr>
          <w:t>5.2.6.4. Mapowanie kanałów sterujących</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32</w:t>
        </w:r>
        <w:r w:rsidRPr="00A9085B">
          <w:rPr>
            <w:rFonts w:ascii="Times New Roman" w:hAnsi="Times New Roman" w:cs="Times New Roman"/>
            <w:noProof/>
            <w:webHidden/>
            <w:sz w:val="24"/>
            <w:szCs w:val="24"/>
          </w:rPr>
          <w:fldChar w:fldCharType="end"/>
        </w:r>
      </w:hyperlink>
    </w:p>
    <w:p w14:paraId="0C308481" w14:textId="4AD0508D"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37" w:history="1">
        <w:r w:rsidRPr="00A9085B">
          <w:rPr>
            <w:rStyle w:val="Hipercze"/>
            <w:rFonts w:ascii="Times New Roman" w:hAnsi="Times New Roman" w:cs="Times New Roman"/>
            <w:b/>
            <w:bCs/>
            <w:noProof/>
            <w:sz w:val="24"/>
            <w:szCs w:val="24"/>
          </w:rPr>
          <w:t>5.2.6.5. Zadawanie wartości sterujących z pilota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32</w:t>
        </w:r>
        <w:r w:rsidRPr="00A9085B">
          <w:rPr>
            <w:rFonts w:ascii="Times New Roman" w:hAnsi="Times New Roman" w:cs="Times New Roman"/>
            <w:noProof/>
            <w:webHidden/>
            <w:sz w:val="24"/>
            <w:szCs w:val="24"/>
          </w:rPr>
          <w:fldChar w:fldCharType="end"/>
        </w:r>
      </w:hyperlink>
    </w:p>
    <w:p w14:paraId="3C580615" w14:textId="3D19B606"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8" w:history="1">
        <w:r w:rsidRPr="00A9085B">
          <w:rPr>
            <w:rStyle w:val="Hipercze"/>
            <w:rFonts w:ascii="Times New Roman" w:hAnsi="Times New Roman" w:cs="Times New Roman"/>
            <w:b/>
            <w:bCs/>
            <w:noProof/>
            <w:sz w:val="24"/>
            <w:szCs w:val="24"/>
          </w:rPr>
          <w:t>5.2.7. Implementacja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33</w:t>
        </w:r>
        <w:r w:rsidRPr="00A9085B">
          <w:rPr>
            <w:rFonts w:ascii="Times New Roman" w:hAnsi="Times New Roman" w:cs="Times New Roman"/>
            <w:noProof/>
            <w:webHidden/>
            <w:sz w:val="24"/>
            <w:szCs w:val="24"/>
          </w:rPr>
          <w:fldChar w:fldCharType="end"/>
        </w:r>
      </w:hyperlink>
    </w:p>
    <w:p w14:paraId="17EE1678" w14:textId="383F95CF"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39" w:history="1">
        <w:r w:rsidRPr="00A9085B">
          <w:rPr>
            <w:rStyle w:val="Hipercze"/>
            <w:rFonts w:ascii="Times New Roman" w:hAnsi="Times New Roman" w:cs="Times New Roman"/>
            <w:b/>
            <w:bCs/>
            <w:noProof/>
            <w:sz w:val="24"/>
            <w:szCs w:val="24"/>
          </w:rPr>
          <w:t>5.2.8. Wyznaczanie pomiarów orientacji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_Toc219842839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34</w:t>
        </w:r>
        <w:r w:rsidRPr="00A9085B">
          <w:rPr>
            <w:rFonts w:ascii="Times New Roman" w:hAnsi="Times New Roman" w:cs="Times New Roman"/>
            <w:noProof/>
            <w:webHidden/>
            <w:sz w:val="24"/>
            <w:szCs w:val="24"/>
          </w:rPr>
          <w:fldChar w:fldCharType="end"/>
        </w:r>
      </w:hyperlink>
    </w:p>
    <w:p w14:paraId="23E0ADF8" w14:textId="40AC8C56"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0" w:history="1">
        <w:r w:rsidRPr="00A9085B">
          <w:rPr>
            <w:rStyle w:val="Hipercze"/>
            <w:rFonts w:ascii="Times New Roman" w:hAnsi="Times New Roman" w:cs="Times New Roman"/>
            <w:b/>
            <w:bCs/>
            <w:noProof/>
            <w:sz w:val="24"/>
            <w:szCs w:val="24"/>
          </w:rPr>
          <w:t>5.2.9. Warstwa bezpieczeństwa i reset regulatorów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34</w:t>
        </w:r>
        <w:r w:rsidRPr="00A9085B">
          <w:rPr>
            <w:rFonts w:ascii="Times New Roman" w:hAnsi="Times New Roman" w:cs="Times New Roman"/>
            <w:noProof/>
            <w:webHidden/>
            <w:sz w:val="24"/>
            <w:szCs w:val="24"/>
          </w:rPr>
          <w:fldChar w:fldCharType="end"/>
        </w:r>
      </w:hyperlink>
    </w:p>
    <w:p w14:paraId="7D7EDBA8" w14:textId="61177149"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1" w:history="1">
        <w:r w:rsidRPr="00A9085B">
          <w:rPr>
            <w:rStyle w:val="Hipercze"/>
            <w:rFonts w:ascii="Times New Roman" w:hAnsi="Times New Roman" w:cs="Times New Roman"/>
            <w:b/>
            <w:bCs/>
            <w:noProof/>
            <w:sz w:val="24"/>
            <w:szCs w:val="24"/>
          </w:rPr>
          <w:t xml:space="preserve">5.2.10. Procedura kalibracji regulatorów ESC </w:t>
        </w:r>
        <w:r w:rsidRPr="00A9085B">
          <w:rPr>
            <w:rStyle w:val="Hipercze"/>
            <w:rFonts w:ascii="Times New Roman" w:hAnsi="Times New Roman" w:cs="Times New Roman"/>
            <w:noProof/>
            <w:sz w:val="24"/>
            <w:szCs w:val="24"/>
          </w:rPr>
          <w:t>(5)</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35</w:t>
        </w:r>
        <w:r w:rsidRPr="00A9085B">
          <w:rPr>
            <w:rFonts w:ascii="Times New Roman" w:hAnsi="Times New Roman" w:cs="Times New Roman"/>
            <w:noProof/>
            <w:webHidden/>
            <w:sz w:val="24"/>
            <w:szCs w:val="24"/>
          </w:rPr>
          <w:fldChar w:fldCharType="end"/>
        </w:r>
      </w:hyperlink>
    </w:p>
    <w:p w14:paraId="06BDB0B3" w14:textId="57A60705"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2" w:history="1">
        <w:r w:rsidRPr="00A9085B">
          <w:rPr>
            <w:rStyle w:val="Hipercze"/>
            <w:rFonts w:ascii="Times New Roman" w:hAnsi="Times New Roman" w:cs="Times New Roman"/>
            <w:b/>
            <w:bCs/>
            <w:noProof/>
            <w:sz w:val="24"/>
            <w:szCs w:val="24"/>
          </w:rPr>
          <w:t>5.2.11. Obliczenia regulatorów PID i miksowanie sygnałów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36</w:t>
        </w:r>
        <w:r w:rsidRPr="00A9085B">
          <w:rPr>
            <w:rFonts w:ascii="Times New Roman" w:hAnsi="Times New Roman" w:cs="Times New Roman"/>
            <w:noProof/>
            <w:webHidden/>
            <w:sz w:val="24"/>
            <w:szCs w:val="24"/>
          </w:rPr>
          <w:fldChar w:fldCharType="end"/>
        </w:r>
      </w:hyperlink>
    </w:p>
    <w:p w14:paraId="36306F76" w14:textId="10AC5A35"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3" w:history="1">
        <w:r w:rsidRPr="00A9085B">
          <w:rPr>
            <w:rStyle w:val="Hipercze"/>
            <w:rFonts w:ascii="Times New Roman" w:hAnsi="Times New Roman" w:cs="Times New Roman"/>
            <w:b/>
            <w:bCs/>
            <w:noProof/>
            <w:sz w:val="24"/>
            <w:szCs w:val="24"/>
          </w:rPr>
          <w:t>5.2.12. Warunek minimalnego położenia gazu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36</w:t>
        </w:r>
        <w:r w:rsidRPr="00A9085B">
          <w:rPr>
            <w:rFonts w:ascii="Times New Roman" w:hAnsi="Times New Roman" w:cs="Times New Roman"/>
            <w:noProof/>
            <w:webHidden/>
            <w:sz w:val="24"/>
            <w:szCs w:val="24"/>
          </w:rPr>
          <w:fldChar w:fldCharType="end"/>
        </w:r>
      </w:hyperlink>
    </w:p>
    <w:p w14:paraId="7B30D0B0" w14:textId="7F07071E" w:rsidR="009D3E7E" w:rsidRPr="00A9085B" w:rsidRDefault="009D3E7E">
      <w:pPr>
        <w:pStyle w:val="Spistreci1"/>
        <w:rPr>
          <w:rFonts w:eastAsiaTheme="minorEastAsia" w:cs="Times New Roman"/>
          <w:b w:val="0"/>
          <w:bCs w:val="0"/>
          <w:caps w:val="0"/>
          <w:noProof/>
          <w:lang w:eastAsia="pl-PL"/>
        </w:rPr>
      </w:pPr>
      <w:hyperlink w:anchor="_Toc219842844" w:history="1">
        <w:r w:rsidRPr="00A9085B">
          <w:rPr>
            <w:rStyle w:val="Hipercze"/>
            <w:rFonts w:cs="Times New Roman"/>
            <w:noProof/>
          </w:rPr>
          <w:t>6. Testy działania systemu</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_Toc219842844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37</w:t>
        </w:r>
        <w:r w:rsidRPr="00A9085B">
          <w:rPr>
            <w:rFonts w:cs="Times New Roman"/>
            <w:noProof/>
            <w:webHidden/>
          </w:rPr>
          <w:fldChar w:fldCharType="end"/>
        </w:r>
      </w:hyperlink>
    </w:p>
    <w:p w14:paraId="1AC2F370" w14:textId="2EB61C0A"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5" w:history="1">
        <w:r w:rsidRPr="00A9085B">
          <w:rPr>
            <w:rStyle w:val="Hipercze"/>
            <w:rFonts w:ascii="Times New Roman" w:hAnsi="Times New Roman" w:cs="Times New Roman"/>
            <w:noProof/>
            <w:sz w:val="24"/>
            <w:szCs w:val="24"/>
          </w:rPr>
          <w:t>6.1. Stanowisko testowe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37</w:t>
        </w:r>
        <w:r w:rsidRPr="00A9085B">
          <w:rPr>
            <w:rFonts w:ascii="Times New Roman" w:hAnsi="Times New Roman" w:cs="Times New Roman"/>
            <w:noProof/>
            <w:webHidden/>
            <w:sz w:val="24"/>
            <w:szCs w:val="24"/>
          </w:rPr>
          <w:fldChar w:fldCharType="end"/>
        </w:r>
      </w:hyperlink>
    </w:p>
    <w:p w14:paraId="4401E122" w14:textId="1184438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46" w:history="1">
        <w:r w:rsidRPr="00A9085B">
          <w:rPr>
            <w:rStyle w:val="Hipercze"/>
            <w:rFonts w:ascii="Times New Roman" w:hAnsi="Times New Roman" w:cs="Times New Roman"/>
            <w:b/>
            <w:bCs/>
            <w:noProof/>
            <w:sz w:val="24"/>
            <w:szCs w:val="24"/>
          </w:rPr>
          <w:t>6.1.2. Druga wersja stanowiska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_Toc219842846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38</w:t>
        </w:r>
        <w:r w:rsidRPr="00A9085B">
          <w:rPr>
            <w:rFonts w:ascii="Times New Roman" w:hAnsi="Times New Roman" w:cs="Times New Roman"/>
            <w:noProof/>
            <w:webHidden/>
            <w:sz w:val="24"/>
            <w:szCs w:val="24"/>
          </w:rPr>
          <w:fldChar w:fldCharType="end"/>
        </w:r>
      </w:hyperlink>
    </w:p>
    <w:p w14:paraId="1726C034" w14:textId="51C87E80"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7" w:history="1">
        <w:r w:rsidRPr="00A9085B">
          <w:rPr>
            <w:rStyle w:val="Hipercze"/>
            <w:rFonts w:ascii="Times New Roman" w:hAnsi="Times New Roman" w:cs="Times New Roman"/>
            <w:noProof/>
            <w:sz w:val="24"/>
            <w:szCs w:val="24"/>
          </w:rPr>
          <w:t>6.2. Metodyka przeprowadzania testów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39</w:t>
        </w:r>
        <w:r w:rsidRPr="00A9085B">
          <w:rPr>
            <w:rFonts w:ascii="Times New Roman" w:hAnsi="Times New Roman" w:cs="Times New Roman"/>
            <w:noProof/>
            <w:webHidden/>
            <w:sz w:val="24"/>
            <w:szCs w:val="24"/>
          </w:rPr>
          <w:fldChar w:fldCharType="end"/>
        </w:r>
      </w:hyperlink>
    </w:p>
    <w:p w14:paraId="44A83F1E" w14:textId="77A7EB62"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8" w:history="1">
        <w:r w:rsidRPr="00A9085B">
          <w:rPr>
            <w:rStyle w:val="Hipercze"/>
            <w:rFonts w:ascii="Times New Roman" w:hAnsi="Times New Roman" w:cs="Times New Roman"/>
            <w:noProof/>
            <w:sz w:val="24"/>
            <w:szCs w:val="24"/>
          </w:rPr>
          <w:t>6.3. Strojenie regulatora PID z wykorzystaniem zmiennych modyfikowanych w debuggerze</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39</w:t>
        </w:r>
        <w:r w:rsidRPr="00A9085B">
          <w:rPr>
            <w:rFonts w:ascii="Times New Roman" w:hAnsi="Times New Roman" w:cs="Times New Roman"/>
            <w:noProof/>
            <w:webHidden/>
            <w:sz w:val="24"/>
            <w:szCs w:val="24"/>
          </w:rPr>
          <w:fldChar w:fldCharType="end"/>
        </w:r>
      </w:hyperlink>
    </w:p>
    <w:p w14:paraId="058A2C88" w14:textId="4DBF06DC"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49" w:history="1">
        <w:r w:rsidRPr="00A9085B">
          <w:rPr>
            <w:rStyle w:val="Hipercze"/>
            <w:rFonts w:ascii="Times New Roman" w:hAnsi="Times New Roman" w:cs="Times New Roman"/>
            <w:noProof/>
            <w:sz w:val="24"/>
            <w:szCs w:val="24"/>
          </w:rPr>
          <w:t>6.4. Obserwacje zachowania systemu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_Toc219842849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40</w:t>
        </w:r>
        <w:r w:rsidRPr="00A9085B">
          <w:rPr>
            <w:rFonts w:ascii="Times New Roman" w:hAnsi="Times New Roman" w:cs="Times New Roman"/>
            <w:noProof/>
            <w:webHidden/>
            <w:sz w:val="24"/>
            <w:szCs w:val="24"/>
          </w:rPr>
          <w:fldChar w:fldCharType="end"/>
        </w:r>
      </w:hyperlink>
    </w:p>
    <w:p w14:paraId="20DB0D96" w14:textId="54D426C9"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50" w:history="1">
        <w:r w:rsidRPr="00A9085B">
          <w:rPr>
            <w:rStyle w:val="Hipercze"/>
            <w:rFonts w:ascii="Times New Roman" w:hAnsi="Times New Roman" w:cs="Times New Roman"/>
            <w:b/>
            <w:bCs/>
            <w:noProof/>
            <w:sz w:val="24"/>
            <w:szCs w:val="24"/>
          </w:rPr>
          <w:t>6.4.1. Wpływ poszczególnych członów regulatora na zachowanie drona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42</w:t>
        </w:r>
        <w:r w:rsidRPr="00A9085B">
          <w:rPr>
            <w:rFonts w:ascii="Times New Roman" w:hAnsi="Times New Roman" w:cs="Times New Roman"/>
            <w:noProof/>
            <w:webHidden/>
            <w:sz w:val="24"/>
            <w:szCs w:val="24"/>
          </w:rPr>
          <w:fldChar w:fldCharType="end"/>
        </w:r>
      </w:hyperlink>
    </w:p>
    <w:p w14:paraId="0EA50578" w14:textId="7189DCF3"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51" w:history="1">
        <w:r w:rsidRPr="00A9085B">
          <w:rPr>
            <w:rStyle w:val="Hipercze"/>
            <w:rFonts w:ascii="Times New Roman" w:hAnsi="Times New Roman" w:cs="Times New Roman"/>
            <w:b/>
            <w:bCs/>
            <w:noProof/>
            <w:sz w:val="24"/>
            <w:szCs w:val="24"/>
          </w:rPr>
          <w:t>6.4.1.1. Zachowanie układu przy zbyt dużym wzmocnieniu Kp</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43</w:t>
        </w:r>
        <w:r w:rsidRPr="00A9085B">
          <w:rPr>
            <w:rFonts w:ascii="Times New Roman" w:hAnsi="Times New Roman" w:cs="Times New Roman"/>
            <w:noProof/>
            <w:webHidden/>
            <w:sz w:val="24"/>
            <w:szCs w:val="24"/>
          </w:rPr>
          <w:fldChar w:fldCharType="end"/>
        </w:r>
      </w:hyperlink>
    </w:p>
    <w:p w14:paraId="6BCF7521" w14:textId="61A987BD"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52" w:history="1">
        <w:r w:rsidRPr="00A9085B">
          <w:rPr>
            <w:rStyle w:val="Hipercze"/>
            <w:rFonts w:ascii="Times New Roman" w:hAnsi="Times New Roman" w:cs="Times New Roman"/>
            <w:b/>
            <w:bCs/>
            <w:noProof/>
            <w:sz w:val="24"/>
            <w:szCs w:val="24"/>
          </w:rPr>
          <w:t>6.4.1.2. Wpływ członu całkującego Ki</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_Toc219842852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43</w:t>
        </w:r>
        <w:r w:rsidRPr="00A9085B">
          <w:rPr>
            <w:rFonts w:ascii="Times New Roman" w:hAnsi="Times New Roman" w:cs="Times New Roman"/>
            <w:noProof/>
            <w:webHidden/>
            <w:sz w:val="24"/>
            <w:szCs w:val="24"/>
          </w:rPr>
          <w:fldChar w:fldCharType="end"/>
        </w:r>
      </w:hyperlink>
    </w:p>
    <w:p w14:paraId="10CD5718" w14:textId="2A95DF4C" w:rsidR="009D3E7E" w:rsidRPr="00A9085B" w:rsidRDefault="009D3E7E">
      <w:pPr>
        <w:pStyle w:val="Spistreci4"/>
        <w:tabs>
          <w:tab w:val="right" w:leader="dot" w:pos="9062"/>
        </w:tabs>
        <w:rPr>
          <w:rFonts w:ascii="Times New Roman" w:eastAsiaTheme="minorEastAsia" w:hAnsi="Times New Roman" w:cs="Times New Roman"/>
          <w:noProof/>
          <w:sz w:val="24"/>
          <w:szCs w:val="24"/>
          <w:lang w:eastAsia="pl-PL"/>
        </w:rPr>
      </w:pPr>
      <w:hyperlink w:anchor="_Toc219842853" w:history="1">
        <w:r w:rsidRPr="00A9085B">
          <w:rPr>
            <w:rStyle w:val="Hipercze"/>
            <w:rFonts w:ascii="Times New Roman" w:hAnsi="Times New Roman" w:cs="Times New Roman"/>
            <w:b/>
            <w:bCs/>
            <w:noProof/>
            <w:sz w:val="24"/>
            <w:szCs w:val="24"/>
          </w:rPr>
          <w:t>6.4.1.3 Wpływ członu różniczkującego Kd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_Toc219842853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43</w:t>
        </w:r>
        <w:r w:rsidRPr="00A9085B">
          <w:rPr>
            <w:rFonts w:ascii="Times New Roman" w:hAnsi="Times New Roman" w:cs="Times New Roman"/>
            <w:noProof/>
            <w:webHidden/>
            <w:sz w:val="24"/>
            <w:szCs w:val="24"/>
          </w:rPr>
          <w:fldChar w:fldCharType="end"/>
        </w:r>
      </w:hyperlink>
    </w:p>
    <w:p w14:paraId="309300F9" w14:textId="7DFC5EFA" w:rsidR="009D3E7E" w:rsidRPr="00A9085B" w:rsidRDefault="009D3E7E">
      <w:pPr>
        <w:pStyle w:val="Spistreci3"/>
        <w:tabs>
          <w:tab w:val="right" w:leader="dot" w:pos="9062"/>
        </w:tabs>
        <w:rPr>
          <w:rFonts w:ascii="Times New Roman" w:eastAsiaTheme="minorEastAsia" w:hAnsi="Times New Roman" w:cs="Times New Roman"/>
          <w:noProof/>
          <w:sz w:val="24"/>
          <w:szCs w:val="24"/>
          <w:lang w:eastAsia="pl-PL"/>
        </w:rPr>
      </w:pPr>
      <w:hyperlink w:anchor="_Toc219842854" w:history="1">
        <w:r w:rsidRPr="00A9085B">
          <w:rPr>
            <w:rStyle w:val="Hipercze"/>
            <w:rFonts w:ascii="Times New Roman" w:hAnsi="Times New Roman" w:cs="Times New Roman"/>
            <w:b/>
            <w:bCs/>
            <w:noProof/>
            <w:sz w:val="24"/>
            <w:szCs w:val="24"/>
          </w:rPr>
          <w:t>6.4.2. Działanie mechanizmów bezpieczeństwa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_Toc219842854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45</w:t>
        </w:r>
        <w:r w:rsidRPr="00A9085B">
          <w:rPr>
            <w:rFonts w:ascii="Times New Roman" w:hAnsi="Times New Roman" w:cs="Times New Roman"/>
            <w:noProof/>
            <w:webHidden/>
            <w:sz w:val="24"/>
            <w:szCs w:val="24"/>
          </w:rPr>
          <w:fldChar w:fldCharType="end"/>
        </w:r>
      </w:hyperlink>
    </w:p>
    <w:p w14:paraId="12990E5A" w14:textId="59595856"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5" w:history="1">
        <w:r w:rsidRPr="00A9085B">
          <w:rPr>
            <w:rStyle w:val="Hipercze"/>
            <w:rFonts w:ascii="Times New Roman" w:hAnsi="Times New Roman" w:cs="Times New Roman"/>
            <w:noProof/>
            <w:sz w:val="24"/>
            <w:szCs w:val="24"/>
          </w:rPr>
          <w:t>6.3. Ograniczenia przeprowadzonych testów</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_Toc219842855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45</w:t>
        </w:r>
        <w:r w:rsidRPr="00A9085B">
          <w:rPr>
            <w:rFonts w:ascii="Times New Roman" w:hAnsi="Times New Roman" w:cs="Times New Roman"/>
            <w:noProof/>
            <w:webHidden/>
            <w:sz w:val="24"/>
            <w:szCs w:val="24"/>
          </w:rPr>
          <w:fldChar w:fldCharType="end"/>
        </w:r>
      </w:hyperlink>
    </w:p>
    <w:p w14:paraId="14C84786" w14:textId="0B78CE16" w:rsidR="009D3E7E" w:rsidRPr="00A9085B" w:rsidRDefault="009D3E7E">
      <w:pPr>
        <w:pStyle w:val="Spistreci1"/>
        <w:rPr>
          <w:rFonts w:eastAsiaTheme="minorEastAsia" w:cs="Times New Roman"/>
          <w:b w:val="0"/>
          <w:bCs w:val="0"/>
          <w:caps w:val="0"/>
          <w:noProof/>
          <w:lang w:eastAsia="pl-PL"/>
        </w:rPr>
      </w:pPr>
      <w:hyperlink w:anchor="_Toc219842856" w:history="1">
        <w:r w:rsidRPr="00A9085B">
          <w:rPr>
            <w:rStyle w:val="Hipercze"/>
            <w:rFonts w:cs="Times New Roman"/>
            <w:noProof/>
          </w:rPr>
          <w:t>7. Podsumowanie i wnioski</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_Toc219842856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46</w:t>
        </w:r>
        <w:r w:rsidRPr="00A9085B">
          <w:rPr>
            <w:rFonts w:cs="Times New Roman"/>
            <w:noProof/>
            <w:webHidden/>
          </w:rPr>
          <w:fldChar w:fldCharType="end"/>
        </w:r>
      </w:hyperlink>
    </w:p>
    <w:p w14:paraId="626C9554" w14:textId="369AED08"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7" w:history="1">
        <w:r w:rsidRPr="00A9085B">
          <w:rPr>
            <w:rStyle w:val="Hipercze"/>
            <w:rFonts w:ascii="Times New Roman" w:hAnsi="Times New Roman" w:cs="Times New Roman"/>
            <w:noProof/>
            <w:sz w:val="24"/>
            <w:szCs w:val="24"/>
          </w:rPr>
          <w:t>7.1. Cel i zakres wykonanej pracy</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_Toc219842857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46</w:t>
        </w:r>
        <w:r w:rsidRPr="00A9085B">
          <w:rPr>
            <w:rFonts w:ascii="Times New Roman" w:hAnsi="Times New Roman" w:cs="Times New Roman"/>
            <w:noProof/>
            <w:webHidden/>
            <w:sz w:val="24"/>
            <w:szCs w:val="24"/>
          </w:rPr>
          <w:fldChar w:fldCharType="end"/>
        </w:r>
      </w:hyperlink>
    </w:p>
    <w:p w14:paraId="7AA99373" w14:textId="1519AB0F"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8" w:history="1">
        <w:r w:rsidRPr="00A9085B">
          <w:rPr>
            <w:rStyle w:val="Hipercze"/>
            <w:rFonts w:ascii="Times New Roman" w:hAnsi="Times New Roman" w:cs="Times New Roman"/>
            <w:noProof/>
            <w:sz w:val="24"/>
            <w:szCs w:val="24"/>
          </w:rPr>
          <w:t>7.2. Ocena działania systemu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_Toc219842858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46</w:t>
        </w:r>
        <w:r w:rsidRPr="00A9085B">
          <w:rPr>
            <w:rFonts w:ascii="Times New Roman" w:hAnsi="Times New Roman" w:cs="Times New Roman"/>
            <w:noProof/>
            <w:webHidden/>
            <w:sz w:val="24"/>
            <w:szCs w:val="24"/>
          </w:rPr>
          <w:fldChar w:fldCharType="end"/>
        </w:r>
      </w:hyperlink>
    </w:p>
    <w:p w14:paraId="568A9E1C" w14:textId="412FBFED"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59" w:history="1">
        <w:r w:rsidRPr="00A9085B">
          <w:rPr>
            <w:rStyle w:val="Hipercze"/>
            <w:rFonts w:ascii="Times New Roman" w:hAnsi="Times New Roman" w:cs="Times New Roman"/>
            <w:noProof/>
            <w:sz w:val="24"/>
            <w:szCs w:val="24"/>
          </w:rPr>
          <w:t>7.3. Wnioski z testów i strojenia regulatora PID</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_Toc219842859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47</w:t>
        </w:r>
        <w:r w:rsidRPr="00A9085B">
          <w:rPr>
            <w:rFonts w:ascii="Times New Roman" w:hAnsi="Times New Roman" w:cs="Times New Roman"/>
            <w:noProof/>
            <w:webHidden/>
            <w:sz w:val="24"/>
            <w:szCs w:val="24"/>
          </w:rPr>
          <w:fldChar w:fldCharType="end"/>
        </w:r>
      </w:hyperlink>
    </w:p>
    <w:p w14:paraId="1EE0716A" w14:textId="16E8A1B1"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60" w:history="1">
        <w:r w:rsidRPr="00A9085B">
          <w:rPr>
            <w:rStyle w:val="Hipercze"/>
            <w:rFonts w:ascii="Times New Roman" w:hAnsi="Times New Roman" w:cs="Times New Roman"/>
            <w:noProof/>
            <w:sz w:val="24"/>
            <w:szCs w:val="24"/>
          </w:rPr>
          <w:t>7.4. Ograniczenia rozwiązania</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_Toc219842860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47</w:t>
        </w:r>
        <w:r w:rsidRPr="00A9085B">
          <w:rPr>
            <w:rFonts w:ascii="Times New Roman" w:hAnsi="Times New Roman" w:cs="Times New Roman"/>
            <w:noProof/>
            <w:webHidden/>
            <w:sz w:val="24"/>
            <w:szCs w:val="24"/>
          </w:rPr>
          <w:fldChar w:fldCharType="end"/>
        </w:r>
      </w:hyperlink>
    </w:p>
    <w:p w14:paraId="236BAFCC" w14:textId="28EA595C" w:rsidR="009D3E7E" w:rsidRPr="00A9085B" w:rsidRDefault="009D3E7E">
      <w:pPr>
        <w:pStyle w:val="Spistreci2"/>
        <w:tabs>
          <w:tab w:val="right" w:leader="dot" w:pos="9062"/>
        </w:tabs>
        <w:rPr>
          <w:rFonts w:ascii="Times New Roman" w:eastAsiaTheme="minorEastAsia" w:hAnsi="Times New Roman" w:cs="Times New Roman"/>
          <w:b w:val="0"/>
          <w:bCs w:val="0"/>
          <w:noProof/>
          <w:sz w:val="24"/>
          <w:szCs w:val="24"/>
          <w:lang w:eastAsia="pl-PL"/>
        </w:rPr>
      </w:pPr>
      <w:hyperlink w:anchor="_Toc219842861" w:history="1">
        <w:r w:rsidRPr="00A9085B">
          <w:rPr>
            <w:rStyle w:val="Hipercze"/>
            <w:rFonts w:ascii="Times New Roman" w:hAnsi="Times New Roman" w:cs="Times New Roman"/>
            <w:noProof/>
            <w:sz w:val="24"/>
            <w:szCs w:val="24"/>
          </w:rPr>
          <w:t>7.5. Możliwości dalszego rozwoju</w:t>
        </w:r>
        <w:r w:rsidRPr="00A9085B">
          <w:rPr>
            <w:rFonts w:ascii="Times New Roman" w:hAnsi="Times New Roman" w:cs="Times New Roman"/>
            <w:noProof/>
            <w:webHidden/>
            <w:sz w:val="24"/>
            <w:szCs w:val="24"/>
          </w:rPr>
          <w:tab/>
        </w:r>
        <w:r w:rsidRPr="00A9085B">
          <w:rPr>
            <w:rFonts w:ascii="Times New Roman" w:hAnsi="Times New Roman" w:cs="Times New Roman"/>
            <w:noProof/>
            <w:webHidden/>
            <w:sz w:val="24"/>
            <w:szCs w:val="24"/>
          </w:rPr>
          <w:fldChar w:fldCharType="begin"/>
        </w:r>
        <w:r w:rsidRPr="00A9085B">
          <w:rPr>
            <w:rFonts w:ascii="Times New Roman" w:hAnsi="Times New Roman" w:cs="Times New Roman"/>
            <w:noProof/>
            <w:webHidden/>
            <w:sz w:val="24"/>
            <w:szCs w:val="24"/>
          </w:rPr>
          <w:instrText xml:space="preserve"> PAGEREF _Toc219842861 \h </w:instrText>
        </w:r>
        <w:r w:rsidRPr="00A9085B">
          <w:rPr>
            <w:rFonts w:ascii="Times New Roman" w:hAnsi="Times New Roman" w:cs="Times New Roman"/>
            <w:noProof/>
            <w:webHidden/>
            <w:sz w:val="24"/>
            <w:szCs w:val="24"/>
          </w:rPr>
        </w:r>
        <w:r w:rsidRPr="00A9085B">
          <w:rPr>
            <w:rFonts w:ascii="Times New Roman" w:hAnsi="Times New Roman" w:cs="Times New Roman"/>
            <w:noProof/>
            <w:webHidden/>
            <w:sz w:val="24"/>
            <w:szCs w:val="24"/>
          </w:rPr>
          <w:fldChar w:fldCharType="separate"/>
        </w:r>
        <w:r w:rsidRPr="00A9085B">
          <w:rPr>
            <w:rFonts w:ascii="Times New Roman" w:hAnsi="Times New Roman" w:cs="Times New Roman"/>
            <w:noProof/>
            <w:webHidden/>
            <w:sz w:val="24"/>
            <w:szCs w:val="24"/>
          </w:rPr>
          <w:t>48</w:t>
        </w:r>
        <w:r w:rsidRPr="00A9085B">
          <w:rPr>
            <w:rFonts w:ascii="Times New Roman" w:hAnsi="Times New Roman" w:cs="Times New Roman"/>
            <w:noProof/>
            <w:webHidden/>
            <w:sz w:val="24"/>
            <w:szCs w:val="24"/>
          </w:rPr>
          <w:fldChar w:fldCharType="end"/>
        </w:r>
      </w:hyperlink>
    </w:p>
    <w:p w14:paraId="7543F91A" w14:textId="6E66A527" w:rsidR="009D3E7E" w:rsidRPr="00A9085B" w:rsidRDefault="009D3E7E">
      <w:pPr>
        <w:pStyle w:val="Spistreci1"/>
        <w:rPr>
          <w:rFonts w:eastAsiaTheme="minorEastAsia" w:cs="Times New Roman"/>
          <w:b w:val="0"/>
          <w:bCs w:val="0"/>
          <w:caps w:val="0"/>
          <w:noProof/>
          <w:lang w:eastAsia="pl-PL"/>
        </w:rPr>
      </w:pPr>
      <w:hyperlink w:anchor="_Toc219842862" w:history="1">
        <w:r w:rsidRPr="00A9085B">
          <w:rPr>
            <w:rStyle w:val="Hipercze"/>
            <w:rFonts w:cs="Times New Roman"/>
            <w:noProof/>
          </w:rPr>
          <w:t>BIBLIOGRAFIA</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_Toc219842862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49</w:t>
        </w:r>
        <w:r w:rsidRPr="00A9085B">
          <w:rPr>
            <w:rFonts w:cs="Times New Roman"/>
            <w:noProof/>
            <w:webHidden/>
          </w:rPr>
          <w:fldChar w:fldCharType="end"/>
        </w:r>
      </w:hyperlink>
    </w:p>
    <w:p w14:paraId="4BB84C09" w14:textId="4D525FEF" w:rsidR="009D3E7E" w:rsidRPr="00A9085B" w:rsidRDefault="009D3E7E">
      <w:pPr>
        <w:pStyle w:val="Spistreci1"/>
        <w:rPr>
          <w:rFonts w:eastAsiaTheme="minorEastAsia" w:cs="Times New Roman"/>
          <w:b w:val="0"/>
          <w:bCs w:val="0"/>
          <w:caps w:val="0"/>
          <w:noProof/>
          <w:lang w:eastAsia="pl-PL"/>
        </w:rPr>
      </w:pPr>
      <w:hyperlink w:anchor="_Toc219842863" w:history="1">
        <w:r w:rsidRPr="00A9085B">
          <w:rPr>
            <w:rStyle w:val="Hipercze"/>
            <w:rFonts w:cs="Times New Roman"/>
            <w:noProof/>
          </w:rPr>
          <w:t>SPIS RYSUNKÓW</w:t>
        </w:r>
        <w:r w:rsidRPr="00A9085B">
          <w:rPr>
            <w:rFonts w:cs="Times New Roman"/>
            <w:noProof/>
            <w:webHidden/>
          </w:rPr>
          <w:tab/>
        </w:r>
        <w:r w:rsidRPr="00A9085B">
          <w:rPr>
            <w:rFonts w:cs="Times New Roman"/>
            <w:noProof/>
            <w:webHidden/>
          </w:rPr>
          <w:fldChar w:fldCharType="begin"/>
        </w:r>
        <w:r w:rsidRPr="00A9085B">
          <w:rPr>
            <w:rFonts w:cs="Times New Roman"/>
            <w:noProof/>
            <w:webHidden/>
          </w:rPr>
          <w:instrText xml:space="preserve"> PAGEREF _Toc219842863 \h </w:instrText>
        </w:r>
        <w:r w:rsidRPr="00A9085B">
          <w:rPr>
            <w:rFonts w:cs="Times New Roman"/>
            <w:noProof/>
            <w:webHidden/>
          </w:rPr>
        </w:r>
        <w:r w:rsidRPr="00A9085B">
          <w:rPr>
            <w:rFonts w:cs="Times New Roman"/>
            <w:noProof/>
            <w:webHidden/>
          </w:rPr>
          <w:fldChar w:fldCharType="separate"/>
        </w:r>
        <w:r w:rsidRPr="00A9085B">
          <w:rPr>
            <w:rFonts w:cs="Times New Roman"/>
            <w:noProof/>
            <w:webHidden/>
          </w:rPr>
          <w:t>50</w:t>
        </w:r>
        <w:r w:rsidRPr="00A9085B">
          <w:rPr>
            <w:rFonts w:cs="Times New Roman"/>
            <w:noProof/>
            <w:webHidden/>
          </w:rPr>
          <w:fldChar w:fldCharType="end"/>
        </w:r>
      </w:hyperlink>
    </w:p>
    <w:p w14:paraId="62FE9D72" w14:textId="77777777" w:rsidR="00A9085B" w:rsidRDefault="009D3E7E" w:rsidP="000117E7">
      <w:pPr>
        <w:spacing w:line="240" w:lineRule="auto"/>
        <w:rPr>
          <w:rFonts w:ascii="Times New Roman" w:hAnsi="Times New Roman" w:cs="Times New Roman"/>
        </w:rPr>
        <w:sectPr w:rsidR="00A9085B" w:rsidSect="00A9085B">
          <w:footerReference w:type="even" r:id="rId10"/>
          <w:footerReference w:type="default" r:id="rId11"/>
          <w:pgSz w:w="11906" w:h="16838"/>
          <w:pgMar w:top="1417" w:right="1417" w:bottom="1417" w:left="1417" w:header="708" w:footer="708" w:gutter="0"/>
          <w:cols w:space="708"/>
          <w:docGrid w:linePitch="360"/>
        </w:sectPr>
      </w:pPr>
      <w:r w:rsidRPr="00A9085B">
        <w:rPr>
          <w:rFonts w:ascii="Times New Roman" w:hAnsi="Times New Roman" w:cs="Times New Roman"/>
          <w:b/>
          <w:bCs/>
          <w:caps/>
        </w:rPr>
        <w:fldChar w:fldCharType="end"/>
      </w:r>
      <w:r w:rsidR="00485DAF" w:rsidRPr="000117E7">
        <w:rPr>
          <w:rFonts w:ascii="Times New Roman" w:hAnsi="Times New Roman" w:cs="Times New Roman"/>
        </w:rPr>
        <w:br w:type="page"/>
      </w:r>
    </w:p>
    <w:p w14:paraId="18CB2759" w14:textId="7849DD31" w:rsidR="00A16392" w:rsidRPr="000117E7" w:rsidRDefault="00A16392" w:rsidP="000117E7">
      <w:pPr>
        <w:spacing w:line="240" w:lineRule="auto"/>
        <w:rPr>
          <w:rFonts w:ascii="Times New Roman" w:hAnsi="Times New Roman" w:cs="Times New Roman"/>
        </w:rPr>
      </w:pP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842791"/>
      <w:r w:rsidRPr="00557A16">
        <w:rPr>
          <w:rFonts w:ascii="Times New Roman" w:hAnsi="Times New Roman" w:cs="Times New Roman"/>
          <w:b/>
          <w:bCs/>
          <w:color w:val="auto"/>
          <w:sz w:val="28"/>
          <w:szCs w:val="28"/>
        </w:rPr>
        <w:t>1. Wstęp</w:t>
      </w:r>
      <w:bookmarkEnd w:id="0"/>
    </w:p>
    <w:p w14:paraId="19C26448"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Bezzałogowe statki powietrzne, potocznie nazywane dronami, znajdują obecnie szerokie zastosowanie zarówno w zastosowaniach komercyjnych, jak i badawczych. (1) 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 (2).</w:t>
      </w:r>
    </w:p>
    <w:p w14:paraId="518DE184" w14:textId="77777777" w:rsidR="00695195" w:rsidRPr="00695195"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 (3). Jednym z najczęściej stosowanych rozwiązań w tego typu systemach jest regulator PID, który dzięki swojej prostocie i skuteczności znajduje szerokie zastosowanie w systemach sterowania obiektów dynamicznych.</w:t>
      </w:r>
    </w:p>
    <w:p w14:paraId="77228D24" w14:textId="4B116A1B" w:rsidR="00AA6FA2" w:rsidRPr="00AA6FA2"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695195">
        <w:rPr>
          <w:rFonts w:ascii="Times New Roman" w:hAnsi="Times New Roman" w:cs="Times New Roman"/>
        </w:rPr>
        <w:t>embedded</w:t>
      </w:r>
      <w:proofErr w:type="spellEnd"/>
      <w:r w:rsidRPr="00695195">
        <w:rPr>
          <w:rFonts w:ascii="Times New Roman" w:hAnsi="Times New Roman" w:cs="Times New Roman"/>
        </w:rPr>
        <w:t>.</w:t>
      </w: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842792"/>
      <w:r w:rsidRPr="00557A16">
        <w:rPr>
          <w:rFonts w:ascii="Times New Roman" w:hAnsi="Times New Roman" w:cs="Times New Roman"/>
          <w:b/>
          <w:bCs/>
          <w:color w:val="auto"/>
          <w:sz w:val="24"/>
          <w:szCs w:val="24"/>
        </w:rPr>
        <w:t>1.1. Wprowadzenie</w:t>
      </w:r>
      <w:bookmarkEnd w:id="1"/>
    </w:p>
    <w:p w14:paraId="799EA591" w14:textId="7E61C438" w:rsidR="00AA6FA2" w:rsidRDefault="00AA6FA2" w:rsidP="00695195">
      <w:pPr>
        <w:spacing w:line="360" w:lineRule="auto"/>
        <w:ind w:firstLine="708"/>
        <w:jc w:val="both"/>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xml:space="preserve">. Dodatkowo możliwa jest kontrola wysokości lotu poprzez zmianę sumarycznej siły nośnej generowanej przez wszystkie </w:t>
      </w:r>
      <w:proofErr w:type="gramStart"/>
      <w:r w:rsidRPr="00AA6FA2">
        <w:rPr>
          <w:rFonts w:ascii="Times New Roman" w:hAnsi="Times New Roman" w:cs="Times New Roman"/>
        </w:rPr>
        <w:t>silniki</w:t>
      </w:r>
      <w:r w:rsidR="00F30420">
        <w:rPr>
          <w:rFonts w:ascii="Times New Roman" w:hAnsi="Times New Roman" w:cs="Times New Roman"/>
        </w:rPr>
        <w:t>(</w:t>
      </w:r>
      <w:proofErr w:type="gramEnd"/>
      <w:r w:rsidR="00F30420">
        <w:rPr>
          <w:rFonts w:ascii="Times New Roman" w:hAnsi="Times New Roman" w:cs="Times New Roman"/>
        </w:rPr>
        <w:t xml:space="preserve">wartość </w:t>
      </w:r>
      <w:proofErr w:type="spellStart"/>
      <w:r w:rsidR="00F30420">
        <w:rPr>
          <w:rFonts w:ascii="Times New Roman" w:hAnsi="Times New Roman" w:cs="Times New Roman"/>
        </w:rPr>
        <w:t>throttle</w:t>
      </w:r>
      <w:proofErr w:type="spellEnd"/>
      <w:r w:rsidR="00F30420">
        <w:rPr>
          <w:rFonts w:ascii="Times New Roman" w:hAnsi="Times New Roman" w:cs="Times New Roman"/>
        </w:rPr>
        <w:t>)</w:t>
      </w:r>
      <w:r w:rsidRPr="00AA6FA2">
        <w:rPr>
          <w:rFonts w:ascii="Times New Roman" w:hAnsi="Times New Roman" w:cs="Times New Roman"/>
        </w:rPr>
        <w:t>.</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2"/>
                    <a:stretch>
                      <a:fillRect/>
                    </a:stretch>
                  </pic:blipFill>
                  <pic:spPr>
                    <a:xfrm>
                      <a:off x="0" y="0"/>
                      <a:ext cx="3181187" cy="2403774"/>
                    </a:xfrm>
                    <a:prstGeom prst="rect">
                      <a:avLst/>
                    </a:prstGeom>
                  </pic:spPr>
                </pic:pic>
              </a:graphicData>
            </a:graphic>
          </wp:inline>
        </w:drawing>
      </w:r>
    </w:p>
    <w:p w14:paraId="04561BC0" w14:textId="570DDFD7" w:rsidR="00412BC1" w:rsidRPr="00445F78" w:rsidRDefault="00412BC1" w:rsidP="00D67ED9">
      <w:pPr>
        <w:pStyle w:val="Legenda"/>
        <w:spacing w:line="360" w:lineRule="auto"/>
        <w:jc w:val="center"/>
        <w:rPr>
          <w:color w:val="auto"/>
        </w:rPr>
      </w:pPr>
      <w:bookmarkStart w:id="2" w:name="_Toc219842503"/>
      <w:r w:rsidRPr="00445F78">
        <w:rPr>
          <w:color w:val="auto"/>
        </w:rPr>
        <w:t xml:space="preserve">Rysunek </w:t>
      </w:r>
      <w:r w:rsidR="000D4124" w:rsidRPr="00445F78">
        <w:rPr>
          <w:color w:val="auto"/>
        </w:rPr>
        <w:fldChar w:fldCharType="begin"/>
      </w:r>
      <w:r w:rsidR="000D4124" w:rsidRPr="00445F78">
        <w:rPr>
          <w:color w:val="auto"/>
        </w:rPr>
        <w:instrText xml:space="preserve"> SEQ Rysunek \* ARABIC </w:instrText>
      </w:r>
      <w:r w:rsidR="000D4124" w:rsidRPr="00445F78">
        <w:rPr>
          <w:color w:val="auto"/>
        </w:rPr>
        <w:fldChar w:fldCharType="separate"/>
      </w:r>
      <w:r w:rsidR="00225C15" w:rsidRPr="00445F78">
        <w:rPr>
          <w:noProof/>
          <w:color w:val="auto"/>
        </w:rPr>
        <w:t>1</w:t>
      </w:r>
      <w:r w:rsidR="000D4124" w:rsidRPr="00445F78">
        <w:rPr>
          <w:noProof/>
          <w:color w:val="auto"/>
        </w:rPr>
        <w:fldChar w:fldCharType="end"/>
      </w:r>
      <w:r w:rsidRPr="00445F78">
        <w:rPr>
          <w:color w:val="auto"/>
        </w:rPr>
        <w:t xml:space="preserve">: Wizualizacja sposobu obrotu drona w osiach </w:t>
      </w:r>
      <w:proofErr w:type="spellStart"/>
      <w:r w:rsidRPr="00445F78">
        <w:rPr>
          <w:color w:val="auto"/>
        </w:rPr>
        <w:t>Roll</w:t>
      </w:r>
      <w:proofErr w:type="spellEnd"/>
      <w:r w:rsidRPr="00445F78">
        <w:rPr>
          <w:color w:val="auto"/>
        </w:rPr>
        <w:t xml:space="preserve">, Pitch i </w:t>
      </w:r>
      <w:proofErr w:type="spellStart"/>
      <w:r w:rsidRPr="00445F78">
        <w:rPr>
          <w:color w:val="auto"/>
        </w:rPr>
        <w:t>Yaw</w:t>
      </w:r>
      <w:bookmarkEnd w:id="2"/>
      <w:proofErr w:type="spellEnd"/>
    </w:p>
    <w:p w14:paraId="2C23342A" w14:textId="4E642E84" w:rsidR="00412BC1" w:rsidRPr="00445F78" w:rsidRDefault="00412BC1" w:rsidP="00D67ED9">
      <w:pPr>
        <w:pStyle w:val="Legenda"/>
        <w:spacing w:line="360" w:lineRule="auto"/>
        <w:jc w:val="center"/>
        <w:rPr>
          <w:color w:val="auto"/>
        </w:rPr>
      </w:pPr>
      <w:r w:rsidRPr="00445F78">
        <w:rPr>
          <w:color w:val="auto"/>
        </w:rPr>
        <w:t xml:space="preserve">Źródło </w:t>
      </w:r>
      <w:r w:rsidR="000D4124" w:rsidRPr="00445F78">
        <w:rPr>
          <w:color w:val="auto"/>
        </w:rPr>
        <w:fldChar w:fldCharType="begin"/>
      </w:r>
      <w:r w:rsidR="000D4124" w:rsidRPr="00445F78">
        <w:rPr>
          <w:color w:val="auto"/>
        </w:rPr>
        <w:instrText xml:space="preserve"> SEQ Źródło \* ARABIC </w:instrText>
      </w:r>
      <w:r w:rsidR="000D4124" w:rsidRPr="00445F78">
        <w:rPr>
          <w:color w:val="auto"/>
        </w:rPr>
        <w:fldChar w:fldCharType="separate"/>
      </w:r>
      <w:r w:rsidR="00225C15" w:rsidRPr="00445F78">
        <w:rPr>
          <w:noProof/>
          <w:color w:val="auto"/>
        </w:rPr>
        <w:t>1</w:t>
      </w:r>
      <w:r w:rsidR="000D4124" w:rsidRPr="00445F78">
        <w:rPr>
          <w:noProof/>
          <w:color w:val="auto"/>
        </w:rPr>
        <w:fldChar w:fldCharType="end"/>
      </w:r>
      <w:r w:rsidRPr="00445F78">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03691E43" w14:textId="7B73798B" w:rsidR="00AA6FA2" w:rsidRPr="00AA6FA2" w:rsidRDefault="00695195" w:rsidP="00695195">
      <w:pPr>
        <w:spacing w:line="360" w:lineRule="auto"/>
        <w:ind w:firstLine="708"/>
        <w:jc w:val="both"/>
        <w:rPr>
          <w:rFonts w:ascii="Times New Roman" w:hAnsi="Times New Roman" w:cs="Times New Roman"/>
        </w:rPr>
      </w:pPr>
      <w:r w:rsidRPr="00695195">
        <w:rPr>
          <w:rFonts w:ascii="Times New Roman" w:hAnsi="Times New Roman" w:cs="Times New Roman"/>
        </w:rPr>
        <w:t xml:space="preserve">Jedną z głównych trudności związanych ze sterowaniem dronem quadrotor jest jego niestabilność. (1) W przeciwieństwie do klasycznych statków powietrznych, quadrotor nie posiada naturalnych właściwości stabilizujących, takich jak </w:t>
      </w:r>
      <w:r w:rsidR="00F30420">
        <w:rPr>
          <w:rFonts w:ascii="Times New Roman" w:hAnsi="Times New Roman" w:cs="Times New Roman"/>
        </w:rPr>
        <w:t xml:space="preserve">np. </w:t>
      </w:r>
      <w:r w:rsidRPr="00695195">
        <w:rPr>
          <w:rFonts w:ascii="Times New Roman" w:hAnsi="Times New Roman" w:cs="Times New Roman"/>
        </w:rPr>
        <w:t>skrzydła. Nawet niewielkie zakłócenia, takie jak podmuchy powietrza lub błędy pomiarowe czujników, mogą prowadzić do utraty stabil</w:t>
      </w:r>
      <w:r w:rsidR="00F30420">
        <w:rPr>
          <w:rFonts w:ascii="Times New Roman" w:hAnsi="Times New Roman" w:cs="Times New Roman"/>
        </w:rPr>
        <w:t>izacji</w:t>
      </w:r>
      <w:r w:rsidRPr="00695195">
        <w:rPr>
          <w:rFonts w:ascii="Times New Roman" w:hAnsi="Times New Roman" w:cs="Times New Roman"/>
        </w:rPr>
        <w:t>. Z tego względu</w:t>
      </w:r>
      <w:r w:rsidR="00F30420">
        <w:rPr>
          <w:rFonts w:ascii="Times New Roman" w:hAnsi="Times New Roman" w:cs="Times New Roman"/>
        </w:rPr>
        <w:t>, aby ją umożliwić,</w:t>
      </w:r>
      <w:r w:rsidRPr="00695195">
        <w:rPr>
          <w:rFonts w:ascii="Times New Roman" w:hAnsi="Times New Roman" w:cs="Times New Roman"/>
        </w:rPr>
        <w:t xml:space="preserve"> niezbędne jest zastosowanie układu sterowania, który w sposób ciągły, bieżący koryguje orientację drona na podstawie danych z czujników inercyjnych. (4)</w:t>
      </w: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842793"/>
      <w:r w:rsidRPr="00557A16">
        <w:rPr>
          <w:rFonts w:ascii="Times New Roman" w:hAnsi="Times New Roman" w:cs="Times New Roman"/>
          <w:b/>
          <w:bCs/>
          <w:color w:val="auto"/>
          <w:sz w:val="24"/>
          <w:szCs w:val="24"/>
        </w:rPr>
        <w:t>1.2. Cel pracy</w:t>
      </w:r>
      <w:bookmarkEnd w:id="3"/>
    </w:p>
    <w:p w14:paraId="1A3070CA" w14:textId="7B3FFFA9" w:rsidR="00AA6FA2"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F30420">
        <w:rPr>
          <w:rFonts w:ascii="Times New Roman" w:hAnsi="Times New Roman" w:cs="Times New Roman"/>
        </w:rPr>
        <w:t>embedded</w:t>
      </w:r>
      <w:proofErr w:type="spellEnd"/>
      <w:r w:rsidRPr="00F30420">
        <w:rPr>
          <w:rFonts w:ascii="Times New Roman" w:hAnsi="Times New Roman" w:cs="Times New Roman"/>
        </w:rPr>
        <w:t>, opartym na mikrokontrolerze STM32 (5).</w:t>
      </w:r>
    </w:p>
    <w:p w14:paraId="6EF5311D" w14:textId="77777777" w:rsidR="00F30420" w:rsidRPr="00AA6FA2" w:rsidRDefault="00F30420" w:rsidP="00F30420">
      <w:pPr>
        <w:spacing w:line="360" w:lineRule="auto"/>
        <w:jc w:val="both"/>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842794"/>
      <w:r w:rsidRPr="00557A16">
        <w:rPr>
          <w:rFonts w:ascii="Times New Roman" w:hAnsi="Times New Roman" w:cs="Times New Roman"/>
          <w:b/>
          <w:bCs/>
          <w:color w:val="auto"/>
          <w:sz w:val="24"/>
          <w:szCs w:val="24"/>
        </w:rPr>
        <w:lastRenderedPageBreak/>
        <w:t>1.3. Zakres pracy</w:t>
      </w:r>
      <w:bookmarkEnd w:id="4"/>
    </w:p>
    <w:p w14:paraId="6B2EE40F" w14:textId="410C4DB4" w:rsidR="00A16392"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łączność GPS, koncentrując się na podstawowych mechanizmach stabilizacji i sterowania w czasie rzeczywistym. Takie podejście pozwoliło na skupienie się na kluczowych zagadnieniach związanych z regulacją i praktyczną implementacją algorytmu PID.</w:t>
      </w: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842795"/>
      <w:r w:rsidRPr="00557A16">
        <w:rPr>
          <w:rFonts w:ascii="Times New Roman" w:hAnsi="Times New Roman" w:cs="Times New Roman"/>
          <w:b/>
          <w:bCs/>
          <w:color w:val="auto"/>
          <w:sz w:val="28"/>
          <w:szCs w:val="28"/>
        </w:rPr>
        <w:t>2. Stabilizacja lotu drona quadrotor</w:t>
      </w:r>
      <w:bookmarkEnd w:id="5"/>
    </w:p>
    <w:p w14:paraId="6DF1BAE9" w14:textId="7DB08BFD" w:rsidR="00B005B8" w:rsidRPr="00AA6FA2"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Stabilizacja lotu jest jednym z kluczowych zagadnień związanych z eksploatacją dronów wielowirnikowych (2).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nawet drobne podmuchy wiatru, prowadzi do odchylenia od położenia równowagi. Z tego względu stabilizacja lotu musi być realizowana w sposób ciągły i nieprzerwany w oparciu o dane pomiarowe oraz algorytmy sterowania działające w czasie rzeczywistym (3).</w:t>
      </w: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842796"/>
      <w:r w:rsidRPr="00557A16">
        <w:rPr>
          <w:rFonts w:ascii="Times New Roman" w:hAnsi="Times New Roman" w:cs="Times New Roman"/>
          <w:b/>
          <w:bCs/>
          <w:color w:val="auto"/>
          <w:sz w:val="24"/>
          <w:szCs w:val="24"/>
        </w:rPr>
        <w:t>2.1. Dron quadrotor</w:t>
      </w:r>
      <w:bookmarkEnd w:id="6"/>
    </w:p>
    <w:p w14:paraId="51D3C14D" w14:textId="3B8E5FFB" w:rsidR="00AA6FA2" w:rsidRDefault="00AA6FA2" w:rsidP="00F30420">
      <w:pPr>
        <w:spacing w:line="360" w:lineRule="auto"/>
        <w:ind w:firstLine="708"/>
        <w:jc w:val="both"/>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3"/>
                    <a:stretch>
                      <a:fillRect/>
                    </a:stretch>
                  </pic:blipFill>
                  <pic:spPr>
                    <a:xfrm>
                      <a:off x="0" y="0"/>
                      <a:ext cx="2186213" cy="2519427"/>
                    </a:xfrm>
                    <a:prstGeom prst="rect">
                      <a:avLst/>
                    </a:prstGeom>
                  </pic:spPr>
                </pic:pic>
              </a:graphicData>
            </a:graphic>
          </wp:inline>
        </w:drawing>
      </w:r>
    </w:p>
    <w:p w14:paraId="550E13EA" w14:textId="711A47C1" w:rsidR="009A753A" w:rsidRPr="00445F78" w:rsidRDefault="009A753A" w:rsidP="00D67ED9">
      <w:pPr>
        <w:pStyle w:val="Legenda"/>
        <w:spacing w:line="360" w:lineRule="auto"/>
        <w:jc w:val="center"/>
        <w:rPr>
          <w:color w:val="auto"/>
        </w:rPr>
      </w:pPr>
      <w:bookmarkStart w:id="7" w:name="_Toc219842504"/>
      <w:r w:rsidRPr="00445F78">
        <w:rPr>
          <w:color w:val="auto"/>
        </w:rPr>
        <w:t xml:space="preserve">Rysunek </w:t>
      </w:r>
      <w:r w:rsidR="000D4124" w:rsidRPr="00445F78">
        <w:rPr>
          <w:color w:val="auto"/>
        </w:rPr>
        <w:fldChar w:fldCharType="begin"/>
      </w:r>
      <w:r w:rsidR="000D4124" w:rsidRPr="00445F78">
        <w:rPr>
          <w:color w:val="auto"/>
        </w:rPr>
        <w:instrText xml:space="preserve"> SEQ Rysunek \* ARABIC </w:instrText>
      </w:r>
      <w:r w:rsidR="000D4124" w:rsidRPr="00445F78">
        <w:rPr>
          <w:color w:val="auto"/>
        </w:rPr>
        <w:fldChar w:fldCharType="separate"/>
      </w:r>
      <w:r w:rsidR="00225C15" w:rsidRPr="00445F78">
        <w:rPr>
          <w:noProof/>
          <w:color w:val="auto"/>
        </w:rPr>
        <w:t>2</w:t>
      </w:r>
      <w:r w:rsidR="000D4124" w:rsidRPr="00445F78">
        <w:rPr>
          <w:noProof/>
          <w:color w:val="auto"/>
        </w:rPr>
        <w:fldChar w:fldCharType="end"/>
      </w:r>
      <w:r w:rsidRPr="00445F78">
        <w:rPr>
          <w:color w:val="auto"/>
        </w:rPr>
        <w:t>: Wizualizacja rozmieszczenia silników i kierunków ich obrotu w konfiguracji "X"</w:t>
      </w:r>
      <w:bookmarkEnd w:id="7"/>
    </w:p>
    <w:p w14:paraId="7C6AD7E7" w14:textId="79B1C570" w:rsidR="006A2892" w:rsidRPr="00445F78" w:rsidRDefault="009A753A" w:rsidP="00D67ED9">
      <w:pPr>
        <w:pStyle w:val="Legenda"/>
        <w:spacing w:line="360" w:lineRule="auto"/>
        <w:jc w:val="center"/>
        <w:rPr>
          <w:color w:val="auto"/>
        </w:rPr>
      </w:pPr>
      <w:r w:rsidRPr="00445F78">
        <w:rPr>
          <w:color w:val="auto"/>
        </w:rPr>
        <w:t xml:space="preserve">Źródło </w:t>
      </w:r>
      <w:r w:rsidR="000D4124" w:rsidRPr="00445F78">
        <w:rPr>
          <w:color w:val="auto"/>
        </w:rPr>
        <w:fldChar w:fldCharType="begin"/>
      </w:r>
      <w:r w:rsidR="000D4124" w:rsidRPr="00445F78">
        <w:rPr>
          <w:color w:val="auto"/>
        </w:rPr>
        <w:instrText xml:space="preserve"> SEQ Źródło \* ARABIC </w:instrText>
      </w:r>
      <w:r w:rsidR="000D4124" w:rsidRPr="00445F78">
        <w:rPr>
          <w:color w:val="auto"/>
        </w:rPr>
        <w:fldChar w:fldCharType="separate"/>
      </w:r>
      <w:r w:rsidR="00225C15" w:rsidRPr="00445F78">
        <w:rPr>
          <w:noProof/>
          <w:color w:val="auto"/>
        </w:rPr>
        <w:t>2</w:t>
      </w:r>
      <w:r w:rsidR="000D4124" w:rsidRPr="00445F78">
        <w:rPr>
          <w:noProof/>
          <w:color w:val="auto"/>
        </w:rPr>
        <w:fldChar w:fldCharType="end"/>
      </w:r>
      <w:r w:rsidRPr="00445F78">
        <w:rPr>
          <w:color w:val="auto"/>
        </w:rPr>
        <w:t>: https://www.reddit.com/r/Multicopter/comments/hz5jkh/motors_on_quad_mislabeled_in_ardupilot/?tl=pl</w:t>
      </w:r>
    </w:p>
    <w:p w14:paraId="5FF83348" w14:textId="77777777" w:rsidR="00F30420" w:rsidRDefault="00F30420" w:rsidP="00F30420">
      <w:pPr>
        <w:spacing w:line="360" w:lineRule="auto"/>
        <w:ind w:firstLine="708"/>
        <w:jc w:val="both"/>
        <w:rPr>
          <w:rFonts w:ascii="Times New Roman" w:hAnsi="Times New Roman" w:cs="Times New Roman"/>
        </w:rPr>
      </w:pPr>
    </w:p>
    <w:p w14:paraId="163350F7" w14:textId="4FD44BF7" w:rsidR="00F30420" w:rsidRDefault="00F30420" w:rsidP="00F30420">
      <w:pPr>
        <w:spacing w:line="360" w:lineRule="auto"/>
        <w:ind w:firstLine="708"/>
        <w:jc w:val="both"/>
        <w:rPr>
          <w:rFonts w:ascii="Times New Roman" w:hAnsi="Times New Roman" w:cs="Times New Roman"/>
        </w:rPr>
      </w:pPr>
      <w:r w:rsidRPr="00F30420">
        <w:rPr>
          <w:rFonts w:ascii="Times New Roman" w:hAnsi="Times New Roman" w:cs="Times New Roman"/>
        </w:rPr>
        <w:t xml:space="preserve">Sterowanie ruchem drona odbywa się poprzez odpowiednie sterowanie </w:t>
      </w:r>
      <w:proofErr w:type="spellStart"/>
      <w:r w:rsidRPr="00F30420">
        <w:rPr>
          <w:rFonts w:ascii="Times New Roman" w:hAnsi="Times New Roman" w:cs="Times New Roman"/>
        </w:rPr>
        <w:t>predkością</w:t>
      </w:r>
      <w:proofErr w:type="spellEnd"/>
      <w:r w:rsidRPr="00F30420">
        <w:rPr>
          <w:rFonts w:ascii="Times New Roman" w:hAnsi="Times New Roman" w:cs="Times New Roman"/>
        </w:rPr>
        <w:t xml:space="preserve"> obrotową poszczególnych silników. Zmiana sumarycznej siły nośnej pozwala na kontrolę wysokości lotu, natomiast różnice w ciągu pomiędzy parami silników umożliwiają realizację ruchów obrotowych wokół osi </w:t>
      </w:r>
      <w:proofErr w:type="spellStart"/>
      <w:r w:rsidRPr="00F30420">
        <w:rPr>
          <w:rFonts w:ascii="Times New Roman" w:hAnsi="Times New Roman" w:cs="Times New Roman"/>
        </w:rPr>
        <w:t>roll</w:t>
      </w:r>
      <w:proofErr w:type="spellEnd"/>
      <w:r w:rsidRPr="00F30420">
        <w:rPr>
          <w:rFonts w:ascii="Times New Roman" w:hAnsi="Times New Roman" w:cs="Times New Roman"/>
        </w:rPr>
        <w:t xml:space="preserve">, </w:t>
      </w:r>
      <w:proofErr w:type="spellStart"/>
      <w:r w:rsidRPr="00F30420">
        <w:rPr>
          <w:rFonts w:ascii="Times New Roman" w:hAnsi="Times New Roman" w:cs="Times New Roman"/>
        </w:rPr>
        <w:t>pitch</w:t>
      </w:r>
      <w:proofErr w:type="spellEnd"/>
      <w:r w:rsidRPr="00F30420">
        <w:rPr>
          <w:rFonts w:ascii="Times New Roman" w:hAnsi="Times New Roman" w:cs="Times New Roman"/>
        </w:rPr>
        <w:t xml:space="preserve"> oraz </w:t>
      </w:r>
      <w:proofErr w:type="spellStart"/>
      <w:r w:rsidRPr="00F30420">
        <w:rPr>
          <w:rFonts w:ascii="Times New Roman" w:hAnsi="Times New Roman" w:cs="Times New Roman"/>
        </w:rPr>
        <w:t>yaw</w:t>
      </w:r>
      <w:proofErr w:type="spellEnd"/>
      <w:r w:rsidRPr="00F30420">
        <w:rPr>
          <w:rFonts w:ascii="Times New Roman" w:hAnsi="Times New Roman" w:cs="Times New Roman"/>
        </w:rPr>
        <w:t xml:space="preserve">. Obrót wokół osi </w:t>
      </w:r>
      <w:proofErr w:type="spellStart"/>
      <w:r w:rsidRPr="00F30420">
        <w:rPr>
          <w:rFonts w:ascii="Times New Roman" w:hAnsi="Times New Roman" w:cs="Times New Roman"/>
        </w:rPr>
        <w:t>yaw</w:t>
      </w:r>
      <w:proofErr w:type="spellEnd"/>
      <w:r w:rsidRPr="00F30420">
        <w:rPr>
          <w:rFonts w:ascii="Times New Roman" w:hAnsi="Times New Roman" w:cs="Times New Roman"/>
        </w:rPr>
        <w:t xml:space="preserve"> realizowany jest dodatkowo poprzez zastosowanie przeciwnych kierunków obrotu śmigieł (zostało to zaznaczone na Rysunku 3.).</w:t>
      </w: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4"/>
                    <a:stretch>
                      <a:fillRect/>
                    </a:stretch>
                  </pic:blipFill>
                  <pic:spPr>
                    <a:xfrm>
                      <a:off x="0" y="0"/>
                      <a:ext cx="5464384" cy="2362359"/>
                    </a:xfrm>
                    <a:prstGeom prst="rect">
                      <a:avLst/>
                    </a:prstGeom>
                  </pic:spPr>
                </pic:pic>
              </a:graphicData>
            </a:graphic>
          </wp:inline>
        </w:drawing>
      </w:r>
    </w:p>
    <w:p w14:paraId="24D5B736" w14:textId="73881BEA" w:rsidR="009A753A" w:rsidRPr="00445F78" w:rsidRDefault="009A753A" w:rsidP="00D67ED9">
      <w:pPr>
        <w:pStyle w:val="Legenda"/>
        <w:spacing w:line="360" w:lineRule="auto"/>
        <w:jc w:val="center"/>
        <w:rPr>
          <w:color w:val="auto"/>
        </w:rPr>
      </w:pPr>
      <w:bookmarkStart w:id="8" w:name="_Toc219842505"/>
      <w:r w:rsidRPr="00445F78">
        <w:rPr>
          <w:color w:val="auto"/>
        </w:rPr>
        <w:t xml:space="preserve">Rysunek </w:t>
      </w:r>
      <w:r w:rsidR="000D4124" w:rsidRPr="00445F78">
        <w:rPr>
          <w:color w:val="auto"/>
        </w:rPr>
        <w:fldChar w:fldCharType="begin"/>
      </w:r>
      <w:r w:rsidR="000D4124" w:rsidRPr="00445F78">
        <w:rPr>
          <w:color w:val="auto"/>
        </w:rPr>
        <w:instrText xml:space="preserve"> SEQ Rysunek \* ARABIC </w:instrText>
      </w:r>
      <w:r w:rsidR="000D4124" w:rsidRPr="00445F78">
        <w:rPr>
          <w:color w:val="auto"/>
        </w:rPr>
        <w:fldChar w:fldCharType="separate"/>
      </w:r>
      <w:r w:rsidR="00225C15" w:rsidRPr="00445F78">
        <w:rPr>
          <w:noProof/>
          <w:color w:val="auto"/>
        </w:rPr>
        <w:t>3</w:t>
      </w:r>
      <w:r w:rsidR="000D4124" w:rsidRPr="00445F78">
        <w:rPr>
          <w:noProof/>
          <w:color w:val="auto"/>
        </w:rPr>
        <w:fldChar w:fldCharType="end"/>
      </w:r>
      <w:r w:rsidRPr="00445F78">
        <w:rPr>
          <w:color w:val="auto"/>
        </w:rPr>
        <w:t xml:space="preserve">: Wizualizacja sposobu kontroli osi </w:t>
      </w:r>
      <w:proofErr w:type="spellStart"/>
      <w:r w:rsidRPr="00445F78">
        <w:rPr>
          <w:color w:val="auto"/>
        </w:rPr>
        <w:t>Roll</w:t>
      </w:r>
      <w:proofErr w:type="spellEnd"/>
      <w:r w:rsidRPr="00445F78">
        <w:rPr>
          <w:color w:val="auto"/>
        </w:rPr>
        <w:t xml:space="preserve">, Pitch, </w:t>
      </w:r>
      <w:proofErr w:type="spellStart"/>
      <w:r w:rsidRPr="00445F78">
        <w:rPr>
          <w:color w:val="auto"/>
        </w:rPr>
        <w:t>Yaw</w:t>
      </w:r>
      <w:bookmarkEnd w:id="8"/>
      <w:proofErr w:type="spellEnd"/>
    </w:p>
    <w:p w14:paraId="76F72193" w14:textId="5576BF9B" w:rsidR="00E31E05" w:rsidRPr="00445F78" w:rsidRDefault="009A753A" w:rsidP="00E31E05">
      <w:pPr>
        <w:pStyle w:val="Legenda"/>
        <w:spacing w:line="360" w:lineRule="auto"/>
        <w:jc w:val="center"/>
        <w:rPr>
          <w:color w:val="auto"/>
        </w:rPr>
      </w:pPr>
      <w:r w:rsidRPr="00445F78">
        <w:rPr>
          <w:color w:val="auto"/>
        </w:rPr>
        <w:t xml:space="preserve">Źródło </w:t>
      </w:r>
      <w:r w:rsidR="000D4124" w:rsidRPr="00445F78">
        <w:rPr>
          <w:color w:val="auto"/>
        </w:rPr>
        <w:fldChar w:fldCharType="begin"/>
      </w:r>
      <w:r w:rsidR="000D4124" w:rsidRPr="00445F78">
        <w:rPr>
          <w:color w:val="auto"/>
        </w:rPr>
        <w:instrText xml:space="preserve"> SEQ Źródło \* ARABIC </w:instrText>
      </w:r>
      <w:r w:rsidR="000D4124" w:rsidRPr="00445F78">
        <w:rPr>
          <w:color w:val="auto"/>
        </w:rPr>
        <w:fldChar w:fldCharType="separate"/>
      </w:r>
      <w:r w:rsidR="00225C15" w:rsidRPr="00445F78">
        <w:rPr>
          <w:noProof/>
          <w:color w:val="auto"/>
        </w:rPr>
        <w:t>3</w:t>
      </w:r>
      <w:r w:rsidR="000D4124" w:rsidRPr="00445F78">
        <w:rPr>
          <w:noProof/>
          <w:color w:val="auto"/>
        </w:rPr>
        <w:fldChar w:fldCharType="end"/>
      </w:r>
      <w:r w:rsidRPr="00445F78">
        <w:rPr>
          <w:color w:val="auto"/>
        </w:rPr>
        <w:t xml:space="preserve">: </w:t>
      </w:r>
      <w:hyperlink r:id="rId15" w:history="1">
        <w:r w:rsidR="00E31E05" w:rsidRPr="00445F78">
          <w:rPr>
            <w:rStyle w:val="Hipercze"/>
            <w:color w:val="auto"/>
          </w:rPr>
          <w:t>https://www.researchgate.net/figure/Propeller-speeds-in-throttle-roll-pitch-and-yaw-control-Higher-speed-is-represented-by_fig1_352208829</w:t>
        </w:r>
      </w:hyperlink>
    </w:p>
    <w:p w14:paraId="69B6BF42" w14:textId="4BCFF2FE" w:rsidR="00E31E05" w:rsidRDefault="00E31E05" w:rsidP="00E31E05">
      <w:pPr>
        <w:ind w:firstLine="708"/>
        <w:jc w:val="both"/>
        <w:rPr>
          <w:rFonts w:ascii="Times New Roman" w:hAnsi="Times New Roman" w:cs="Times New Roman"/>
        </w:rPr>
      </w:pPr>
      <w:r w:rsidRPr="00E31E05">
        <w:rPr>
          <w:rFonts w:ascii="Times New Roman" w:hAnsi="Times New Roman" w:cs="Times New Roman"/>
        </w:rPr>
        <w:lastRenderedPageBreak/>
        <w:t>Z punktu widzenia sterowania, dron quadrotor jest obiektem dynamicznym o silnych sprzężeniach pomiędzy osiami ruchu.</w:t>
      </w:r>
      <w:sdt>
        <w:sdtPr>
          <w:rPr>
            <w:rFonts w:ascii="Times New Roman" w:hAnsi="Times New Roman" w:cs="Times New Roman"/>
          </w:rPr>
          <w:id w:val="-1327661639"/>
          <w:citation/>
        </w:sdtPr>
        <w:sdtContent>
          <w:r>
            <w:rPr>
              <w:rFonts w:ascii="Times New Roman" w:hAnsi="Times New Roman" w:cs="Times New Roman"/>
            </w:rPr>
            <w:fldChar w:fldCharType="begin"/>
          </w:r>
          <w:r>
            <w:rPr>
              <w:rFonts w:ascii="Times New Roman" w:hAnsi="Times New Roman" w:cs="Times New Roman"/>
            </w:rPr>
            <w:instrText xml:space="preserve"> CITATION Brz04 \l 1045 </w:instrText>
          </w:r>
          <w:r>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(2)</w:t>
          </w:r>
          <w:r>
            <w:rPr>
              <w:rFonts w:ascii="Times New Roman" w:hAnsi="Times New Roman" w:cs="Times New Roman"/>
            </w:rPr>
            <w:fldChar w:fldCharType="end"/>
          </w:r>
        </w:sdtContent>
      </w:sdt>
      <w:r w:rsidRPr="00E31E05">
        <w:rPr>
          <w:rFonts w:ascii="Times New Roman" w:hAnsi="Times New Roman" w:cs="Times New Roman"/>
        </w:rPr>
        <w:t xml:space="preserve"> Oznacza to, że zmiana sterowania w jednej osi może wpływać na zachowanie drona w pozostałych osiach, co dodatkowo utrudnia proces stabilizacji</w:t>
      </w:r>
      <w:r>
        <w:rPr>
          <w:rFonts w:ascii="Times New Roman" w:hAnsi="Times New Roman" w:cs="Times New Roman"/>
        </w:rPr>
        <w:t>.</w:t>
      </w:r>
    </w:p>
    <w:p w14:paraId="794DAC86" w14:textId="77777777" w:rsidR="00E31E05" w:rsidRPr="00E31E05" w:rsidRDefault="00E31E05" w:rsidP="00E31E05">
      <w:pPr>
        <w:ind w:firstLine="708"/>
        <w:rPr>
          <w:rFonts w:ascii="Times New Roman" w:hAnsi="Times New Roman" w:cs="Times New Roman"/>
        </w:rPr>
      </w:pPr>
    </w:p>
    <w:p w14:paraId="0816CAC2" w14:textId="4364394D"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842797"/>
      <w:r w:rsidRPr="00557A16">
        <w:rPr>
          <w:rFonts w:ascii="Times New Roman" w:hAnsi="Times New Roman" w:cs="Times New Roman"/>
          <w:b/>
          <w:bCs/>
          <w:color w:val="auto"/>
          <w:sz w:val="24"/>
          <w:szCs w:val="24"/>
        </w:rPr>
        <w:t>2.2. Czujniki inercyjne w stabilizacji lotu</w:t>
      </w:r>
      <w:bookmarkEnd w:id="9"/>
    </w:p>
    <w:p w14:paraId="33EBAD22"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Podstawowym źródłem informacji o orientacji drona w przestrzeni są czujniki inercyjne, najczęściej zintegrowane w postaci jednostki IMU (</w:t>
      </w:r>
      <w:proofErr w:type="spellStart"/>
      <w:r w:rsidRPr="00E31E05">
        <w:rPr>
          <w:rFonts w:ascii="Times New Roman" w:hAnsi="Times New Roman" w:cs="Times New Roman"/>
        </w:rPr>
        <w:t>Inertial</w:t>
      </w:r>
      <w:proofErr w:type="spellEnd"/>
      <w:r w:rsidRPr="00E31E05">
        <w:rPr>
          <w:rFonts w:ascii="Times New Roman" w:hAnsi="Times New Roman" w:cs="Times New Roman"/>
        </w:rPr>
        <w:t xml:space="preserve"> </w:t>
      </w:r>
      <w:proofErr w:type="spellStart"/>
      <w:r w:rsidRPr="00E31E05">
        <w:rPr>
          <w:rFonts w:ascii="Times New Roman" w:hAnsi="Times New Roman" w:cs="Times New Roman"/>
        </w:rPr>
        <w:t>Measurement</w:t>
      </w:r>
      <w:proofErr w:type="spellEnd"/>
      <w:r w:rsidRPr="00E31E05">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 (6).</w:t>
      </w:r>
    </w:p>
    <w:p w14:paraId="20DF8DC7" w14:textId="735DCFD5" w:rsid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Dane z czujników inercyjnych są wykorzystywane przez algorytm sterowania do obliczania odchyleń od zadanej pozycji(</w:t>
      </w:r>
      <w:proofErr w:type="spellStart"/>
      <w:r w:rsidRPr="00E31E05">
        <w:rPr>
          <w:rFonts w:ascii="Times New Roman" w:hAnsi="Times New Roman" w:cs="Times New Roman"/>
        </w:rPr>
        <w:t>setpoint</w:t>
      </w:r>
      <w:proofErr w:type="spellEnd"/>
      <w:r w:rsidRPr="00E31E05">
        <w:rPr>
          <w:rFonts w:ascii="Times New Roman" w:hAnsi="Times New Roman" w:cs="Times New Roman"/>
        </w:rPr>
        <w:t>).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6D18E891" w14:textId="77777777" w:rsidR="00E31E05" w:rsidRDefault="00E31E05" w:rsidP="00E31E05">
      <w:pPr>
        <w:spacing w:line="360" w:lineRule="auto"/>
        <w:ind w:firstLine="708"/>
        <w:jc w:val="both"/>
        <w:rPr>
          <w:rFonts w:ascii="Times New Roman" w:hAnsi="Times New Roman" w:cs="Times New Roman"/>
        </w:rPr>
      </w:pP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6"/>
                    <a:stretch>
                      <a:fillRect/>
                    </a:stretch>
                  </pic:blipFill>
                  <pic:spPr>
                    <a:xfrm>
                      <a:off x="0" y="0"/>
                      <a:ext cx="3416017" cy="1774655"/>
                    </a:xfrm>
                    <a:prstGeom prst="rect">
                      <a:avLst/>
                    </a:prstGeom>
                  </pic:spPr>
                </pic:pic>
              </a:graphicData>
            </a:graphic>
          </wp:inline>
        </w:drawing>
      </w:r>
    </w:p>
    <w:p w14:paraId="113ACA38" w14:textId="06AE12BF" w:rsidR="00CF0A47" w:rsidRPr="00445F78" w:rsidRDefault="00CF0A47" w:rsidP="00D67ED9">
      <w:pPr>
        <w:pStyle w:val="Legenda"/>
        <w:spacing w:line="360" w:lineRule="auto"/>
        <w:jc w:val="center"/>
        <w:rPr>
          <w:color w:val="auto"/>
        </w:rPr>
      </w:pPr>
      <w:bookmarkStart w:id="10" w:name="_Toc219842506"/>
      <w:r w:rsidRPr="00445F78">
        <w:rPr>
          <w:color w:val="auto"/>
        </w:rPr>
        <w:t xml:space="preserve">Rysunek </w:t>
      </w:r>
      <w:r w:rsidR="000D4124" w:rsidRPr="00445F78">
        <w:rPr>
          <w:color w:val="auto"/>
        </w:rPr>
        <w:fldChar w:fldCharType="begin"/>
      </w:r>
      <w:r w:rsidR="000D4124" w:rsidRPr="00445F78">
        <w:rPr>
          <w:color w:val="auto"/>
        </w:rPr>
        <w:instrText xml:space="preserve"> SEQ Rysunek \* ARABIC </w:instrText>
      </w:r>
      <w:r w:rsidR="000D4124" w:rsidRPr="00445F78">
        <w:rPr>
          <w:color w:val="auto"/>
        </w:rPr>
        <w:fldChar w:fldCharType="separate"/>
      </w:r>
      <w:r w:rsidR="00225C15" w:rsidRPr="00445F78">
        <w:rPr>
          <w:noProof/>
          <w:color w:val="auto"/>
        </w:rPr>
        <w:t>4</w:t>
      </w:r>
      <w:r w:rsidR="000D4124" w:rsidRPr="00445F78">
        <w:rPr>
          <w:noProof/>
          <w:color w:val="auto"/>
        </w:rPr>
        <w:fldChar w:fldCharType="end"/>
      </w:r>
      <w:r w:rsidRPr="00445F78">
        <w:rPr>
          <w:color w:val="auto"/>
        </w:rPr>
        <w:t>: Wizualizacja ułożenia osi w wybranych czujnikach inercyjnych</w:t>
      </w:r>
      <w:bookmarkEnd w:id="10"/>
    </w:p>
    <w:p w14:paraId="2B60C4CE" w14:textId="57989E2E" w:rsidR="00AA6FA2" w:rsidRPr="00445F78" w:rsidRDefault="00CF0A47" w:rsidP="00D67ED9">
      <w:pPr>
        <w:pStyle w:val="Legenda"/>
        <w:spacing w:line="360" w:lineRule="auto"/>
        <w:jc w:val="center"/>
        <w:rPr>
          <w:rFonts w:ascii="Times New Roman" w:hAnsi="Times New Roman" w:cs="Times New Roman"/>
          <w:color w:val="auto"/>
        </w:rPr>
      </w:pPr>
      <w:r w:rsidRPr="00445F78">
        <w:rPr>
          <w:color w:val="auto"/>
        </w:rPr>
        <w:t xml:space="preserve">Źródło </w:t>
      </w:r>
      <w:r w:rsidR="000D4124" w:rsidRPr="00445F78">
        <w:rPr>
          <w:color w:val="auto"/>
        </w:rPr>
        <w:fldChar w:fldCharType="begin"/>
      </w:r>
      <w:r w:rsidR="000D4124" w:rsidRPr="00445F78">
        <w:rPr>
          <w:color w:val="auto"/>
        </w:rPr>
        <w:instrText xml:space="preserve"> SEQ Źródło \* ARABIC </w:instrText>
      </w:r>
      <w:r w:rsidR="000D4124" w:rsidRPr="00445F78">
        <w:rPr>
          <w:color w:val="auto"/>
        </w:rPr>
        <w:fldChar w:fldCharType="separate"/>
      </w:r>
      <w:r w:rsidR="00225C15" w:rsidRPr="00445F78">
        <w:rPr>
          <w:noProof/>
          <w:color w:val="auto"/>
        </w:rPr>
        <w:t>4</w:t>
      </w:r>
      <w:r w:rsidR="000D4124" w:rsidRPr="00445F78">
        <w:rPr>
          <w:noProof/>
          <w:color w:val="auto"/>
        </w:rPr>
        <w:fldChar w:fldCharType="end"/>
      </w:r>
      <w:r w:rsidRPr="00445F78">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842798"/>
      <w:r w:rsidRPr="00557A16">
        <w:rPr>
          <w:rFonts w:ascii="Times New Roman" w:hAnsi="Times New Roman" w:cs="Times New Roman"/>
          <w:b/>
          <w:bCs/>
          <w:color w:val="auto"/>
          <w:sz w:val="24"/>
          <w:szCs w:val="24"/>
        </w:rPr>
        <w:t>2.2.1. Akcelerometr</w:t>
      </w:r>
      <w:bookmarkEnd w:id="11"/>
    </w:p>
    <w:p w14:paraId="46A8E7A5"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 (1) (6). Na podstawie pomiarów możliwe jest oszacowanie pochylenia i przechylenia drona.</w:t>
      </w:r>
    </w:p>
    <w:p w14:paraId="76008949" w14:textId="58CB89CB" w:rsid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lastRenderedPageBreak/>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 lub intensywnych drganiach.</w:t>
      </w:r>
    </w:p>
    <w:p w14:paraId="1BDB8DD6" w14:textId="77777777" w:rsidR="00E31E05" w:rsidRPr="00AA6FA2" w:rsidRDefault="00E31E05" w:rsidP="00E31E05">
      <w:pPr>
        <w:spacing w:line="360" w:lineRule="auto"/>
        <w:jc w:val="both"/>
        <w:rPr>
          <w:rFonts w:ascii="Times New Roman" w:hAnsi="Times New Roman" w:cs="Times New Roman"/>
        </w:rPr>
      </w:pP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842799"/>
      <w:r w:rsidRPr="00557A16">
        <w:rPr>
          <w:rFonts w:ascii="Times New Roman" w:hAnsi="Times New Roman" w:cs="Times New Roman"/>
          <w:b/>
          <w:bCs/>
          <w:color w:val="auto"/>
          <w:sz w:val="24"/>
          <w:szCs w:val="24"/>
        </w:rPr>
        <w:t>2.2.2. Żyroskop</w:t>
      </w:r>
      <w:bookmarkEnd w:id="12"/>
    </w:p>
    <w:p w14:paraId="7C19758F" w14:textId="77777777" w:rsid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Żyroskop umożliwia pomiar prędkości kątowej wokół trzech osi obrotu. W systemach stabilizacji dronów jest on podstawowym czujnikiem wykorzystywanym do szybkiego wykrywania zmian orientacji (6). Dzięki wysokiej częstotliwości próbkowania, żyroskop pozwala na szybkie reagowanie układu sterowania na nagłe odchylenia.</w:t>
      </w:r>
    </w:p>
    <w:p w14:paraId="0DBDB43F" w14:textId="0E2D54C3" w:rsidR="006A2892"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Wadą żyroskopu jest dryft pomiarowy, polegający na narastaniu błędu orientacji w czasie (4). Z tego powodu dane z żyroskopu często wymagają korekcji, np. poprzez wykorzystanie informacji z akcelerometru. W niniejszej pracy czujniki inercyjne wykorzystane są w sposób umożliwiający stabilizację orientacji drona w czasie rzeczywistym, bez stosowania zaawansowanych algorytmów estymacji.</w:t>
      </w:r>
    </w:p>
    <w:p w14:paraId="16697DD2" w14:textId="77777777" w:rsidR="00E31E05" w:rsidRPr="00AA6FA2" w:rsidRDefault="00E31E05" w:rsidP="00E31E05">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842800"/>
      <w:r w:rsidRPr="00557A16">
        <w:rPr>
          <w:rFonts w:ascii="Times New Roman" w:hAnsi="Times New Roman" w:cs="Times New Roman"/>
          <w:b/>
          <w:bCs/>
          <w:color w:val="auto"/>
          <w:sz w:val="24"/>
          <w:szCs w:val="24"/>
        </w:rPr>
        <w:t>2.3. Pojęcie stabilizacji lotu</w:t>
      </w:r>
      <w:bookmarkEnd w:id="13"/>
    </w:p>
    <w:p w14:paraId="6F1C4C8B"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Stabilizacja lotu drona polega na utrzymywaniu jego orientacji w pobliżu zadanych wartości, pomimo działania zakłóceń zewnętrznych oraz niedoskonałości elementów wykonawczych (3). W praktyce oznacza to ciągłe porównywanie bieżących kątów orientacji z wartościami zadanymi oraz generowanie sygnałów sterujących minimalizujących powstały błąd.</w:t>
      </w:r>
    </w:p>
    <w:p w14:paraId="7B487052" w14:textId="2BB175A5" w:rsidR="00AA6FA2"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 xml:space="preserve">W niniejszej pracy do realizacji stabilizacji lotu zastosowano regulator PID, który 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E31E05">
        <w:rPr>
          <w:rFonts w:ascii="Times New Roman" w:hAnsi="Times New Roman" w:cs="Times New Roman"/>
        </w:rPr>
        <w:t>embedded</w:t>
      </w:r>
      <w:proofErr w:type="spellEnd"/>
      <w:r w:rsidRPr="00E31E05">
        <w:rPr>
          <w:rFonts w:ascii="Times New Roman" w:hAnsi="Times New Roman" w:cs="Times New Roman"/>
        </w:rPr>
        <w:t xml:space="preserve"> i charakteru pracy.</w:t>
      </w:r>
    </w:p>
    <w:p w14:paraId="27115D13" w14:textId="77777777" w:rsidR="00E31E05" w:rsidRDefault="00E31E05" w:rsidP="00E31E05">
      <w:pPr>
        <w:spacing w:line="360" w:lineRule="auto"/>
        <w:jc w:val="both"/>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842801"/>
      <w:r w:rsidRPr="00557A16">
        <w:rPr>
          <w:rFonts w:ascii="Times New Roman" w:hAnsi="Times New Roman" w:cs="Times New Roman"/>
          <w:b/>
          <w:bCs/>
          <w:color w:val="auto"/>
          <w:sz w:val="28"/>
          <w:szCs w:val="28"/>
        </w:rPr>
        <w:lastRenderedPageBreak/>
        <w:t>3. Regulator PID w systemie sterowania dronem</w:t>
      </w:r>
      <w:bookmarkEnd w:id="14"/>
    </w:p>
    <w:p w14:paraId="2B87E16D" w14:textId="77777777" w:rsidR="00E31E05" w:rsidRPr="00E31E05"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Jednym z najczęściej stosowanych algorytmów sterowania w systemach regulacji jest regulator PID (</w:t>
      </w:r>
      <w:proofErr w:type="spellStart"/>
      <w:r w:rsidRPr="00E31E05">
        <w:rPr>
          <w:rFonts w:ascii="Times New Roman" w:hAnsi="Times New Roman" w:cs="Times New Roman"/>
        </w:rPr>
        <w:t>Proportional</w:t>
      </w:r>
      <w:proofErr w:type="spellEnd"/>
      <w:r w:rsidRPr="00E31E05">
        <w:rPr>
          <w:rFonts w:ascii="Times New Roman" w:hAnsi="Times New Roman" w:cs="Times New Roman"/>
        </w:rPr>
        <w:t>–</w:t>
      </w:r>
      <w:proofErr w:type="spellStart"/>
      <w:r w:rsidRPr="00E31E05">
        <w:rPr>
          <w:rFonts w:ascii="Times New Roman" w:hAnsi="Times New Roman" w:cs="Times New Roman"/>
        </w:rPr>
        <w:t>Integral</w:t>
      </w:r>
      <w:proofErr w:type="spellEnd"/>
      <w:r w:rsidRPr="00E31E05">
        <w:rPr>
          <w:rFonts w:ascii="Times New Roman" w:hAnsi="Times New Roman" w:cs="Times New Roman"/>
        </w:rPr>
        <w:t>–</w:t>
      </w:r>
      <w:proofErr w:type="spellStart"/>
      <w:r w:rsidRPr="00E31E05">
        <w:rPr>
          <w:rFonts w:ascii="Times New Roman" w:hAnsi="Times New Roman" w:cs="Times New Roman"/>
        </w:rPr>
        <w:t>Derivative</w:t>
      </w:r>
      <w:proofErr w:type="spellEnd"/>
      <w:r w:rsidRPr="00E31E0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 (2). W przypadku drona quadrotor regulator PID umożliwia stabilizację orientacji poprzez ciągłą korekcję prędkości obrotowych silników na podstawie błędu pomiędzy wartością zadaną a aktualnym pomiarem.</w:t>
      </w:r>
    </w:p>
    <w:p w14:paraId="414B3726" w14:textId="16DFE40C" w:rsidR="00CF0A47" w:rsidRDefault="00E31E05" w:rsidP="00E31E05">
      <w:pPr>
        <w:spacing w:line="360" w:lineRule="auto"/>
        <w:ind w:firstLine="708"/>
        <w:jc w:val="both"/>
        <w:rPr>
          <w:rFonts w:ascii="Times New Roman" w:hAnsi="Times New Roman" w:cs="Times New Roman"/>
        </w:rPr>
      </w:pPr>
      <w:r w:rsidRPr="00E31E0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E31E05">
        <w:rPr>
          <w:rFonts w:ascii="Times New Roman" w:hAnsi="Times New Roman" w:cs="Times New Roman"/>
        </w:rPr>
        <w:t>roll</w:t>
      </w:r>
      <w:proofErr w:type="spellEnd"/>
      <w:r w:rsidRPr="00E31E05">
        <w:rPr>
          <w:rFonts w:ascii="Times New Roman" w:hAnsi="Times New Roman" w:cs="Times New Roman"/>
        </w:rPr>
        <w:t xml:space="preserve">, </w:t>
      </w:r>
      <w:proofErr w:type="spellStart"/>
      <w:r w:rsidRPr="00E31E05">
        <w:rPr>
          <w:rFonts w:ascii="Times New Roman" w:hAnsi="Times New Roman" w:cs="Times New Roman"/>
        </w:rPr>
        <w:t>pitch</w:t>
      </w:r>
      <w:proofErr w:type="spellEnd"/>
      <w:r w:rsidRPr="00E31E05">
        <w:rPr>
          <w:rFonts w:ascii="Times New Roman" w:hAnsi="Times New Roman" w:cs="Times New Roman"/>
        </w:rPr>
        <w:t xml:space="preserve"> oraz </w:t>
      </w:r>
      <w:proofErr w:type="spellStart"/>
      <w:r w:rsidRPr="00E31E05">
        <w:rPr>
          <w:rFonts w:ascii="Times New Roman" w:hAnsi="Times New Roman" w:cs="Times New Roman"/>
        </w:rPr>
        <w:t>yaw</w:t>
      </w:r>
      <w:proofErr w:type="spellEnd"/>
      <w:r w:rsidRPr="00E31E05">
        <w:rPr>
          <w:rFonts w:ascii="Times New Roman" w:hAnsi="Times New Roman" w:cs="Times New Roman"/>
        </w:rPr>
        <w:t>.</w:t>
      </w:r>
    </w:p>
    <w:p w14:paraId="75F58D0E" w14:textId="77777777" w:rsidR="00E31E05" w:rsidRPr="000E7555" w:rsidRDefault="00E31E05" w:rsidP="00E31E05">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842802"/>
      <w:r w:rsidRPr="00557A16">
        <w:rPr>
          <w:rFonts w:ascii="Times New Roman" w:hAnsi="Times New Roman" w:cs="Times New Roman"/>
          <w:b/>
          <w:bCs/>
          <w:color w:val="auto"/>
          <w:sz w:val="24"/>
          <w:szCs w:val="24"/>
        </w:rPr>
        <w:t>3.1. Zasada działania regulatora PID</w:t>
      </w:r>
      <w:bookmarkEnd w:id="15"/>
    </w:p>
    <w:p w14:paraId="4580BA51" w14:textId="792BE7CC" w:rsid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 (2). Na podstawie tego błędu regulator generuje sygnał sterujący, który wpływa na obiekt regulacji, w tym przypadku na prędkości obrotowe silników drona co przekłada się na siłę generowaną przez śmigła drona.</w:t>
      </w:r>
    </w:p>
    <w:p w14:paraId="6E95D3D0" w14:textId="0B227F77" w:rsidR="000E7555" w:rsidRPr="000E7555" w:rsidRDefault="000E7555" w:rsidP="00BE3F6A">
      <w:pPr>
        <w:spacing w:line="360" w:lineRule="auto"/>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BE3F6A">
      <w:pPr>
        <w:keepNext/>
        <w:spacing w:line="360" w:lineRule="auto"/>
        <w:jc w:val="center"/>
      </w:pPr>
      <w:r w:rsidRPr="000B78DC">
        <w:rPr>
          <w:rFonts w:ascii="Times New Roman" w:hAnsi="Times New Roman" w:cs="Times New Roman"/>
          <w:noProof/>
        </w:rPr>
        <w:drawing>
          <wp:inline distT="0" distB="0" distL="0" distR="0" wp14:anchorId="48E892DB" wp14:editId="5072AB73">
            <wp:extent cx="4564380" cy="1432406"/>
            <wp:effectExtent l="0" t="0" r="7620" b="0"/>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7"/>
                    <a:stretch>
                      <a:fillRect/>
                    </a:stretch>
                  </pic:blipFill>
                  <pic:spPr>
                    <a:xfrm>
                      <a:off x="0" y="0"/>
                      <a:ext cx="4636400" cy="1455008"/>
                    </a:xfrm>
                    <a:prstGeom prst="rect">
                      <a:avLst/>
                    </a:prstGeom>
                  </pic:spPr>
                </pic:pic>
              </a:graphicData>
            </a:graphic>
          </wp:inline>
        </w:drawing>
      </w:r>
    </w:p>
    <w:p w14:paraId="03B48666" w14:textId="23506557" w:rsidR="009A753A" w:rsidRPr="00445F78" w:rsidRDefault="009A753A" w:rsidP="00D67ED9">
      <w:pPr>
        <w:pStyle w:val="Legenda"/>
        <w:spacing w:line="360" w:lineRule="auto"/>
        <w:rPr>
          <w:color w:val="auto"/>
        </w:rPr>
      </w:pPr>
      <w:bookmarkStart w:id="16" w:name="_Toc219842507"/>
      <w:r w:rsidRPr="00445F78">
        <w:rPr>
          <w:color w:val="auto"/>
        </w:rPr>
        <w:t xml:space="preserve">Rysunek </w:t>
      </w:r>
      <w:r w:rsidR="000D4124" w:rsidRPr="00445F78">
        <w:rPr>
          <w:color w:val="auto"/>
        </w:rPr>
        <w:fldChar w:fldCharType="begin"/>
      </w:r>
      <w:r w:rsidR="000D4124" w:rsidRPr="00445F78">
        <w:rPr>
          <w:color w:val="auto"/>
        </w:rPr>
        <w:instrText xml:space="preserve"> SEQ Rysunek \* ARABIC </w:instrText>
      </w:r>
      <w:r w:rsidR="000D4124" w:rsidRPr="00445F78">
        <w:rPr>
          <w:color w:val="auto"/>
        </w:rPr>
        <w:fldChar w:fldCharType="separate"/>
      </w:r>
      <w:r w:rsidR="00225C15" w:rsidRPr="00445F78">
        <w:rPr>
          <w:noProof/>
          <w:color w:val="auto"/>
        </w:rPr>
        <w:t>5</w:t>
      </w:r>
      <w:r w:rsidR="000D4124" w:rsidRPr="00445F78">
        <w:rPr>
          <w:noProof/>
          <w:color w:val="auto"/>
        </w:rPr>
        <w:fldChar w:fldCharType="end"/>
      </w:r>
      <w:r w:rsidRPr="00445F78">
        <w:rPr>
          <w:color w:val="auto"/>
        </w:rPr>
        <w:t>: Schemat działania regulatora PID</w:t>
      </w:r>
      <w:bookmarkEnd w:id="16"/>
    </w:p>
    <w:p w14:paraId="091333B8" w14:textId="756506F6" w:rsidR="000B78DC" w:rsidRPr="00445F78" w:rsidRDefault="009A753A" w:rsidP="00BE3F6A">
      <w:pPr>
        <w:pStyle w:val="Legenda"/>
        <w:spacing w:line="360" w:lineRule="auto"/>
        <w:rPr>
          <w:rFonts w:ascii="Times New Roman" w:hAnsi="Times New Roman" w:cs="Times New Roman"/>
          <w:color w:val="auto"/>
        </w:rPr>
      </w:pPr>
      <w:r w:rsidRPr="00445F78">
        <w:rPr>
          <w:color w:val="auto"/>
        </w:rPr>
        <w:t xml:space="preserve">Źródło </w:t>
      </w:r>
      <w:r w:rsidR="000D4124" w:rsidRPr="00445F78">
        <w:rPr>
          <w:color w:val="auto"/>
        </w:rPr>
        <w:fldChar w:fldCharType="begin"/>
      </w:r>
      <w:r w:rsidR="000D4124" w:rsidRPr="00445F78">
        <w:rPr>
          <w:color w:val="auto"/>
        </w:rPr>
        <w:instrText xml:space="preserve"> SEQ Źródło \* ARABIC </w:instrText>
      </w:r>
      <w:r w:rsidR="000D4124" w:rsidRPr="00445F78">
        <w:rPr>
          <w:color w:val="auto"/>
        </w:rPr>
        <w:fldChar w:fldCharType="separate"/>
      </w:r>
      <w:r w:rsidR="00225C15" w:rsidRPr="00445F78">
        <w:rPr>
          <w:noProof/>
          <w:color w:val="auto"/>
        </w:rPr>
        <w:t>5</w:t>
      </w:r>
      <w:r w:rsidR="000D4124" w:rsidRPr="00445F78">
        <w:rPr>
          <w:noProof/>
          <w:color w:val="auto"/>
        </w:rPr>
        <w:fldChar w:fldCharType="end"/>
      </w:r>
      <w:r w:rsidRPr="00445F78">
        <w:rPr>
          <w:color w:val="auto"/>
        </w:rPr>
        <w:t>: https://www.wevolver.com/article/understanding-process-control-an-important-technique-for-industrial-processes</w:t>
      </w:r>
    </w:p>
    <w:p w14:paraId="2FD88882" w14:textId="7ED9EAD7" w:rsidR="000E7555" w:rsidRPr="000E7555" w:rsidRDefault="000E7555" w:rsidP="00BE3F6A">
      <w:pPr>
        <w:spacing w:line="360" w:lineRule="auto"/>
        <w:jc w:val="both"/>
        <w:rPr>
          <w:rFonts w:ascii="Times New Roman" w:hAnsi="Times New Roman" w:cs="Times New Roman"/>
        </w:rPr>
      </w:pPr>
      <w:r w:rsidRPr="000E7555">
        <w:rPr>
          <w:rFonts w:ascii="Times New Roman" w:hAnsi="Times New Roman" w:cs="Times New Roman"/>
        </w:rPr>
        <w:lastRenderedPageBreak/>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842803"/>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842804"/>
      <w:r w:rsidRPr="00557A16">
        <w:rPr>
          <w:rFonts w:ascii="Times New Roman" w:hAnsi="Times New Roman" w:cs="Times New Roman"/>
          <w:b/>
          <w:bCs/>
          <w:color w:val="auto"/>
          <w:sz w:val="24"/>
          <w:szCs w:val="24"/>
        </w:rPr>
        <w:t>3.2.1. Człon proporcjonalny (P)</w:t>
      </w:r>
      <w:bookmarkEnd w:id="18"/>
    </w:p>
    <w:p w14:paraId="6AAFDC4B"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 (3).</w:t>
      </w:r>
    </w:p>
    <w:p w14:paraId="64886ECB" w14:textId="02494C26" w:rsid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 xml:space="preserve">Zbyt duże wzmocnienie członu proporcjonalnego może jednak prowadzić do </w:t>
      </w:r>
      <w:r>
        <w:rPr>
          <w:rFonts w:ascii="Times New Roman" w:hAnsi="Times New Roman" w:cs="Times New Roman"/>
        </w:rPr>
        <w:t>destabilizacji</w:t>
      </w:r>
      <w:r w:rsidRPr="00BE3F6A">
        <w:rPr>
          <w:rFonts w:ascii="Times New Roman" w:hAnsi="Times New Roman" w:cs="Times New Roman"/>
        </w:rPr>
        <w:t xml:space="preserve"> układu, natomiast zbyt małe powoduje wolną reakcję i niedostateczną korekcję błędu. Dlatego dobór parametru proporcjonalnego ma kluczowe znaczenie dla poprawnej pracy regulatora.</w:t>
      </w:r>
    </w:p>
    <w:p w14:paraId="78860186" w14:textId="77777777" w:rsidR="00BE3F6A" w:rsidRPr="000E7555" w:rsidRDefault="00BE3F6A" w:rsidP="00BE3F6A">
      <w:pPr>
        <w:spacing w:line="360" w:lineRule="auto"/>
        <w:ind w:firstLine="708"/>
        <w:jc w:val="both"/>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842805"/>
      <w:r w:rsidRPr="00557A16">
        <w:rPr>
          <w:rFonts w:ascii="Times New Roman" w:hAnsi="Times New Roman" w:cs="Times New Roman"/>
          <w:b/>
          <w:bCs/>
          <w:color w:val="auto"/>
          <w:sz w:val="24"/>
          <w:szCs w:val="24"/>
        </w:rPr>
        <w:t>3.2.2. Człon całkujący (I)</w:t>
      </w:r>
      <w:bookmarkEnd w:id="19"/>
    </w:p>
    <w:p w14:paraId="5A59AE6A"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 (3).</w:t>
      </w:r>
    </w:p>
    <w:p w14:paraId="213D2349" w14:textId="3D850B26" w:rsid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 (4), co objawia się opóźnioną reakcją układu i możliwą utratą stabilności. Z tego względu parametr całujący powinien być dobierany ostrożnie.</w:t>
      </w:r>
    </w:p>
    <w:p w14:paraId="6C94738F" w14:textId="77777777" w:rsidR="00BE3F6A" w:rsidRPr="000E7555" w:rsidRDefault="00BE3F6A" w:rsidP="00BE3F6A">
      <w:pPr>
        <w:spacing w:line="360" w:lineRule="auto"/>
        <w:ind w:firstLine="708"/>
        <w:jc w:val="both"/>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842806"/>
      <w:r w:rsidRPr="00557A16">
        <w:rPr>
          <w:rFonts w:ascii="Times New Roman" w:hAnsi="Times New Roman" w:cs="Times New Roman"/>
          <w:b/>
          <w:bCs/>
          <w:color w:val="auto"/>
          <w:sz w:val="24"/>
          <w:szCs w:val="24"/>
        </w:rPr>
        <w:t>3.2.3. Człon różniczkujący (D)</w:t>
      </w:r>
      <w:bookmarkEnd w:id="20"/>
    </w:p>
    <w:p w14:paraId="75F9017C"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 (3).</w:t>
      </w:r>
    </w:p>
    <w:p w14:paraId="62E250A7" w14:textId="6CBAED9B" w:rsid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lastRenderedPageBreak/>
        <w:t xml:space="preserve">W praktycznych implementacjach regulatora PID w systemach </w:t>
      </w:r>
      <w:proofErr w:type="spellStart"/>
      <w:r w:rsidRPr="00BE3F6A">
        <w:rPr>
          <w:rFonts w:ascii="Times New Roman" w:hAnsi="Times New Roman" w:cs="Times New Roman"/>
        </w:rPr>
        <w:t>embedded</w:t>
      </w:r>
      <w:proofErr w:type="spellEnd"/>
      <w:r w:rsidRPr="00BE3F6A">
        <w:rPr>
          <w:rFonts w:ascii="Times New Roman" w:hAnsi="Times New Roman" w:cs="Times New Roman"/>
        </w:rPr>
        <w:t xml:space="preserve"> człon różniczkujący często jest stosowany w ograniczonym zakresie, ponieważ jest wrażliwy na szumy pomiarowe pochodzące z czujników. W niniejszej pracy człon różniczkujący został wykorzystany w celu poprawy stabilności dynamicznej układu.</w:t>
      </w:r>
    </w:p>
    <w:p w14:paraId="059AD447" w14:textId="77777777" w:rsidR="00BE3F6A" w:rsidRPr="000E7555" w:rsidRDefault="00BE3F6A" w:rsidP="00BE3F6A">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842807"/>
      <w:r w:rsidRPr="00557A16">
        <w:rPr>
          <w:rFonts w:ascii="Times New Roman" w:hAnsi="Times New Roman" w:cs="Times New Roman"/>
          <w:b/>
          <w:bCs/>
          <w:color w:val="auto"/>
          <w:sz w:val="24"/>
          <w:szCs w:val="24"/>
        </w:rPr>
        <w:t>3.3. Zastosowanie regulatora PID w stabilizacji drona</w:t>
      </w:r>
      <w:bookmarkEnd w:id="21"/>
    </w:p>
    <w:p w14:paraId="356EC0CD"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W systemie sterowania dronem quadrotor regulator PID wykorzystywany jest do stabilizacji kątów orientacji. Dla każdej z osi ruchu (</w:t>
      </w:r>
      <w:proofErr w:type="spellStart"/>
      <w:r w:rsidRPr="00BE3F6A">
        <w:rPr>
          <w:rFonts w:ascii="Times New Roman" w:hAnsi="Times New Roman" w:cs="Times New Roman"/>
        </w:rPr>
        <w:t>roll</w:t>
      </w:r>
      <w:proofErr w:type="spellEnd"/>
      <w:r w:rsidRPr="00BE3F6A">
        <w:rPr>
          <w:rFonts w:ascii="Times New Roman" w:hAnsi="Times New Roman" w:cs="Times New Roman"/>
        </w:rPr>
        <w:t xml:space="preserve">, </w:t>
      </w:r>
      <w:proofErr w:type="spellStart"/>
      <w:r w:rsidRPr="00BE3F6A">
        <w:rPr>
          <w:rFonts w:ascii="Times New Roman" w:hAnsi="Times New Roman" w:cs="Times New Roman"/>
        </w:rPr>
        <w:t>pitch</w:t>
      </w:r>
      <w:proofErr w:type="spellEnd"/>
      <w:r w:rsidRPr="00BE3F6A">
        <w:rPr>
          <w:rFonts w:ascii="Times New Roman" w:hAnsi="Times New Roman" w:cs="Times New Roman"/>
        </w:rPr>
        <w:t xml:space="preserve"> oraz </w:t>
      </w:r>
      <w:proofErr w:type="spellStart"/>
      <w:r w:rsidRPr="00BE3F6A">
        <w:rPr>
          <w:rFonts w:ascii="Times New Roman" w:hAnsi="Times New Roman" w:cs="Times New Roman"/>
        </w:rPr>
        <w:t>yaw</w:t>
      </w:r>
      <w:proofErr w:type="spellEnd"/>
      <w:r w:rsidRPr="00BE3F6A">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 (4).</w:t>
      </w:r>
    </w:p>
    <w:p w14:paraId="69E76D28" w14:textId="67D229CE" w:rsidR="000E7555" w:rsidRPr="000E7555"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 umożliwiając strojenie oddzielne poszczególnych regulatorów osi.</w:t>
      </w:r>
      <w:r>
        <w:rPr>
          <w:rFonts w:ascii="Times New Roman" w:hAnsi="Times New Roman" w:cs="Times New Roman"/>
        </w:rPr>
        <w:br/>
      </w: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842808"/>
      <w:r w:rsidRPr="00557A16">
        <w:rPr>
          <w:rFonts w:ascii="Times New Roman" w:hAnsi="Times New Roman" w:cs="Times New Roman"/>
          <w:b/>
          <w:bCs/>
          <w:color w:val="auto"/>
          <w:sz w:val="24"/>
          <w:szCs w:val="24"/>
        </w:rPr>
        <w:t>3.4. Strojenie regulatora PID</w:t>
      </w:r>
      <w:bookmarkEnd w:id="22"/>
    </w:p>
    <w:p w14:paraId="106C3C53" w14:textId="77777777" w:rsidR="00BE3F6A" w:rsidRPr="00BE3F6A"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Dobór parametrów regulatora PID ma istotny wpływ na zachowanie całego systemu sterowania (4). W niniejszej pracy parametry regulatora zostały dobrane metodą prób i błędów, polegającą na stopniowej modyfikacji wzmocnień poszczególnych członów oraz obserwacji reakcji drona.</w:t>
      </w:r>
    </w:p>
    <w:p w14:paraId="7F443B81" w14:textId="235301FD" w:rsidR="00AA6FA2" w:rsidRDefault="00BE3F6A" w:rsidP="00BE3F6A">
      <w:pPr>
        <w:spacing w:line="360" w:lineRule="auto"/>
        <w:ind w:firstLine="708"/>
        <w:jc w:val="both"/>
        <w:rPr>
          <w:rFonts w:ascii="Times New Roman" w:hAnsi="Times New Roman" w:cs="Times New Roman"/>
        </w:rPr>
      </w:pPr>
      <w:r w:rsidRPr="00BE3F6A">
        <w:rPr>
          <w:rFonts w:ascii="Times New Roman" w:hAnsi="Times New Roman" w:cs="Times New Roman"/>
        </w:rPr>
        <w:t>Proces strojenia rozpoczęto od ustawienia wyłącznie członu proporcjonalnego, ustawiając resztę parametrów na 0,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445EE67F" w14:textId="77777777" w:rsidR="00BE3F6A" w:rsidRDefault="00BE3F6A" w:rsidP="00BE3F6A">
      <w:pPr>
        <w:spacing w:line="360" w:lineRule="auto"/>
        <w:rPr>
          <w:rFonts w:ascii="Times New Roman" w:hAnsi="Times New Roman" w:cs="Times New Roman"/>
        </w:rPr>
      </w:pPr>
    </w:p>
    <w:p w14:paraId="75D99560" w14:textId="77777777" w:rsidR="00BE3F6A" w:rsidRDefault="00BE3F6A" w:rsidP="00BE3F6A">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842809"/>
      <w:r w:rsidRPr="00557A16">
        <w:rPr>
          <w:rFonts w:ascii="Times New Roman" w:hAnsi="Times New Roman" w:cs="Times New Roman"/>
          <w:b/>
          <w:bCs/>
          <w:color w:val="auto"/>
          <w:sz w:val="28"/>
          <w:szCs w:val="28"/>
        </w:rPr>
        <w:lastRenderedPageBreak/>
        <w:t>4. Projekt systemu sterowania drona</w:t>
      </w:r>
      <w:bookmarkEnd w:id="23"/>
    </w:p>
    <w:p w14:paraId="7AE41289" w14:textId="1CDCBAAE" w:rsidR="0080134E"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Celem projektu systemu sterowania było stworzenie architektury sprzętowo-programowej umożliwiającej stabilny lot drona quadrotor sterowanego ręcznie. Projekt uwzględniał zarówno dobór odpowiednich komponentów elektronicznych, jak i zaprojektowanie algorytmu sterowania realizującego stabilizację orientacji drona w czasie rzeczywistym. Szczególny nacisk położono na niezawodność działania systemu korekcji położenia stawiając na wykonanie profesjonalnej płytki PCB.</w:t>
      </w:r>
    </w:p>
    <w:p w14:paraId="1F917A7B" w14:textId="77777777" w:rsidR="009F0BD1" w:rsidRPr="0080134E" w:rsidRDefault="009F0BD1" w:rsidP="009F0BD1">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842810"/>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9F0BD1">
      <w:pPr>
        <w:spacing w:line="360" w:lineRule="auto"/>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72448BB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w:t>
      </w:r>
      <w:r w:rsidR="009F0BD1">
        <w:rPr>
          <w:rFonts w:ascii="Times New Roman" w:hAnsi="Times New Roman" w:cs="Times New Roman"/>
        </w:rPr>
        <w:t>STM32</w:t>
      </w:r>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69DF452" w:rsidR="0080134E" w:rsidRPr="0080134E" w:rsidRDefault="0080134E" w:rsidP="009F0BD1">
      <w:pPr>
        <w:spacing w:line="360" w:lineRule="auto"/>
        <w:ind w:firstLine="360"/>
        <w:jc w:val="both"/>
        <w:rPr>
          <w:rFonts w:ascii="Times New Roman" w:hAnsi="Times New Roman" w:cs="Times New Roman"/>
        </w:rPr>
      </w:pPr>
      <w:r w:rsidRPr="0080134E">
        <w:rPr>
          <w:rFonts w:ascii="Times New Roman" w:hAnsi="Times New Roman" w:cs="Times New Roman"/>
        </w:rPr>
        <w:t>Świadomie zrezygnowano z implementacji funkcji autonomicznych, takich jak nawigacja czy</w:t>
      </w:r>
      <w:r w:rsidR="009F0BD1">
        <w:rPr>
          <w:rFonts w:ascii="Times New Roman" w:hAnsi="Times New Roman" w:cs="Times New Roman"/>
        </w:rPr>
        <w:t xml:space="preserve"> komunikacja GPS</w:t>
      </w:r>
      <w:r w:rsidRPr="0080134E">
        <w:rPr>
          <w:rFonts w:ascii="Times New Roman" w:hAnsi="Times New Roman" w:cs="Times New Roman"/>
        </w:rPr>
        <w:t>,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842811"/>
      <w:r w:rsidRPr="00557A16">
        <w:rPr>
          <w:rFonts w:ascii="Times New Roman" w:hAnsi="Times New Roman" w:cs="Times New Roman"/>
          <w:b/>
          <w:bCs/>
          <w:color w:val="auto"/>
          <w:sz w:val="24"/>
          <w:szCs w:val="24"/>
        </w:rPr>
        <w:t>4.2. Architektura systemu sterowania</w:t>
      </w:r>
      <w:bookmarkEnd w:id="25"/>
    </w:p>
    <w:p w14:paraId="422CC108" w14:textId="7F2406FE" w:rsidR="009F0BD1"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System sterowania drona składa się z kilku podstawowych części,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78D38845" w14:textId="77777777" w:rsidR="009F0BD1" w:rsidRDefault="009F0BD1" w:rsidP="009F0BD1">
      <w:pPr>
        <w:spacing w:line="360" w:lineRule="auto"/>
        <w:rPr>
          <w:rFonts w:ascii="Times New Roman" w:hAnsi="Times New Roman" w:cs="Times New Roman"/>
        </w:rPr>
      </w:pPr>
    </w:p>
    <w:p w14:paraId="678CD355" w14:textId="77777777" w:rsidR="009F0BD1" w:rsidRDefault="009F0BD1" w:rsidP="009F0BD1">
      <w:pPr>
        <w:spacing w:line="360" w:lineRule="auto"/>
        <w:rPr>
          <w:rFonts w:ascii="Times New Roman" w:hAnsi="Times New Roman" w:cs="Times New Roman"/>
        </w:rPr>
      </w:pPr>
    </w:p>
    <w:p w14:paraId="72BA25E2" w14:textId="77777777" w:rsidR="009F0BD1" w:rsidRDefault="009F0BD1" w:rsidP="009F0BD1">
      <w:pPr>
        <w:spacing w:line="360" w:lineRule="auto"/>
        <w:rPr>
          <w:rFonts w:ascii="Times New Roman" w:hAnsi="Times New Roman" w:cs="Times New Roman"/>
        </w:rPr>
      </w:pPr>
    </w:p>
    <w:p w14:paraId="0A88AC29" w14:textId="77777777" w:rsidR="009F0BD1" w:rsidRDefault="009F0BD1" w:rsidP="009F0BD1">
      <w:pPr>
        <w:spacing w:line="360" w:lineRule="auto"/>
        <w:rPr>
          <w:rFonts w:ascii="Times New Roman" w:hAnsi="Times New Roman" w:cs="Times New Roman"/>
        </w:rPr>
      </w:pPr>
    </w:p>
    <w:p w14:paraId="0B828E4F" w14:textId="6A4C41E4" w:rsidR="0080134E" w:rsidRPr="0080134E" w:rsidRDefault="0080134E" w:rsidP="009F0BD1">
      <w:pPr>
        <w:spacing w:line="360" w:lineRule="auto"/>
        <w:rPr>
          <w:rFonts w:ascii="Times New Roman" w:hAnsi="Times New Roman" w:cs="Times New Roman"/>
        </w:rPr>
      </w:pPr>
      <w:r w:rsidRPr="0080134E">
        <w:rPr>
          <w:rFonts w:ascii="Times New Roman" w:hAnsi="Times New Roman" w:cs="Times New Roman"/>
        </w:rPr>
        <w:lastRenderedPageBreak/>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842812"/>
      <w:r w:rsidRPr="00557A16">
        <w:rPr>
          <w:rFonts w:ascii="Times New Roman" w:hAnsi="Times New Roman" w:cs="Times New Roman"/>
          <w:b/>
          <w:bCs/>
          <w:color w:val="auto"/>
          <w:sz w:val="24"/>
          <w:szCs w:val="24"/>
        </w:rPr>
        <w:t>4.3. Struktura algorytmu sterowania</w:t>
      </w:r>
      <w:bookmarkEnd w:id="26"/>
    </w:p>
    <w:p w14:paraId="6228CF1A" w14:textId="19D40DB7" w:rsidR="009F0BD1" w:rsidRPr="0080134E" w:rsidRDefault="009F0BD1" w:rsidP="009F0BD1">
      <w:pPr>
        <w:spacing w:line="360" w:lineRule="auto"/>
        <w:ind w:firstLine="360"/>
        <w:jc w:val="both"/>
        <w:rPr>
          <w:rFonts w:ascii="Times New Roman" w:hAnsi="Times New Roman" w:cs="Times New Roman"/>
        </w:rPr>
      </w:pPr>
      <w:r w:rsidRPr="009F0BD1">
        <w:rPr>
          <w:rFonts w:ascii="Times New Roman" w:hAnsi="Times New Roman" w:cs="Times New Roman"/>
        </w:rPr>
        <w:t>Algorytm sterowania realizowany jest w postaci pętli sterowania wykonywanej cyklicznie z ustaloną częstotliwością. W każdej iteracji pętli wykonywane są następujące kroki:</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487545CF"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520C99CE"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4539B61F"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78072595"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5339313B" w14:textId="5603E519" w:rsidR="0080134E"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0A5793A7" w14:textId="77777777" w:rsidR="009F0BD1" w:rsidRPr="009F0BD1" w:rsidRDefault="009F0BD1" w:rsidP="009F0BD1">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842813"/>
      <w:r w:rsidRPr="00557A16">
        <w:rPr>
          <w:rFonts w:ascii="Times New Roman" w:hAnsi="Times New Roman" w:cs="Times New Roman"/>
          <w:b/>
          <w:bCs/>
          <w:color w:val="auto"/>
          <w:sz w:val="24"/>
          <w:szCs w:val="24"/>
        </w:rPr>
        <w:t>4.4. Projekt elektroniki sterującej</w:t>
      </w:r>
      <w:bookmarkEnd w:id="27"/>
    </w:p>
    <w:p w14:paraId="22EB24BA" w14:textId="77777777" w:rsidR="009F0BD1" w:rsidRPr="009F0BD1"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Istotnym elementem projektu systemu było zaprojektowanie dedykowanego systemu elektronicznego w postaci własnej płytki drukowanej PCB. Zastosowanie własnej płytki pozwoliło na integrację wszystkich kluczowych komponentów systemu sterowania w jednej strukturze oraz ograniczenie liczby połączeń przewodowych, co ma istotne znaczenie w przypadku obiektów latających.</w:t>
      </w:r>
    </w:p>
    <w:p w14:paraId="31ECAB78" w14:textId="77777777" w:rsidR="009F0BD1" w:rsidRPr="009F0BD1"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 xml:space="preserve">Projekt płytki PCB uwzględnia rozmieszczenie </w:t>
      </w:r>
      <w:proofErr w:type="spellStart"/>
      <w:r w:rsidRPr="009F0BD1">
        <w:rPr>
          <w:rFonts w:ascii="Times New Roman" w:hAnsi="Times New Roman" w:cs="Times New Roman"/>
        </w:rPr>
        <w:t>pinów</w:t>
      </w:r>
      <w:proofErr w:type="spellEnd"/>
      <w:r w:rsidRPr="009F0BD1">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oraz umieszczono </w:t>
      </w:r>
      <w:proofErr w:type="spellStart"/>
      <w:r w:rsidRPr="009F0BD1">
        <w:rPr>
          <w:rFonts w:ascii="Times New Roman" w:hAnsi="Times New Roman" w:cs="Times New Roman"/>
        </w:rPr>
        <w:t>przciski</w:t>
      </w:r>
      <w:proofErr w:type="spellEnd"/>
      <w:r w:rsidRPr="009F0BD1">
        <w:rPr>
          <w:rFonts w:ascii="Times New Roman" w:hAnsi="Times New Roman" w:cs="Times New Roman"/>
        </w:rPr>
        <w:t xml:space="preserve"> do uruchamiania konkretnych funkcji. </w:t>
      </w:r>
    </w:p>
    <w:p w14:paraId="7E90EFC5" w14:textId="5F7AE166" w:rsidR="00D15D80"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0CDA30B3" w14:textId="2C07DB69" w:rsidR="00D15D80" w:rsidRDefault="00D15D80" w:rsidP="00D15D80">
      <w:pPr>
        <w:pStyle w:val="Nagwek2"/>
        <w:rPr>
          <w:rFonts w:ascii="Times New Roman" w:hAnsi="Times New Roman" w:cs="Times New Roman"/>
          <w:b/>
          <w:bCs/>
          <w:color w:val="auto"/>
          <w:sz w:val="24"/>
          <w:szCs w:val="24"/>
        </w:rPr>
      </w:pPr>
      <w:bookmarkStart w:id="28" w:name="_Toc219842814"/>
      <w:r w:rsidRPr="00D15D80">
        <w:rPr>
          <w:rFonts w:ascii="Times New Roman" w:hAnsi="Times New Roman" w:cs="Times New Roman"/>
          <w:b/>
          <w:bCs/>
          <w:color w:val="auto"/>
          <w:sz w:val="24"/>
          <w:szCs w:val="24"/>
        </w:rPr>
        <w:lastRenderedPageBreak/>
        <w:t>4.5. Wykorzystane narzędzia programowe</w:t>
      </w:r>
      <w:bookmarkEnd w:id="28"/>
    </w:p>
    <w:p w14:paraId="1086B244" w14:textId="433BA0E9" w:rsidR="00A622A9" w:rsidRPr="00A622A9" w:rsidRDefault="00A622A9" w:rsidP="009F0BD1">
      <w:pPr>
        <w:spacing w:line="360" w:lineRule="auto"/>
        <w:rPr>
          <w:rFonts w:ascii="Times New Roman" w:hAnsi="Times New Roman" w:cs="Times New Roman"/>
        </w:rPr>
      </w:pPr>
      <w:r w:rsidRPr="00A622A9">
        <w:rPr>
          <w:rFonts w:ascii="Times New Roman" w:hAnsi="Times New Roman" w:cs="Times New Roman"/>
        </w:rPr>
        <w:t>W trakcie realizacji projektu wykorzystano następujące narzędzia programowe:</w:t>
      </w:r>
    </w:p>
    <w:p w14:paraId="13FA8EC5" w14:textId="33C85ACC" w:rsidR="00A622A9" w:rsidRPr="00A622A9" w:rsidRDefault="00A622A9" w:rsidP="00A622A9">
      <w:pPr>
        <w:pStyle w:val="Akapitzlist"/>
        <w:numPr>
          <w:ilvl w:val="0"/>
          <w:numId w:val="49"/>
        </w:numPr>
        <w:spacing w:line="360" w:lineRule="auto"/>
        <w:rPr>
          <w:rFonts w:ascii="Times New Roman" w:hAnsi="Times New Roman" w:cs="Times New Roman"/>
        </w:rPr>
      </w:pPr>
      <w:proofErr w:type="spellStart"/>
      <w:r w:rsidRPr="00A622A9">
        <w:rPr>
          <w:rFonts w:ascii="Times New Roman" w:hAnsi="Times New Roman" w:cs="Times New Roman"/>
        </w:rPr>
        <w:t>Autodesk</w:t>
      </w:r>
      <w:proofErr w:type="spellEnd"/>
      <w:r w:rsidRPr="00A622A9">
        <w:rPr>
          <w:rFonts w:ascii="Times New Roman" w:hAnsi="Times New Roman" w:cs="Times New Roman"/>
        </w:rPr>
        <w:t xml:space="preserve"> Fusion 360 – wykorzystany do projektowania elementów mechanicznych oraz modeli 3D konstrukcji drona, w tym rozmieszczenia komponentów elektronicznych</w:t>
      </w:r>
    </w:p>
    <w:p w14:paraId="5CA6B0EE" w14:textId="28502644" w:rsidR="00A622A9" w:rsidRPr="00A622A9" w:rsidRDefault="00A622A9" w:rsidP="00A622A9">
      <w:pPr>
        <w:pStyle w:val="Akapitzlist"/>
        <w:numPr>
          <w:ilvl w:val="0"/>
          <w:numId w:val="48"/>
        </w:numPr>
        <w:spacing w:line="360" w:lineRule="auto"/>
        <w:rPr>
          <w:rFonts w:ascii="Times New Roman" w:hAnsi="Times New Roman" w:cs="Times New Roman"/>
        </w:rPr>
      </w:pPr>
      <w:r w:rsidRPr="00A622A9">
        <w:rPr>
          <w:rFonts w:ascii="Times New Roman" w:hAnsi="Times New Roman" w:cs="Times New Roman"/>
        </w:rPr>
        <w:t>AutoCAD – użyty do przygotowania rysunków technicznych oraz dokumentacji 2D elementów konstrukcyjnych</w:t>
      </w:r>
    </w:p>
    <w:p w14:paraId="51A4372A" w14:textId="25D8D699" w:rsidR="00A622A9" w:rsidRPr="00A622A9" w:rsidRDefault="00A622A9" w:rsidP="00A622A9">
      <w:pPr>
        <w:pStyle w:val="Akapitzlist"/>
        <w:numPr>
          <w:ilvl w:val="0"/>
          <w:numId w:val="47"/>
        </w:numPr>
        <w:spacing w:line="360" w:lineRule="auto"/>
        <w:rPr>
          <w:rFonts w:ascii="Times New Roman" w:hAnsi="Times New Roman" w:cs="Times New Roman"/>
        </w:rPr>
      </w:pPr>
      <w:r w:rsidRPr="00A622A9">
        <w:rPr>
          <w:rFonts w:ascii="Times New Roman" w:hAnsi="Times New Roman" w:cs="Times New Roman"/>
        </w:rPr>
        <w:t>STM32CubeMX – zastosowany do konfiguracji mikrokontrolera STM32, przypisania wyprowadzeń, ustawienia interfejsów komunikacyjnych oraz wygenerowania kodu inicjalizacyjnego projektu</w:t>
      </w:r>
    </w:p>
    <w:p w14:paraId="2A26CF93" w14:textId="0AAD6189" w:rsidR="00A622A9" w:rsidRPr="00A622A9" w:rsidRDefault="00A622A9" w:rsidP="00A622A9">
      <w:pPr>
        <w:pStyle w:val="Akapitzlist"/>
        <w:numPr>
          <w:ilvl w:val="0"/>
          <w:numId w:val="46"/>
        </w:numPr>
        <w:spacing w:line="360" w:lineRule="auto"/>
        <w:rPr>
          <w:rFonts w:ascii="Times New Roman" w:hAnsi="Times New Roman" w:cs="Times New Roman"/>
        </w:rPr>
      </w:pPr>
      <w:r w:rsidRPr="00A622A9">
        <w:rPr>
          <w:rFonts w:ascii="Times New Roman" w:hAnsi="Times New Roman" w:cs="Times New Roman"/>
        </w:rPr>
        <w:t>STM32CubeIDE – wykorzystany jako główne środowisko programistyczne do implementacji algorytmów sterowania, obsługi czujników, komunikacji oraz debugowania i programowania mikrokontrolera</w:t>
      </w:r>
    </w:p>
    <w:p w14:paraId="5284F670" w14:textId="38836FDB" w:rsidR="00A622A9" w:rsidRPr="00A622A9" w:rsidRDefault="00A622A9" w:rsidP="00A622A9">
      <w:pPr>
        <w:pStyle w:val="Akapitzlist"/>
        <w:numPr>
          <w:ilvl w:val="0"/>
          <w:numId w:val="45"/>
        </w:numPr>
        <w:spacing w:line="360" w:lineRule="auto"/>
        <w:rPr>
          <w:rFonts w:ascii="Times New Roman" w:hAnsi="Times New Roman" w:cs="Times New Roman"/>
        </w:rPr>
      </w:pPr>
      <w:r w:rsidRPr="00A622A9">
        <w:rPr>
          <w:rFonts w:ascii="Times New Roman" w:hAnsi="Times New Roman" w:cs="Times New Roman"/>
        </w:rPr>
        <w:t xml:space="preserve">Biblioteka STM32 HAL – użyta do obsługi </w:t>
      </w:r>
      <w:proofErr w:type="spellStart"/>
      <w:r w:rsidRPr="00A622A9">
        <w:rPr>
          <w:rFonts w:ascii="Times New Roman" w:hAnsi="Times New Roman" w:cs="Times New Roman"/>
        </w:rPr>
        <w:t>peryferiów</w:t>
      </w:r>
      <w:proofErr w:type="spellEnd"/>
      <w:r w:rsidRPr="00A622A9">
        <w:rPr>
          <w:rFonts w:ascii="Times New Roman" w:hAnsi="Times New Roman" w:cs="Times New Roman"/>
        </w:rPr>
        <w:t xml:space="preserve"> mikrokontrolera, takich jak </w:t>
      </w:r>
      <w:proofErr w:type="spellStart"/>
      <w:r w:rsidRPr="00A622A9">
        <w:rPr>
          <w:rFonts w:ascii="Times New Roman" w:hAnsi="Times New Roman" w:cs="Times New Roman"/>
        </w:rPr>
        <w:t>timery</w:t>
      </w:r>
      <w:proofErr w:type="spellEnd"/>
      <w:r w:rsidRPr="00A622A9">
        <w:rPr>
          <w:rFonts w:ascii="Times New Roman" w:hAnsi="Times New Roman" w:cs="Times New Roman"/>
        </w:rPr>
        <w:t>, interfejsy UART, I2C oraz generacja sygnałów PWM</w:t>
      </w:r>
    </w:p>
    <w:p w14:paraId="5BA02DEF" w14:textId="2566E90C" w:rsidR="00A622A9" w:rsidRPr="00A622A9" w:rsidRDefault="00A622A9" w:rsidP="00A622A9">
      <w:pPr>
        <w:pStyle w:val="Akapitzlist"/>
        <w:numPr>
          <w:ilvl w:val="0"/>
          <w:numId w:val="44"/>
        </w:numPr>
        <w:spacing w:line="360" w:lineRule="auto"/>
        <w:rPr>
          <w:rFonts w:ascii="Times New Roman" w:hAnsi="Times New Roman" w:cs="Times New Roman"/>
        </w:rPr>
      </w:pPr>
      <w:proofErr w:type="spellStart"/>
      <w:r w:rsidRPr="00A622A9">
        <w:rPr>
          <w:rFonts w:ascii="Times New Roman" w:hAnsi="Times New Roman" w:cs="Times New Roman"/>
        </w:rPr>
        <w:t>PuTTY</w:t>
      </w:r>
      <w:proofErr w:type="spellEnd"/>
      <w:r w:rsidRPr="00A622A9">
        <w:rPr>
          <w:rFonts w:ascii="Times New Roman" w:hAnsi="Times New Roman" w:cs="Times New Roman"/>
        </w:rPr>
        <w:t xml:space="preserve"> – wykorzystany jako terminal szeregowy do monitorowania komunikacji UART, podglądu danych diagnostycznych oraz weryfikacji poprawności działania oprogramowania w trakcie testów</w:t>
      </w:r>
    </w:p>
    <w:p w14:paraId="547BB1F8" w14:textId="06DB82FA" w:rsidR="00D15D80" w:rsidRDefault="00A622A9" w:rsidP="00A622A9">
      <w:pPr>
        <w:pStyle w:val="Akapitzlist"/>
        <w:numPr>
          <w:ilvl w:val="0"/>
          <w:numId w:val="43"/>
        </w:numPr>
        <w:spacing w:line="360" w:lineRule="auto"/>
        <w:rPr>
          <w:rFonts w:ascii="Times New Roman" w:hAnsi="Times New Roman" w:cs="Times New Roman"/>
        </w:rPr>
      </w:pPr>
      <w:r w:rsidRPr="00A622A9">
        <w:rPr>
          <w:rFonts w:ascii="Times New Roman" w:hAnsi="Times New Roman" w:cs="Times New Roman"/>
        </w:rPr>
        <w:t>JLCPCB</w:t>
      </w:r>
      <w:sdt>
        <w:sdtPr>
          <w:rPr>
            <w:rFonts w:ascii="Times New Roman" w:hAnsi="Times New Roman" w:cs="Times New Roman"/>
          </w:rPr>
          <w:id w:val="1067759409"/>
          <w:citation/>
        </w:sdtPr>
        <w:sdtContent>
          <w:r>
            <w:rPr>
              <w:rFonts w:ascii="Times New Roman" w:hAnsi="Times New Roman" w:cs="Times New Roman"/>
            </w:rPr>
            <w:fldChar w:fldCharType="begin"/>
          </w:r>
          <w:r>
            <w:rPr>
              <w:rFonts w:ascii="Times New Roman" w:hAnsi="Times New Roman" w:cs="Times New Roman"/>
            </w:rPr>
            <w:instrText xml:space="preserve"> CITATION JLC \l 1045 </w:instrText>
          </w:r>
          <w:r>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(3)</w:t>
          </w:r>
          <w:r>
            <w:rPr>
              <w:rFonts w:ascii="Times New Roman" w:hAnsi="Times New Roman" w:cs="Times New Roman"/>
            </w:rPr>
            <w:fldChar w:fldCharType="end"/>
          </w:r>
        </w:sdtContent>
      </w:sdt>
      <w:r w:rsidRPr="00A622A9">
        <w:rPr>
          <w:rFonts w:ascii="Times New Roman" w:hAnsi="Times New Roman" w:cs="Times New Roman"/>
        </w:rPr>
        <w:t xml:space="preserve"> – platforma wykorzystana do produkcji zaprojektowanej płytki drukowanej PCB na podstawie przygotowanych plików produkcyjnych (Gerber).</w:t>
      </w:r>
    </w:p>
    <w:p w14:paraId="6A7896FA" w14:textId="77777777" w:rsidR="009F0BD1" w:rsidRDefault="009F0BD1" w:rsidP="009F0BD1">
      <w:pPr>
        <w:spacing w:line="360" w:lineRule="auto"/>
        <w:rPr>
          <w:rFonts w:ascii="Times New Roman" w:hAnsi="Times New Roman" w:cs="Times New Roman"/>
        </w:rPr>
      </w:pPr>
    </w:p>
    <w:p w14:paraId="0CC1A5F5" w14:textId="77777777" w:rsidR="009F0BD1" w:rsidRDefault="009F0BD1" w:rsidP="009F0BD1">
      <w:pPr>
        <w:spacing w:line="360" w:lineRule="auto"/>
        <w:rPr>
          <w:rFonts w:ascii="Times New Roman" w:hAnsi="Times New Roman" w:cs="Times New Roman"/>
        </w:rPr>
      </w:pPr>
    </w:p>
    <w:p w14:paraId="47FAF334" w14:textId="77777777" w:rsidR="009F0BD1" w:rsidRDefault="009F0BD1" w:rsidP="009F0BD1">
      <w:pPr>
        <w:spacing w:line="360" w:lineRule="auto"/>
        <w:rPr>
          <w:rFonts w:ascii="Times New Roman" w:hAnsi="Times New Roman" w:cs="Times New Roman"/>
        </w:rPr>
      </w:pPr>
    </w:p>
    <w:p w14:paraId="411D94D8" w14:textId="77777777" w:rsidR="009F0BD1" w:rsidRDefault="009F0BD1" w:rsidP="009F0BD1">
      <w:pPr>
        <w:spacing w:line="360" w:lineRule="auto"/>
        <w:rPr>
          <w:rFonts w:ascii="Times New Roman" w:hAnsi="Times New Roman" w:cs="Times New Roman"/>
        </w:rPr>
      </w:pPr>
    </w:p>
    <w:p w14:paraId="6F56E23D" w14:textId="77777777" w:rsidR="009F0BD1" w:rsidRDefault="009F0BD1" w:rsidP="009F0BD1">
      <w:pPr>
        <w:spacing w:line="360" w:lineRule="auto"/>
        <w:rPr>
          <w:rFonts w:ascii="Times New Roman" w:hAnsi="Times New Roman" w:cs="Times New Roman"/>
        </w:rPr>
      </w:pPr>
    </w:p>
    <w:p w14:paraId="3582FC92" w14:textId="77777777" w:rsidR="009F0BD1" w:rsidRDefault="009F0BD1" w:rsidP="009F0BD1">
      <w:pPr>
        <w:spacing w:line="360" w:lineRule="auto"/>
        <w:rPr>
          <w:rFonts w:ascii="Times New Roman" w:hAnsi="Times New Roman" w:cs="Times New Roman"/>
        </w:rPr>
      </w:pPr>
    </w:p>
    <w:p w14:paraId="40887BB7" w14:textId="77777777" w:rsidR="009F0BD1" w:rsidRPr="009F0BD1" w:rsidRDefault="009F0BD1" w:rsidP="009F0BD1">
      <w:pPr>
        <w:spacing w:line="360" w:lineRule="auto"/>
        <w:rPr>
          <w:rFonts w:ascii="Times New Roman" w:hAnsi="Times New Roman" w:cs="Times New Roman"/>
        </w:rPr>
      </w:pP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9" w:name="_Toc219842815"/>
      <w:r w:rsidRPr="00557A16">
        <w:rPr>
          <w:rFonts w:ascii="Times New Roman" w:hAnsi="Times New Roman" w:cs="Times New Roman"/>
          <w:b/>
          <w:bCs/>
          <w:color w:val="auto"/>
          <w:sz w:val="28"/>
          <w:szCs w:val="28"/>
        </w:rPr>
        <w:lastRenderedPageBreak/>
        <w:t>5. Implementacja systemu sterowania</w:t>
      </w:r>
      <w:bookmarkEnd w:id="29"/>
    </w:p>
    <w:p w14:paraId="05EA7602" w14:textId="4B795411" w:rsidR="009F0BD1" w:rsidRPr="008D7823" w:rsidRDefault="009F0BD1" w:rsidP="009F0BD1">
      <w:pPr>
        <w:spacing w:line="360" w:lineRule="auto"/>
        <w:ind w:firstLine="708"/>
        <w:jc w:val="both"/>
        <w:rPr>
          <w:rFonts w:ascii="Times New Roman" w:hAnsi="Times New Roman" w:cs="Times New Roman"/>
        </w:rPr>
      </w:pPr>
      <w:r w:rsidRPr="009F0BD1">
        <w:rPr>
          <w:rFonts w:ascii="Times New Roman" w:hAnsi="Times New Roman" w:cs="Times New Roman"/>
        </w:rPr>
        <w:t>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w:t>
      </w: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30" w:name="_Toc219842816"/>
      <w:r w:rsidRPr="00557A16">
        <w:rPr>
          <w:rFonts w:ascii="Times New Roman" w:hAnsi="Times New Roman" w:cs="Times New Roman"/>
          <w:b/>
          <w:bCs/>
          <w:color w:val="auto"/>
          <w:sz w:val="24"/>
          <w:szCs w:val="24"/>
        </w:rPr>
        <w:t>5.1. Implementacja sprzętowa</w:t>
      </w:r>
      <w:bookmarkEnd w:id="30"/>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1" w:name="_Toc219842817"/>
      <w:r w:rsidRPr="00557A16">
        <w:rPr>
          <w:rFonts w:ascii="Times New Roman" w:hAnsi="Times New Roman" w:cs="Times New Roman"/>
          <w:b/>
          <w:bCs/>
          <w:color w:val="auto"/>
          <w:sz w:val="24"/>
          <w:szCs w:val="24"/>
        </w:rPr>
        <w:t>5.1.1. Dedykowana płytka PCB sterownika lotu</w:t>
      </w:r>
      <w:bookmarkEnd w:id="31"/>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5E7D5966" w14:textId="39867355" w:rsidR="005D2676" w:rsidRDefault="008D7823" w:rsidP="009F0BD1">
      <w:pPr>
        <w:spacing w:line="360" w:lineRule="auto"/>
        <w:ind w:firstLine="708"/>
        <w:rPr>
          <w:rFonts w:ascii="Times New Roman" w:hAnsi="Times New Roman" w:cs="Times New Roman"/>
        </w:rPr>
      </w:pPr>
      <w:r w:rsidRPr="008D7823">
        <w:rPr>
          <w:rFonts w:ascii="Times New Roman" w:hAnsi="Times New Roman" w:cs="Times New Roman"/>
        </w:rPr>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r w:rsidR="009F0BD1">
        <w:rPr>
          <w:rFonts w:ascii="Times New Roman" w:hAnsi="Times New Roman" w:cs="Times New Roman"/>
        </w:rPr>
        <w:t xml:space="preserve"> </w:t>
      </w:r>
      <w:r w:rsidR="005D2676">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drawing>
          <wp:inline distT="0" distB="0" distL="0" distR="0" wp14:anchorId="350D0ED1" wp14:editId="343A9821">
            <wp:extent cx="4739640" cy="3204690"/>
            <wp:effectExtent l="0" t="0" r="3810" b="0"/>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8"/>
                    <a:stretch>
                      <a:fillRect/>
                    </a:stretch>
                  </pic:blipFill>
                  <pic:spPr>
                    <a:xfrm>
                      <a:off x="0" y="0"/>
                      <a:ext cx="4782118" cy="3233411"/>
                    </a:xfrm>
                    <a:prstGeom prst="rect">
                      <a:avLst/>
                    </a:prstGeom>
                  </pic:spPr>
                </pic:pic>
              </a:graphicData>
            </a:graphic>
          </wp:inline>
        </w:drawing>
      </w:r>
    </w:p>
    <w:p w14:paraId="3206CF60" w14:textId="0A7D3900" w:rsidR="00FC1EFF" w:rsidRPr="00557A16" w:rsidRDefault="00FC1EFF" w:rsidP="00D67ED9">
      <w:pPr>
        <w:pStyle w:val="Legenda"/>
        <w:spacing w:line="360" w:lineRule="auto"/>
        <w:rPr>
          <w:color w:val="auto"/>
        </w:rPr>
      </w:pPr>
      <w:bookmarkStart w:id="32" w:name="_Toc219842508"/>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225C15">
        <w:rPr>
          <w:noProof/>
          <w:color w:val="auto"/>
        </w:rPr>
        <w:t>6</w:t>
      </w:r>
      <w:r w:rsidRPr="00557A16">
        <w:rPr>
          <w:noProof/>
          <w:color w:val="auto"/>
        </w:rPr>
        <w:fldChar w:fldCharType="end"/>
      </w:r>
      <w:r w:rsidRPr="00557A16">
        <w:rPr>
          <w:color w:val="auto"/>
        </w:rPr>
        <w:t>: Dedykowana, autorska płytka PCB do sterowania dronem</w:t>
      </w:r>
      <w:bookmarkEnd w:id="32"/>
    </w:p>
    <w:p w14:paraId="0E8FCA46" w14:textId="3FE6B4F2"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25C15">
        <w:rPr>
          <w:noProof/>
          <w:color w:val="auto"/>
        </w:rPr>
        <w:t>6</w:t>
      </w:r>
      <w:r w:rsidRPr="00557A16">
        <w:rPr>
          <w:color w:val="auto"/>
        </w:rPr>
        <w:fldChar w:fldCharType="end"/>
      </w:r>
      <w:r w:rsidRPr="00557A16">
        <w:rPr>
          <w:color w:val="auto"/>
        </w:rPr>
        <w:t>: Opracowanie własne</w:t>
      </w:r>
    </w:p>
    <w:p w14:paraId="69515975" w14:textId="3E0AAFB3"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lastRenderedPageBreak/>
        <w:t>Każdy z elementów układu elektronicznego został przedstawiony na poniższym schemacie</w:t>
      </w:r>
      <w:r w:rsidR="009F0BD1">
        <w:rPr>
          <w:rFonts w:ascii="Times New Roman" w:hAnsi="Times New Roman" w:cs="Times New Roman"/>
        </w:rPr>
        <w:t>:</w:t>
      </w:r>
    </w:p>
    <w:p w14:paraId="547A29DE" w14:textId="77777777" w:rsidR="00FC1EFF" w:rsidRDefault="001D21B5" w:rsidP="00D67ED9">
      <w:pPr>
        <w:keepNext/>
        <w:spacing w:line="360" w:lineRule="auto"/>
      </w:pPr>
      <w:r w:rsidRPr="001D21B5">
        <w:rPr>
          <w:noProof/>
        </w:rPr>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9"/>
                    <a:stretch>
                      <a:fillRect/>
                    </a:stretch>
                  </pic:blipFill>
                  <pic:spPr>
                    <a:xfrm>
                      <a:off x="0" y="0"/>
                      <a:ext cx="5760720" cy="3711575"/>
                    </a:xfrm>
                    <a:prstGeom prst="rect">
                      <a:avLst/>
                    </a:prstGeom>
                  </pic:spPr>
                </pic:pic>
              </a:graphicData>
            </a:graphic>
          </wp:inline>
        </w:drawing>
      </w:r>
    </w:p>
    <w:p w14:paraId="73376BFF" w14:textId="1C5F5B04" w:rsidR="00FC1EFF" w:rsidRPr="00557A16" w:rsidRDefault="00FC1EFF" w:rsidP="00D67ED9">
      <w:pPr>
        <w:pStyle w:val="Legenda"/>
        <w:spacing w:line="360" w:lineRule="auto"/>
        <w:rPr>
          <w:color w:val="auto"/>
        </w:rPr>
      </w:pPr>
      <w:bookmarkStart w:id="33" w:name="_Toc219842509"/>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225C15">
        <w:rPr>
          <w:noProof/>
          <w:color w:val="auto"/>
        </w:rPr>
        <w:t>7</w:t>
      </w:r>
      <w:r w:rsidRPr="00557A16">
        <w:rPr>
          <w:noProof/>
          <w:color w:val="auto"/>
        </w:rPr>
        <w:fldChar w:fldCharType="end"/>
      </w:r>
      <w:r w:rsidRPr="00557A16">
        <w:rPr>
          <w:color w:val="auto"/>
        </w:rPr>
        <w:t>: Diagram połączeń elektronicznych</w:t>
      </w:r>
      <w:bookmarkEnd w:id="33"/>
    </w:p>
    <w:p w14:paraId="7FADFFF1" w14:textId="547264AF" w:rsidR="004E591F" w:rsidRPr="00496ADA" w:rsidRDefault="00FC1EFF" w:rsidP="00496ADA">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25C15">
        <w:rPr>
          <w:noProof/>
          <w:color w:val="auto"/>
        </w:rPr>
        <w:t>7</w:t>
      </w:r>
      <w:r w:rsidRPr="00557A16">
        <w:rPr>
          <w:color w:val="auto"/>
        </w:rPr>
        <w:fldChar w:fldCharType="end"/>
      </w:r>
      <w:r w:rsidRPr="00557A16">
        <w:rPr>
          <w:color w:val="auto"/>
        </w:rPr>
        <w:t>: Opracowanie własne</w:t>
      </w:r>
    </w:p>
    <w:p w14:paraId="6E9220F3" w14:textId="568321A1"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46F0278E" w14:textId="7447F262" w:rsidR="00496ADA" w:rsidRDefault="00496ADA" w:rsidP="00D67ED9">
      <w:pPr>
        <w:pStyle w:val="Akapitzlist"/>
        <w:numPr>
          <w:ilvl w:val="0"/>
          <w:numId w:val="25"/>
        </w:numPr>
        <w:spacing w:line="360" w:lineRule="auto"/>
        <w:rPr>
          <w:rFonts w:ascii="Times New Roman" w:hAnsi="Times New Roman" w:cs="Times New Roman"/>
        </w:rPr>
      </w:pPr>
      <w:r>
        <w:rPr>
          <w:rFonts w:ascii="Times New Roman" w:hAnsi="Times New Roman" w:cs="Times New Roman"/>
        </w:rPr>
        <w:t xml:space="preserve">Osłonki na </w:t>
      </w:r>
      <w:proofErr w:type="spellStart"/>
      <w:r>
        <w:rPr>
          <w:rFonts w:ascii="Times New Roman" w:hAnsi="Times New Roman" w:cs="Times New Roman"/>
        </w:rPr>
        <w:t>smigła</w:t>
      </w:r>
      <w:proofErr w:type="spellEnd"/>
      <w:r>
        <w:rPr>
          <w:rFonts w:ascii="Times New Roman" w:hAnsi="Times New Roman" w:cs="Times New Roman"/>
        </w:rPr>
        <w:t xml:space="preserve"> </w:t>
      </w:r>
    </w:p>
    <w:p w14:paraId="0503E0D0" w14:textId="77777777" w:rsidR="007C030B" w:rsidRDefault="007C030B" w:rsidP="007C030B">
      <w:pPr>
        <w:spacing w:line="360" w:lineRule="auto"/>
        <w:ind w:left="360"/>
        <w:rPr>
          <w:rFonts w:ascii="Times New Roman" w:hAnsi="Times New Roman" w:cs="Times New Roman"/>
        </w:rPr>
      </w:pPr>
    </w:p>
    <w:p w14:paraId="6E85874D" w14:textId="77777777" w:rsidR="007C030B" w:rsidRDefault="007C030B" w:rsidP="007C030B">
      <w:pPr>
        <w:keepNext/>
        <w:spacing w:line="360" w:lineRule="auto"/>
        <w:ind w:left="360"/>
        <w:jc w:val="center"/>
      </w:pPr>
      <w:r w:rsidRPr="007C030B">
        <w:rPr>
          <w:rFonts w:ascii="Times New Roman" w:hAnsi="Times New Roman" w:cs="Times New Roman"/>
        </w:rPr>
        <w:lastRenderedPageBreak/>
        <w:drawing>
          <wp:inline distT="0" distB="0" distL="0" distR="0" wp14:anchorId="3A926A26" wp14:editId="620A8A40">
            <wp:extent cx="4678680" cy="6238240"/>
            <wp:effectExtent l="0" t="0" r="7620" b="0"/>
            <wp:docPr id="3566256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25692" name=""/>
                    <pic:cNvPicPr/>
                  </pic:nvPicPr>
                  <pic:blipFill>
                    <a:blip r:embed="rId20"/>
                    <a:stretch>
                      <a:fillRect/>
                    </a:stretch>
                  </pic:blipFill>
                  <pic:spPr>
                    <a:xfrm>
                      <a:off x="0" y="0"/>
                      <a:ext cx="4678680" cy="6238240"/>
                    </a:xfrm>
                    <a:prstGeom prst="rect">
                      <a:avLst/>
                    </a:prstGeom>
                  </pic:spPr>
                </pic:pic>
              </a:graphicData>
            </a:graphic>
          </wp:inline>
        </w:drawing>
      </w:r>
    </w:p>
    <w:p w14:paraId="0CAC4C20" w14:textId="4C57B2FC" w:rsidR="007C030B" w:rsidRPr="00445F78" w:rsidRDefault="007C030B" w:rsidP="007C030B">
      <w:pPr>
        <w:pStyle w:val="Legenda"/>
        <w:jc w:val="center"/>
        <w:rPr>
          <w:color w:val="auto"/>
        </w:rPr>
      </w:pPr>
      <w:bookmarkStart w:id="34" w:name="_Toc219842510"/>
      <w:r w:rsidRPr="00445F78">
        <w:rPr>
          <w:color w:val="auto"/>
        </w:rPr>
        <w:t xml:space="preserve">Rysunek </w:t>
      </w:r>
      <w:r w:rsidRPr="00445F78">
        <w:rPr>
          <w:color w:val="auto"/>
        </w:rPr>
        <w:fldChar w:fldCharType="begin"/>
      </w:r>
      <w:r w:rsidRPr="00445F78">
        <w:rPr>
          <w:color w:val="auto"/>
        </w:rPr>
        <w:instrText xml:space="preserve"> SEQ Rysunek \* ARABIC </w:instrText>
      </w:r>
      <w:r w:rsidRPr="00445F78">
        <w:rPr>
          <w:color w:val="auto"/>
        </w:rPr>
        <w:fldChar w:fldCharType="separate"/>
      </w:r>
      <w:r w:rsidR="00225C15" w:rsidRPr="00445F78">
        <w:rPr>
          <w:noProof/>
          <w:color w:val="auto"/>
        </w:rPr>
        <w:t>8</w:t>
      </w:r>
      <w:r w:rsidRPr="00445F78">
        <w:rPr>
          <w:color w:val="auto"/>
        </w:rPr>
        <w:fldChar w:fldCharType="end"/>
      </w:r>
      <w:r w:rsidRPr="00445F78">
        <w:rPr>
          <w:color w:val="auto"/>
        </w:rPr>
        <w:t>: Widok z góry na dedykowaną płytkę PCB systemu sterowania</w:t>
      </w:r>
      <w:bookmarkEnd w:id="34"/>
    </w:p>
    <w:p w14:paraId="5E2E9741" w14:textId="7B6C6349" w:rsidR="007C030B" w:rsidRPr="00445F78" w:rsidRDefault="007C030B" w:rsidP="007C030B">
      <w:pPr>
        <w:pStyle w:val="Legenda"/>
        <w:jc w:val="center"/>
        <w:rPr>
          <w:rFonts w:ascii="Times New Roman" w:hAnsi="Times New Roman" w:cs="Times New Roman"/>
          <w:color w:val="auto"/>
        </w:rPr>
      </w:pPr>
      <w:r w:rsidRPr="00445F78">
        <w:rPr>
          <w:color w:val="auto"/>
        </w:rPr>
        <w:t xml:space="preserve">Źródło </w:t>
      </w:r>
      <w:r w:rsidRPr="00445F78">
        <w:rPr>
          <w:color w:val="auto"/>
        </w:rPr>
        <w:fldChar w:fldCharType="begin"/>
      </w:r>
      <w:r w:rsidRPr="00445F78">
        <w:rPr>
          <w:color w:val="auto"/>
        </w:rPr>
        <w:instrText xml:space="preserve"> SEQ Źródło \* ARABIC </w:instrText>
      </w:r>
      <w:r w:rsidRPr="00445F78">
        <w:rPr>
          <w:color w:val="auto"/>
        </w:rPr>
        <w:fldChar w:fldCharType="separate"/>
      </w:r>
      <w:r w:rsidR="00225C15" w:rsidRPr="00445F78">
        <w:rPr>
          <w:noProof/>
          <w:color w:val="auto"/>
        </w:rPr>
        <w:t>8</w:t>
      </w:r>
      <w:r w:rsidRPr="00445F78">
        <w:rPr>
          <w:color w:val="auto"/>
        </w:rPr>
        <w:fldChar w:fldCharType="end"/>
      </w:r>
      <w:r w:rsidRPr="00445F78">
        <w:rPr>
          <w:color w:val="auto"/>
        </w:rPr>
        <w:t>: Opracowanie własne</w:t>
      </w:r>
    </w:p>
    <w:p w14:paraId="012B13C1" w14:textId="77777777" w:rsidR="007C030B" w:rsidRPr="007C030B" w:rsidRDefault="007C030B" w:rsidP="007C030B">
      <w:pPr>
        <w:spacing w:line="360" w:lineRule="auto"/>
        <w:ind w:left="360"/>
        <w:jc w:val="center"/>
        <w:rPr>
          <w:rFonts w:ascii="Times New Roman" w:hAnsi="Times New Roman" w:cs="Times New Roman"/>
        </w:rPr>
      </w:pP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842818"/>
      <w:r w:rsidRPr="00557A16">
        <w:rPr>
          <w:rFonts w:ascii="Times New Roman" w:hAnsi="Times New Roman" w:cs="Times New Roman"/>
          <w:b/>
          <w:bCs/>
          <w:color w:val="auto"/>
          <w:sz w:val="24"/>
          <w:szCs w:val="24"/>
        </w:rPr>
        <w:t>5.1.2 Zasilanie układu</w:t>
      </w:r>
      <w:bookmarkEnd w:id="35"/>
    </w:p>
    <w:p w14:paraId="507CF2AD"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Całość elektroniki sterującej zasilana jest stabilizowanym napięciem +5 V, uzyskiwanym z przetwornicy step-down LM2596. Przetwornica obniża napięcie z głównej linii zasilania do poziomu odpowiedniego dla komponentów na dedykowanej płytce PCB.</w:t>
      </w:r>
    </w:p>
    <w:p w14:paraId="659C089B" w14:textId="6476B4A8" w:rsidR="00C80192"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lastRenderedPageBreak/>
        <w:t>Podczas testów prowadzonych na stanowisku testowym, zarówno przetwornica LM2596, jak i regulatory ESC zasilane są z laboratoryjnego zasilacza NDN DF173005C, ustawionego na napięcie 14,8 V i ograniczeniem prądowym 5.3A.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F5B2344" w14:textId="77777777" w:rsidR="00C4770C" w:rsidRDefault="00C4770C" w:rsidP="00C4770C">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842819"/>
      <w:r w:rsidRPr="00557A16">
        <w:rPr>
          <w:rFonts w:ascii="Times New Roman" w:hAnsi="Times New Roman" w:cs="Times New Roman"/>
          <w:b/>
          <w:bCs/>
          <w:color w:val="auto"/>
          <w:sz w:val="24"/>
          <w:szCs w:val="24"/>
        </w:rPr>
        <w:t>5.1.3. Mikrokontroler STM32L432KC</w:t>
      </w:r>
      <w:bookmarkEnd w:id="36"/>
    </w:p>
    <w:p w14:paraId="71CFE6D2" w14:textId="7D8CF723"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Mikrokontroler STM32L432KC</w:t>
      </w:r>
      <w:sdt>
        <w:sdtPr>
          <w:rPr>
            <w:rFonts w:ascii="Times New Roman" w:hAnsi="Times New Roman" w:cs="Times New Roman"/>
          </w:rPr>
          <w:id w:val="-1446074893"/>
          <w:citation/>
        </w:sdtPr>
        <w:sdtContent>
          <w:r>
            <w:rPr>
              <w:rFonts w:ascii="Times New Roman" w:hAnsi="Times New Roman" w:cs="Times New Roman"/>
            </w:rPr>
            <w:fldChar w:fldCharType="begin"/>
          </w:r>
          <w:r>
            <w:rPr>
              <w:rFonts w:ascii="Times New Roman" w:hAnsi="Times New Roman" w:cs="Times New Roman"/>
            </w:rPr>
            <w:instrText xml:space="preserve"> CITATION Mic23 \l 1045 </w:instrText>
          </w:r>
          <w:r>
            <w:rPr>
              <w:rFonts w:ascii="Times New Roman" w:hAnsi="Times New Roman" w:cs="Times New Roman"/>
            </w:rPr>
            <w:fldChar w:fldCharType="separate"/>
          </w:r>
          <w:r w:rsidR="009D3E7E">
            <w:rPr>
              <w:rFonts w:ascii="Times New Roman" w:hAnsi="Times New Roman" w:cs="Times New Roman"/>
              <w:noProof/>
            </w:rPr>
            <w:t xml:space="preserve"> </w:t>
          </w:r>
          <w:r w:rsidR="009D3E7E" w:rsidRPr="009D3E7E">
            <w:rPr>
              <w:rFonts w:ascii="Times New Roman" w:hAnsi="Times New Roman" w:cs="Times New Roman"/>
              <w:noProof/>
            </w:rPr>
            <w:t>(4)</w:t>
          </w:r>
          <w:r>
            <w:rPr>
              <w:rFonts w:ascii="Times New Roman" w:hAnsi="Times New Roman" w:cs="Times New Roman"/>
            </w:rPr>
            <w:fldChar w:fldCharType="end"/>
          </w:r>
        </w:sdtContent>
      </w:sdt>
      <w:r w:rsidRPr="00C4770C">
        <w:rPr>
          <w:rFonts w:ascii="Times New Roman" w:hAnsi="Times New Roman" w:cs="Times New Roman"/>
        </w:rPr>
        <w:t xml:space="preserve"> pełni rolę centralnej jednostki sterującej systemu, jest głównym elementem całego układu. Odpowiada on za realizację algorytmu sterowania, dekodowanie ramek UART (</w:t>
      </w:r>
      <w:proofErr w:type="spellStart"/>
      <w:r w:rsidRPr="00C4770C">
        <w:rPr>
          <w:rFonts w:ascii="Times New Roman" w:hAnsi="Times New Roman" w:cs="Times New Roman"/>
        </w:rPr>
        <w:t>iBus</w:t>
      </w:r>
      <w:proofErr w:type="spellEnd"/>
      <w:r w:rsidRPr="00C4770C">
        <w:rPr>
          <w:rFonts w:ascii="Times New Roman" w:hAnsi="Times New Roman" w:cs="Times New Roman"/>
        </w:rPr>
        <w:t xml:space="preserve">) z odbiornika RC, przetwarzanie danych z czujników oraz generowanie sygnałów sterujących PWM dla regulatorów ESC. </w:t>
      </w:r>
    </w:p>
    <w:p w14:paraId="4FD6FC9A"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Wybór mikrokontrolera STM32L432KC był uzasadniony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05A57298"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Mikrokontroler ten charakteryzuje się również bogatym zestawem </w:t>
      </w:r>
      <w:proofErr w:type="spellStart"/>
      <w:r w:rsidRPr="00C4770C">
        <w:rPr>
          <w:rFonts w:ascii="Times New Roman" w:hAnsi="Times New Roman" w:cs="Times New Roman"/>
        </w:rPr>
        <w:t>peryferiów</w:t>
      </w:r>
      <w:proofErr w:type="spellEnd"/>
      <w:r w:rsidRPr="00C4770C">
        <w:rPr>
          <w:rFonts w:ascii="Times New Roman" w:hAnsi="Times New Roman" w:cs="Times New Roman"/>
        </w:rPr>
        <w:t>. Pozwala to na jednoczesną obsługę odbiornika RC (</w:t>
      </w:r>
      <w:proofErr w:type="spellStart"/>
      <w:r w:rsidRPr="00C4770C">
        <w:rPr>
          <w:rFonts w:ascii="Times New Roman" w:hAnsi="Times New Roman" w:cs="Times New Roman"/>
        </w:rPr>
        <w:t>iBus</w:t>
      </w:r>
      <w:proofErr w:type="spellEnd"/>
      <w:r w:rsidRPr="00C4770C">
        <w:rPr>
          <w:rFonts w:ascii="Times New Roman" w:hAnsi="Times New Roman" w:cs="Times New Roman"/>
        </w:rPr>
        <w:t>), czujnika IMU oraz regulatorów ESC bez konieczności stosowania dodatkowych układów zewnętrznych.</w:t>
      </w:r>
    </w:p>
    <w:p w14:paraId="326A9B6F" w14:textId="3729F21C" w:rsidR="00BD16C6"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Istotnym argumentem był także niski pobór mocy, typowy dla serii STM32L (4), co ma znaczenie w systemach zasilanych bateryjnie.</w:t>
      </w:r>
    </w:p>
    <w:p w14:paraId="499A910F" w14:textId="77777777" w:rsidR="00C4770C" w:rsidRDefault="00C4770C" w:rsidP="00C4770C">
      <w:pPr>
        <w:spacing w:line="360" w:lineRule="auto"/>
        <w:rPr>
          <w:rFonts w:ascii="Times New Roman" w:hAnsi="Times New Roman" w:cs="Times New Roman"/>
        </w:rPr>
      </w:pP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842820"/>
      <w:r w:rsidRPr="00557A16">
        <w:rPr>
          <w:rFonts w:ascii="Times New Roman" w:hAnsi="Times New Roman" w:cs="Times New Roman"/>
          <w:b/>
          <w:bCs/>
          <w:color w:val="auto"/>
          <w:sz w:val="24"/>
          <w:szCs w:val="24"/>
        </w:rPr>
        <w:t>5.1.4. Czujnik inercyjny IMU BNO055</w:t>
      </w:r>
      <w:bookmarkEnd w:id="37"/>
    </w:p>
    <w:p w14:paraId="0CF79B55"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Czujnik inercyjny BNO055 (8)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5A8145A" w14:textId="120EC846" w:rsidR="00D67ED9"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Zasilanie czujnika realizowane jest napięciem +5 V z tej samej linii zasilania co mikrokontroler. Masa czujnika połączona jest ze wspólną masą systemu. W prezentowanym </w:t>
      </w:r>
      <w:r w:rsidRPr="00C4770C">
        <w:rPr>
          <w:rFonts w:ascii="Times New Roman" w:hAnsi="Times New Roman" w:cs="Times New Roman"/>
        </w:rPr>
        <w:lastRenderedPageBreak/>
        <w:t xml:space="preserve">systemie nie wykorzystano linii przerwania INT czujnika inercyjnego BNO055. Dane z czujnika odczytywane są cyklicznie w głównej pętli sterowania metodą </w:t>
      </w:r>
      <w:proofErr w:type="spellStart"/>
      <w:r w:rsidRPr="00C4770C">
        <w:rPr>
          <w:rFonts w:ascii="Times New Roman" w:hAnsi="Times New Roman" w:cs="Times New Roman"/>
        </w:rPr>
        <w:t>pollingu</w:t>
      </w:r>
      <w:proofErr w:type="spellEnd"/>
      <w:r w:rsidRPr="00C4770C">
        <w:rPr>
          <w:rFonts w:ascii="Times New Roman" w:hAnsi="Times New Roman" w:cs="Times New Roman"/>
        </w:rPr>
        <w:t>, co przy odpowiednio dobranej częstotliwości pętli zapewnia aktualne informacje o orientacji drona.</w:t>
      </w:r>
    </w:p>
    <w:p w14:paraId="354F3350" w14:textId="77777777" w:rsidR="00C4770C" w:rsidRPr="00C80192" w:rsidRDefault="00C4770C" w:rsidP="00C4770C">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842821"/>
      <w:r w:rsidRPr="00557A16">
        <w:rPr>
          <w:rFonts w:ascii="Times New Roman" w:hAnsi="Times New Roman" w:cs="Times New Roman"/>
          <w:b/>
          <w:bCs/>
          <w:color w:val="auto"/>
          <w:sz w:val="24"/>
          <w:szCs w:val="24"/>
        </w:rPr>
        <w:t>5.1.5. Odbiornik RC FS-IA10B</w:t>
      </w:r>
      <w:bookmarkEnd w:id="38"/>
    </w:p>
    <w:p w14:paraId="6D0AFB1B"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Odbiornik RC FS-IA10B (5) służy do odbioru sygnałów wysyłanych z nadajnika przez operatora drona. Odbiornik przekazuje dane do mikrokontrolera w postaci cyfrowej, z wykorzystaniem protokołu </w:t>
      </w:r>
      <w:proofErr w:type="spellStart"/>
      <w:r w:rsidRPr="00C4770C">
        <w:rPr>
          <w:rFonts w:ascii="Times New Roman" w:hAnsi="Times New Roman" w:cs="Times New Roman"/>
        </w:rPr>
        <w:t>iBUS</w:t>
      </w:r>
      <w:proofErr w:type="spellEnd"/>
      <w:r w:rsidRPr="00C4770C">
        <w:rPr>
          <w:rFonts w:ascii="Times New Roman" w:hAnsi="Times New Roman" w:cs="Times New Roman"/>
        </w:rPr>
        <w:t>.</w:t>
      </w:r>
    </w:p>
    <w:p w14:paraId="34C51B36" w14:textId="5950267B" w:rsidR="006269D2"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4046A30F" w14:textId="77777777" w:rsidR="00C4770C" w:rsidRPr="00C80192" w:rsidRDefault="00C4770C" w:rsidP="00C4770C">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9" w:name="_Toc219842822"/>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9"/>
    </w:p>
    <w:p w14:paraId="1113AA96" w14:textId="77777777" w:rsidR="00C4770C" w:rsidRPr="00C4770C"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 xml:space="preserve">Sterowanie silnikami drona realizowane jest za pomocą czterech regulatorów ESC, z których każdy odpowiada za sterowanie jednym silnikiem </w:t>
      </w:r>
      <w:proofErr w:type="spellStart"/>
      <w:r w:rsidRPr="00C4770C">
        <w:rPr>
          <w:rFonts w:ascii="Times New Roman" w:hAnsi="Times New Roman" w:cs="Times New Roman"/>
        </w:rPr>
        <w:t>bezszczotkowym</w:t>
      </w:r>
      <w:proofErr w:type="spellEnd"/>
      <w:r w:rsidRPr="00C4770C">
        <w:rPr>
          <w:rFonts w:ascii="Times New Roman" w:hAnsi="Times New Roman" w:cs="Times New Roman"/>
        </w:rPr>
        <w:t xml:space="preserve"> (BLDC). Regulatory ESC odbierają sygnały sterujące PWM generowane przez mikrokontroler STM32. Każdy sygnał PWM odpowiada za regulację prędkości obrotowej jednego silnika.</w:t>
      </w:r>
    </w:p>
    <w:p w14:paraId="1777D1DD" w14:textId="3A83EBFF" w:rsidR="00C80192" w:rsidRDefault="00C4770C" w:rsidP="00C4770C">
      <w:pPr>
        <w:spacing w:line="360" w:lineRule="auto"/>
        <w:ind w:firstLine="708"/>
        <w:jc w:val="both"/>
        <w:rPr>
          <w:rFonts w:ascii="Times New Roman" w:hAnsi="Times New Roman" w:cs="Times New Roman"/>
        </w:rPr>
      </w:pPr>
      <w:r w:rsidRPr="00C4770C">
        <w:rPr>
          <w:rFonts w:ascii="Times New Roman" w:hAnsi="Times New Roman" w:cs="Times New Roman"/>
        </w:rPr>
        <w:t>Regulatory ESC zasilane są bezpośrednio z głównej linii zasilania o napięciu 14,8 V, pochodzącej z zasilacza laboratoryjnego. Linie masy regulatorów ESC połączone są ze wspólną masą systemu sterowania, co zapewnia poprawne odniesienie sygnałów PWM.</w:t>
      </w:r>
    </w:p>
    <w:p w14:paraId="3D0A2263" w14:textId="77777777" w:rsidR="00C4770C" w:rsidRDefault="00C4770C" w:rsidP="00C4770C">
      <w:pPr>
        <w:spacing w:line="360" w:lineRule="auto"/>
        <w:rPr>
          <w:rFonts w:ascii="Times New Roman" w:hAnsi="Times New Roman" w:cs="Times New Roman"/>
        </w:rPr>
      </w:pPr>
    </w:p>
    <w:p w14:paraId="732251B2" w14:textId="77777777" w:rsidR="007C030B" w:rsidRPr="00C80192" w:rsidRDefault="007C030B" w:rsidP="00C4770C">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40" w:name="_Toc219842823"/>
      <w:r w:rsidRPr="00557A16">
        <w:rPr>
          <w:rFonts w:ascii="Times New Roman" w:hAnsi="Times New Roman" w:cs="Times New Roman"/>
          <w:b/>
          <w:bCs/>
          <w:color w:val="auto"/>
          <w:sz w:val="24"/>
          <w:szCs w:val="24"/>
        </w:rPr>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40"/>
    </w:p>
    <w:p w14:paraId="6DEDD994" w14:textId="77777777" w:rsidR="007C030B" w:rsidRPr="007C030B"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t xml:space="preserve">Silniki </w:t>
      </w:r>
      <w:proofErr w:type="spellStart"/>
      <w:r w:rsidRPr="007C030B">
        <w:rPr>
          <w:rFonts w:ascii="Times New Roman" w:hAnsi="Times New Roman" w:cs="Times New Roman"/>
        </w:rPr>
        <w:t>bezszczotkowe</w:t>
      </w:r>
      <w:proofErr w:type="spellEnd"/>
      <w:r w:rsidRPr="007C030B">
        <w:rPr>
          <w:rFonts w:ascii="Times New Roman" w:hAnsi="Times New Roman" w:cs="Times New Roman"/>
        </w:rPr>
        <w:t xml:space="preserve"> stanowią element wykonawczy systemu sterowania i odpowiadają za generowanie siły nośnej oraz momentów obrotowych drona (2). Każdy silnik podłączony jest do odpowiedniego regulatora ESC, który steruje jego prędkością obrotową na podstawie sygnału PWM otrzymanego z mikrokontrolera.</w:t>
      </w:r>
    </w:p>
    <w:p w14:paraId="2A9928FA" w14:textId="58C0E4FF" w:rsidR="006269D2"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lastRenderedPageBreak/>
        <w:t>Mikrokontroler STM32 nie steruje silnikami bezpośrednio, a jedynie pośrednio poprzez regulatory ESC, co jest standardowym rozwiązaniem w konstrukcjach dronów wielowirnikowych.</w:t>
      </w:r>
    </w:p>
    <w:p w14:paraId="45966533" w14:textId="77777777" w:rsidR="007C030B" w:rsidRDefault="007C030B" w:rsidP="007C030B">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41" w:name="_Toc219842824"/>
      <w:r w:rsidRPr="00557A16">
        <w:rPr>
          <w:rFonts w:ascii="Times New Roman" w:hAnsi="Times New Roman" w:cs="Times New Roman"/>
          <w:b/>
          <w:bCs/>
          <w:color w:val="auto"/>
          <w:sz w:val="24"/>
          <w:szCs w:val="24"/>
        </w:rPr>
        <w:t>5.2. Implementacja programowa</w:t>
      </w:r>
      <w:bookmarkEnd w:id="41"/>
    </w:p>
    <w:p w14:paraId="166C48D5" w14:textId="77777777" w:rsidR="007C030B" w:rsidRPr="007C030B"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7C030B">
        <w:rPr>
          <w:rFonts w:ascii="Times New Roman" w:hAnsi="Times New Roman" w:cs="Times New Roman"/>
        </w:rPr>
        <w:t>Abstraction</w:t>
      </w:r>
      <w:proofErr w:type="spellEnd"/>
      <w:r w:rsidRPr="007C030B">
        <w:rPr>
          <w:rFonts w:ascii="Times New Roman" w:hAnsi="Times New Roman" w:cs="Times New Roman"/>
        </w:rPr>
        <w:t xml:space="preserve"> </w:t>
      </w:r>
      <w:proofErr w:type="spellStart"/>
      <w:r w:rsidRPr="007C030B">
        <w:rPr>
          <w:rFonts w:ascii="Times New Roman" w:hAnsi="Times New Roman" w:cs="Times New Roman"/>
        </w:rPr>
        <w:t>Layer</w:t>
      </w:r>
      <w:proofErr w:type="spellEnd"/>
      <w:r w:rsidRPr="007C030B">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5C4F2D5C" w14:textId="5332CE46" w:rsidR="00CC6306" w:rsidRDefault="007C030B" w:rsidP="007C030B">
      <w:pPr>
        <w:spacing w:line="360" w:lineRule="auto"/>
        <w:ind w:firstLine="708"/>
        <w:jc w:val="both"/>
        <w:rPr>
          <w:rFonts w:ascii="Times New Roman" w:hAnsi="Times New Roman" w:cs="Times New Roman"/>
        </w:rPr>
      </w:pPr>
      <w:r w:rsidRPr="007C030B">
        <w:rPr>
          <w:rFonts w:ascii="Times New Roman" w:hAnsi="Times New Roman" w:cs="Times New Roman"/>
        </w:rPr>
        <w:t xml:space="preserve">W obecnej wersji oprogramowania system realizuje stabilizację kątów orientacji drona w osiach </w:t>
      </w:r>
      <w:proofErr w:type="spellStart"/>
      <w:r w:rsidRPr="007C030B">
        <w:rPr>
          <w:rFonts w:ascii="Times New Roman" w:hAnsi="Times New Roman" w:cs="Times New Roman"/>
        </w:rPr>
        <w:t>roll</w:t>
      </w:r>
      <w:proofErr w:type="spellEnd"/>
      <w:r w:rsidRPr="007C030B">
        <w:rPr>
          <w:rFonts w:ascii="Times New Roman" w:hAnsi="Times New Roman" w:cs="Times New Roman"/>
        </w:rPr>
        <w:t xml:space="preserve"> oraz </w:t>
      </w:r>
      <w:proofErr w:type="spellStart"/>
      <w:r w:rsidRPr="007C030B">
        <w:rPr>
          <w:rFonts w:ascii="Times New Roman" w:hAnsi="Times New Roman" w:cs="Times New Roman"/>
        </w:rPr>
        <w:t>pitch</w:t>
      </w:r>
      <w:proofErr w:type="spellEnd"/>
      <w:r w:rsidRPr="007C030B">
        <w:rPr>
          <w:rFonts w:ascii="Times New Roman" w:hAnsi="Times New Roman" w:cs="Times New Roman"/>
        </w:rPr>
        <w:t xml:space="preserve"> z wykorzystaniem regulatora PID.</w:t>
      </w:r>
    </w:p>
    <w:p w14:paraId="6F2250FF" w14:textId="77777777" w:rsidR="007C030B" w:rsidRDefault="007C030B" w:rsidP="007C030B">
      <w:pPr>
        <w:spacing w:line="360" w:lineRule="auto"/>
        <w:rPr>
          <w:rFonts w:ascii="Times New Roman" w:hAnsi="Times New Roman" w:cs="Times New Roman"/>
        </w:rPr>
      </w:pPr>
    </w:p>
    <w:p w14:paraId="5FA3BF36" w14:textId="60B30369" w:rsidR="004E591F" w:rsidRPr="004E591F" w:rsidRDefault="00CC6306" w:rsidP="004E591F">
      <w:pPr>
        <w:pStyle w:val="Nagwek3"/>
        <w:spacing w:line="360" w:lineRule="auto"/>
        <w:rPr>
          <w:rFonts w:ascii="Times New Roman" w:hAnsi="Times New Roman" w:cs="Times New Roman"/>
          <w:b/>
          <w:bCs/>
          <w:color w:val="auto"/>
          <w:sz w:val="24"/>
          <w:szCs w:val="24"/>
        </w:rPr>
      </w:pPr>
      <w:bookmarkStart w:id="42" w:name="_Toc219842825"/>
      <w:r w:rsidRPr="00557A16">
        <w:rPr>
          <w:rFonts w:ascii="Times New Roman" w:hAnsi="Times New Roman" w:cs="Times New Roman"/>
          <w:b/>
          <w:bCs/>
          <w:color w:val="auto"/>
          <w:sz w:val="24"/>
          <w:szCs w:val="24"/>
        </w:rPr>
        <w:t xml:space="preserve">5.2.1. </w:t>
      </w:r>
      <w:r w:rsidR="004E591F">
        <w:rPr>
          <w:rFonts w:ascii="Times New Roman" w:hAnsi="Times New Roman" w:cs="Times New Roman"/>
          <w:b/>
          <w:bCs/>
          <w:color w:val="auto"/>
          <w:sz w:val="24"/>
          <w:szCs w:val="24"/>
        </w:rPr>
        <w:t>Wykorzystane b</w:t>
      </w:r>
      <w:r w:rsidRPr="00557A16">
        <w:rPr>
          <w:rFonts w:ascii="Times New Roman" w:hAnsi="Times New Roman" w:cs="Times New Roman"/>
          <w:b/>
          <w:bCs/>
          <w:color w:val="auto"/>
          <w:sz w:val="24"/>
          <w:szCs w:val="24"/>
        </w:rPr>
        <w:t>ibliotek</w:t>
      </w:r>
      <w:r w:rsidR="004E591F">
        <w:rPr>
          <w:rFonts w:ascii="Times New Roman" w:hAnsi="Times New Roman" w:cs="Times New Roman"/>
          <w:b/>
          <w:bCs/>
          <w:color w:val="auto"/>
          <w:sz w:val="24"/>
          <w:szCs w:val="24"/>
        </w:rPr>
        <w:t>i</w:t>
      </w:r>
      <w:bookmarkEnd w:id="42"/>
    </w:p>
    <w:p w14:paraId="7E2EEFA3" w14:textId="77777777" w:rsidR="004E591F" w:rsidRPr="004E591F" w:rsidRDefault="004E591F" w:rsidP="004E591F">
      <w:pPr>
        <w:pStyle w:val="Nagwek4"/>
        <w:rPr>
          <w:rFonts w:ascii="Times New Roman" w:hAnsi="Times New Roman" w:cs="Times New Roman"/>
          <w:b/>
          <w:bCs/>
          <w:i w:val="0"/>
          <w:iCs w:val="0"/>
          <w:color w:val="auto"/>
        </w:rPr>
      </w:pPr>
      <w:bookmarkStart w:id="43" w:name="_Toc219842826"/>
      <w:r w:rsidRPr="004E591F">
        <w:rPr>
          <w:rFonts w:ascii="Times New Roman" w:hAnsi="Times New Roman" w:cs="Times New Roman"/>
          <w:b/>
          <w:bCs/>
          <w:i w:val="0"/>
          <w:iCs w:val="0"/>
          <w:color w:val="auto"/>
        </w:rPr>
        <w:t xml:space="preserve">5.2.1.1. Biblioteka HAL (Hardware </w:t>
      </w:r>
      <w:proofErr w:type="spellStart"/>
      <w:r w:rsidRPr="004E591F">
        <w:rPr>
          <w:rFonts w:ascii="Times New Roman" w:hAnsi="Times New Roman" w:cs="Times New Roman"/>
          <w:b/>
          <w:bCs/>
          <w:i w:val="0"/>
          <w:iCs w:val="0"/>
          <w:color w:val="auto"/>
        </w:rPr>
        <w:t>Abstraction</w:t>
      </w:r>
      <w:proofErr w:type="spellEnd"/>
      <w:r w:rsidRPr="004E591F">
        <w:rPr>
          <w:rFonts w:ascii="Times New Roman" w:hAnsi="Times New Roman" w:cs="Times New Roman"/>
          <w:b/>
          <w:bCs/>
          <w:i w:val="0"/>
          <w:iCs w:val="0"/>
          <w:color w:val="auto"/>
        </w:rPr>
        <w:t xml:space="preserve"> </w:t>
      </w:r>
      <w:proofErr w:type="spellStart"/>
      <w:r w:rsidRPr="004E591F">
        <w:rPr>
          <w:rFonts w:ascii="Times New Roman" w:hAnsi="Times New Roman" w:cs="Times New Roman"/>
          <w:b/>
          <w:bCs/>
          <w:i w:val="0"/>
          <w:iCs w:val="0"/>
          <w:color w:val="auto"/>
        </w:rPr>
        <w:t>Layer</w:t>
      </w:r>
      <w:proofErr w:type="spellEnd"/>
      <w:r w:rsidRPr="004E591F">
        <w:rPr>
          <w:rFonts w:ascii="Times New Roman" w:hAnsi="Times New Roman" w:cs="Times New Roman"/>
          <w:b/>
          <w:bCs/>
          <w:i w:val="0"/>
          <w:iCs w:val="0"/>
          <w:color w:val="auto"/>
        </w:rPr>
        <w:t>)</w:t>
      </w:r>
      <w:bookmarkEnd w:id="43"/>
    </w:p>
    <w:p w14:paraId="1000D513" w14:textId="77777777" w:rsidR="00EE3E48" w:rsidRP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W projekcie </w:t>
      </w:r>
      <w:proofErr w:type="spellStart"/>
      <w:r w:rsidRPr="00EE3E48">
        <w:rPr>
          <w:rFonts w:ascii="Times New Roman" w:hAnsi="Times New Roman" w:cs="Times New Roman"/>
        </w:rPr>
        <w:t>stabilizajci</w:t>
      </w:r>
      <w:proofErr w:type="spellEnd"/>
      <w:r w:rsidRPr="00EE3E48">
        <w:rPr>
          <w:rFonts w:ascii="Times New Roman" w:hAnsi="Times New Roman" w:cs="Times New Roman"/>
        </w:rPr>
        <w:t xml:space="preserve"> drona wykorzystano bibliotekę HAL (5) (Hardware </w:t>
      </w:r>
      <w:proofErr w:type="spellStart"/>
      <w:r w:rsidRPr="00EE3E48">
        <w:rPr>
          <w:rFonts w:ascii="Times New Roman" w:hAnsi="Times New Roman" w:cs="Times New Roman"/>
        </w:rPr>
        <w:t>Abstraction</w:t>
      </w:r>
      <w:proofErr w:type="spellEnd"/>
      <w:r w:rsidRPr="00EE3E48">
        <w:rPr>
          <w:rFonts w:ascii="Times New Roman" w:hAnsi="Times New Roman" w:cs="Times New Roman"/>
        </w:rPr>
        <w:t xml:space="preserve"> </w:t>
      </w:r>
      <w:proofErr w:type="spellStart"/>
      <w:r w:rsidRPr="00EE3E48">
        <w:rPr>
          <w:rFonts w:ascii="Times New Roman" w:hAnsi="Times New Roman" w:cs="Times New Roman"/>
        </w:rPr>
        <w:t>Layer</w:t>
      </w:r>
      <w:proofErr w:type="spellEnd"/>
      <w:r w:rsidRPr="00EE3E48">
        <w:rPr>
          <w:rFonts w:ascii="Times New Roman" w:hAnsi="Times New Roman" w:cs="Times New Roman"/>
        </w:rPr>
        <w:t xml:space="preserve">), dostarczaną przez producenta mikrokontrolera. Biblioteka ta stanowi warstwę pośrednią pomiędzy sprzętem a kodem aplikacyjnym, umożliwiając dostęp do </w:t>
      </w:r>
      <w:proofErr w:type="spellStart"/>
      <w:r w:rsidRPr="00EE3E48">
        <w:rPr>
          <w:rFonts w:ascii="Times New Roman" w:hAnsi="Times New Roman" w:cs="Times New Roman"/>
        </w:rPr>
        <w:t>peryferiów</w:t>
      </w:r>
      <w:proofErr w:type="spellEnd"/>
      <w:r w:rsidRPr="00EE3E48">
        <w:rPr>
          <w:rFonts w:ascii="Times New Roman" w:hAnsi="Times New Roman" w:cs="Times New Roman"/>
        </w:rPr>
        <w:t xml:space="preserve"> mikrokontrolera bez konieczności bezpośredniej manipulacji rejestrami.</w:t>
      </w:r>
    </w:p>
    <w:p w14:paraId="0AFAE30B" w14:textId="77777777" w:rsidR="00EE3E48" w:rsidRP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HAL udostępnia zestaw funkcji wysokiego poziomu do obsługi podstawowych zasobów mikrokontrolera, takich jak porty GPIO, </w:t>
      </w:r>
      <w:proofErr w:type="spellStart"/>
      <w:r w:rsidRPr="00EE3E48">
        <w:rPr>
          <w:rFonts w:ascii="Times New Roman" w:hAnsi="Times New Roman" w:cs="Times New Roman"/>
        </w:rPr>
        <w:t>timery</w:t>
      </w:r>
      <w:proofErr w:type="spellEnd"/>
      <w:r w:rsidRPr="00EE3E48">
        <w:rPr>
          <w:rFonts w:ascii="Times New Roman" w:hAnsi="Times New Roman" w:cs="Times New Roman"/>
        </w:rPr>
        <w:t>, interfejsy komunikacyjne (I2C, SPI, UART) oraz mechanizmy przerwań. Takie podejście zwiększa czytelność kodu, skraca czas implementacji oprogramowania oraz ogranicza ryzyko błędów konfiguracyjnych.</w:t>
      </w:r>
    </w:p>
    <w:p w14:paraId="1CEE38FE" w14:textId="55E4D142" w:rsid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W niniejszym projekcie biblioteka HAL została wykorzystana m.in. do komunikacji z czujnikiem inercyjnym IMU poprzez interfejs I2C, konfiguracji </w:t>
      </w:r>
      <w:proofErr w:type="spellStart"/>
      <w:r w:rsidRPr="00EE3E48">
        <w:rPr>
          <w:rFonts w:ascii="Times New Roman" w:hAnsi="Times New Roman" w:cs="Times New Roman"/>
        </w:rPr>
        <w:t>timerów</w:t>
      </w:r>
      <w:proofErr w:type="spellEnd"/>
      <w:r w:rsidRPr="00EE3E48">
        <w:rPr>
          <w:rFonts w:ascii="Times New Roman" w:hAnsi="Times New Roman" w:cs="Times New Roman"/>
        </w:rPr>
        <w:t xml:space="preserve"> realizujących pętlę sterowania, generacji sygnałów PWM dla regulatorów ESC oraz obsługi sygnalizacji stanu systemu za pomocą diod LED. Zastosowanie HAL pozwoliło skupić się na implementacji algorytmu sterowania PID oraz logice działania systemu, bez konieczności szczegółowej analizy struktury sprzętowej mikrokontrolera.</w:t>
      </w:r>
    </w:p>
    <w:p w14:paraId="218FE8C5" w14:textId="77777777" w:rsidR="00EE3E48" w:rsidRDefault="00EE3E48" w:rsidP="00EE3E48">
      <w:pPr>
        <w:spacing w:line="360" w:lineRule="auto"/>
        <w:rPr>
          <w:rFonts w:ascii="Times New Roman" w:hAnsi="Times New Roman" w:cs="Times New Roman"/>
        </w:rPr>
      </w:pPr>
    </w:p>
    <w:p w14:paraId="5E68082E" w14:textId="767B89DD" w:rsidR="004E591F" w:rsidRPr="004E591F" w:rsidRDefault="004E591F" w:rsidP="004E591F">
      <w:pPr>
        <w:pStyle w:val="Nagwek4"/>
        <w:rPr>
          <w:rFonts w:ascii="Times New Roman" w:hAnsi="Times New Roman" w:cs="Times New Roman"/>
          <w:b/>
          <w:bCs/>
          <w:i w:val="0"/>
          <w:iCs w:val="0"/>
          <w:color w:val="auto"/>
        </w:rPr>
      </w:pPr>
      <w:bookmarkStart w:id="44" w:name="_Toc219842827"/>
      <w:r w:rsidRPr="004E591F">
        <w:rPr>
          <w:rFonts w:ascii="Times New Roman" w:hAnsi="Times New Roman" w:cs="Times New Roman"/>
          <w:b/>
          <w:bCs/>
          <w:i w:val="0"/>
          <w:iCs w:val="0"/>
          <w:color w:val="auto"/>
        </w:rPr>
        <w:t>5.2.1.2. Inne zewnętrzne biblioteki</w:t>
      </w:r>
      <w:bookmarkEnd w:id="44"/>
    </w:p>
    <w:p w14:paraId="09733254" w14:textId="0B3D6DE6" w:rsidR="004E591F"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W projekcie wykorzystano zewnętrzne biblioteki programowe uzupełniające funkcjonalność biblioteki HAL. Kluczową z nich jest biblioteka bno055 (10), przeznaczona do obsługi czujnika inercyjnego BNO055. Umożliwia ona inicjalizację czujnika, konfigurację jego trybów pracy oraz odczyt danych orientacji poprzez magistralę I2C. Zastosowanie gotowej biblioteki pozwoliło na szybkie i niezawodne pozyskiwanie danych pomiarowych.</w:t>
      </w:r>
    </w:p>
    <w:p w14:paraId="77B49E8A" w14:textId="77777777" w:rsidR="004E591F" w:rsidRPr="00BD16C6" w:rsidRDefault="004E591F" w:rsidP="004E591F">
      <w:pPr>
        <w:spacing w:line="360" w:lineRule="auto"/>
        <w:rPr>
          <w:rFonts w:ascii="Times New Roman" w:hAnsi="Times New Roman" w:cs="Times New Roman"/>
        </w:rPr>
      </w:pP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5" w:name="_Toc21984282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5"/>
    </w:p>
    <w:p w14:paraId="57E3896D" w14:textId="2595F2B4" w:rsidR="00CC6306" w:rsidRDefault="006269D2" w:rsidP="00EE3E48">
      <w:pPr>
        <w:spacing w:line="360" w:lineRule="auto"/>
        <w:ind w:firstLine="708"/>
        <w:jc w:val="both"/>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EE3E48">
      <w:pPr>
        <w:spacing w:line="360" w:lineRule="auto"/>
        <w:jc w:val="both"/>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EE3E48">
      <w:pPr>
        <w:pStyle w:val="Akapitzlist"/>
        <w:numPr>
          <w:ilvl w:val="0"/>
          <w:numId w:val="26"/>
        </w:numPr>
        <w:spacing w:line="360" w:lineRule="auto"/>
        <w:jc w:val="both"/>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Default="006269D2" w:rsidP="00EE3E48">
      <w:pPr>
        <w:pStyle w:val="Akapitzlist"/>
        <w:numPr>
          <w:ilvl w:val="0"/>
          <w:numId w:val="26"/>
        </w:numPr>
        <w:spacing w:line="360" w:lineRule="auto"/>
        <w:jc w:val="both"/>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15B7F65B" w14:textId="40FE016A" w:rsidR="00EE27D4" w:rsidRPr="006269D2" w:rsidRDefault="00EE27D4" w:rsidP="00EE3E48">
      <w:pPr>
        <w:pStyle w:val="Akapitzlist"/>
        <w:numPr>
          <w:ilvl w:val="0"/>
          <w:numId w:val="26"/>
        </w:numPr>
        <w:spacing w:line="360" w:lineRule="auto"/>
        <w:jc w:val="both"/>
        <w:rPr>
          <w:rFonts w:ascii="Times New Roman" w:hAnsi="Times New Roman" w:cs="Times New Roman"/>
        </w:rPr>
      </w:pPr>
      <w:r>
        <w:rPr>
          <w:rFonts w:ascii="Times New Roman" w:hAnsi="Times New Roman" w:cs="Times New Roman"/>
        </w:rPr>
        <w:t>drugi interfejs UART do odczytywania wartości serial portu poprzez port USB</w:t>
      </w:r>
    </w:p>
    <w:p w14:paraId="3F109D76" w14:textId="2BB2F78D" w:rsidR="006269D2" w:rsidRPr="006269D2" w:rsidRDefault="006269D2" w:rsidP="00EE3E48">
      <w:pPr>
        <w:pStyle w:val="Akapitzlist"/>
        <w:numPr>
          <w:ilvl w:val="0"/>
          <w:numId w:val="26"/>
        </w:numPr>
        <w:spacing w:line="360" w:lineRule="auto"/>
        <w:jc w:val="both"/>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EE3E48">
      <w:pPr>
        <w:pStyle w:val="Akapitzlist"/>
        <w:numPr>
          <w:ilvl w:val="0"/>
          <w:numId w:val="26"/>
        </w:numPr>
        <w:spacing w:line="360" w:lineRule="auto"/>
        <w:jc w:val="both"/>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EE3E48">
      <w:pPr>
        <w:pStyle w:val="Akapitzlist"/>
        <w:numPr>
          <w:ilvl w:val="0"/>
          <w:numId w:val="26"/>
        </w:numPr>
        <w:spacing w:line="360" w:lineRule="auto"/>
        <w:jc w:val="both"/>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261B972F" w:rsidR="006269D2" w:rsidRPr="006269D2" w:rsidRDefault="006269D2" w:rsidP="00EE3E48">
      <w:pPr>
        <w:spacing w:line="360" w:lineRule="auto"/>
        <w:jc w:val="both"/>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r w:rsidR="00EE3E48">
        <w:rPr>
          <w:rFonts w:ascii="Times New Roman" w:hAnsi="Times New Roman" w:cs="Times New Roman"/>
        </w:rPr>
        <w:t>(80MHz)</w:t>
      </w:r>
      <w:r w:rsidRPr="006269D2">
        <w:rPr>
          <w:rFonts w:ascii="Times New Roman" w:hAnsi="Times New Roman" w:cs="Times New Roman"/>
        </w:rPr>
        <w:t>.</w:t>
      </w:r>
    </w:p>
    <w:p w14:paraId="7A9F017D" w14:textId="45E91243" w:rsidR="00316DB8" w:rsidRDefault="006941DF" w:rsidP="00D67ED9">
      <w:pPr>
        <w:keepNext/>
        <w:spacing w:line="360" w:lineRule="auto"/>
        <w:jc w:val="center"/>
      </w:pPr>
      <w:r w:rsidRPr="006941DF">
        <w:rPr>
          <w:noProof/>
        </w:rPr>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21"/>
                    <a:stretch>
                      <a:fillRect/>
                    </a:stretch>
                  </pic:blipFill>
                  <pic:spPr>
                    <a:xfrm>
                      <a:off x="0" y="0"/>
                      <a:ext cx="4680808" cy="4110313"/>
                    </a:xfrm>
                    <a:prstGeom prst="rect">
                      <a:avLst/>
                    </a:prstGeom>
                  </pic:spPr>
                </pic:pic>
              </a:graphicData>
            </a:graphic>
          </wp:inline>
        </w:drawing>
      </w:r>
    </w:p>
    <w:p w14:paraId="27FEAC10" w14:textId="6525AC7A" w:rsidR="006269D2" w:rsidRPr="00557A16" w:rsidRDefault="006269D2" w:rsidP="00D67ED9">
      <w:pPr>
        <w:pStyle w:val="Legenda"/>
        <w:spacing w:line="360" w:lineRule="auto"/>
        <w:jc w:val="center"/>
        <w:rPr>
          <w:rFonts w:ascii="Times New Roman" w:hAnsi="Times New Roman" w:cs="Times New Roman"/>
          <w:color w:val="auto"/>
        </w:rPr>
      </w:pPr>
      <w:bookmarkStart w:id="46" w:name="_Toc219842511"/>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225C15">
        <w:rPr>
          <w:noProof/>
          <w:color w:val="auto"/>
        </w:rPr>
        <w:t>9</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6"/>
    </w:p>
    <w:p w14:paraId="47842453" w14:textId="4AAF3411"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225C15">
        <w:rPr>
          <w:noProof/>
          <w:color w:val="auto"/>
        </w:rPr>
        <w:t>9</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7" w:name="_Toc21984282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7"/>
    </w:p>
    <w:p w14:paraId="0C70046E" w14:textId="77777777" w:rsidR="00EE3E48" w:rsidRDefault="00EE3E48" w:rsidP="00EE3E48">
      <w:pPr>
        <w:spacing w:line="360" w:lineRule="auto"/>
        <w:ind w:firstLine="360"/>
        <w:jc w:val="both"/>
        <w:rPr>
          <w:rFonts w:ascii="Times New Roman" w:hAnsi="Times New Roman" w:cs="Times New Roman"/>
        </w:rPr>
      </w:pPr>
      <w:r w:rsidRPr="00EE3E48">
        <w:rPr>
          <w:rFonts w:ascii="Times New Roman" w:hAnsi="Times New Roman" w:cs="Times New Roman"/>
        </w:rPr>
        <w:t xml:space="preserve">Struktura programu oparta jest na klasycznym modelu aplikacji </w:t>
      </w:r>
      <w:proofErr w:type="spellStart"/>
      <w:r w:rsidRPr="00EE3E48">
        <w:rPr>
          <w:rFonts w:ascii="Times New Roman" w:hAnsi="Times New Roman" w:cs="Times New Roman"/>
        </w:rPr>
        <w:t>embedded</w:t>
      </w:r>
      <w:proofErr w:type="spellEnd"/>
      <w:r w:rsidRPr="00EE3E48">
        <w:rPr>
          <w:rFonts w:ascii="Times New Roman" w:hAnsi="Times New Roman" w:cs="Times New Roman"/>
        </w:rPr>
        <w:t>, składającym się z funkcji inicjalizacyjnych, pętli głównej (</w:t>
      </w:r>
      <w:proofErr w:type="spellStart"/>
      <w:r w:rsidRPr="00EE3E48">
        <w:rPr>
          <w:rFonts w:ascii="Times New Roman" w:hAnsi="Times New Roman" w:cs="Times New Roman"/>
        </w:rPr>
        <w:t>while</w:t>
      </w:r>
      <w:proofErr w:type="spellEnd"/>
      <w:r w:rsidRPr="00EE3E48">
        <w:rPr>
          <w:rFonts w:ascii="Times New Roman" w:hAnsi="Times New Roman" w:cs="Times New Roman"/>
        </w:rPr>
        <w:t xml:space="preserve">) oraz procedur obsługi </w:t>
      </w:r>
      <w:proofErr w:type="gramStart"/>
      <w:r w:rsidRPr="00EE3E48">
        <w:rPr>
          <w:rFonts w:ascii="Times New Roman" w:hAnsi="Times New Roman" w:cs="Times New Roman"/>
        </w:rPr>
        <w:t>przerwań(</w:t>
      </w:r>
      <w:proofErr w:type="spellStart"/>
      <w:proofErr w:type="gramEnd"/>
      <w:r w:rsidRPr="00EE3E48">
        <w:rPr>
          <w:rFonts w:ascii="Times New Roman" w:hAnsi="Times New Roman" w:cs="Times New Roman"/>
        </w:rPr>
        <w:t>glownie</w:t>
      </w:r>
      <w:proofErr w:type="spellEnd"/>
      <w:r w:rsidRPr="00EE3E48">
        <w:rPr>
          <w:rFonts w:ascii="Times New Roman" w:hAnsi="Times New Roman" w:cs="Times New Roman"/>
        </w:rPr>
        <w:t xml:space="preserve"> z TIM6). Główna logika sterowania realizowana jest w pętli głównej programu, natomiast synchronizacja czasowa odbywa się przy użyciu sprzętowego </w:t>
      </w:r>
      <w:proofErr w:type="spellStart"/>
      <w:r w:rsidRPr="00EE3E48">
        <w:rPr>
          <w:rFonts w:ascii="Times New Roman" w:hAnsi="Times New Roman" w:cs="Times New Roman"/>
        </w:rPr>
        <w:t>timera</w:t>
      </w:r>
      <w:proofErr w:type="spellEnd"/>
      <w:r w:rsidRPr="00EE3E48">
        <w:rPr>
          <w:rFonts w:ascii="Times New Roman" w:hAnsi="Times New Roman" w:cs="Times New Roman"/>
        </w:rPr>
        <w:t>.</w:t>
      </w:r>
    </w:p>
    <w:p w14:paraId="0FFF581B" w14:textId="55788AC1" w:rsidR="006269D2" w:rsidRPr="006269D2" w:rsidRDefault="006269D2" w:rsidP="00EE3E48">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66237F3B" w:rsidR="002575D8" w:rsidRPr="00557A16" w:rsidRDefault="002575D8" w:rsidP="002575D8">
      <w:pPr>
        <w:pStyle w:val="Legenda"/>
        <w:spacing w:line="360" w:lineRule="auto"/>
        <w:jc w:val="center"/>
        <w:rPr>
          <w:rFonts w:ascii="Times New Roman" w:hAnsi="Times New Roman" w:cs="Times New Roman"/>
          <w:color w:val="auto"/>
        </w:rPr>
      </w:pPr>
      <w:bookmarkStart w:id="48" w:name="_Toc219842512"/>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225C15">
        <w:rPr>
          <w:noProof/>
          <w:color w:val="auto"/>
        </w:rPr>
        <w:t>10</w:t>
      </w:r>
      <w:r w:rsidRPr="00557A16">
        <w:rPr>
          <w:noProof/>
          <w:color w:val="auto"/>
        </w:rPr>
        <w:fldChar w:fldCharType="end"/>
      </w:r>
      <w:r w:rsidRPr="00557A16">
        <w:rPr>
          <w:color w:val="auto"/>
        </w:rPr>
        <w:t>: Schemat blokowy pętli sterowania</w:t>
      </w:r>
      <w:bookmarkEnd w:id="48"/>
    </w:p>
    <w:p w14:paraId="53AEF42A" w14:textId="18CA4CE4"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00225C15">
        <w:rPr>
          <w:noProof/>
          <w:color w:val="auto"/>
        </w:rPr>
        <w:t>10</w:t>
      </w:r>
      <w:r w:rsidRPr="002575D8">
        <w:rPr>
          <w:color w:val="auto"/>
        </w:rPr>
        <w:fldChar w:fldCharType="end"/>
      </w:r>
      <w:r w:rsidRPr="002575D8">
        <w:rPr>
          <w:color w:val="auto"/>
        </w:rPr>
        <w:t>: Opracowanie własne</w:t>
      </w:r>
    </w:p>
    <w:p w14:paraId="092B9284" w14:textId="77777777" w:rsidR="002575D8" w:rsidRDefault="002575D8" w:rsidP="002575D8"/>
    <w:p w14:paraId="3B81FDE8" w14:textId="77777777" w:rsidR="00EE3E48" w:rsidRPr="002575D8" w:rsidRDefault="00EE3E4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9" w:name="_Toc219842830"/>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9"/>
    </w:p>
    <w:p w14:paraId="1162B28A" w14:textId="77777777" w:rsidR="00EE3E48" w:rsidRPr="00EE3E48"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EE3E48">
        <w:rPr>
          <w:rFonts w:ascii="Times New Roman" w:hAnsi="Times New Roman" w:cs="Times New Roman"/>
        </w:rPr>
        <w:t>timer</w:t>
      </w:r>
      <w:proofErr w:type="spellEnd"/>
      <w:r w:rsidRPr="00EE3E48">
        <w:rPr>
          <w:rFonts w:ascii="Times New Roman" w:hAnsi="Times New Roman" w:cs="Times New Roman"/>
        </w:rPr>
        <w:t xml:space="preserve"> TIM6, który generuje przerwania z częstotliwością 200 </w:t>
      </w:r>
      <w:proofErr w:type="spellStart"/>
      <w:r w:rsidRPr="00EE3E48">
        <w:rPr>
          <w:rFonts w:ascii="Times New Roman" w:hAnsi="Times New Roman" w:cs="Times New Roman"/>
        </w:rPr>
        <w:t>Hz</w:t>
      </w:r>
      <w:proofErr w:type="spellEnd"/>
      <w:r w:rsidRPr="00EE3E48">
        <w:rPr>
          <w:rFonts w:ascii="Times New Roman" w:hAnsi="Times New Roman" w:cs="Times New Roman"/>
        </w:rPr>
        <w:t>.</w:t>
      </w:r>
    </w:p>
    <w:p w14:paraId="26D98A6A" w14:textId="126812E1" w:rsidR="00F63B30" w:rsidRDefault="00EE3E48" w:rsidP="00EE3E48">
      <w:pPr>
        <w:spacing w:line="360" w:lineRule="auto"/>
        <w:ind w:firstLine="708"/>
        <w:jc w:val="both"/>
        <w:rPr>
          <w:rFonts w:ascii="Times New Roman" w:hAnsi="Times New Roman" w:cs="Times New Roman"/>
        </w:rPr>
      </w:pPr>
      <w:r w:rsidRPr="00EE3E48">
        <w:rPr>
          <w:rFonts w:ascii="Times New Roman" w:hAnsi="Times New Roman" w:cs="Times New Roman"/>
        </w:rPr>
        <w:t xml:space="preserve">W przerwaniu </w:t>
      </w:r>
      <w:proofErr w:type="spellStart"/>
      <w:r w:rsidRPr="00EE3E48">
        <w:rPr>
          <w:rFonts w:ascii="Times New Roman" w:hAnsi="Times New Roman" w:cs="Times New Roman"/>
        </w:rPr>
        <w:t>timera</w:t>
      </w:r>
      <w:proofErr w:type="spellEnd"/>
      <w:r w:rsidRPr="00EE3E48">
        <w:rPr>
          <w:rFonts w:ascii="Times New Roman" w:hAnsi="Times New Roman" w:cs="Times New Roman"/>
        </w:rPr>
        <w:t xml:space="preserve"> TIM6 ustawiana jest flaga sterująca, informująca pętlę główną o konieczności wykonania kolejnej iteracji algorytmu sterowania.</w:t>
      </w:r>
    </w:p>
    <w:p w14:paraId="1829F5C1" w14:textId="77777777" w:rsidR="00EE3E48" w:rsidRDefault="00EE3E48" w:rsidP="00EE3E48">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EE3E48">
      <w:pPr>
        <w:spacing w:line="360" w:lineRule="auto"/>
        <w:jc w:val="both"/>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EE3E48">
      <w:pPr>
        <w:spacing w:line="360" w:lineRule="auto"/>
        <w:jc w:val="both"/>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EE3E48">
      <w:pPr>
        <w:pStyle w:val="Akapitzlist"/>
        <w:numPr>
          <w:ilvl w:val="0"/>
          <w:numId w:val="28"/>
        </w:numPr>
        <w:spacing w:line="360" w:lineRule="auto"/>
        <w:jc w:val="both"/>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EE3E48">
      <w:pPr>
        <w:pStyle w:val="Akapitzlist"/>
        <w:numPr>
          <w:ilvl w:val="0"/>
          <w:numId w:val="28"/>
        </w:numPr>
        <w:spacing w:line="360" w:lineRule="auto"/>
        <w:jc w:val="both"/>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EE3E48">
      <w:pPr>
        <w:pStyle w:val="Akapitzlist"/>
        <w:numPr>
          <w:ilvl w:val="0"/>
          <w:numId w:val="28"/>
        </w:numPr>
        <w:spacing w:line="360" w:lineRule="auto"/>
        <w:jc w:val="both"/>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Default="006269D2" w:rsidP="00D67ED9">
      <w:pPr>
        <w:spacing w:line="360" w:lineRule="auto"/>
        <w:rPr>
          <w:rFonts w:ascii="Times New Roman" w:hAnsi="Times New Roman" w:cs="Times New Roman"/>
        </w:rPr>
      </w:pPr>
    </w:p>
    <w:p w14:paraId="3EFC9E5A" w14:textId="77777777" w:rsidR="00EE3E48" w:rsidRDefault="00EE3E48" w:rsidP="00D67ED9">
      <w:pPr>
        <w:spacing w:line="360" w:lineRule="auto"/>
        <w:rPr>
          <w:rFonts w:ascii="Times New Roman" w:hAnsi="Times New Roman" w:cs="Times New Roman"/>
        </w:rPr>
      </w:pPr>
    </w:p>
    <w:p w14:paraId="4AA6E698" w14:textId="77777777" w:rsidR="00EE3E48" w:rsidRDefault="00EE3E48" w:rsidP="00D67ED9">
      <w:pPr>
        <w:spacing w:line="360" w:lineRule="auto"/>
        <w:rPr>
          <w:rFonts w:ascii="Times New Roman" w:hAnsi="Times New Roman" w:cs="Times New Roman"/>
        </w:rPr>
      </w:pPr>
    </w:p>
    <w:p w14:paraId="05438451" w14:textId="77777777" w:rsidR="00EE3E48" w:rsidRPr="006269D2" w:rsidRDefault="00EE3E48"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842831"/>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50"/>
    </w:p>
    <w:p w14:paraId="6D3B58B7" w14:textId="77777777" w:rsidR="00F63B30" w:rsidRDefault="006269D2" w:rsidP="00EE3E48">
      <w:pPr>
        <w:spacing w:line="360" w:lineRule="auto"/>
        <w:ind w:firstLine="708"/>
        <w:jc w:val="both"/>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074279B9" w14:textId="77777777" w:rsidR="00EE3E48" w:rsidRPr="00EE3E48" w:rsidRDefault="00EE3E48" w:rsidP="00EE3E48">
      <w:pPr>
        <w:spacing w:line="276" w:lineRule="auto"/>
        <w:jc w:val="both"/>
        <w:rPr>
          <w:rFonts w:ascii="Consolas" w:hAnsi="Consolas" w:cs="Times New Roman"/>
          <w:sz w:val="20"/>
          <w:szCs w:val="20"/>
        </w:rPr>
      </w:pPr>
      <w:proofErr w:type="spellStart"/>
      <w:r w:rsidRPr="00EE3E48">
        <w:rPr>
          <w:rFonts w:ascii="Consolas" w:hAnsi="Consolas" w:cs="Times New Roman"/>
          <w:sz w:val="20"/>
          <w:szCs w:val="20"/>
        </w:rPr>
        <w:t>euler</w:t>
      </w:r>
      <w:proofErr w:type="spellEnd"/>
      <w:r w:rsidRPr="00EE3E48">
        <w:rPr>
          <w:rFonts w:ascii="Consolas" w:hAnsi="Consolas" w:cs="Times New Roman"/>
          <w:sz w:val="20"/>
          <w:szCs w:val="20"/>
        </w:rPr>
        <w:t xml:space="preserve"> = bno055_</w:t>
      </w:r>
      <w:proofErr w:type="gramStart"/>
      <w:r w:rsidRPr="00EE3E48">
        <w:rPr>
          <w:rFonts w:ascii="Consolas" w:hAnsi="Consolas" w:cs="Times New Roman"/>
          <w:sz w:val="20"/>
          <w:szCs w:val="20"/>
        </w:rPr>
        <w:t>getVectorEuler(</w:t>
      </w:r>
      <w:proofErr w:type="gramEnd"/>
      <w:r w:rsidRPr="00EE3E48">
        <w:rPr>
          <w:rFonts w:ascii="Consolas" w:hAnsi="Consolas" w:cs="Times New Roman"/>
          <w:sz w:val="20"/>
          <w:szCs w:val="20"/>
        </w:rPr>
        <w:t>);</w:t>
      </w:r>
    </w:p>
    <w:p w14:paraId="116D65E0" w14:textId="0FBE013F" w:rsidR="00EE3E48" w:rsidRPr="00EE3E48" w:rsidRDefault="00EE3E48" w:rsidP="00EE3E48">
      <w:pPr>
        <w:spacing w:line="276" w:lineRule="auto"/>
        <w:jc w:val="both"/>
        <w:rPr>
          <w:rFonts w:ascii="Consolas" w:hAnsi="Consolas" w:cs="Times New Roman"/>
          <w:sz w:val="20"/>
          <w:szCs w:val="20"/>
        </w:rPr>
      </w:pP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 xml:space="preserve"> </w:t>
      </w:r>
      <w:proofErr w:type="spellStart"/>
      <w:r w:rsidRPr="00EE3E48">
        <w:rPr>
          <w:rFonts w:ascii="Consolas" w:hAnsi="Consolas" w:cs="Times New Roman"/>
          <w:sz w:val="20"/>
          <w:szCs w:val="20"/>
        </w:rPr>
        <w:t>roll_</w:t>
      </w:r>
      <w:proofErr w:type="gramStart"/>
      <w:r w:rsidRPr="00EE3E48">
        <w:rPr>
          <w:rFonts w:ascii="Consolas" w:hAnsi="Consolas" w:cs="Times New Roman"/>
          <w:sz w:val="20"/>
          <w:szCs w:val="20"/>
        </w:rPr>
        <w:t>meas</w:t>
      </w:r>
      <w:proofErr w:type="spellEnd"/>
      <w:r w:rsidRPr="00EE3E48">
        <w:rPr>
          <w:rFonts w:ascii="Consolas" w:hAnsi="Consolas" w:cs="Times New Roman"/>
          <w:sz w:val="20"/>
          <w:szCs w:val="20"/>
        </w:rPr>
        <w:t xml:space="preserve">  =</w:t>
      </w:r>
      <w:proofErr w:type="gramEnd"/>
      <w:r w:rsidRPr="00EE3E48">
        <w:rPr>
          <w:rFonts w:ascii="Consolas" w:hAnsi="Consolas" w:cs="Times New Roman"/>
          <w:sz w:val="20"/>
          <w:szCs w:val="20"/>
        </w:rPr>
        <w:t xml:space="preserve"> (</w:t>
      </w: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w:t>
      </w:r>
      <w:proofErr w:type="spellStart"/>
      <w:proofErr w:type="gramStart"/>
      <w:r w:rsidRPr="00EE3E48">
        <w:rPr>
          <w:rFonts w:ascii="Consolas" w:hAnsi="Consolas" w:cs="Times New Roman"/>
          <w:sz w:val="20"/>
          <w:szCs w:val="20"/>
        </w:rPr>
        <w:t>euler.y</w:t>
      </w:r>
      <w:proofErr w:type="spellEnd"/>
      <w:proofErr w:type="gramEnd"/>
      <w:r w:rsidRPr="00EE3E48">
        <w:rPr>
          <w:rFonts w:ascii="Consolas" w:hAnsi="Consolas" w:cs="Times New Roman"/>
          <w:sz w:val="20"/>
          <w:szCs w:val="20"/>
        </w:rPr>
        <w:t>;     // ROLL</w:t>
      </w:r>
    </w:p>
    <w:p w14:paraId="6C5E3412" w14:textId="1AC975BD" w:rsidR="00EE3E48" w:rsidRDefault="00EE3E48" w:rsidP="00EE3E48">
      <w:pPr>
        <w:spacing w:line="276" w:lineRule="auto"/>
        <w:jc w:val="both"/>
        <w:rPr>
          <w:rFonts w:ascii="Consolas" w:hAnsi="Consolas" w:cs="Times New Roman"/>
          <w:sz w:val="20"/>
          <w:szCs w:val="20"/>
        </w:rPr>
      </w:pP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 xml:space="preserve"> </w:t>
      </w:r>
      <w:proofErr w:type="spellStart"/>
      <w:r w:rsidRPr="00EE3E48">
        <w:rPr>
          <w:rFonts w:ascii="Consolas" w:hAnsi="Consolas" w:cs="Times New Roman"/>
          <w:sz w:val="20"/>
          <w:szCs w:val="20"/>
        </w:rPr>
        <w:t>pitch_meas</w:t>
      </w:r>
      <w:proofErr w:type="spellEnd"/>
      <w:r w:rsidRPr="00EE3E48">
        <w:rPr>
          <w:rFonts w:ascii="Consolas" w:hAnsi="Consolas" w:cs="Times New Roman"/>
          <w:sz w:val="20"/>
          <w:szCs w:val="20"/>
        </w:rPr>
        <w:t xml:space="preserve"> = -(</w:t>
      </w:r>
      <w:proofErr w:type="spellStart"/>
      <w:r w:rsidRPr="00EE3E48">
        <w:rPr>
          <w:rFonts w:ascii="Consolas" w:hAnsi="Consolas" w:cs="Times New Roman"/>
          <w:sz w:val="20"/>
          <w:szCs w:val="20"/>
        </w:rPr>
        <w:t>float</w:t>
      </w:r>
      <w:proofErr w:type="spellEnd"/>
      <w:r w:rsidRPr="00EE3E48">
        <w:rPr>
          <w:rFonts w:ascii="Consolas" w:hAnsi="Consolas" w:cs="Times New Roman"/>
          <w:sz w:val="20"/>
          <w:szCs w:val="20"/>
        </w:rPr>
        <w:t>)</w:t>
      </w:r>
      <w:proofErr w:type="spellStart"/>
      <w:proofErr w:type="gramStart"/>
      <w:r w:rsidRPr="00EE3E48">
        <w:rPr>
          <w:rFonts w:ascii="Consolas" w:hAnsi="Consolas" w:cs="Times New Roman"/>
          <w:sz w:val="20"/>
          <w:szCs w:val="20"/>
        </w:rPr>
        <w:t>euler.z</w:t>
      </w:r>
      <w:proofErr w:type="spellEnd"/>
      <w:proofErr w:type="gramEnd"/>
      <w:r w:rsidRPr="00EE3E48">
        <w:rPr>
          <w:rFonts w:ascii="Consolas" w:hAnsi="Consolas" w:cs="Times New Roman"/>
          <w:sz w:val="20"/>
          <w:szCs w:val="20"/>
        </w:rPr>
        <w:t>;    // PITCH (odwrócona oś)</w:t>
      </w:r>
    </w:p>
    <w:p w14:paraId="709AD316" w14:textId="77777777" w:rsidR="00EE3E48" w:rsidRPr="00EE3E48" w:rsidRDefault="00EE3E48" w:rsidP="00EE3E48">
      <w:pPr>
        <w:spacing w:line="276" w:lineRule="auto"/>
        <w:jc w:val="both"/>
        <w:rPr>
          <w:rFonts w:ascii="Consolas" w:hAnsi="Consolas" w:cs="Times New Roman"/>
          <w:sz w:val="20"/>
          <w:szCs w:val="20"/>
        </w:rPr>
      </w:pPr>
    </w:p>
    <w:p w14:paraId="64F8436A" w14:textId="1CC5B951" w:rsidR="009901DC" w:rsidRDefault="006269D2" w:rsidP="00EE3E48">
      <w:pPr>
        <w:spacing w:line="360" w:lineRule="auto"/>
        <w:ind w:firstLine="708"/>
        <w:jc w:val="both"/>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jako sygnały pomiarowe dla regulatorów PID.</w:t>
      </w:r>
    </w:p>
    <w:p w14:paraId="347434B9" w14:textId="77777777" w:rsidR="00EE3E48" w:rsidRDefault="00EE3E48" w:rsidP="00EE3E48">
      <w:pPr>
        <w:spacing w:line="360" w:lineRule="auto"/>
        <w:ind w:firstLine="708"/>
        <w:rPr>
          <w:rFonts w:ascii="Times New Roman" w:hAnsi="Times New Roman" w:cs="Times New Roman"/>
        </w:rPr>
      </w:pPr>
    </w:p>
    <w:p w14:paraId="5604E457" w14:textId="77777777" w:rsidR="009901DC" w:rsidRPr="009901DC" w:rsidRDefault="009901DC" w:rsidP="009901DC">
      <w:pPr>
        <w:pStyle w:val="Nagwek3"/>
        <w:rPr>
          <w:rFonts w:ascii="Times New Roman" w:hAnsi="Times New Roman" w:cs="Times New Roman"/>
          <w:b/>
          <w:bCs/>
          <w:color w:val="auto"/>
          <w:sz w:val="24"/>
          <w:szCs w:val="24"/>
        </w:rPr>
      </w:pPr>
      <w:bookmarkStart w:id="51" w:name="_Toc219842832"/>
      <w:r w:rsidRPr="009901DC">
        <w:rPr>
          <w:rFonts w:ascii="Times New Roman" w:hAnsi="Times New Roman" w:cs="Times New Roman"/>
          <w:b/>
          <w:bCs/>
          <w:color w:val="auto"/>
          <w:sz w:val="24"/>
          <w:szCs w:val="24"/>
        </w:rPr>
        <w:t>5.2.6. Odbiór i przetwarzanie sygnałów sterowania RC</w:t>
      </w:r>
      <w:bookmarkEnd w:id="51"/>
    </w:p>
    <w:p w14:paraId="0C2BF00E" w14:textId="3D9FBC16" w:rsidR="009901DC" w:rsidRPr="0067746F" w:rsidRDefault="009901DC" w:rsidP="0067746F">
      <w:pPr>
        <w:pStyle w:val="Nagwek4"/>
        <w:rPr>
          <w:rFonts w:ascii="Times New Roman" w:hAnsi="Times New Roman" w:cs="Times New Roman"/>
          <w:b/>
          <w:bCs/>
          <w:i w:val="0"/>
          <w:iCs w:val="0"/>
          <w:color w:val="auto"/>
        </w:rPr>
      </w:pPr>
      <w:bookmarkStart w:id="52" w:name="_Toc219842833"/>
      <w:r w:rsidRPr="0067746F">
        <w:rPr>
          <w:rFonts w:ascii="Times New Roman" w:hAnsi="Times New Roman" w:cs="Times New Roman"/>
          <w:b/>
          <w:bCs/>
          <w:i w:val="0"/>
          <w:iCs w:val="0"/>
          <w:color w:val="auto"/>
        </w:rPr>
        <w:t xml:space="preserve">5.2.6.1. Odbiornik RC i protokół </w:t>
      </w:r>
      <w:proofErr w:type="spellStart"/>
      <w:r w:rsidRPr="0067746F">
        <w:rPr>
          <w:rFonts w:ascii="Times New Roman" w:hAnsi="Times New Roman" w:cs="Times New Roman"/>
          <w:b/>
          <w:bCs/>
          <w:i w:val="0"/>
          <w:iCs w:val="0"/>
          <w:color w:val="auto"/>
        </w:rPr>
        <w:t>iBUS</w:t>
      </w:r>
      <w:bookmarkEnd w:id="52"/>
      <w:proofErr w:type="spellEnd"/>
    </w:p>
    <w:p w14:paraId="417E9564"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Sygnały sterowania od operatora drona odbierane są za pomocą odbiornika RC, który komunikuje się z mikrokontrolerem przy użyciu protokołu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Protokół ten wykorzystuje transmisję UART i umożliwia przesyłanie wielu kanałów sterujących w jednej ramce danych. W porównaniu do klasycznych sygnałów PWM,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charakteryzuje się większą odpornością na zakłócenia oraz mniejszą ilością przewodów.</w:t>
      </w:r>
    </w:p>
    <w:p w14:paraId="63267508" w14:textId="3035F0CD" w:rsidR="009901DC"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W tym systemie wykorzystana jest wyłącznie linia odbiorcza interfejsu UART, ponieważ komunikacja z odbiornikiem RC jest jednokierunkowa. Dane są przesyłane w postaci ramek o stałej długości, zawierających wartości kanałów sterujących zakodowane jako 16-bitowe liczby całkowite.</w:t>
      </w:r>
    </w:p>
    <w:p w14:paraId="2A6233EE" w14:textId="77777777" w:rsidR="00883021" w:rsidRPr="009901DC" w:rsidRDefault="00883021" w:rsidP="00883021">
      <w:pPr>
        <w:spacing w:line="360" w:lineRule="auto"/>
        <w:rPr>
          <w:rFonts w:ascii="Times New Roman" w:hAnsi="Times New Roman" w:cs="Times New Roman"/>
        </w:rPr>
      </w:pPr>
    </w:p>
    <w:p w14:paraId="51FF00C9" w14:textId="77777777" w:rsidR="009901DC" w:rsidRPr="0067746F" w:rsidRDefault="009901DC" w:rsidP="0067746F">
      <w:pPr>
        <w:pStyle w:val="Nagwek4"/>
        <w:rPr>
          <w:rFonts w:ascii="Times New Roman" w:hAnsi="Times New Roman" w:cs="Times New Roman"/>
          <w:b/>
          <w:bCs/>
          <w:i w:val="0"/>
          <w:iCs w:val="0"/>
          <w:color w:val="auto"/>
        </w:rPr>
      </w:pPr>
      <w:bookmarkStart w:id="53" w:name="_Toc219842834"/>
      <w:r w:rsidRPr="0067746F">
        <w:rPr>
          <w:rFonts w:ascii="Times New Roman" w:hAnsi="Times New Roman" w:cs="Times New Roman"/>
          <w:b/>
          <w:bCs/>
          <w:i w:val="0"/>
          <w:iCs w:val="0"/>
          <w:color w:val="auto"/>
        </w:rPr>
        <w:t>5.2.6.2. Odbiór danych UART z wykorzystaniem DMA</w:t>
      </w:r>
      <w:bookmarkEnd w:id="53"/>
    </w:p>
    <w:p w14:paraId="1DC6CBBF" w14:textId="6401CFE5" w:rsidR="009901DC"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Do odbioru danych z odbiornika RC zastosowano mechanizm DMA (Direct Memory Access) (4), który umożliwia bezpośrednie zapisywanie odebranych bajtów z interfejsu UART do bufora pamięci operacyjnej. Dzięki temu procesor nie jest angażowany w obsługę każdego pojedynczego </w:t>
      </w:r>
      <w:proofErr w:type="spellStart"/>
      <w:r w:rsidRPr="00883021">
        <w:rPr>
          <w:rFonts w:ascii="Times New Roman" w:hAnsi="Times New Roman" w:cs="Times New Roman"/>
        </w:rPr>
        <w:t>bajtu</w:t>
      </w:r>
      <w:proofErr w:type="spellEnd"/>
      <w:r w:rsidRPr="00883021">
        <w:rPr>
          <w:rFonts w:ascii="Times New Roman" w:hAnsi="Times New Roman" w:cs="Times New Roman"/>
        </w:rPr>
        <w:t xml:space="preserve"> danych, co znacząco redukuje jego obciążenie.</w:t>
      </w:r>
    </w:p>
    <w:p w14:paraId="4980572E" w14:textId="77777777" w:rsidR="00883021" w:rsidRPr="009901DC" w:rsidRDefault="00883021" w:rsidP="00883021">
      <w:pPr>
        <w:spacing w:line="360" w:lineRule="auto"/>
        <w:rPr>
          <w:rFonts w:ascii="Times New Roman" w:hAnsi="Times New Roman" w:cs="Times New Roman"/>
          <w:b/>
          <w:bCs/>
        </w:rPr>
      </w:pPr>
    </w:p>
    <w:p w14:paraId="3B5A06E7" w14:textId="6E832EC8" w:rsidR="009901DC" w:rsidRPr="0067746F" w:rsidRDefault="009901DC" w:rsidP="0067746F">
      <w:pPr>
        <w:pStyle w:val="Nagwek4"/>
        <w:rPr>
          <w:rFonts w:ascii="Times New Roman" w:hAnsi="Times New Roman" w:cs="Times New Roman"/>
          <w:b/>
          <w:bCs/>
          <w:i w:val="0"/>
          <w:iCs w:val="0"/>
          <w:color w:val="auto"/>
        </w:rPr>
      </w:pPr>
      <w:bookmarkStart w:id="54" w:name="_Toc219842835"/>
      <w:r w:rsidRPr="0067746F">
        <w:rPr>
          <w:rFonts w:ascii="Times New Roman" w:hAnsi="Times New Roman" w:cs="Times New Roman"/>
          <w:b/>
          <w:bCs/>
          <w:i w:val="0"/>
          <w:iCs w:val="0"/>
          <w:color w:val="auto"/>
        </w:rPr>
        <w:lastRenderedPageBreak/>
        <w:t xml:space="preserve">5.2.6.3. Dekodowanie ramek </w:t>
      </w:r>
      <w:proofErr w:type="spellStart"/>
      <w:r w:rsidRPr="0067746F">
        <w:rPr>
          <w:rFonts w:ascii="Times New Roman" w:hAnsi="Times New Roman" w:cs="Times New Roman"/>
          <w:b/>
          <w:bCs/>
          <w:i w:val="0"/>
          <w:iCs w:val="0"/>
          <w:color w:val="auto"/>
        </w:rPr>
        <w:t>iBUS</w:t>
      </w:r>
      <w:bookmarkEnd w:id="54"/>
      <w:proofErr w:type="spellEnd"/>
    </w:p>
    <w:p w14:paraId="7E925D96"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Dekodowanie danych z odbiornika RC realizowane jest poprzez przeszukiwanie bufora DMA w poszukiwaniu początku ramki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Ramka identyfikowana jest na podstawie charakterystycznego </w:t>
      </w:r>
      <w:proofErr w:type="spellStart"/>
      <w:r w:rsidRPr="00883021">
        <w:rPr>
          <w:rFonts w:ascii="Times New Roman" w:hAnsi="Times New Roman" w:cs="Times New Roman"/>
        </w:rPr>
        <w:t>headera</w:t>
      </w:r>
      <w:proofErr w:type="spellEnd"/>
      <w:r w:rsidRPr="00883021">
        <w:rPr>
          <w:rFonts w:ascii="Times New Roman" w:hAnsi="Times New Roman" w:cs="Times New Roman"/>
        </w:rPr>
        <w:t xml:space="preserve"> bajtów 0x20 oraz 0x40. Po wykryciu początku ramki wykonywana jest weryfikacja sumy kontrolnej, która pozwala odrzucić błędne lub niekompletne dane.</w:t>
      </w:r>
    </w:p>
    <w:p w14:paraId="501D3382" w14:textId="751581C5"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Po poprawnej weryfikacji ramki następuje odczyt wartości poszczególnych kanałów sterujących, które zapisywane są do tablicy kanałów. </w:t>
      </w:r>
    </w:p>
    <w:p w14:paraId="380D662C" w14:textId="55204FF6" w:rsidR="00883021" w:rsidRPr="009901DC" w:rsidRDefault="00883021" w:rsidP="00883021">
      <w:pPr>
        <w:spacing w:line="360" w:lineRule="auto"/>
        <w:jc w:val="both"/>
        <w:rPr>
          <w:rFonts w:ascii="Times New Roman" w:hAnsi="Times New Roman" w:cs="Times New Roman"/>
        </w:rPr>
      </w:pPr>
      <w:r w:rsidRPr="00883021">
        <w:rPr>
          <w:rFonts w:ascii="Times New Roman" w:hAnsi="Times New Roman" w:cs="Times New Roman"/>
        </w:rPr>
        <w:t xml:space="preserve">Fragment funkcji odpowiedzialnej za dekodowanie ramek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przedstawiono poniżej:</w:t>
      </w:r>
    </w:p>
    <w:p w14:paraId="0C315EAE" w14:textId="77777777" w:rsidR="009901DC" w:rsidRPr="009901DC" w:rsidRDefault="009901DC" w:rsidP="009901DC">
      <w:pPr>
        <w:spacing w:line="276" w:lineRule="auto"/>
        <w:rPr>
          <w:rFonts w:ascii="Consolas" w:hAnsi="Consolas" w:cs="Times New Roman"/>
          <w:sz w:val="20"/>
          <w:szCs w:val="20"/>
        </w:rPr>
      </w:pPr>
      <w:proofErr w:type="spellStart"/>
      <w:r w:rsidRPr="009901DC">
        <w:rPr>
          <w:rFonts w:ascii="Consolas" w:hAnsi="Consolas" w:cs="Times New Roman"/>
          <w:sz w:val="20"/>
          <w:szCs w:val="20"/>
        </w:rPr>
        <w:t>static</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ibus_try_parse_from_dma</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w:t>
      </w:r>
    </w:p>
    <w:p w14:paraId="5D0A032A"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642846C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start = 0; start &lt;= (IBUS_DMA_BUF_SZ - IBUS_FRAME_SZ); start++)</w:t>
      </w:r>
    </w:p>
    <w:p w14:paraId="78316A42"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4625BD15" w14:textId="2B220522"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const</w:t>
      </w:r>
      <w:proofErr w:type="spellEnd"/>
      <w:r w:rsidRPr="009901DC">
        <w:rPr>
          <w:rFonts w:ascii="Consolas" w:hAnsi="Consolas" w:cs="Times New Roman"/>
          <w:sz w:val="20"/>
          <w:szCs w:val="20"/>
        </w:rPr>
        <w:t xml:space="preserve"> uint8_t *f = &amp;</w:t>
      </w:r>
      <w:proofErr w:type="spellStart"/>
      <w:r w:rsidRPr="009901DC">
        <w:rPr>
          <w:rFonts w:ascii="Consolas" w:hAnsi="Consolas" w:cs="Times New Roman"/>
          <w:sz w:val="20"/>
          <w:szCs w:val="20"/>
        </w:rPr>
        <w:t>ibus_dma_buf</w:t>
      </w:r>
      <w:proofErr w:type="spellEnd"/>
      <w:r w:rsidRPr="009901DC">
        <w:rPr>
          <w:rFonts w:ascii="Consolas" w:hAnsi="Consolas" w:cs="Times New Roman"/>
          <w:sz w:val="20"/>
          <w:szCs w:val="20"/>
        </w:rPr>
        <w:t>[start];</w:t>
      </w:r>
    </w:p>
    <w:p w14:paraId="30D3BBE0"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0</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xml:space="preserve">= 0x20 ||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1</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0x40)</w:t>
      </w:r>
    </w:p>
    <w:p w14:paraId="0A298CC7" w14:textId="532BBF2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770A6A7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[30]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[31] &lt;&lt; 8);</w:t>
      </w:r>
    </w:p>
    <w:p w14:paraId="3A0CBD04" w14:textId="5050C77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ibus_checksum</w:t>
      </w:r>
      <w:proofErr w:type="spellEnd"/>
      <w:r w:rsidRPr="009901DC">
        <w:rPr>
          <w:rFonts w:ascii="Consolas" w:hAnsi="Consolas" w:cs="Times New Roman"/>
          <w:sz w:val="20"/>
          <w:szCs w:val="20"/>
        </w:rPr>
        <w:t>(f);</w:t>
      </w:r>
    </w:p>
    <w:p w14:paraId="15BC23B7"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rx_</w:t>
      </w:r>
      <w:proofErr w:type="gramStart"/>
      <w:r w:rsidRPr="009901DC">
        <w:rPr>
          <w:rFonts w:ascii="Consolas" w:hAnsi="Consolas" w:cs="Times New Roman"/>
          <w:sz w:val="20"/>
          <w:szCs w:val="20"/>
        </w:rPr>
        <w:t>chk</w:t>
      </w:r>
      <w:proofErr w:type="spellEnd"/>
      <w:r w:rsidRPr="009901DC">
        <w:rPr>
          <w:rFonts w:ascii="Consolas" w:hAnsi="Consolas" w:cs="Times New Roman"/>
          <w:sz w:val="20"/>
          <w:szCs w:val="20"/>
        </w:rPr>
        <w:t xml:space="preserve"> !</w:t>
      </w:r>
      <w:proofErr w:type="gram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w:t>
      </w:r>
    </w:p>
    <w:p w14:paraId="6DB2CE1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7F9A15E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ibus_frames_bad</w:t>
      </w:r>
      <w:proofErr w:type="spellEnd"/>
      <w:r w:rsidRPr="009901DC">
        <w:rPr>
          <w:rFonts w:ascii="Consolas" w:hAnsi="Consolas" w:cs="Times New Roman"/>
          <w:sz w:val="20"/>
          <w:szCs w:val="20"/>
        </w:rPr>
        <w:t>++;</w:t>
      </w:r>
    </w:p>
    <w:p w14:paraId="5548652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66D1FA0B" w14:textId="4600A540"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07274C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0;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&lt; IBUS_CHANNELS;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w:t>
      </w:r>
    </w:p>
    <w:p w14:paraId="61F5D42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ED88CF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2 +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2;</w:t>
      </w:r>
    </w:p>
    <w:p w14:paraId="44A4034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ibus_ch</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+ 1] &lt;&lt; 8);</w:t>
      </w:r>
    </w:p>
    <w:p w14:paraId="1AE4AA87" w14:textId="21D0689C"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516EAE1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ibus_frames_ok</w:t>
      </w:r>
      <w:proofErr w:type="spellEnd"/>
      <w:r w:rsidRPr="009901DC">
        <w:rPr>
          <w:rFonts w:ascii="Consolas" w:hAnsi="Consolas" w:cs="Times New Roman"/>
          <w:sz w:val="20"/>
          <w:szCs w:val="20"/>
        </w:rPr>
        <w:t>++;</w:t>
      </w:r>
    </w:p>
    <w:p w14:paraId="1E1AB42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return;</w:t>
      </w:r>
    </w:p>
    <w:p w14:paraId="017D19C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1BBD027A" w14:textId="53A871B3" w:rsidR="009901DC" w:rsidRPr="00883021" w:rsidRDefault="009901DC" w:rsidP="00883021">
      <w:pPr>
        <w:spacing w:line="276" w:lineRule="auto"/>
        <w:rPr>
          <w:rFonts w:ascii="Consolas" w:hAnsi="Consolas" w:cs="Times New Roman"/>
          <w:sz w:val="20"/>
          <w:szCs w:val="20"/>
        </w:rPr>
      </w:pPr>
      <w:r w:rsidRPr="009901DC">
        <w:rPr>
          <w:rFonts w:ascii="Consolas" w:hAnsi="Consolas" w:cs="Times New Roman"/>
          <w:sz w:val="20"/>
          <w:szCs w:val="20"/>
        </w:rPr>
        <w:t>}</w:t>
      </w:r>
    </w:p>
    <w:p w14:paraId="5F471C81" w14:textId="2A9DF71B" w:rsidR="009901DC" w:rsidRPr="0067746F" w:rsidRDefault="009901DC" w:rsidP="0067746F">
      <w:pPr>
        <w:pStyle w:val="Nagwek4"/>
        <w:rPr>
          <w:rFonts w:ascii="Times New Roman" w:hAnsi="Times New Roman" w:cs="Times New Roman"/>
          <w:b/>
          <w:bCs/>
          <w:i w:val="0"/>
          <w:iCs w:val="0"/>
          <w:color w:val="auto"/>
        </w:rPr>
      </w:pPr>
      <w:bookmarkStart w:id="55" w:name="_Toc219842836"/>
      <w:r w:rsidRPr="0067746F">
        <w:rPr>
          <w:rFonts w:ascii="Times New Roman" w:hAnsi="Times New Roman" w:cs="Times New Roman"/>
          <w:b/>
          <w:bCs/>
          <w:i w:val="0"/>
          <w:iCs w:val="0"/>
          <w:color w:val="auto"/>
        </w:rPr>
        <w:lastRenderedPageBreak/>
        <w:t>5.2.6.4. Mapowanie kanałów sterujących</w:t>
      </w:r>
      <w:bookmarkEnd w:id="55"/>
    </w:p>
    <w:p w14:paraId="4DABDBB4" w14:textId="30C300CE" w:rsid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Odebrane wartości kanałów sterujących odpowiadają pozycjom drążków pilota RC i są mapowane na konkretne funkcje sterujące dronem. Wartości kanałów </w:t>
      </w:r>
      <w:proofErr w:type="spellStart"/>
      <w:r w:rsidRPr="00883021">
        <w:rPr>
          <w:rFonts w:ascii="Times New Roman" w:hAnsi="Times New Roman" w:cs="Times New Roman"/>
        </w:rPr>
        <w:t>iBUS</w:t>
      </w:r>
      <w:proofErr w:type="spellEnd"/>
      <w:r w:rsidRPr="00883021">
        <w:rPr>
          <w:rFonts w:ascii="Times New Roman" w:hAnsi="Times New Roman" w:cs="Times New Roman"/>
        </w:rPr>
        <w:t xml:space="preserve">, typowo mieszczące się w zakresie od około 1000 do 2000, są następnie normalizowane i przekształcane na </w:t>
      </w:r>
      <w:proofErr w:type="spellStart"/>
      <w:r w:rsidRPr="00883021">
        <w:rPr>
          <w:rFonts w:ascii="Times New Roman" w:hAnsi="Times New Roman" w:cs="Times New Roman"/>
        </w:rPr>
        <w:t>sygnaly</w:t>
      </w:r>
      <w:proofErr w:type="spellEnd"/>
      <w:r w:rsidRPr="00883021">
        <w:rPr>
          <w:rFonts w:ascii="Times New Roman" w:hAnsi="Times New Roman" w:cs="Times New Roman"/>
        </w:rPr>
        <w:t xml:space="preserve"> zadane wykorzystywane w algorytmie sterowania.</w:t>
      </w:r>
    </w:p>
    <w:p w14:paraId="3856AC4E" w14:textId="77777777" w:rsidR="00883021" w:rsidRDefault="00883021" w:rsidP="009901DC">
      <w:pPr>
        <w:spacing w:line="360" w:lineRule="auto"/>
        <w:ind w:firstLine="708"/>
        <w:rPr>
          <w:rFonts w:ascii="Times New Roman" w:hAnsi="Times New Roman" w:cs="Times New Roman"/>
        </w:rPr>
      </w:pPr>
    </w:p>
    <w:p w14:paraId="3D032300" w14:textId="77777777" w:rsidR="0067746F" w:rsidRDefault="0067746F" w:rsidP="0067746F">
      <w:pPr>
        <w:keepNext/>
        <w:spacing w:line="360" w:lineRule="auto"/>
        <w:jc w:val="center"/>
      </w:pPr>
      <w:r w:rsidRPr="0067746F">
        <w:rPr>
          <w:rFonts w:ascii="Times New Roman" w:hAnsi="Times New Roman" w:cs="Times New Roman"/>
          <w:noProof/>
        </w:rPr>
        <w:drawing>
          <wp:inline distT="0" distB="0" distL="0" distR="0" wp14:anchorId="1E1C86AA" wp14:editId="01AD6ACC">
            <wp:extent cx="3269673" cy="2744424"/>
            <wp:effectExtent l="0" t="0" r="6985" b="0"/>
            <wp:docPr id="18877896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9648" name=""/>
                    <pic:cNvPicPr/>
                  </pic:nvPicPr>
                  <pic:blipFill>
                    <a:blip r:embed="rId23"/>
                    <a:stretch>
                      <a:fillRect/>
                    </a:stretch>
                  </pic:blipFill>
                  <pic:spPr>
                    <a:xfrm>
                      <a:off x="0" y="0"/>
                      <a:ext cx="3275962" cy="2749703"/>
                    </a:xfrm>
                    <a:prstGeom prst="rect">
                      <a:avLst/>
                    </a:prstGeom>
                  </pic:spPr>
                </pic:pic>
              </a:graphicData>
            </a:graphic>
          </wp:inline>
        </w:drawing>
      </w:r>
    </w:p>
    <w:p w14:paraId="748C10A9" w14:textId="296DD733" w:rsidR="0067746F" w:rsidRPr="00445F78" w:rsidRDefault="0067746F" w:rsidP="0067746F">
      <w:pPr>
        <w:pStyle w:val="Legenda"/>
        <w:jc w:val="center"/>
        <w:rPr>
          <w:color w:val="auto"/>
        </w:rPr>
      </w:pPr>
      <w:bookmarkStart w:id="56" w:name="_Toc219842513"/>
      <w:r w:rsidRPr="00445F78">
        <w:rPr>
          <w:color w:val="auto"/>
        </w:rPr>
        <w:t xml:space="preserve">Rysunek </w:t>
      </w:r>
      <w:r w:rsidR="003928C3" w:rsidRPr="00445F78">
        <w:rPr>
          <w:color w:val="auto"/>
        </w:rPr>
        <w:fldChar w:fldCharType="begin"/>
      </w:r>
      <w:r w:rsidR="003928C3" w:rsidRPr="00445F78">
        <w:rPr>
          <w:color w:val="auto"/>
        </w:rPr>
        <w:instrText xml:space="preserve"> SEQ Rysunek \* ARABIC </w:instrText>
      </w:r>
      <w:r w:rsidR="003928C3" w:rsidRPr="00445F78">
        <w:rPr>
          <w:color w:val="auto"/>
        </w:rPr>
        <w:fldChar w:fldCharType="separate"/>
      </w:r>
      <w:r w:rsidR="00225C15" w:rsidRPr="00445F78">
        <w:rPr>
          <w:noProof/>
          <w:color w:val="auto"/>
        </w:rPr>
        <w:t>11</w:t>
      </w:r>
      <w:r w:rsidR="003928C3" w:rsidRPr="00445F78">
        <w:rPr>
          <w:noProof/>
          <w:color w:val="auto"/>
        </w:rPr>
        <w:fldChar w:fldCharType="end"/>
      </w:r>
      <w:r w:rsidRPr="00445F78">
        <w:rPr>
          <w:color w:val="auto"/>
        </w:rPr>
        <w:t>: Osi przechyłu drona i ich przypisanie do pilota RC</w:t>
      </w:r>
      <w:bookmarkEnd w:id="56"/>
    </w:p>
    <w:p w14:paraId="7E64265F" w14:textId="4ADA534A" w:rsidR="0067746F" w:rsidRPr="00445F78" w:rsidRDefault="0067746F" w:rsidP="0067746F">
      <w:pPr>
        <w:pStyle w:val="Legenda"/>
        <w:jc w:val="center"/>
        <w:rPr>
          <w:color w:val="auto"/>
        </w:rPr>
      </w:pPr>
      <w:r w:rsidRPr="00445F78">
        <w:rPr>
          <w:color w:val="auto"/>
        </w:rPr>
        <w:t xml:space="preserve">Źródło </w:t>
      </w:r>
      <w:r w:rsidR="003928C3" w:rsidRPr="00445F78">
        <w:rPr>
          <w:color w:val="auto"/>
        </w:rPr>
        <w:fldChar w:fldCharType="begin"/>
      </w:r>
      <w:r w:rsidR="003928C3" w:rsidRPr="00445F78">
        <w:rPr>
          <w:color w:val="auto"/>
        </w:rPr>
        <w:instrText xml:space="preserve"> SEQ Źródło \* ARABIC </w:instrText>
      </w:r>
      <w:r w:rsidR="003928C3" w:rsidRPr="00445F78">
        <w:rPr>
          <w:color w:val="auto"/>
        </w:rPr>
        <w:fldChar w:fldCharType="separate"/>
      </w:r>
      <w:r w:rsidR="00225C15" w:rsidRPr="00445F78">
        <w:rPr>
          <w:noProof/>
          <w:color w:val="auto"/>
        </w:rPr>
        <w:t>11</w:t>
      </w:r>
      <w:r w:rsidR="003928C3" w:rsidRPr="00445F78">
        <w:rPr>
          <w:noProof/>
          <w:color w:val="auto"/>
        </w:rPr>
        <w:fldChar w:fldCharType="end"/>
      </w:r>
      <w:r w:rsidRPr="00445F78">
        <w:rPr>
          <w:color w:val="auto"/>
        </w:rPr>
        <w:t xml:space="preserve">: </w:t>
      </w:r>
      <w:hyperlink r:id="rId24" w:history="1">
        <w:r w:rsidRPr="00445F78">
          <w:rPr>
            <w:rStyle w:val="Hipercze"/>
            <w:color w:val="auto"/>
          </w:rPr>
          <w:t>https://coadroneflightschool.wordpress.com/lesson-5-10517/</w:t>
        </w:r>
      </w:hyperlink>
    </w:p>
    <w:p w14:paraId="0A79C77A" w14:textId="77777777" w:rsidR="0067746F" w:rsidRPr="0067746F" w:rsidRDefault="0067746F" w:rsidP="0067746F"/>
    <w:p w14:paraId="418648BF" w14:textId="0657014F" w:rsidR="009901DC" w:rsidRPr="0067746F" w:rsidRDefault="009901DC" w:rsidP="0067746F">
      <w:pPr>
        <w:pStyle w:val="Nagwek4"/>
        <w:rPr>
          <w:rFonts w:ascii="Times New Roman" w:hAnsi="Times New Roman" w:cs="Times New Roman"/>
          <w:b/>
          <w:bCs/>
          <w:i w:val="0"/>
          <w:iCs w:val="0"/>
          <w:color w:val="auto"/>
        </w:rPr>
      </w:pPr>
      <w:bookmarkStart w:id="57" w:name="_Toc219842837"/>
      <w:r w:rsidRPr="0067746F">
        <w:rPr>
          <w:rFonts w:ascii="Times New Roman" w:hAnsi="Times New Roman" w:cs="Times New Roman"/>
          <w:b/>
          <w:bCs/>
          <w:i w:val="0"/>
          <w:iCs w:val="0"/>
          <w:color w:val="auto"/>
        </w:rPr>
        <w:t>5.2.6.5. Zadawanie wartości sterujących z pilota</w:t>
      </w:r>
      <w:bookmarkEnd w:id="57"/>
    </w:p>
    <w:p w14:paraId="7C1A7117"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Na podstawie sygnałów z aparatury RC wyznaczane są wartości zadane dla poszczególnych osi sterowania.</w:t>
      </w:r>
    </w:p>
    <w:p w14:paraId="1D718A33"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W przypadku osi </w:t>
      </w:r>
      <w:proofErr w:type="spellStart"/>
      <w:r w:rsidRPr="00883021">
        <w:rPr>
          <w:rFonts w:ascii="Times New Roman" w:hAnsi="Times New Roman" w:cs="Times New Roman"/>
        </w:rPr>
        <w:t>roll</w:t>
      </w:r>
      <w:proofErr w:type="spellEnd"/>
      <w:r w:rsidRPr="00883021">
        <w:rPr>
          <w:rFonts w:ascii="Times New Roman" w:hAnsi="Times New Roman" w:cs="Times New Roman"/>
        </w:rPr>
        <w:t xml:space="preserve"> oraz </w:t>
      </w:r>
      <w:proofErr w:type="spellStart"/>
      <w:r w:rsidRPr="00883021">
        <w:rPr>
          <w:rFonts w:ascii="Times New Roman" w:hAnsi="Times New Roman" w:cs="Times New Roman"/>
        </w:rPr>
        <w:t>pitch</w:t>
      </w:r>
      <w:proofErr w:type="spellEnd"/>
      <w:r w:rsidRPr="00883021">
        <w:rPr>
          <w:rFonts w:ascii="Times New Roman" w:hAnsi="Times New Roman" w:cs="Times New Roman"/>
        </w:rPr>
        <w:t xml:space="preserve"> sygnały z pilota odpowiadają zadanym kątom nachylenia, które stanowią wartości zadane dla regulatorów PID stabilizujących orientację drona.</w:t>
      </w:r>
    </w:p>
    <w:p w14:paraId="27CF9055" w14:textId="77777777" w:rsidR="00883021" w:rsidRPr="00883021"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Sterowanie osią </w:t>
      </w:r>
      <w:proofErr w:type="spellStart"/>
      <w:r w:rsidRPr="00883021">
        <w:rPr>
          <w:rFonts w:ascii="Times New Roman" w:hAnsi="Times New Roman" w:cs="Times New Roman"/>
        </w:rPr>
        <w:t>yaw</w:t>
      </w:r>
      <w:proofErr w:type="spellEnd"/>
      <w:r w:rsidRPr="00883021">
        <w:rPr>
          <w:rFonts w:ascii="Times New Roman" w:hAnsi="Times New Roman" w:cs="Times New Roman"/>
        </w:rPr>
        <w:t xml:space="preserve"> realizowane jest bez wykorzystania regulatora PID – sygnał z pilota wpływa bezpośrednio na proces miksowania prędkości obrotowych silników, umożliwiając ręczny obrót drona wokół osi pionowej(z).</w:t>
      </w:r>
    </w:p>
    <w:p w14:paraId="129D9E29" w14:textId="60E0E37F" w:rsidR="00883021" w:rsidRPr="009901DC" w:rsidRDefault="00883021" w:rsidP="00883021">
      <w:pPr>
        <w:spacing w:line="360" w:lineRule="auto"/>
        <w:ind w:firstLine="708"/>
        <w:jc w:val="both"/>
        <w:rPr>
          <w:rFonts w:ascii="Times New Roman" w:hAnsi="Times New Roman" w:cs="Times New Roman"/>
        </w:rPr>
      </w:pPr>
      <w:r w:rsidRPr="00883021">
        <w:rPr>
          <w:rFonts w:ascii="Times New Roman" w:hAnsi="Times New Roman" w:cs="Times New Roman"/>
        </w:rPr>
        <w:t xml:space="preserve">Sygnał </w:t>
      </w:r>
      <w:proofErr w:type="spellStart"/>
      <w:r w:rsidRPr="00883021">
        <w:rPr>
          <w:rFonts w:ascii="Times New Roman" w:hAnsi="Times New Roman" w:cs="Times New Roman"/>
        </w:rPr>
        <w:t>throttle</w:t>
      </w:r>
      <w:proofErr w:type="spellEnd"/>
      <w:r w:rsidRPr="00883021">
        <w:rPr>
          <w:rFonts w:ascii="Times New Roman" w:hAnsi="Times New Roman" w:cs="Times New Roman"/>
        </w:rPr>
        <w:t xml:space="preserve"> pełni rolę bazowej wartości ciągu, na którą nakładane są korekty wynikające z działania regulatorów PID oraz sterowania </w:t>
      </w:r>
      <w:proofErr w:type="spellStart"/>
      <w:r w:rsidRPr="00883021">
        <w:rPr>
          <w:rFonts w:ascii="Times New Roman" w:hAnsi="Times New Roman" w:cs="Times New Roman"/>
        </w:rPr>
        <w:t>yaw</w:t>
      </w:r>
      <w:proofErr w:type="spellEnd"/>
      <w:r w:rsidRPr="00883021">
        <w:rPr>
          <w:rFonts w:ascii="Times New Roman" w:hAnsi="Times New Roman" w:cs="Times New Roman"/>
        </w:rPr>
        <w:t>. Takie podejście zapewnia intuicyjne sterowanie dronem oraz stabilną pracę układu sterowania.</w:t>
      </w:r>
    </w:p>
    <w:p w14:paraId="7004854D" w14:textId="0DFA963E"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8" w:name="_Toc219842838"/>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8"/>
    </w:p>
    <w:p w14:paraId="7CB11303" w14:textId="77777777" w:rsidR="00011EF7" w:rsidRPr="00011EF7" w:rsidRDefault="00011EF7" w:rsidP="00011EF7">
      <w:pPr>
        <w:spacing w:line="360" w:lineRule="auto"/>
        <w:ind w:firstLine="708"/>
        <w:jc w:val="both"/>
        <w:rPr>
          <w:rFonts w:ascii="Times New Roman" w:hAnsi="Times New Roman" w:cs="Times New Roman"/>
        </w:rPr>
      </w:pPr>
      <w:r w:rsidRPr="00011EF7">
        <w:rPr>
          <w:rFonts w:ascii="Times New Roman" w:hAnsi="Times New Roman" w:cs="Times New Roman"/>
        </w:rPr>
        <w:t>Stabilizacja orientacji drona realizowana jest z wykorzystaniem regulatorów PID, odpowiedzialnych za bieżącą korekcję kątów przechylenia (</w:t>
      </w:r>
      <w:proofErr w:type="spellStart"/>
      <w:r w:rsidRPr="00011EF7">
        <w:rPr>
          <w:rFonts w:ascii="Times New Roman" w:hAnsi="Times New Roman" w:cs="Times New Roman"/>
        </w:rPr>
        <w:t>roll</w:t>
      </w:r>
      <w:proofErr w:type="spellEnd"/>
      <w:r w:rsidRPr="00011EF7">
        <w:rPr>
          <w:rFonts w:ascii="Times New Roman" w:hAnsi="Times New Roman" w:cs="Times New Roman"/>
        </w:rPr>
        <w:t>) oraz pochylenia (</w:t>
      </w:r>
      <w:proofErr w:type="spellStart"/>
      <w:r w:rsidRPr="00011EF7">
        <w:rPr>
          <w:rFonts w:ascii="Times New Roman" w:hAnsi="Times New Roman" w:cs="Times New Roman"/>
        </w:rPr>
        <w:t>pitch</w:t>
      </w:r>
      <w:proofErr w:type="spellEnd"/>
      <w:r w:rsidRPr="00011EF7">
        <w:rPr>
          <w:rFonts w:ascii="Times New Roman" w:hAnsi="Times New Roman" w:cs="Times New Roman"/>
        </w:rPr>
        <w:t>). Dla każdej z tych osi zaimplementowano osobny regulator, pracujący w oparciu o aktualne dane pomiarowe z czujnika inercyjnego oraz wartości zadane nadawane przez pilot RC.</w:t>
      </w:r>
    </w:p>
    <w:p w14:paraId="303341F1" w14:textId="77777777" w:rsidR="00011EF7" w:rsidRPr="00011EF7" w:rsidRDefault="00011EF7" w:rsidP="00011EF7">
      <w:pPr>
        <w:spacing w:line="360" w:lineRule="auto"/>
        <w:ind w:firstLine="708"/>
        <w:jc w:val="both"/>
        <w:rPr>
          <w:rFonts w:ascii="Times New Roman" w:hAnsi="Times New Roman" w:cs="Times New Roman"/>
        </w:rPr>
      </w:pPr>
      <w:r w:rsidRPr="00011EF7">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Regulator PID w prezentowanym systemie wykonywany jest cyklicznie z ustaloną częstotliwością 200 </w:t>
      </w:r>
      <w:proofErr w:type="spellStart"/>
      <w:r w:rsidRPr="00011EF7">
        <w:rPr>
          <w:rFonts w:ascii="Times New Roman" w:hAnsi="Times New Roman" w:cs="Times New Roman"/>
        </w:rPr>
        <w:t>Hz</w:t>
      </w:r>
      <w:proofErr w:type="spellEnd"/>
      <w:r w:rsidRPr="00011EF7">
        <w:rPr>
          <w:rFonts w:ascii="Times New Roman" w:hAnsi="Times New Roman" w:cs="Times New Roman"/>
        </w:rPr>
        <w:t>.</w:t>
      </w:r>
    </w:p>
    <w:p w14:paraId="43AF9D48" w14:textId="39758B19" w:rsidR="0067746F" w:rsidRDefault="00011EF7" w:rsidP="00011EF7">
      <w:pPr>
        <w:spacing w:line="360" w:lineRule="auto"/>
        <w:ind w:firstLine="708"/>
        <w:jc w:val="both"/>
        <w:rPr>
          <w:rFonts w:ascii="Times New Roman" w:hAnsi="Times New Roman" w:cs="Times New Roman"/>
        </w:rPr>
      </w:pPr>
      <w:r w:rsidRPr="00011EF7">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011EF7">
        <w:rPr>
          <w:rFonts w:ascii="Times New Roman" w:hAnsi="Times New Roman" w:cs="Times New Roman"/>
        </w:rPr>
        <w:t>anti-windup</w:t>
      </w:r>
      <w:proofErr w:type="spellEnd"/>
      <w:r w:rsidRPr="00011EF7">
        <w:rPr>
          <w:rFonts w:ascii="Times New Roman" w:hAnsi="Times New Roman" w:cs="Times New Roman"/>
        </w:rPr>
        <w:t xml:space="preserve">) poprzez ograniczenie wartości integratora. Człon różniczkujący liczony jest na podstawie zmian sygnału pomiarowego (tzw. </w:t>
      </w:r>
      <w:proofErr w:type="spellStart"/>
      <w:r w:rsidRPr="00011EF7">
        <w:rPr>
          <w:rFonts w:ascii="Times New Roman" w:hAnsi="Times New Roman" w:cs="Times New Roman"/>
        </w:rPr>
        <w:t>derivative</w:t>
      </w:r>
      <w:proofErr w:type="spellEnd"/>
      <w:r w:rsidRPr="00011EF7">
        <w:rPr>
          <w:rFonts w:ascii="Times New Roman" w:hAnsi="Times New Roman" w:cs="Times New Roman"/>
        </w:rPr>
        <w:t xml:space="preserve"> on </w:t>
      </w:r>
      <w:proofErr w:type="spellStart"/>
      <w:r w:rsidRPr="00011EF7">
        <w:rPr>
          <w:rFonts w:ascii="Times New Roman" w:hAnsi="Times New Roman" w:cs="Times New Roman"/>
        </w:rPr>
        <w:t>measurement</w:t>
      </w:r>
      <w:proofErr w:type="spellEnd"/>
      <w:r w:rsidRPr="00011EF7">
        <w:rPr>
          <w:rFonts w:ascii="Times New Roman" w:hAnsi="Times New Roman" w:cs="Times New Roman"/>
        </w:rPr>
        <w:t>), co zmniejsza wrażliwość regulatora na skoki wartości zadanej oraz szumy pomiarowe.</w:t>
      </w:r>
    </w:p>
    <w:p w14:paraId="023498F4" w14:textId="77777777" w:rsidR="00011EF7" w:rsidRPr="00311F3D" w:rsidRDefault="00011EF7" w:rsidP="00011EF7">
      <w:pPr>
        <w:spacing w:line="360" w:lineRule="auto"/>
        <w:ind w:firstLine="708"/>
        <w:rPr>
          <w:rFonts w:ascii="Times New Roman" w:hAnsi="Times New Roman" w:cs="Times New Roman"/>
        </w:rPr>
      </w:pP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F12858">
      <w:pPr>
        <w:pStyle w:val="Nagwek3"/>
        <w:spacing w:line="360" w:lineRule="auto"/>
        <w:jc w:val="both"/>
        <w:rPr>
          <w:rFonts w:ascii="Times New Roman" w:hAnsi="Times New Roman" w:cs="Times New Roman"/>
          <w:b/>
          <w:bCs/>
          <w:color w:val="auto"/>
          <w:sz w:val="24"/>
          <w:szCs w:val="24"/>
        </w:rPr>
      </w:pPr>
      <w:bookmarkStart w:id="59" w:name="_Toc21984283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9"/>
    </w:p>
    <w:p w14:paraId="58E5F2CE" w14:textId="77777777" w:rsidR="00F12858" w:rsidRPr="00F12858"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i </w:t>
      </w:r>
      <w:proofErr w:type="spellStart"/>
      <w:r w:rsidRPr="00F12858">
        <w:rPr>
          <w:rFonts w:ascii="Times New Roman" w:hAnsi="Times New Roman" w:cs="Times New Roman"/>
        </w:rPr>
        <w:t>pitch</w:t>
      </w:r>
      <w:proofErr w:type="spellEnd"/>
      <w:r w:rsidRPr="00F12858">
        <w:rPr>
          <w:rFonts w:ascii="Times New Roman" w:hAnsi="Times New Roman" w:cs="Times New Roman"/>
        </w:rPr>
        <w:t>.</w:t>
      </w:r>
    </w:p>
    <w:p w14:paraId="7D0747A3" w14:textId="08A0BF60" w:rsidR="008F0B84"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F12858">
        <w:rPr>
          <w:rFonts w:ascii="Times New Roman" w:hAnsi="Times New Roman" w:cs="Times New Roman"/>
        </w:rPr>
        <w:t>pitch</w:t>
      </w:r>
      <w:proofErr w:type="spellEnd"/>
      <w:r w:rsidRPr="00F12858">
        <w:rPr>
          <w:rFonts w:ascii="Times New Roman" w:hAnsi="Times New Roman" w:cs="Times New Roman"/>
        </w:rPr>
        <w:t xml:space="preserve"> została </w:t>
      </w:r>
      <w:proofErr w:type="gramStart"/>
      <w:r w:rsidRPr="00F12858">
        <w:rPr>
          <w:rFonts w:ascii="Times New Roman" w:hAnsi="Times New Roman" w:cs="Times New Roman"/>
        </w:rPr>
        <w:t>odwrócona(</w:t>
      </w:r>
      <w:proofErr w:type="gramEnd"/>
      <w:r w:rsidRPr="00F12858">
        <w:rPr>
          <w:rFonts w:ascii="Times New Roman" w:hAnsi="Times New Roman" w:cs="Times New Roman"/>
        </w:rPr>
        <w:t xml:space="preserve">znakiem minus przed </w:t>
      </w:r>
      <w:proofErr w:type="spellStart"/>
      <w:r w:rsidRPr="00F12858">
        <w:rPr>
          <w:rFonts w:ascii="Times New Roman" w:hAnsi="Times New Roman" w:cs="Times New Roman"/>
        </w:rPr>
        <w:t>wartośćią</w:t>
      </w:r>
      <w:proofErr w:type="spellEnd"/>
      <w:r w:rsidRPr="00F12858">
        <w:rPr>
          <w:rFonts w:ascii="Times New Roman" w:hAnsi="Times New Roman" w:cs="Times New Roman"/>
        </w:rPr>
        <w:t>). Takie podejście zapewnia intuicyjne zachowanie drona podczas stabilizacji oraz upraszcza proces strojenia regulatorów PID.</w:t>
      </w:r>
    </w:p>
    <w:p w14:paraId="6F796BD4" w14:textId="77777777" w:rsidR="00F12858" w:rsidRDefault="00F12858" w:rsidP="00F12858">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0" w:name="_Toc21984284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60"/>
    </w:p>
    <w:p w14:paraId="735A620A" w14:textId="6D70024E" w:rsidR="00F12858" w:rsidRDefault="00F12858" w:rsidP="00F12858">
      <w:pPr>
        <w:widowControl w:val="0"/>
        <w:spacing w:line="360" w:lineRule="auto"/>
        <w:ind w:firstLine="709"/>
        <w:jc w:val="both"/>
        <w:rPr>
          <w:rFonts w:ascii="Times New Roman" w:hAnsi="Times New Roman" w:cs="Times New Roman"/>
        </w:rPr>
      </w:pPr>
      <w:r w:rsidRPr="00F12858">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F12858">
        <w:rPr>
          <w:rFonts w:ascii="Times New Roman" w:hAnsi="Times New Roman" w:cs="Times New Roman"/>
        </w:rPr>
        <w:t>throttle</w:t>
      </w:r>
      <w:proofErr w:type="spellEnd"/>
      <w:r w:rsidRPr="00F12858">
        <w:rPr>
          <w:rFonts w:ascii="Times New Roman" w:hAnsi="Times New Roman" w:cs="Times New Roman"/>
        </w:rPr>
        <w:t xml:space="preserve">) spadnie poniżej ustalonego progu, regulatory PID osi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i </w:t>
      </w:r>
      <w:proofErr w:type="spellStart"/>
      <w:r w:rsidRPr="00F12858">
        <w:rPr>
          <w:rFonts w:ascii="Times New Roman" w:hAnsi="Times New Roman" w:cs="Times New Roman"/>
        </w:rPr>
        <w:t>pitch</w:t>
      </w:r>
      <w:proofErr w:type="spellEnd"/>
      <w:r w:rsidRPr="00F12858">
        <w:rPr>
          <w:rFonts w:ascii="Times New Roman" w:hAnsi="Times New Roman" w:cs="Times New Roman"/>
        </w:rPr>
        <w:t xml:space="preserve"> są resetowane, a do regulatorów ESC przekazywane są minimalne wartości sterujące.</w:t>
      </w:r>
    </w:p>
    <w:p w14:paraId="383AD22D" w14:textId="77777777" w:rsidR="00F12858" w:rsidRPr="00F12858" w:rsidRDefault="00F12858" w:rsidP="00F12858">
      <w:pPr>
        <w:widowControl w:val="0"/>
        <w:spacing w:line="360" w:lineRule="auto"/>
        <w:ind w:firstLine="709"/>
        <w:jc w:val="both"/>
        <w:rPr>
          <w:rFonts w:ascii="Times New Roman" w:hAnsi="Times New Roman" w:cs="Times New Roman"/>
        </w:rPr>
      </w:pPr>
    </w:p>
    <w:p w14:paraId="7C22E0FB" w14:textId="77777777" w:rsidR="00311F3D" w:rsidRPr="00311F3D" w:rsidRDefault="00311F3D" w:rsidP="00F12858">
      <w:pPr>
        <w:widowControl w:val="0"/>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33FBFFD" w14:textId="12C02DD9" w:rsidR="00311F3D" w:rsidRPr="00311F3D" w:rsidRDefault="00311F3D" w:rsidP="00F12858">
      <w:pPr>
        <w:widowControl w:val="0"/>
        <w:spacing w:after="0" w:line="360" w:lineRule="auto"/>
        <w:rPr>
          <w:rFonts w:ascii="Consolas" w:hAnsi="Consolas"/>
          <w:sz w:val="20"/>
          <w:szCs w:val="20"/>
        </w:rPr>
      </w:pPr>
      <w:r w:rsidRPr="00311F3D">
        <w:rPr>
          <w:rFonts w:ascii="Consolas" w:hAnsi="Consolas"/>
          <w:sz w:val="20"/>
          <w:szCs w:val="20"/>
        </w:rPr>
        <w:t>}</w:t>
      </w:r>
    </w:p>
    <w:p w14:paraId="165AC966" w14:textId="0393EA8C" w:rsidR="00311F3D"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lastRenderedPageBreak/>
        <w:t>Reset regulatorów w takim stanie zapobiega narastaniu składowej całkującej w sytuacji, gdy silniki nie generują wystarczającego ciągu. Rozwiązanie to zwiększa bezpieczeństwo uruchamiania systemu oraz eliminuje ryzyko gwałtownej reakcji drona po ponownym zwiększeniu gazu.</w:t>
      </w:r>
    </w:p>
    <w:p w14:paraId="0D3A19FF" w14:textId="77777777" w:rsidR="00F12858" w:rsidRPr="00311F3D" w:rsidRDefault="00F12858" w:rsidP="00D67ED9">
      <w:pPr>
        <w:keepNext/>
        <w:spacing w:line="360" w:lineRule="auto"/>
        <w:rPr>
          <w:rFonts w:ascii="Times New Roman" w:hAnsi="Times New Roman" w:cs="Times New Roman"/>
        </w:rPr>
      </w:pPr>
    </w:p>
    <w:p w14:paraId="630F7F7F" w14:textId="68A4C841"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1" w:name="_Toc219842841"/>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sdt>
        <w:sdtPr>
          <w:rPr>
            <w:rFonts w:ascii="Times New Roman" w:hAnsi="Times New Roman" w:cs="Times New Roman"/>
            <w:b/>
            <w:bCs/>
            <w:color w:val="auto"/>
            <w:sz w:val="24"/>
            <w:szCs w:val="24"/>
          </w:rPr>
          <w:id w:val="976034037"/>
          <w:citation/>
        </w:sdtPr>
        <w:sdtContent>
          <w:r w:rsidR="00F12858">
            <w:rPr>
              <w:rFonts w:ascii="Times New Roman" w:hAnsi="Times New Roman" w:cs="Times New Roman"/>
              <w:b/>
              <w:bCs/>
              <w:color w:val="auto"/>
              <w:sz w:val="24"/>
              <w:szCs w:val="24"/>
            </w:rPr>
            <w:fldChar w:fldCharType="begin"/>
          </w:r>
          <w:r w:rsidR="00F12858">
            <w:rPr>
              <w:rFonts w:ascii="Times New Roman" w:hAnsi="Times New Roman" w:cs="Times New Roman"/>
              <w:b/>
              <w:bCs/>
              <w:color w:val="auto"/>
              <w:sz w:val="24"/>
              <w:szCs w:val="24"/>
            </w:rPr>
            <w:instrText xml:space="preserve"> CITATION BLH \l 1045 </w:instrText>
          </w:r>
          <w:r w:rsidR="00F12858">
            <w:rPr>
              <w:rFonts w:ascii="Times New Roman" w:hAnsi="Times New Roman" w:cs="Times New Roman"/>
              <w:b/>
              <w:bCs/>
              <w:color w:val="auto"/>
              <w:sz w:val="24"/>
              <w:szCs w:val="24"/>
            </w:rPr>
            <w:fldChar w:fldCharType="separate"/>
          </w:r>
          <w:r w:rsidR="009D3E7E">
            <w:rPr>
              <w:rFonts w:ascii="Times New Roman" w:hAnsi="Times New Roman" w:cs="Times New Roman"/>
              <w:b/>
              <w:bCs/>
              <w:noProof/>
              <w:color w:val="auto"/>
              <w:sz w:val="24"/>
              <w:szCs w:val="24"/>
            </w:rPr>
            <w:t xml:space="preserve"> </w:t>
          </w:r>
          <w:r w:rsidR="009D3E7E" w:rsidRPr="009D3E7E">
            <w:rPr>
              <w:rFonts w:ascii="Times New Roman" w:hAnsi="Times New Roman" w:cs="Times New Roman"/>
              <w:noProof/>
              <w:color w:val="auto"/>
              <w:sz w:val="24"/>
              <w:szCs w:val="24"/>
            </w:rPr>
            <w:t>(5)</w:t>
          </w:r>
          <w:r w:rsidR="00F12858">
            <w:rPr>
              <w:rFonts w:ascii="Times New Roman" w:hAnsi="Times New Roman" w:cs="Times New Roman"/>
              <w:b/>
              <w:bCs/>
              <w:color w:val="auto"/>
              <w:sz w:val="24"/>
              <w:szCs w:val="24"/>
            </w:rPr>
            <w:fldChar w:fldCharType="end"/>
          </w:r>
        </w:sdtContent>
      </w:sdt>
      <w:bookmarkEnd w:id="61"/>
    </w:p>
    <w:p w14:paraId="077E76C3" w14:textId="77777777" w:rsidR="00F12858" w:rsidRPr="00F12858"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432ED1E9" w14:textId="199ECA2B" w:rsidR="00311F3D" w:rsidRDefault="00F12858" w:rsidP="00F12858">
      <w:pPr>
        <w:keepNext/>
        <w:spacing w:line="360" w:lineRule="auto"/>
        <w:ind w:firstLine="708"/>
        <w:jc w:val="both"/>
        <w:rPr>
          <w:rFonts w:ascii="Times New Roman" w:hAnsi="Times New Roman" w:cs="Times New Roman"/>
        </w:rPr>
      </w:pPr>
      <w:r w:rsidRPr="00F12858">
        <w:rPr>
          <w:rFonts w:ascii="Times New Roman" w:hAnsi="Times New Roman" w:cs="Times New Roman"/>
        </w:rPr>
        <w:t>Procedura kalibracji uruchamiana jest wyłącznie podczas startu systemu. Wciśnięcie przycisku B1 w momencie podania zasilania powoduje przejście programu w tryb kalibracji ESC. W normalnym trybie pracy procedura ta nie jest wykonywana, co eliminuje ryzyko przypadkowej kalibracji podczas działania systemu.</w:t>
      </w:r>
    </w:p>
    <w:p w14:paraId="59C15FB0" w14:textId="77777777" w:rsidR="00F12858" w:rsidRDefault="00F12858" w:rsidP="00F12858">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715F38C9" w14:textId="6A80D6D9" w:rsidR="00311F3D" w:rsidRPr="00F12858"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095901"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262EE049"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A0138AF" w14:textId="6BBF42F5" w:rsidR="00311F3D" w:rsidRPr="00F12858" w:rsidRDefault="00311F3D" w:rsidP="00F12858">
      <w:pPr>
        <w:spacing w:after="0" w:line="276" w:lineRule="auto"/>
        <w:rPr>
          <w:rFonts w:ascii="Consolas" w:hAnsi="Consolas" w:cs="Times New Roman"/>
          <w:sz w:val="20"/>
          <w:szCs w:val="20"/>
        </w:rPr>
      </w:pPr>
      <w:r w:rsidRPr="00311F3D">
        <w:rPr>
          <w:rFonts w:ascii="Consolas" w:hAnsi="Consolas" w:cs="Times New Roman"/>
          <w:sz w:val="20"/>
          <w:szCs w:val="20"/>
        </w:rPr>
        <w:t>}</w:t>
      </w:r>
    </w:p>
    <w:p w14:paraId="44F967EF" w14:textId="1A5261A6" w:rsidR="00311F3D" w:rsidRPr="00311F3D" w:rsidRDefault="00311F3D" w:rsidP="00F12858">
      <w:pPr>
        <w:spacing w:line="360" w:lineRule="auto"/>
        <w:jc w:val="both"/>
        <w:rPr>
          <w:rFonts w:ascii="Times New Roman" w:hAnsi="Times New Roman" w:cs="Times New Roman"/>
        </w:rPr>
      </w:pPr>
      <w:r w:rsidRPr="00311F3D">
        <w:rPr>
          <w:rFonts w:ascii="Times New Roman" w:hAnsi="Times New Roman" w:cs="Times New Roman"/>
        </w:rPr>
        <w:lastRenderedPageBreak/>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FB7DE5A" w14:textId="42B416EF" w:rsidR="00A83A1C" w:rsidRPr="00557A16" w:rsidRDefault="00A83A1C" w:rsidP="00D67ED9">
      <w:pPr>
        <w:pStyle w:val="Nagwek3"/>
        <w:spacing w:line="360" w:lineRule="auto"/>
        <w:rPr>
          <w:rFonts w:ascii="Times New Roman" w:hAnsi="Times New Roman" w:cs="Times New Roman"/>
          <w:b/>
          <w:bCs/>
          <w:color w:val="auto"/>
          <w:sz w:val="24"/>
          <w:szCs w:val="24"/>
        </w:rPr>
      </w:pPr>
      <w:bookmarkStart w:id="62" w:name="_Toc219842842"/>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Obliczenia regulatorów PID i miksowanie sygnałów</w:t>
      </w:r>
      <w:bookmarkEnd w:id="62"/>
    </w:p>
    <w:p w14:paraId="7BA59C51" w14:textId="135B2A65" w:rsidR="00A83A1C" w:rsidRDefault="00F12858" w:rsidP="00F12858">
      <w:pPr>
        <w:spacing w:line="360" w:lineRule="auto"/>
        <w:ind w:firstLine="708"/>
        <w:jc w:val="both"/>
        <w:rPr>
          <w:rFonts w:ascii="Times New Roman" w:hAnsi="Times New Roman" w:cs="Times New Roman"/>
        </w:rPr>
      </w:pPr>
      <w:r w:rsidRPr="00F12858">
        <w:rPr>
          <w:rFonts w:ascii="Times New Roman" w:hAnsi="Times New Roman" w:cs="Times New Roman"/>
        </w:rPr>
        <w:t xml:space="preserve">Po wyznaczeniu pomiarów orientacji oraz wartości zadanych wykonywane są obliczenia regulatorów PID dla osi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i </w:t>
      </w:r>
      <w:proofErr w:type="spellStart"/>
      <w:r w:rsidRPr="00F12858">
        <w:rPr>
          <w:rFonts w:ascii="Times New Roman" w:hAnsi="Times New Roman" w:cs="Times New Roman"/>
        </w:rPr>
        <w:t>pitch</w:t>
      </w:r>
      <w:proofErr w:type="spellEnd"/>
      <w:r w:rsidRPr="00F12858">
        <w:rPr>
          <w:rFonts w:ascii="Times New Roman" w:hAnsi="Times New Roman" w:cs="Times New Roman"/>
        </w:rPr>
        <w:t>. Każdy regulator generuje sygnał korekcyjny, który następnie przekazywany jest do modułu miksowania.</w:t>
      </w:r>
    </w:p>
    <w:p w14:paraId="6D647176" w14:textId="77777777" w:rsidR="00F12858" w:rsidRPr="00A83A1C" w:rsidRDefault="00F12858"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22331450" w14:textId="21B468C4" w:rsidR="00A83A1C" w:rsidRDefault="00E75A3B" w:rsidP="00D67ED9">
      <w:pPr>
        <w:spacing w:after="0" w:line="360" w:lineRule="auto"/>
        <w:rPr>
          <w:rFonts w:ascii="Consolas" w:hAnsi="Consolas" w:cs="Times New Roman"/>
          <w:sz w:val="20"/>
          <w:szCs w:val="20"/>
        </w:rPr>
      </w:pPr>
      <w:proofErr w:type="spellStart"/>
      <w:r w:rsidRPr="00E75A3B">
        <w:rPr>
          <w:rFonts w:ascii="Consolas" w:hAnsi="Consolas" w:cs="Times New Roman"/>
          <w:sz w:val="20"/>
          <w:szCs w:val="20"/>
        </w:rPr>
        <w:t>float</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u_yaw</w:t>
      </w:r>
      <w:proofErr w:type="spellEnd"/>
      <w:r w:rsidRPr="00E75A3B">
        <w:rPr>
          <w:rFonts w:ascii="Consolas" w:hAnsi="Consolas" w:cs="Times New Roman"/>
          <w:sz w:val="20"/>
          <w:szCs w:val="20"/>
        </w:rPr>
        <w:t xml:space="preserve">   = </w:t>
      </w:r>
      <w:proofErr w:type="spellStart"/>
      <w:r w:rsidRPr="00E75A3B">
        <w:rPr>
          <w:rFonts w:ascii="Consolas" w:hAnsi="Consolas" w:cs="Times New Roman"/>
          <w:sz w:val="20"/>
          <w:szCs w:val="20"/>
        </w:rPr>
        <w:t>yaw_rate_</w:t>
      </w:r>
      <w:proofErr w:type="gramStart"/>
      <w:r w:rsidRPr="00E75A3B">
        <w:rPr>
          <w:rFonts w:ascii="Consolas" w:hAnsi="Consolas" w:cs="Times New Roman"/>
          <w:sz w:val="20"/>
          <w:szCs w:val="20"/>
        </w:rPr>
        <w:t>sp</w:t>
      </w:r>
      <w:proofErr w:type="spellEnd"/>
      <w:r w:rsidRPr="00E75A3B">
        <w:rPr>
          <w:rFonts w:ascii="Consolas" w:hAnsi="Consolas" w:cs="Times New Roman"/>
          <w:sz w:val="20"/>
          <w:szCs w:val="20"/>
        </w:rPr>
        <w:t xml:space="preserve">;   </w:t>
      </w:r>
      <w:proofErr w:type="gramEnd"/>
      <w:r w:rsidRPr="00E75A3B">
        <w:rPr>
          <w:rFonts w:ascii="Consolas" w:hAnsi="Consolas" w:cs="Times New Roman"/>
          <w:sz w:val="20"/>
          <w:szCs w:val="20"/>
        </w:rPr>
        <w:t xml:space="preserve">// YAW bez </w:t>
      </w:r>
      <w:proofErr w:type="spellStart"/>
      <w:r w:rsidRPr="00E75A3B">
        <w:rPr>
          <w:rFonts w:ascii="Consolas" w:hAnsi="Consolas" w:cs="Times New Roman"/>
          <w:sz w:val="20"/>
          <w:szCs w:val="20"/>
        </w:rPr>
        <w:t>pida</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poki</w:t>
      </w:r>
      <w:proofErr w:type="spellEnd"/>
      <w:r w:rsidRPr="00E75A3B">
        <w:rPr>
          <w:rFonts w:ascii="Consolas" w:hAnsi="Consolas" w:cs="Times New Roman"/>
          <w:sz w:val="20"/>
          <w:szCs w:val="20"/>
        </w:rPr>
        <w:t xml:space="preserve"> co</w:t>
      </w:r>
    </w:p>
    <w:p w14:paraId="7ADED078" w14:textId="77777777" w:rsidR="00E75A3B" w:rsidRPr="00A83A1C" w:rsidRDefault="00E75A3B"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7D59A80E" w14:textId="7F03459E" w:rsidR="00A83A1C" w:rsidRDefault="00F12858" w:rsidP="00F12858">
      <w:pPr>
        <w:spacing w:line="360" w:lineRule="auto"/>
        <w:ind w:firstLine="708"/>
        <w:jc w:val="both"/>
        <w:rPr>
          <w:rFonts w:ascii="Times New Roman" w:hAnsi="Times New Roman" w:cs="Times New Roman"/>
        </w:rPr>
      </w:pPr>
      <w:r w:rsidRPr="00F12858">
        <w:rPr>
          <w:rFonts w:ascii="Times New Roman" w:hAnsi="Times New Roman" w:cs="Times New Roman"/>
        </w:rPr>
        <w:t xml:space="preserve">Moduł miksowania łączy sygnały korekcyjne z wartością </w:t>
      </w:r>
      <w:proofErr w:type="spellStart"/>
      <w:r w:rsidRPr="00F12858">
        <w:rPr>
          <w:rFonts w:ascii="Times New Roman" w:hAnsi="Times New Roman" w:cs="Times New Roman"/>
        </w:rPr>
        <w:t>throttle</w:t>
      </w:r>
      <w:proofErr w:type="spellEnd"/>
      <w:r w:rsidRPr="00F12858">
        <w:rPr>
          <w:rFonts w:ascii="Times New Roman" w:hAnsi="Times New Roman" w:cs="Times New Roman"/>
        </w:rPr>
        <w:t xml:space="preserve">, </w:t>
      </w:r>
      <w:proofErr w:type="spellStart"/>
      <w:r w:rsidRPr="00F12858">
        <w:rPr>
          <w:rFonts w:ascii="Times New Roman" w:hAnsi="Times New Roman" w:cs="Times New Roman"/>
        </w:rPr>
        <w:t>roll</w:t>
      </w:r>
      <w:proofErr w:type="spellEnd"/>
      <w:r w:rsidRPr="00F12858">
        <w:rPr>
          <w:rFonts w:ascii="Times New Roman" w:hAnsi="Times New Roman" w:cs="Times New Roman"/>
        </w:rPr>
        <w:t xml:space="preserve">, </w:t>
      </w:r>
      <w:proofErr w:type="spellStart"/>
      <w:r w:rsidRPr="00F12858">
        <w:rPr>
          <w:rFonts w:ascii="Times New Roman" w:hAnsi="Times New Roman" w:cs="Times New Roman"/>
        </w:rPr>
        <w:t>pitch</w:t>
      </w:r>
      <w:proofErr w:type="spellEnd"/>
      <w:r w:rsidRPr="00F12858">
        <w:rPr>
          <w:rFonts w:ascii="Times New Roman" w:hAnsi="Times New Roman" w:cs="Times New Roman"/>
        </w:rPr>
        <w:t xml:space="preserve"> oraz </w:t>
      </w:r>
      <w:proofErr w:type="spellStart"/>
      <w:r w:rsidRPr="00F12858">
        <w:rPr>
          <w:rFonts w:ascii="Times New Roman" w:hAnsi="Times New Roman" w:cs="Times New Roman"/>
        </w:rPr>
        <w:t>yaw</w:t>
      </w:r>
      <w:proofErr w:type="spellEnd"/>
      <w:r w:rsidRPr="00F12858">
        <w:rPr>
          <w:rFonts w:ascii="Times New Roman" w:hAnsi="Times New Roman" w:cs="Times New Roman"/>
        </w:rPr>
        <w:t xml:space="preserve"> pilota RC i wyznacza końcowe wartości sterujące dla czterech silników drona. Obliczone sygnały przekazywane są do regulatorów ESC w postaci sygnałów PWM generowanych przez sprzętowe </w:t>
      </w:r>
      <w:proofErr w:type="spellStart"/>
      <w:r w:rsidRPr="00F12858">
        <w:rPr>
          <w:rFonts w:ascii="Times New Roman" w:hAnsi="Times New Roman" w:cs="Times New Roman"/>
        </w:rPr>
        <w:t>timery</w:t>
      </w:r>
      <w:proofErr w:type="spellEnd"/>
      <w:r w:rsidRPr="00F12858">
        <w:rPr>
          <w:rFonts w:ascii="Times New Roman" w:hAnsi="Times New Roman" w:cs="Times New Roman"/>
        </w:rPr>
        <w:t xml:space="preserve"> mikrokontrolera STM32. Takie rozwiązanie zapewnia płynną regulację prędkości silników oraz szybką reakcję układu na odchylenia.</w:t>
      </w:r>
    </w:p>
    <w:p w14:paraId="07D21538" w14:textId="77777777" w:rsidR="00F12858" w:rsidRDefault="00F12858" w:rsidP="00F12858">
      <w:pPr>
        <w:spacing w:line="360" w:lineRule="auto"/>
        <w:ind w:firstLine="708"/>
        <w:rPr>
          <w:rFonts w:ascii="Times New Roman" w:hAnsi="Times New Roman" w:cs="Times New Roman"/>
        </w:rPr>
      </w:pPr>
    </w:p>
    <w:p w14:paraId="71A4791D" w14:textId="75093887" w:rsidR="006A0DFA" w:rsidRPr="00557A16" w:rsidRDefault="006A0DFA" w:rsidP="00225C15">
      <w:pPr>
        <w:pStyle w:val="Nagwek3"/>
        <w:spacing w:line="360" w:lineRule="auto"/>
        <w:jc w:val="both"/>
        <w:rPr>
          <w:rFonts w:ascii="Times New Roman" w:hAnsi="Times New Roman" w:cs="Times New Roman"/>
          <w:b/>
          <w:bCs/>
          <w:color w:val="auto"/>
          <w:sz w:val="24"/>
          <w:szCs w:val="24"/>
        </w:rPr>
      </w:pPr>
      <w:bookmarkStart w:id="63" w:name="_Toc219842843"/>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Warunek minimalnego położenia gazu</w:t>
      </w:r>
      <w:bookmarkEnd w:id="63"/>
    </w:p>
    <w:p w14:paraId="51F912F1" w14:textId="77777777" w:rsidR="00225C15" w:rsidRP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W systemie sterowania zaimplementowano zabezpieczenie uniemożliwiające uruchomienie algorytmu sterowania oraz silników w przypadku, gdy drążek gazu nadajnika RC nie znajduje się w pozycji minimalnym. System nie rozpoczyna pracy, dopóki sygnał gazu z odbiornika RC nie spadnie poniżej zdefiniowanego progu bezpieczeństwa.</w:t>
      </w:r>
    </w:p>
    <w:p w14:paraId="07EC9F91" w14:textId="5B587D6B" w:rsid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możliwa jest kontynuacja programu.</w:t>
      </w:r>
    </w:p>
    <w:p w14:paraId="30EF871E" w14:textId="51AD4876" w:rsidR="0097640C" w:rsidRPr="00557A16" w:rsidRDefault="0097640C" w:rsidP="00D67ED9">
      <w:pPr>
        <w:pStyle w:val="Nagwek1"/>
        <w:spacing w:line="360" w:lineRule="auto"/>
        <w:rPr>
          <w:rFonts w:ascii="Times New Roman" w:hAnsi="Times New Roman" w:cs="Times New Roman"/>
          <w:b/>
          <w:bCs/>
          <w:color w:val="auto"/>
          <w:sz w:val="28"/>
          <w:szCs w:val="28"/>
        </w:rPr>
      </w:pPr>
      <w:bookmarkStart w:id="64" w:name="_Toc219842844"/>
      <w:r w:rsidRPr="00557A16">
        <w:rPr>
          <w:rFonts w:ascii="Times New Roman" w:hAnsi="Times New Roman" w:cs="Times New Roman"/>
          <w:b/>
          <w:bCs/>
          <w:color w:val="auto"/>
          <w:sz w:val="28"/>
          <w:szCs w:val="28"/>
        </w:rPr>
        <w:lastRenderedPageBreak/>
        <w:t>6. Testy działania systemu</w:t>
      </w:r>
      <w:bookmarkEnd w:id="64"/>
    </w:p>
    <w:p w14:paraId="7C80B406" w14:textId="77777777" w:rsidR="00225C15" w:rsidRP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podobnych do rzeczywistych, przy jednoczesnym zachowaniu wysokiego poziomu bezpieczeństwa oraz możliwości bezpośredniej obserwacji reakcji systemu.</w:t>
      </w:r>
    </w:p>
    <w:p w14:paraId="0DE02128" w14:textId="61DAA71F" w:rsidR="00225C15" w:rsidRPr="0097640C"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Ze względu na etap realizacji projektu oraz charakter pracy inżynierskiej, testy przeprowadzono w warunkach stanowiskowych, bez wykonywania swobodnych lotów.</w:t>
      </w: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5" w:name="_Toc219842845"/>
      <w:r w:rsidRPr="00557A16">
        <w:rPr>
          <w:rFonts w:ascii="Times New Roman" w:hAnsi="Times New Roman" w:cs="Times New Roman"/>
          <w:b/>
          <w:bCs/>
          <w:color w:val="auto"/>
          <w:sz w:val="24"/>
          <w:szCs w:val="24"/>
        </w:rPr>
        <w:t>6.1. Stanowisko testowe</w:t>
      </w:r>
      <w:bookmarkEnd w:id="65"/>
    </w:p>
    <w:p w14:paraId="79587938" w14:textId="61B621DB" w:rsidR="001249B7" w:rsidRPr="0097640C"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 xml:space="preserve">Testy systemu sterowania przeprowadzono na dedykowanym stanowisku testowym, w którym dron był zamocowany na przegubie kulowym w sposób umożliwiający ograniczony ruch obrotowy w osiach </w:t>
      </w:r>
      <w:proofErr w:type="spellStart"/>
      <w:r w:rsidRPr="00225C15">
        <w:rPr>
          <w:rFonts w:ascii="Times New Roman" w:hAnsi="Times New Roman" w:cs="Times New Roman"/>
        </w:rPr>
        <w:t>roll</w:t>
      </w:r>
      <w:proofErr w:type="spellEnd"/>
      <w:r w:rsidRPr="00225C15">
        <w:rPr>
          <w:rFonts w:ascii="Times New Roman" w:hAnsi="Times New Roman" w:cs="Times New Roman"/>
        </w:rPr>
        <w:t xml:space="preserve"> oraz </w:t>
      </w:r>
      <w:proofErr w:type="spellStart"/>
      <w:r w:rsidRPr="00225C15">
        <w:rPr>
          <w:rFonts w:ascii="Times New Roman" w:hAnsi="Times New Roman" w:cs="Times New Roman"/>
        </w:rPr>
        <w:t>pitch</w:t>
      </w:r>
      <w:proofErr w:type="spellEnd"/>
      <w:r w:rsidRPr="00225C15">
        <w:rPr>
          <w:rFonts w:ascii="Times New Roman" w:hAnsi="Times New Roman" w:cs="Times New Roman"/>
        </w:rPr>
        <w:t>. Konstrukcja stanowiska pozwalała na swobodne wychylenia drona w zadanym zakresie kątowym.</w:t>
      </w:r>
    </w:p>
    <w:p w14:paraId="597F9BC6" w14:textId="77777777" w:rsidR="00225C15" w:rsidRDefault="001249B7" w:rsidP="00225C15">
      <w:pPr>
        <w:keepNext/>
        <w:spacing w:line="360" w:lineRule="auto"/>
        <w:jc w:val="center"/>
      </w:pPr>
      <w:r w:rsidRPr="001249B7">
        <w:rPr>
          <w:rFonts w:ascii="Times New Roman" w:hAnsi="Times New Roman" w:cs="Times New Roman"/>
          <w:noProof/>
        </w:rPr>
        <w:drawing>
          <wp:inline distT="0" distB="0" distL="0" distR="0" wp14:anchorId="4E0B5536" wp14:editId="2FD640A0">
            <wp:extent cx="3309503" cy="4412672"/>
            <wp:effectExtent l="0" t="0" r="5715" b="6985"/>
            <wp:docPr id="1314935088" name="Obraz 1" descr="Obraz zawierający elektronika, Inżynieria elektroniczna, Instalacja elektryczna, maszyn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5088" name="Obraz 1" descr="Obraz zawierający elektronika, Inżynieria elektroniczna, Instalacja elektryczna, maszyna&#10;&#10;Zawartość wygenerowana przez AI może być niepoprawna."/>
                    <pic:cNvPicPr/>
                  </pic:nvPicPr>
                  <pic:blipFill>
                    <a:blip r:embed="rId25"/>
                    <a:stretch>
                      <a:fillRect/>
                    </a:stretch>
                  </pic:blipFill>
                  <pic:spPr>
                    <a:xfrm>
                      <a:off x="0" y="0"/>
                      <a:ext cx="3342119" cy="4456160"/>
                    </a:xfrm>
                    <a:prstGeom prst="rect">
                      <a:avLst/>
                    </a:prstGeom>
                  </pic:spPr>
                </pic:pic>
              </a:graphicData>
            </a:graphic>
          </wp:inline>
        </w:drawing>
      </w:r>
    </w:p>
    <w:p w14:paraId="543B03E0" w14:textId="6D47B4A5" w:rsidR="00225C15" w:rsidRPr="00445F78" w:rsidRDefault="00225C15" w:rsidP="00225C15">
      <w:pPr>
        <w:pStyle w:val="Legenda"/>
        <w:jc w:val="center"/>
        <w:rPr>
          <w:color w:val="auto"/>
        </w:rPr>
      </w:pPr>
      <w:bookmarkStart w:id="66" w:name="_Toc219842514"/>
      <w:r w:rsidRPr="00445F78">
        <w:rPr>
          <w:color w:val="auto"/>
        </w:rPr>
        <w:t xml:space="preserve">Rysunek </w:t>
      </w:r>
      <w:r w:rsidRPr="00445F78">
        <w:rPr>
          <w:color w:val="auto"/>
        </w:rPr>
        <w:fldChar w:fldCharType="begin"/>
      </w:r>
      <w:r w:rsidRPr="00445F78">
        <w:rPr>
          <w:color w:val="auto"/>
        </w:rPr>
        <w:instrText xml:space="preserve"> SEQ Rysunek \* ARABIC </w:instrText>
      </w:r>
      <w:r w:rsidRPr="00445F78">
        <w:rPr>
          <w:color w:val="auto"/>
        </w:rPr>
        <w:fldChar w:fldCharType="separate"/>
      </w:r>
      <w:r w:rsidRPr="00445F78">
        <w:rPr>
          <w:noProof/>
          <w:color w:val="auto"/>
        </w:rPr>
        <w:t>12</w:t>
      </w:r>
      <w:r w:rsidRPr="00445F78">
        <w:rPr>
          <w:color w:val="auto"/>
        </w:rPr>
        <w:fldChar w:fldCharType="end"/>
      </w:r>
      <w:r w:rsidRPr="00445F78">
        <w:rPr>
          <w:color w:val="auto"/>
        </w:rPr>
        <w:t>: Stanowisko testowe</w:t>
      </w:r>
      <w:bookmarkEnd w:id="66"/>
    </w:p>
    <w:p w14:paraId="0B3CFE67" w14:textId="59B457EB" w:rsidR="0097640C" w:rsidRPr="00445F78" w:rsidRDefault="00225C15" w:rsidP="00225C15">
      <w:pPr>
        <w:pStyle w:val="Legenda"/>
        <w:jc w:val="center"/>
        <w:rPr>
          <w:rFonts w:ascii="Times New Roman" w:hAnsi="Times New Roman" w:cs="Times New Roman"/>
          <w:color w:val="auto"/>
        </w:rPr>
      </w:pPr>
      <w:r w:rsidRPr="00445F78">
        <w:rPr>
          <w:color w:val="auto"/>
        </w:rPr>
        <w:t xml:space="preserve">Źródło </w:t>
      </w:r>
      <w:r w:rsidRPr="00445F78">
        <w:rPr>
          <w:color w:val="auto"/>
        </w:rPr>
        <w:fldChar w:fldCharType="begin"/>
      </w:r>
      <w:r w:rsidRPr="00445F78">
        <w:rPr>
          <w:color w:val="auto"/>
        </w:rPr>
        <w:instrText xml:space="preserve"> SEQ Źródło \* ARABIC </w:instrText>
      </w:r>
      <w:r w:rsidRPr="00445F78">
        <w:rPr>
          <w:color w:val="auto"/>
        </w:rPr>
        <w:fldChar w:fldCharType="separate"/>
      </w:r>
      <w:r w:rsidRPr="00445F78">
        <w:rPr>
          <w:noProof/>
          <w:color w:val="auto"/>
        </w:rPr>
        <w:t>12</w:t>
      </w:r>
      <w:r w:rsidRPr="00445F78">
        <w:rPr>
          <w:color w:val="auto"/>
        </w:rPr>
        <w:fldChar w:fldCharType="end"/>
      </w:r>
      <w:r w:rsidRPr="00445F78">
        <w:rPr>
          <w:color w:val="auto"/>
        </w:rPr>
        <w:t>: Opracowanie własne</w:t>
      </w:r>
    </w:p>
    <w:p w14:paraId="3DF85F27" w14:textId="2D803973"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lastRenderedPageBreak/>
        <w:t xml:space="preserve">Zastosowanie </w:t>
      </w:r>
      <w:r w:rsidR="001249B7">
        <w:rPr>
          <w:rFonts w:ascii="Times New Roman" w:hAnsi="Times New Roman" w:cs="Times New Roman"/>
        </w:rPr>
        <w:t xml:space="preserve">takiego </w:t>
      </w:r>
      <w:r w:rsidRPr="0097640C">
        <w:rPr>
          <w:rFonts w:ascii="Times New Roman" w:hAnsi="Times New Roman" w:cs="Times New Roman"/>
        </w:rPr>
        <w:t>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2B5EEB1F"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wymuszanie zakłóceń w postaci wychyleń drona</w:t>
      </w:r>
      <w:r w:rsidR="00225C15">
        <w:rPr>
          <w:rFonts w:ascii="Times New Roman" w:hAnsi="Times New Roman" w:cs="Times New Roman"/>
        </w:rPr>
        <w:t xml:space="preserve"> ręcznie lubi </w:t>
      </w:r>
      <w:proofErr w:type="spellStart"/>
      <w:r w:rsidR="00225C15">
        <w:rPr>
          <w:rFonts w:ascii="Times New Roman" w:hAnsi="Times New Roman" w:cs="Times New Roman"/>
        </w:rPr>
        <w:t>piloten</w:t>
      </w:r>
      <w:proofErr w:type="spellEnd"/>
      <w:r w:rsidR="00225C15">
        <w:rPr>
          <w:rFonts w:ascii="Times New Roman" w:hAnsi="Times New Roman" w:cs="Times New Roman"/>
        </w:rPr>
        <w:t xml:space="preserve"> RC</w:t>
      </w:r>
      <w:r w:rsidRPr="00227230">
        <w:rPr>
          <w:rFonts w:ascii="Times New Roman" w:hAnsi="Times New Roman" w:cs="Times New Roman"/>
        </w:rPr>
        <w:t>,</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7BCED5F0" w14:textId="77777777" w:rsidR="00CF4253" w:rsidRDefault="00CF4253" w:rsidP="00D67ED9">
      <w:pPr>
        <w:spacing w:line="360" w:lineRule="auto"/>
        <w:rPr>
          <w:rFonts w:ascii="Times New Roman" w:hAnsi="Times New Roman" w:cs="Times New Roman"/>
        </w:rPr>
      </w:pPr>
    </w:p>
    <w:p w14:paraId="39F61BC9" w14:textId="7A29339F" w:rsidR="00CF4253" w:rsidRDefault="00CF4253" w:rsidP="00225C15">
      <w:pPr>
        <w:spacing w:line="360" w:lineRule="auto"/>
        <w:jc w:val="both"/>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r w:rsidR="001249B7">
        <w:rPr>
          <w:rFonts w:ascii="Times New Roman" w:hAnsi="Times New Roman" w:cs="Times New Roman"/>
        </w:rPr>
        <w:t xml:space="preserve"> a także korzystać z </w:t>
      </w:r>
      <w:proofErr w:type="spellStart"/>
      <w:r w:rsidR="001249B7">
        <w:rPr>
          <w:rFonts w:ascii="Times New Roman" w:hAnsi="Times New Roman" w:cs="Times New Roman"/>
        </w:rPr>
        <w:t>możliwośći</w:t>
      </w:r>
      <w:proofErr w:type="spellEnd"/>
      <w:r w:rsidR="001249B7">
        <w:rPr>
          <w:rFonts w:ascii="Times New Roman" w:hAnsi="Times New Roman" w:cs="Times New Roman"/>
        </w:rPr>
        <w:t xml:space="preserve"> konsoli Serial Monitor.</w:t>
      </w:r>
      <w:r w:rsidR="00BD16C6">
        <w:rPr>
          <w:rFonts w:ascii="Times New Roman" w:hAnsi="Times New Roman" w:cs="Times New Roman"/>
        </w:rPr>
        <w:t xml:space="preserve"> </w:t>
      </w:r>
    </w:p>
    <w:p w14:paraId="50438EB8" w14:textId="41386D4A" w:rsidR="00BD16C6" w:rsidRDefault="00BD16C6" w:rsidP="00D67ED9">
      <w:pPr>
        <w:spacing w:line="360" w:lineRule="auto"/>
        <w:rPr>
          <w:rFonts w:ascii="Times New Roman" w:hAnsi="Times New Roman" w:cs="Times New Roman"/>
        </w:rPr>
      </w:pPr>
    </w:p>
    <w:p w14:paraId="312D30C9" w14:textId="7B23EEAE" w:rsidR="00BD16C6" w:rsidRPr="000117E7" w:rsidRDefault="00BD16C6" w:rsidP="000117E7">
      <w:pPr>
        <w:pStyle w:val="Nagwek3"/>
        <w:rPr>
          <w:rFonts w:ascii="Times New Roman" w:hAnsi="Times New Roman" w:cs="Times New Roman"/>
          <w:b/>
          <w:bCs/>
          <w:color w:val="auto"/>
          <w:sz w:val="24"/>
          <w:szCs w:val="24"/>
        </w:rPr>
      </w:pPr>
      <w:bookmarkStart w:id="67" w:name="_Toc219842846"/>
      <w:r w:rsidRPr="000117E7">
        <w:rPr>
          <w:rFonts w:ascii="Times New Roman" w:hAnsi="Times New Roman" w:cs="Times New Roman"/>
          <w:b/>
          <w:bCs/>
          <w:color w:val="auto"/>
          <w:sz w:val="24"/>
          <w:szCs w:val="24"/>
        </w:rPr>
        <w:t xml:space="preserve">6.1.2. </w:t>
      </w:r>
      <w:r w:rsidR="000117E7">
        <w:rPr>
          <w:rFonts w:ascii="Times New Roman" w:hAnsi="Times New Roman" w:cs="Times New Roman"/>
          <w:b/>
          <w:bCs/>
          <w:color w:val="auto"/>
          <w:sz w:val="24"/>
          <w:szCs w:val="24"/>
        </w:rPr>
        <w:t>Druga</w:t>
      </w:r>
      <w:r w:rsidR="000117E7" w:rsidRPr="000117E7">
        <w:rPr>
          <w:rFonts w:ascii="Times New Roman" w:hAnsi="Times New Roman" w:cs="Times New Roman"/>
          <w:b/>
          <w:bCs/>
          <w:color w:val="auto"/>
          <w:sz w:val="24"/>
          <w:szCs w:val="24"/>
        </w:rPr>
        <w:t xml:space="preserve"> wersja stanowiska</w:t>
      </w:r>
      <w:bookmarkEnd w:id="67"/>
      <w:r w:rsidR="000117E7" w:rsidRPr="000117E7">
        <w:rPr>
          <w:rFonts w:ascii="Times New Roman" w:hAnsi="Times New Roman" w:cs="Times New Roman"/>
          <w:b/>
          <w:bCs/>
          <w:color w:val="auto"/>
          <w:sz w:val="24"/>
          <w:szCs w:val="24"/>
        </w:rPr>
        <w:t xml:space="preserve"> </w:t>
      </w:r>
    </w:p>
    <w:p w14:paraId="79C53A2D" w14:textId="77777777" w:rsidR="00225C15"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 xml:space="preserve">W drugiej wersji stanowiska testowego zastosowano przegub kulowy o mocowaniu M8, zastępując wcześniejszy przegub M6. Zmiana ta spowodowała zwiększenie momentu bezwładności układu wynikające z większej masy oraz większego promienia rozłożenia masy względem osi obrotu. W efekcie do uzyskania tego samego przyspieszenia kątowego w osiach </w:t>
      </w:r>
      <w:proofErr w:type="spellStart"/>
      <w:r w:rsidRPr="00225C15">
        <w:rPr>
          <w:rFonts w:ascii="Times New Roman" w:hAnsi="Times New Roman" w:cs="Times New Roman"/>
        </w:rPr>
        <w:t>roll</w:t>
      </w:r>
      <w:proofErr w:type="spellEnd"/>
      <w:r w:rsidRPr="00225C15">
        <w:rPr>
          <w:rFonts w:ascii="Times New Roman" w:hAnsi="Times New Roman" w:cs="Times New Roman"/>
        </w:rPr>
        <w:t xml:space="preserve"> i </w:t>
      </w:r>
      <w:proofErr w:type="spellStart"/>
      <w:r w:rsidRPr="00225C15">
        <w:rPr>
          <w:rFonts w:ascii="Times New Roman" w:hAnsi="Times New Roman" w:cs="Times New Roman"/>
        </w:rPr>
        <w:t>pitch</w:t>
      </w:r>
      <w:proofErr w:type="spellEnd"/>
      <w:r w:rsidRPr="00225C15">
        <w:rPr>
          <w:rFonts w:ascii="Times New Roman" w:hAnsi="Times New Roman" w:cs="Times New Roman"/>
        </w:rPr>
        <w:t xml:space="preserve"> wymagany był większy moment generowany przez silniki. Przy niezmienionych nastawach regulatora PID reakcja układu stała się wolniejsza i mniej dynamiczna. Dodatkowo zmiana przegubu wpłynęła na położenie środka ciężkości, zwiększając moment grawitacyjny podczas przechyłów. Konieczne było ponowne dostrojenie parametrów regulatora PID, co potwierdziło istotny wpływ zmian mechanicznych na działanie algorytmu sterowania.</w:t>
      </w:r>
    </w:p>
    <w:p w14:paraId="6FC51EE2" w14:textId="65B55D32" w:rsidR="00CF4253" w:rsidRDefault="00225C15" w:rsidP="00225C15">
      <w:pPr>
        <w:spacing w:line="360" w:lineRule="auto"/>
        <w:ind w:firstLine="708"/>
        <w:jc w:val="both"/>
        <w:rPr>
          <w:rFonts w:ascii="Times New Roman" w:hAnsi="Times New Roman" w:cs="Times New Roman"/>
        </w:rPr>
      </w:pPr>
      <w:proofErr w:type="gramStart"/>
      <w:r w:rsidRPr="00225C15">
        <w:rPr>
          <w:rFonts w:ascii="Times New Roman" w:hAnsi="Times New Roman" w:cs="Times New Roman"/>
        </w:rPr>
        <w:t>Finalnie</w:t>
      </w:r>
      <w:proofErr w:type="gramEnd"/>
      <w:r w:rsidRPr="00225C15">
        <w:rPr>
          <w:rFonts w:ascii="Times New Roman" w:hAnsi="Times New Roman" w:cs="Times New Roman"/>
        </w:rPr>
        <w:t xml:space="preserve"> wybrano wzmacniany przegub M6 z blokadą co poprawiło </w:t>
      </w:r>
      <w:proofErr w:type="spellStart"/>
      <w:r w:rsidRPr="00225C15">
        <w:rPr>
          <w:rFonts w:ascii="Times New Roman" w:hAnsi="Times New Roman" w:cs="Times New Roman"/>
        </w:rPr>
        <w:t>bezpieczeńtwo</w:t>
      </w:r>
      <w:proofErr w:type="spellEnd"/>
      <w:r w:rsidRPr="00225C15">
        <w:rPr>
          <w:rFonts w:ascii="Times New Roman" w:hAnsi="Times New Roman" w:cs="Times New Roman"/>
        </w:rPr>
        <w:t xml:space="preserve"> testowania systemu.</w:t>
      </w:r>
    </w:p>
    <w:p w14:paraId="44BA7D51" w14:textId="77777777" w:rsidR="00225C15" w:rsidRDefault="00225C15" w:rsidP="00D67ED9">
      <w:pPr>
        <w:spacing w:line="360" w:lineRule="auto"/>
        <w:rPr>
          <w:rFonts w:ascii="Times New Roman" w:hAnsi="Times New Roman" w:cs="Times New Roman"/>
        </w:rPr>
      </w:pPr>
    </w:p>
    <w:p w14:paraId="5DDAFB35" w14:textId="77777777" w:rsidR="00225C15" w:rsidRDefault="00225C15" w:rsidP="00D67ED9">
      <w:pPr>
        <w:spacing w:line="360" w:lineRule="auto"/>
        <w:rPr>
          <w:rFonts w:ascii="Times New Roman" w:hAnsi="Times New Roman" w:cs="Times New Roman"/>
        </w:rPr>
      </w:pPr>
    </w:p>
    <w:p w14:paraId="2D28AC6A" w14:textId="77777777" w:rsidR="00225C15" w:rsidRDefault="00225C15" w:rsidP="00D67ED9">
      <w:pPr>
        <w:spacing w:line="360" w:lineRule="auto"/>
        <w:rPr>
          <w:rFonts w:ascii="Times New Roman" w:hAnsi="Times New Roman" w:cs="Times New Roman"/>
        </w:rPr>
      </w:pPr>
    </w:p>
    <w:p w14:paraId="434EBC72" w14:textId="77777777" w:rsidR="00225C15" w:rsidRPr="00CF4253" w:rsidRDefault="00225C15"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8" w:name="_Toc219842847"/>
      <w:r w:rsidRPr="00557A16">
        <w:rPr>
          <w:rFonts w:ascii="Times New Roman" w:hAnsi="Times New Roman" w:cs="Times New Roman"/>
          <w:b/>
          <w:bCs/>
          <w:color w:val="auto"/>
          <w:sz w:val="24"/>
          <w:szCs w:val="24"/>
        </w:rPr>
        <w:lastRenderedPageBreak/>
        <w:t>6.2. Metodyka przeprowadzania testów</w:t>
      </w:r>
      <w:bookmarkEnd w:id="68"/>
    </w:p>
    <w:p w14:paraId="4F62DA89" w14:textId="42C635C0" w:rsidR="00225C15" w:rsidRPr="0097640C" w:rsidRDefault="00225C15" w:rsidP="00225C15">
      <w:pPr>
        <w:spacing w:line="360" w:lineRule="auto"/>
        <w:ind w:firstLine="708"/>
        <w:jc w:val="both"/>
        <w:rPr>
          <w:rFonts w:ascii="Times New Roman" w:hAnsi="Times New Roman" w:cs="Times New Roman"/>
        </w:rPr>
      </w:pPr>
      <w:r w:rsidRPr="00225C15">
        <w:rPr>
          <w:rFonts w:ascii="Times New Roman" w:hAnsi="Times New Roman" w:cs="Times New Roman"/>
        </w:rPr>
        <w:t xml:space="preserve">Testy realizowano w trybie sterowania ręcznego i z wykorzystaniem pilota RC. Wartości zadane dla osi </w:t>
      </w:r>
      <w:proofErr w:type="spellStart"/>
      <w:r w:rsidRPr="00225C15">
        <w:rPr>
          <w:rFonts w:ascii="Times New Roman" w:hAnsi="Times New Roman" w:cs="Times New Roman"/>
        </w:rPr>
        <w:t>roll</w:t>
      </w:r>
      <w:proofErr w:type="spellEnd"/>
      <w:r w:rsidRPr="00225C15">
        <w:rPr>
          <w:rFonts w:ascii="Times New Roman" w:hAnsi="Times New Roman" w:cs="Times New Roman"/>
        </w:rPr>
        <w:t xml:space="preserve"> oraz </w:t>
      </w:r>
      <w:proofErr w:type="spellStart"/>
      <w:r w:rsidRPr="00225C15">
        <w:rPr>
          <w:rFonts w:ascii="Times New Roman" w:hAnsi="Times New Roman" w:cs="Times New Roman"/>
        </w:rPr>
        <w:t>pitch</w:t>
      </w:r>
      <w:proofErr w:type="spellEnd"/>
      <w:r w:rsidRPr="00225C15">
        <w:rPr>
          <w:rFonts w:ascii="Times New Roman" w:hAnsi="Times New Roman" w:cs="Times New Roman"/>
        </w:rPr>
        <w:t xml:space="preserve"> ustawione były na zero, co odpowiadało dążeniu do utrzymania poziomej orientacji drona. W przypadku korzystania z kanałów pilota wartości zadane były ustalane przez obecną pozycję drążków.</w:t>
      </w: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9" w:name="_Toc219842848"/>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9"/>
      <w:proofErr w:type="spellEnd"/>
    </w:p>
    <w:p w14:paraId="2031F46A" w14:textId="0E409C51" w:rsid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Dzięki stanowisku testowemu proces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CC2EA1">
        <w:rPr>
          <w:rFonts w:ascii="Times New Roman" w:hAnsi="Times New Roman" w:cs="Times New Roman"/>
        </w:rPr>
        <w:t>Kp</w:t>
      </w:r>
      <w:proofErr w:type="spellEnd"/>
      <w:r w:rsidRPr="00CC2EA1">
        <w:rPr>
          <w:rFonts w:ascii="Times New Roman" w:hAnsi="Times New Roman" w:cs="Times New Roman"/>
        </w:rPr>
        <w:t xml:space="preserve">, Ki, </w:t>
      </w:r>
      <w:proofErr w:type="spellStart"/>
      <w:r w:rsidRPr="00CC2EA1">
        <w:rPr>
          <w:rFonts w:ascii="Times New Roman" w:hAnsi="Times New Roman" w:cs="Times New Roman"/>
        </w:rPr>
        <w:t>Kd</w:t>
      </w:r>
      <w:proofErr w:type="spellEnd"/>
      <w:r w:rsidRPr="00CC2EA1">
        <w:rPr>
          <w:rFonts w:ascii="Times New Roman" w:hAnsi="Times New Roman" w:cs="Times New Roman"/>
        </w:rPr>
        <w:t xml:space="preserve">), które były obserwowane i modyfikowane bezpośrednio z poziomu </w:t>
      </w:r>
      <w:proofErr w:type="spellStart"/>
      <w:r w:rsidRPr="00CC2EA1">
        <w:rPr>
          <w:rFonts w:ascii="Times New Roman" w:hAnsi="Times New Roman" w:cs="Times New Roman"/>
        </w:rPr>
        <w:t>debuggera</w:t>
      </w:r>
      <w:proofErr w:type="spellEnd"/>
      <w:r w:rsidRPr="00CC2EA1">
        <w:rPr>
          <w:rFonts w:ascii="Times New Roman" w:hAnsi="Times New Roman" w:cs="Times New Roman"/>
        </w:rPr>
        <w:t xml:space="preserve"> środowiska STM32CubeIDE.</w:t>
      </w:r>
    </w:p>
    <w:p w14:paraId="72B00188" w14:textId="77777777" w:rsidR="00DF1ED5" w:rsidRDefault="000117E7" w:rsidP="00DF1ED5">
      <w:pPr>
        <w:keepNext/>
        <w:spacing w:line="360" w:lineRule="auto"/>
        <w:jc w:val="center"/>
      </w:pPr>
      <w:r>
        <w:rPr>
          <w:rFonts w:ascii="Times New Roman" w:hAnsi="Times New Roman" w:cs="Times New Roman"/>
          <w:noProof/>
        </w:rPr>
        <w:drawing>
          <wp:inline distT="0" distB="0" distL="0" distR="0" wp14:anchorId="63BFD8F0" wp14:editId="52CDFEDC">
            <wp:extent cx="3085326" cy="2623070"/>
            <wp:effectExtent l="0" t="0" r="1270" b="6350"/>
            <wp:docPr id="98933803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06269" cy="2640876"/>
                    </a:xfrm>
                    <a:prstGeom prst="rect">
                      <a:avLst/>
                    </a:prstGeom>
                    <a:noFill/>
                    <a:ln>
                      <a:noFill/>
                    </a:ln>
                  </pic:spPr>
                </pic:pic>
              </a:graphicData>
            </a:graphic>
          </wp:inline>
        </w:drawing>
      </w:r>
    </w:p>
    <w:p w14:paraId="4CCB1147" w14:textId="2FED7F38" w:rsidR="00DF1ED5" w:rsidRPr="00DF1ED5" w:rsidRDefault="00DF1ED5" w:rsidP="00DF1ED5">
      <w:pPr>
        <w:pStyle w:val="Legenda"/>
        <w:jc w:val="center"/>
        <w:rPr>
          <w:color w:val="auto"/>
        </w:rPr>
      </w:pPr>
      <w:bookmarkStart w:id="70" w:name="_Toc219842515"/>
      <w:r w:rsidRPr="00DF1ED5">
        <w:rPr>
          <w:color w:val="auto"/>
        </w:rPr>
        <w:t xml:space="preserve">Rysunek </w:t>
      </w:r>
      <w:r w:rsidRPr="00DF1ED5">
        <w:rPr>
          <w:color w:val="auto"/>
        </w:rPr>
        <w:fldChar w:fldCharType="begin"/>
      </w:r>
      <w:r w:rsidRPr="00DF1ED5">
        <w:rPr>
          <w:color w:val="auto"/>
        </w:rPr>
        <w:instrText xml:space="preserve"> SEQ Rysunek \* ARABIC </w:instrText>
      </w:r>
      <w:r w:rsidRPr="00DF1ED5">
        <w:rPr>
          <w:color w:val="auto"/>
        </w:rPr>
        <w:fldChar w:fldCharType="separate"/>
      </w:r>
      <w:r w:rsidR="00225C15">
        <w:rPr>
          <w:noProof/>
          <w:color w:val="auto"/>
        </w:rPr>
        <w:t>13</w:t>
      </w:r>
      <w:r w:rsidRPr="00DF1ED5">
        <w:rPr>
          <w:color w:val="auto"/>
        </w:rPr>
        <w:fldChar w:fldCharType="end"/>
      </w:r>
      <w:r w:rsidRPr="00DF1ED5">
        <w:rPr>
          <w:color w:val="auto"/>
        </w:rPr>
        <w:t xml:space="preserve">: Odczyt i modyfikacja zmiennych live w </w:t>
      </w:r>
      <w:proofErr w:type="spellStart"/>
      <w:r w:rsidRPr="00DF1ED5">
        <w:rPr>
          <w:color w:val="auto"/>
        </w:rPr>
        <w:t>debugerze</w:t>
      </w:r>
      <w:proofErr w:type="spellEnd"/>
      <w:r w:rsidRPr="00DF1ED5">
        <w:rPr>
          <w:color w:val="auto"/>
        </w:rPr>
        <w:t xml:space="preserve"> STM </w:t>
      </w:r>
      <w:proofErr w:type="spellStart"/>
      <w:r w:rsidRPr="00DF1ED5">
        <w:rPr>
          <w:color w:val="auto"/>
        </w:rPr>
        <w:t>Cube</w:t>
      </w:r>
      <w:proofErr w:type="spellEnd"/>
      <w:r w:rsidRPr="00DF1ED5">
        <w:rPr>
          <w:color w:val="auto"/>
        </w:rPr>
        <w:t xml:space="preserve"> IDE</w:t>
      </w:r>
      <w:bookmarkEnd w:id="70"/>
    </w:p>
    <w:p w14:paraId="554F3393" w14:textId="71C9CA50" w:rsidR="00DF1ED5" w:rsidRPr="00DF1ED5" w:rsidRDefault="00DF1ED5" w:rsidP="00DF1ED5">
      <w:pPr>
        <w:pStyle w:val="Legenda"/>
        <w:jc w:val="center"/>
        <w:rPr>
          <w:color w:val="auto"/>
        </w:rPr>
      </w:pPr>
      <w:r w:rsidRPr="00DF1ED5">
        <w:rPr>
          <w:color w:val="auto"/>
        </w:rPr>
        <w:t xml:space="preserve">Źródło </w:t>
      </w:r>
      <w:r w:rsidRPr="00DF1ED5">
        <w:rPr>
          <w:color w:val="auto"/>
        </w:rPr>
        <w:fldChar w:fldCharType="begin"/>
      </w:r>
      <w:r w:rsidRPr="00DF1ED5">
        <w:rPr>
          <w:color w:val="auto"/>
        </w:rPr>
        <w:instrText xml:space="preserve"> SEQ Źródło \* ARABIC </w:instrText>
      </w:r>
      <w:r w:rsidRPr="00DF1ED5">
        <w:rPr>
          <w:color w:val="auto"/>
        </w:rPr>
        <w:fldChar w:fldCharType="separate"/>
      </w:r>
      <w:r w:rsidR="00225C15">
        <w:rPr>
          <w:noProof/>
          <w:color w:val="auto"/>
        </w:rPr>
        <w:t>13</w:t>
      </w:r>
      <w:r w:rsidRPr="00DF1ED5">
        <w:rPr>
          <w:color w:val="auto"/>
        </w:rPr>
        <w:fldChar w:fldCharType="end"/>
      </w:r>
      <w:r w:rsidRPr="00DF1ED5">
        <w:rPr>
          <w:color w:val="auto"/>
        </w:rPr>
        <w:t>: Opracowanie własne</w:t>
      </w:r>
    </w:p>
    <w:p w14:paraId="36C3C112"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lastRenderedPageBreak/>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042BE79A" w14:textId="0ED29633" w:rsid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7E3D4305" w14:textId="77777777" w:rsidR="00CC2EA1" w:rsidRDefault="00CC2EA1" w:rsidP="00CC2EA1">
      <w:pPr>
        <w:spacing w:line="360" w:lineRule="auto"/>
        <w:ind w:firstLine="708"/>
        <w:jc w:val="both"/>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71" w:name="_Toc219842849"/>
      <w:r w:rsidRPr="00557A16">
        <w:rPr>
          <w:rFonts w:ascii="Times New Roman" w:hAnsi="Times New Roman" w:cs="Times New Roman"/>
          <w:b/>
          <w:bCs/>
          <w:color w:val="auto"/>
          <w:sz w:val="24"/>
          <w:szCs w:val="24"/>
        </w:rPr>
        <w:t>6.4. Obserwacje zachowania systemu</w:t>
      </w:r>
      <w:bookmarkEnd w:id="71"/>
    </w:p>
    <w:p w14:paraId="77261D96" w14:textId="217A8677" w:rsidR="00716B38" w:rsidRP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W trakcie testów stanowiskowych zaobserwowano wyraźny wpływ nastaw regulatora PID na zachowanie drona w osiach </w:t>
      </w:r>
      <w:proofErr w:type="spellStart"/>
      <w:r w:rsidRPr="00CC2EA1">
        <w:rPr>
          <w:rFonts w:ascii="Times New Roman" w:hAnsi="Times New Roman" w:cs="Times New Roman"/>
        </w:rPr>
        <w:t>roll</w:t>
      </w:r>
      <w:proofErr w:type="spellEnd"/>
      <w:r w:rsidRPr="00CC2EA1">
        <w:rPr>
          <w:rFonts w:ascii="Times New Roman" w:hAnsi="Times New Roman" w:cs="Times New Roman"/>
        </w:rPr>
        <w:t xml:space="preserve"> oraz </w:t>
      </w:r>
      <w:proofErr w:type="spellStart"/>
      <w:r w:rsidRPr="00CC2EA1">
        <w:rPr>
          <w:rFonts w:ascii="Times New Roman" w:hAnsi="Times New Roman" w:cs="Times New Roman"/>
        </w:rPr>
        <w:t>pitch</w:t>
      </w:r>
      <w:proofErr w:type="spellEnd"/>
      <w:r w:rsidRPr="00CC2EA1">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2F50B6C9" w14:textId="77777777" w:rsidR="00041773" w:rsidRDefault="001249B7" w:rsidP="00041773">
      <w:pPr>
        <w:keepNext/>
        <w:spacing w:line="360" w:lineRule="auto"/>
        <w:jc w:val="center"/>
      </w:pPr>
      <w:r w:rsidRPr="001249B7">
        <w:rPr>
          <w:rFonts w:ascii="Times New Roman" w:hAnsi="Times New Roman" w:cs="Times New Roman"/>
          <w:noProof/>
        </w:rPr>
        <w:drawing>
          <wp:inline distT="0" distB="0" distL="0" distR="0" wp14:anchorId="7B7D90FE" wp14:editId="6D584368">
            <wp:extent cx="2865120" cy="3820160"/>
            <wp:effectExtent l="0" t="0" r="0" b="8890"/>
            <wp:docPr id="927221282" name="Obraz 1" descr="Obraz zawierający elektronika, Inżynieria elektroniczna, Instalacja elektryczna, przewód&#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21282" name="Obraz 1" descr="Obraz zawierający elektronika, Inżynieria elektroniczna, Instalacja elektryczna, przewód&#10;&#10;Zawartość wygenerowana przez AI może być niepoprawna."/>
                    <pic:cNvPicPr/>
                  </pic:nvPicPr>
                  <pic:blipFill>
                    <a:blip r:embed="rId27"/>
                    <a:stretch>
                      <a:fillRect/>
                    </a:stretch>
                  </pic:blipFill>
                  <pic:spPr>
                    <a:xfrm>
                      <a:off x="0" y="0"/>
                      <a:ext cx="2923456" cy="3897941"/>
                    </a:xfrm>
                    <a:prstGeom prst="rect">
                      <a:avLst/>
                    </a:prstGeom>
                  </pic:spPr>
                </pic:pic>
              </a:graphicData>
            </a:graphic>
          </wp:inline>
        </w:drawing>
      </w:r>
    </w:p>
    <w:p w14:paraId="07D35014" w14:textId="3FF4DE59" w:rsidR="00041773" w:rsidRPr="00041773" w:rsidRDefault="00041773" w:rsidP="00041773">
      <w:pPr>
        <w:pStyle w:val="Legenda"/>
        <w:jc w:val="center"/>
        <w:rPr>
          <w:color w:val="auto"/>
        </w:rPr>
      </w:pPr>
      <w:bookmarkStart w:id="72" w:name="_Toc219842516"/>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225C15">
        <w:rPr>
          <w:noProof/>
          <w:color w:val="auto"/>
        </w:rPr>
        <w:t>14</w:t>
      </w:r>
      <w:r w:rsidRPr="00041773">
        <w:rPr>
          <w:color w:val="auto"/>
        </w:rPr>
        <w:fldChar w:fldCharType="end"/>
      </w:r>
      <w:r w:rsidRPr="00041773">
        <w:rPr>
          <w:color w:val="auto"/>
        </w:rPr>
        <w:t>: Testy Drona - start z pozycji maksymalnie wychylonej</w:t>
      </w:r>
      <w:bookmarkEnd w:id="72"/>
    </w:p>
    <w:p w14:paraId="0C4EEE81" w14:textId="1F0D235F" w:rsidR="00716B38"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225C15">
        <w:rPr>
          <w:noProof/>
          <w:color w:val="auto"/>
        </w:rPr>
        <w:t>14</w:t>
      </w:r>
      <w:r w:rsidRPr="00041773">
        <w:rPr>
          <w:color w:val="auto"/>
        </w:rPr>
        <w:fldChar w:fldCharType="end"/>
      </w:r>
      <w:r w:rsidRPr="00041773">
        <w:rPr>
          <w:color w:val="auto"/>
        </w:rPr>
        <w:t>: Opracowanie własne</w:t>
      </w:r>
    </w:p>
    <w:p w14:paraId="1BA1D5F5" w14:textId="77777777" w:rsidR="000117E7" w:rsidRPr="000117E7" w:rsidRDefault="000117E7" w:rsidP="000117E7"/>
    <w:p w14:paraId="388F8EF6" w14:textId="766C585E" w:rsidR="00CC2EA1" w:rsidRDefault="00CC2EA1" w:rsidP="00CC2EA1">
      <w:pPr>
        <w:spacing w:line="360" w:lineRule="auto"/>
        <w:jc w:val="both"/>
        <w:rPr>
          <w:rFonts w:ascii="Times New Roman" w:hAnsi="Times New Roman" w:cs="Times New Roman"/>
        </w:rPr>
      </w:pPr>
      <w:r w:rsidRPr="00CC2EA1">
        <w:rPr>
          <w:rFonts w:ascii="Times New Roman" w:hAnsi="Times New Roman" w:cs="Times New Roman"/>
        </w:rPr>
        <w:lastRenderedPageBreak/>
        <w:t xml:space="preserve">Na powyższym zdjęciu widzimy </w:t>
      </w:r>
      <w:proofErr w:type="gramStart"/>
      <w:r w:rsidRPr="00CC2EA1">
        <w:rPr>
          <w:rFonts w:ascii="Times New Roman" w:hAnsi="Times New Roman" w:cs="Times New Roman"/>
        </w:rPr>
        <w:t>sytuacje</w:t>
      </w:r>
      <w:proofErr w:type="gramEnd"/>
      <w:r w:rsidRPr="00CC2EA1">
        <w:rPr>
          <w:rFonts w:ascii="Times New Roman" w:hAnsi="Times New Roman" w:cs="Times New Roman"/>
        </w:rPr>
        <w:t xml:space="preserve"> gdzie dron startuje z pozycji wychylonej maksymalnie. Wartość </w:t>
      </w:r>
      <w:proofErr w:type="spellStart"/>
      <w:r w:rsidRPr="00CC2EA1">
        <w:rPr>
          <w:rFonts w:ascii="Times New Roman" w:hAnsi="Times New Roman" w:cs="Times New Roman"/>
        </w:rPr>
        <w:t>throttle</w:t>
      </w:r>
      <w:proofErr w:type="spellEnd"/>
      <w:r w:rsidRPr="00CC2EA1">
        <w:rPr>
          <w:rFonts w:ascii="Times New Roman" w:hAnsi="Times New Roman" w:cs="Times New Roman"/>
        </w:rPr>
        <w:t xml:space="preserve"> jest ustawiona na 1100 i dzięki tak małej prędkości silników możemy zauważyć pracę tylko dwóch silników.  Przy takim wychyleniu obserwacje osi wyglądały tak jak na poniższym obrazie.</w:t>
      </w:r>
    </w:p>
    <w:p w14:paraId="714FADA4" w14:textId="77777777" w:rsidR="00CC2EA1" w:rsidRDefault="00CC2EA1" w:rsidP="00CC2EA1">
      <w:pPr>
        <w:spacing w:line="360" w:lineRule="auto"/>
        <w:jc w:val="both"/>
        <w:rPr>
          <w:rFonts w:ascii="Times New Roman" w:hAnsi="Times New Roman" w:cs="Times New Roman"/>
        </w:rPr>
      </w:pPr>
    </w:p>
    <w:p w14:paraId="4C6A9847" w14:textId="77777777" w:rsidR="00041773" w:rsidRDefault="00041773" w:rsidP="00041773">
      <w:pPr>
        <w:keepNext/>
        <w:spacing w:line="360" w:lineRule="auto"/>
        <w:jc w:val="center"/>
      </w:pPr>
      <w:r>
        <w:rPr>
          <w:rFonts w:ascii="Times New Roman" w:hAnsi="Times New Roman" w:cs="Times New Roman"/>
          <w:noProof/>
        </w:rPr>
        <w:drawing>
          <wp:inline distT="0" distB="0" distL="0" distR="0" wp14:anchorId="235E4ACB" wp14:editId="46B5251B">
            <wp:extent cx="2798445" cy="2112645"/>
            <wp:effectExtent l="0" t="0" r="1905" b="1905"/>
            <wp:docPr id="202591914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98445" cy="2112645"/>
                    </a:xfrm>
                    <a:prstGeom prst="rect">
                      <a:avLst/>
                    </a:prstGeom>
                    <a:noFill/>
                    <a:ln>
                      <a:noFill/>
                    </a:ln>
                  </pic:spPr>
                </pic:pic>
              </a:graphicData>
            </a:graphic>
          </wp:inline>
        </w:drawing>
      </w:r>
    </w:p>
    <w:p w14:paraId="0BBEF889" w14:textId="23AF23A4" w:rsidR="00041773" w:rsidRPr="00041773" w:rsidRDefault="00041773" w:rsidP="00041773">
      <w:pPr>
        <w:pStyle w:val="Legenda"/>
        <w:jc w:val="center"/>
        <w:rPr>
          <w:color w:val="auto"/>
        </w:rPr>
      </w:pPr>
      <w:bookmarkStart w:id="73" w:name="_Toc219842517"/>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225C15">
        <w:rPr>
          <w:noProof/>
          <w:color w:val="auto"/>
        </w:rPr>
        <w:t>15</w:t>
      </w:r>
      <w:r w:rsidRPr="00041773">
        <w:rPr>
          <w:color w:val="auto"/>
        </w:rPr>
        <w:fldChar w:fldCharType="end"/>
      </w:r>
      <w:r w:rsidRPr="00041773">
        <w:rPr>
          <w:color w:val="auto"/>
        </w:rPr>
        <w:t xml:space="preserve">: Obserwacje wychyleń osi ROLL i PITCH </w:t>
      </w:r>
      <w:r w:rsidRPr="00041773">
        <w:rPr>
          <w:noProof/>
          <w:color w:val="auto"/>
        </w:rPr>
        <w:t>w aplikacji PuTTY podczas wychylenia maksymalnego drona na stanowisku testowym</w:t>
      </w:r>
      <w:bookmarkEnd w:id="73"/>
    </w:p>
    <w:p w14:paraId="16CC86A4" w14:textId="07B5ADD4" w:rsidR="00041773"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225C15">
        <w:rPr>
          <w:noProof/>
          <w:color w:val="auto"/>
        </w:rPr>
        <w:t>15</w:t>
      </w:r>
      <w:r w:rsidRPr="00041773">
        <w:rPr>
          <w:color w:val="auto"/>
        </w:rPr>
        <w:fldChar w:fldCharType="end"/>
      </w:r>
      <w:r w:rsidRPr="00041773">
        <w:rPr>
          <w:color w:val="auto"/>
        </w:rPr>
        <w:t>: Opracowanie własne</w:t>
      </w:r>
    </w:p>
    <w:p w14:paraId="2F93DBCF" w14:textId="77777777" w:rsidR="00CC2EA1" w:rsidRPr="00CC2EA1" w:rsidRDefault="00CC2EA1" w:rsidP="00CC2EA1"/>
    <w:p w14:paraId="742A8AC2" w14:textId="05829E1C" w:rsidR="00041773" w:rsidRDefault="00041773" w:rsidP="00CC2EA1">
      <w:pPr>
        <w:spacing w:line="360" w:lineRule="auto"/>
        <w:jc w:val="both"/>
        <w:rPr>
          <w:rFonts w:ascii="Times New Roman" w:hAnsi="Times New Roman" w:cs="Times New Roman"/>
        </w:rPr>
      </w:pPr>
      <w:r>
        <w:rPr>
          <w:rFonts w:ascii="Times New Roman" w:hAnsi="Times New Roman" w:cs="Times New Roman"/>
        </w:rPr>
        <w:t xml:space="preserve">Dodatkowo oprócz wychyleń osi </w:t>
      </w:r>
      <w:proofErr w:type="spellStart"/>
      <w:r>
        <w:rPr>
          <w:rFonts w:ascii="Times New Roman" w:hAnsi="Times New Roman" w:cs="Times New Roman"/>
        </w:rPr>
        <w:t>Roll</w:t>
      </w:r>
      <w:proofErr w:type="spellEnd"/>
      <w:r>
        <w:rPr>
          <w:rFonts w:ascii="Times New Roman" w:hAnsi="Times New Roman" w:cs="Times New Roman"/>
        </w:rPr>
        <w:t xml:space="preserve"> i Pitch w Serial Monitor obserwujemy aktualne minimalne i maksymalne wyjście korekt regulatora PID. </w:t>
      </w:r>
    </w:p>
    <w:p w14:paraId="700B10C3" w14:textId="77777777" w:rsidR="000117E7" w:rsidRDefault="000117E7" w:rsidP="00041773">
      <w:pPr>
        <w:spacing w:line="360" w:lineRule="auto"/>
        <w:rPr>
          <w:rFonts w:ascii="Times New Roman" w:hAnsi="Times New Roman" w:cs="Times New Roman"/>
        </w:rPr>
      </w:pPr>
    </w:p>
    <w:p w14:paraId="1863EE46" w14:textId="77777777" w:rsidR="00CC2EA1" w:rsidRDefault="00CC2EA1" w:rsidP="00041773">
      <w:pPr>
        <w:spacing w:line="360" w:lineRule="auto"/>
        <w:rPr>
          <w:rFonts w:ascii="Times New Roman" w:hAnsi="Times New Roman" w:cs="Times New Roman"/>
        </w:rPr>
      </w:pPr>
    </w:p>
    <w:p w14:paraId="64D36DD6" w14:textId="77777777" w:rsidR="00CC2EA1" w:rsidRDefault="00CC2EA1" w:rsidP="00041773">
      <w:pPr>
        <w:spacing w:line="360" w:lineRule="auto"/>
        <w:rPr>
          <w:rFonts w:ascii="Times New Roman" w:hAnsi="Times New Roman" w:cs="Times New Roman"/>
        </w:rPr>
      </w:pPr>
    </w:p>
    <w:p w14:paraId="3D2E0920" w14:textId="77777777" w:rsidR="00CC2EA1" w:rsidRDefault="00CC2EA1" w:rsidP="00041773">
      <w:pPr>
        <w:spacing w:line="360" w:lineRule="auto"/>
        <w:rPr>
          <w:rFonts w:ascii="Times New Roman" w:hAnsi="Times New Roman" w:cs="Times New Roman"/>
        </w:rPr>
      </w:pPr>
    </w:p>
    <w:p w14:paraId="62DEC9D5" w14:textId="77777777" w:rsidR="00CC2EA1" w:rsidRDefault="00CC2EA1" w:rsidP="00041773">
      <w:pPr>
        <w:spacing w:line="360" w:lineRule="auto"/>
        <w:rPr>
          <w:rFonts w:ascii="Times New Roman" w:hAnsi="Times New Roman" w:cs="Times New Roman"/>
        </w:rPr>
      </w:pPr>
    </w:p>
    <w:p w14:paraId="35C18BA8" w14:textId="77777777" w:rsidR="00CC2EA1" w:rsidRDefault="00CC2EA1" w:rsidP="00041773">
      <w:pPr>
        <w:spacing w:line="360" w:lineRule="auto"/>
        <w:rPr>
          <w:rFonts w:ascii="Times New Roman" w:hAnsi="Times New Roman" w:cs="Times New Roman"/>
        </w:rPr>
      </w:pPr>
    </w:p>
    <w:p w14:paraId="5DB44819" w14:textId="77777777" w:rsidR="00CC2EA1" w:rsidRDefault="00CC2EA1" w:rsidP="00041773">
      <w:pPr>
        <w:spacing w:line="360" w:lineRule="auto"/>
        <w:rPr>
          <w:rFonts w:ascii="Times New Roman" w:hAnsi="Times New Roman" w:cs="Times New Roman"/>
        </w:rPr>
      </w:pPr>
    </w:p>
    <w:p w14:paraId="549FB7DA" w14:textId="77777777" w:rsidR="00CC2EA1" w:rsidRPr="00716B38" w:rsidRDefault="00CC2EA1" w:rsidP="00041773">
      <w:pPr>
        <w:spacing w:line="360" w:lineRule="auto"/>
        <w:rPr>
          <w:rFonts w:ascii="Times New Roman" w:hAnsi="Times New Roman" w:cs="Times New Roman"/>
        </w:rPr>
      </w:pPr>
    </w:p>
    <w:p w14:paraId="4B207EB7" w14:textId="425DA10C" w:rsidR="00716B38" w:rsidRDefault="00D15D80" w:rsidP="00D15D80">
      <w:pPr>
        <w:pStyle w:val="Nagwek3"/>
        <w:rPr>
          <w:rFonts w:ascii="Times New Roman" w:hAnsi="Times New Roman" w:cs="Times New Roman"/>
          <w:b/>
          <w:bCs/>
          <w:color w:val="auto"/>
          <w:sz w:val="24"/>
          <w:szCs w:val="24"/>
        </w:rPr>
      </w:pPr>
      <w:bookmarkStart w:id="74" w:name="_Toc219842850"/>
      <w:r w:rsidRPr="00D15D80">
        <w:rPr>
          <w:rFonts w:ascii="Times New Roman" w:hAnsi="Times New Roman" w:cs="Times New Roman"/>
          <w:b/>
          <w:bCs/>
          <w:color w:val="auto"/>
          <w:sz w:val="24"/>
          <w:szCs w:val="24"/>
        </w:rPr>
        <w:lastRenderedPageBreak/>
        <w:t>6.4.1. Wpływ poszczególnych członów regulatora na zachowanie drona</w:t>
      </w:r>
      <w:bookmarkEnd w:id="74"/>
    </w:p>
    <w:p w14:paraId="0FACBE42" w14:textId="4BC934B1" w:rsidR="00D15D80" w:rsidRDefault="00D15D80" w:rsidP="00CC2EA1">
      <w:pPr>
        <w:spacing w:line="360" w:lineRule="auto"/>
        <w:jc w:val="both"/>
        <w:rPr>
          <w:rFonts w:ascii="Times New Roman" w:hAnsi="Times New Roman" w:cs="Times New Roman"/>
        </w:rPr>
      </w:pPr>
      <w:r>
        <w:tab/>
      </w:r>
      <w:r w:rsidRPr="00D15D80">
        <w:rPr>
          <w:rFonts w:ascii="Times New Roman" w:hAnsi="Times New Roman" w:cs="Times New Roman"/>
        </w:rPr>
        <w:t xml:space="preserve">W regulatorze PID każdy </w:t>
      </w:r>
      <w:proofErr w:type="gramStart"/>
      <w:r w:rsidRPr="00D15D80">
        <w:rPr>
          <w:rFonts w:ascii="Times New Roman" w:hAnsi="Times New Roman" w:cs="Times New Roman"/>
        </w:rPr>
        <w:t>człon(</w:t>
      </w:r>
      <w:proofErr w:type="spellStart"/>
      <w:proofErr w:type="gramEnd"/>
      <w:r w:rsidRPr="00D15D80">
        <w:rPr>
          <w:rFonts w:ascii="Times New Roman" w:hAnsi="Times New Roman" w:cs="Times New Roman"/>
        </w:rPr>
        <w:t>Kp</w:t>
      </w:r>
      <w:proofErr w:type="spellEnd"/>
      <w:r w:rsidRPr="00D15D80">
        <w:rPr>
          <w:rFonts w:ascii="Times New Roman" w:hAnsi="Times New Roman" w:cs="Times New Roman"/>
        </w:rPr>
        <w:t xml:space="preserve">, Ki oraz </w:t>
      </w:r>
      <w:proofErr w:type="spellStart"/>
      <w:r w:rsidRPr="00D15D80">
        <w:rPr>
          <w:rFonts w:ascii="Times New Roman" w:hAnsi="Times New Roman" w:cs="Times New Roman"/>
        </w:rPr>
        <w:t>Kd</w:t>
      </w:r>
      <w:proofErr w:type="spellEnd"/>
      <w:r w:rsidRPr="00D15D80">
        <w:rPr>
          <w:rFonts w:ascii="Times New Roman" w:hAnsi="Times New Roman" w:cs="Times New Roman"/>
        </w:rPr>
        <w:t>) mają kluczowy wpływ na funkcjonowanie algorytmu. Na poniższej ilustracji zostało to zobrazowane.</w:t>
      </w:r>
    </w:p>
    <w:p w14:paraId="3498572F" w14:textId="77777777" w:rsidR="00CC2EA1" w:rsidRDefault="00CC2EA1" w:rsidP="00CC2EA1">
      <w:pPr>
        <w:spacing w:line="360" w:lineRule="auto"/>
        <w:jc w:val="both"/>
      </w:pPr>
    </w:p>
    <w:p w14:paraId="214EBE4A" w14:textId="465D8C33" w:rsidR="00D15D80" w:rsidRDefault="00544FB3" w:rsidP="00D15D80">
      <w:pPr>
        <w:keepNext/>
        <w:jc w:val="center"/>
      </w:pPr>
      <w:r>
        <w:rPr>
          <w:noProof/>
        </w:rPr>
        <w:drawing>
          <wp:inline distT="0" distB="0" distL="0" distR="0" wp14:anchorId="6F2794C7" wp14:editId="33C11471">
            <wp:extent cx="3058885" cy="5388105"/>
            <wp:effectExtent l="0" t="0" r="8255" b="3175"/>
            <wp:docPr id="13525534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3974" cy="5414684"/>
                    </a:xfrm>
                    <a:prstGeom prst="rect">
                      <a:avLst/>
                    </a:prstGeom>
                    <a:noFill/>
                    <a:ln>
                      <a:noFill/>
                    </a:ln>
                  </pic:spPr>
                </pic:pic>
              </a:graphicData>
            </a:graphic>
          </wp:inline>
        </w:drawing>
      </w:r>
    </w:p>
    <w:p w14:paraId="3392EBC7" w14:textId="5ACF32FF" w:rsidR="00D15D80" w:rsidRPr="00D15D80" w:rsidRDefault="00D15D80" w:rsidP="00D15D80">
      <w:pPr>
        <w:pStyle w:val="Legenda"/>
        <w:jc w:val="center"/>
        <w:rPr>
          <w:color w:val="auto"/>
        </w:rPr>
      </w:pPr>
      <w:bookmarkStart w:id="75" w:name="_Toc219842518"/>
      <w:r w:rsidRPr="00D15D80">
        <w:rPr>
          <w:color w:val="auto"/>
        </w:rPr>
        <w:t xml:space="preserve">Rysunek </w:t>
      </w:r>
      <w:r w:rsidRPr="00D15D80">
        <w:rPr>
          <w:color w:val="auto"/>
        </w:rPr>
        <w:fldChar w:fldCharType="begin"/>
      </w:r>
      <w:r w:rsidRPr="00D15D80">
        <w:rPr>
          <w:color w:val="auto"/>
        </w:rPr>
        <w:instrText xml:space="preserve"> SEQ Rysunek \* ARABIC </w:instrText>
      </w:r>
      <w:r w:rsidRPr="00D15D80">
        <w:rPr>
          <w:color w:val="auto"/>
        </w:rPr>
        <w:fldChar w:fldCharType="separate"/>
      </w:r>
      <w:r w:rsidR="00225C15">
        <w:rPr>
          <w:noProof/>
          <w:color w:val="auto"/>
        </w:rPr>
        <w:t>16</w:t>
      </w:r>
      <w:r w:rsidRPr="00D15D80">
        <w:rPr>
          <w:color w:val="auto"/>
        </w:rPr>
        <w:fldChar w:fldCharType="end"/>
      </w:r>
      <w:r w:rsidRPr="00D15D80">
        <w:rPr>
          <w:color w:val="auto"/>
        </w:rPr>
        <w:t>: Wpływ poszczególnych członów regulatora PID na jego wyjście</w:t>
      </w:r>
      <w:bookmarkEnd w:id="75"/>
    </w:p>
    <w:p w14:paraId="1C696525" w14:textId="5E58E604" w:rsidR="00D15D80" w:rsidRDefault="00D15D80" w:rsidP="00CC2EA1">
      <w:pPr>
        <w:pStyle w:val="Legenda"/>
        <w:jc w:val="center"/>
        <w:rPr>
          <w:color w:val="auto"/>
        </w:rPr>
      </w:pPr>
      <w:r w:rsidRPr="00D15D80">
        <w:rPr>
          <w:color w:val="auto"/>
        </w:rPr>
        <w:t xml:space="preserve">Źródło </w:t>
      </w:r>
      <w:r w:rsidRPr="00D15D80">
        <w:rPr>
          <w:color w:val="auto"/>
        </w:rPr>
        <w:fldChar w:fldCharType="begin"/>
      </w:r>
      <w:r w:rsidRPr="00D15D80">
        <w:rPr>
          <w:color w:val="auto"/>
        </w:rPr>
        <w:instrText xml:space="preserve"> SEQ Źródło \* ARABIC </w:instrText>
      </w:r>
      <w:r w:rsidRPr="00D15D80">
        <w:rPr>
          <w:color w:val="auto"/>
        </w:rPr>
        <w:fldChar w:fldCharType="separate"/>
      </w:r>
      <w:r w:rsidR="00225C15">
        <w:rPr>
          <w:noProof/>
          <w:color w:val="auto"/>
        </w:rPr>
        <w:t>16</w:t>
      </w:r>
      <w:r w:rsidRPr="00D15D80">
        <w:rPr>
          <w:color w:val="auto"/>
        </w:rPr>
        <w:fldChar w:fldCharType="end"/>
      </w:r>
      <w:r w:rsidRPr="00D15D80">
        <w:rPr>
          <w:color w:val="auto"/>
        </w:rPr>
        <w:t>: Opracowanie własne</w:t>
      </w:r>
    </w:p>
    <w:p w14:paraId="3DE3C934" w14:textId="77777777" w:rsidR="00CC2EA1" w:rsidRDefault="00CC2EA1" w:rsidP="00CC2EA1"/>
    <w:p w14:paraId="2CBFDBD1" w14:textId="77777777" w:rsidR="00CC2EA1" w:rsidRDefault="00CC2EA1" w:rsidP="00CC2EA1"/>
    <w:p w14:paraId="3071B659" w14:textId="77777777" w:rsidR="00CC2EA1" w:rsidRDefault="00CC2EA1" w:rsidP="00CC2EA1"/>
    <w:p w14:paraId="33386B35" w14:textId="77777777" w:rsidR="00CC2EA1" w:rsidRDefault="00CC2EA1" w:rsidP="00CC2EA1"/>
    <w:p w14:paraId="3E6D19FD" w14:textId="77777777" w:rsidR="00CC2EA1" w:rsidRPr="00CC2EA1" w:rsidRDefault="00CC2EA1" w:rsidP="00CC2EA1"/>
    <w:p w14:paraId="6CE70BA2" w14:textId="758DD728" w:rsidR="00716B38" w:rsidRPr="00D15D80" w:rsidRDefault="00716B38" w:rsidP="00D15D80">
      <w:pPr>
        <w:pStyle w:val="Nagwek4"/>
        <w:rPr>
          <w:rFonts w:ascii="Times New Roman" w:hAnsi="Times New Roman" w:cs="Times New Roman"/>
          <w:b/>
          <w:bCs/>
          <w:i w:val="0"/>
          <w:iCs w:val="0"/>
          <w:color w:val="auto"/>
        </w:rPr>
      </w:pPr>
      <w:bookmarkStart w:id="76" w:name="_Toc219842851"/>
      <w:r w:rsidRPr="00D15D80">
        <w:rPr>
          <w:rFonts w:ascii="Times New Roman" w:hAnsi="Times New Roman" w:cs="Times New Roman"/>
          <w:b/>
          <w:bCs/>
          <w:i w:val="0"/>
          <w:iCs w:val="0"/>
          <w:color w:val="auto"/>
        </w:rPr>
        <w:lastRenderedPageBreak/>
        <w:t>6.4.1.</w:t>
      </w:r>
      <w:r w:rsidR="00D15D80" w:rsidRPr="00D15D80">
        <w:rPr>
          <w:rFonts w:ascii="Times New Roman" w:hAnsi="Times New Roman" w:cs="Times New Roman"/>
          <w:b/>
          <w:bCs/>
          <w:i w:val="0"/>
          <w:iCs w:val="0"/>
          <w:color w:val="auto"/>
        </w:rPr>
        <w:t>1.</w:t>
      </w:r>
      <w:r w:rsidRPr="00D15D80">
        <w:rPr>
          <w:rFonts w:ascii="Times New Roman" w:hAnsi="Times New Roman" w:cs="Times New Roman"/>
          <w:b/>
          <w:bCs/>
          <w:i w:val="0"/>
          <w:iCs w:val="0"/>
          <w:color w:val="auto"/>
        </w:rPr>
        <w:t xml:space="preserve"> Zachowanie układu przy zbyt dużym wzmocnieniu </w:t>
      </w:r>
      <w:proofErr w:type="spellStart"/>
      <w:r w:rsidRPr="00D15D80">
        <w:rPr>
          <w:rFonts w:ascii="Times New Roman" w:hAnsi="Times New Roman" w:cs="Times New Roman"/>
          <w:b/>
          <w:bCs/>
          <w:i w:val="0"/>
          <w:iCs w:val="0"/>
          <w:color w:val="auto"/>
        </w:rPr>
        <w:t>Kp</w:t>
      </w:r>
      <w:bookmarkEnd w:id="76"/>
      <w:proofErr w:type="spellEnd"/>
    </w:p>
    <w:p w14:paraId="65EAD602"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Przy zbyt dużych wartościach współczynnika proporcjonalnego </w:t>
      </w:r>
      <w:proofErr w:type="spellStart"/>
      <w:r w:rsidRPr="00CC2EA1">
        <w:rPr>
          <w:rFonts w:ascii="Times New Roman" w:hAnsi="Times New Roman" w:cs="Times New Roman"/>
        </w:rPr>
        <w:t>Kp</w:t>
      </w:r>
      <w:proofErr w:type="spellEnd"/>
      <w:r w:rsidRPr="00CC2EA1">
        <w:rPr>
          <w:rFonts w:ascii="Times New Roman" w:hAnsi="Times New Roman" w:cs="Times New Roman"/>
        </w:rPr>
        <w:t xml:space="preserve"> układ reagował bardzo gwałtownie na wymuszone wychylenia. Obserwowano szybkie korekcje prowadzące do przeregulowania oraz powstawania oscylacji. Dron nie był w stanie ustabilizować się w jednym położeniu.</w:t>
      </w:r>
    </w:p>
    <w:p w14:paraId="384EC5CF" w14:textId="7D20E6E3" w:rsid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Zmniejszenie wartości </w:t>
      </w:r>
      <w:proofErr w:type="spellStart"/>
      <w:r w:rsidRPr="00CC2EA1">
        <w:rPr>
          <w:rFonts w:ascii="Times New Roman" w:hAnsi="Times New Roman" w:cs="Times New Roman"/>
        </w:rPr>
        <w:t>Kp</w:t>
      </w:r>
      <w:proofErr w:type="spellEnd"/>
      <w:r w:rsidRPr="00CC2EA1">
        <w:rPr>
          <w:rFonts w:ascii="Times New Roman" w:hAnsi="Times New Roman" w:cs="Times New Roman"/>
        </w:rPr>
        <w:t xml:space="preserve"> prowadziło do uspokojenia reakcji układu i stopniowego zaniku oscylacji.</w:t>
      </w:r>
    </w:p>
    <w:p w14:paraId="151CE269" w14:textId="77777777" w:rsidR="00CC2EA1" w:rsidRPr="00716B38" w:rsidRDefault="00CC2EA1" w:rsidP="00CC2EA1">
      <w:pPr>
        <w:spacing w:line="360" w:lineRule="auto"/>
        <w:rPr>
          <w:rFonts w:ascii="Times New Roman" w:hAnsi="Times New Roman" w:cs="Times New Roman"/>
        </w:rPr>
      </w:pPr>
    </w:p>
    <w:p w14:paraId="4107719D" w14:textId="01D5DF6D" w:rsidR="00716B38" w:rsidRPr="009D3E7E" w:rsidRDefault="00716B38" w:rsidP="009D3E7E">
      <w:pPr>
        <w:pStyle w:val="Nagwek4"/>
        <w:rPr>
          <w:rFonts w:ascii="Times New Roman" w:hAnsi="Times New Roman" w:cs="Times New Roman"/>
          <w:b/>
          <w:bCs/>
          <w:i w:val="0"/>
          <w:iCs w:val="0"/>
          <w:color w:val="auto"/>
        </w:rPr>
      </w:pPr>
      <w:bookmarkStart w:id="77" w:name="_Toc219842852"/>
      <w:r w:rsidRPr="009D3E7E">
        <w:rPr>
          <w:rFonts w:ascii="Times New Roman" w:hAnsi="Times New Roman" w:cs="Times New Roman"/>
          <w:b/>
          <w:bCs/>
          <w:i w:val="0"/>
          <w:iCs w:val="0"/>
          <w:color w:val="auto"/>
        </w:rPr>
        <w:t>6.4.</w:t>
      </w:r>
      <w:r w:rsidR="00D15D80" w:rsidRPr="009D3E7E">
        <w:rPr>
          <w:rFonts w:ascii="Times New Roman" w:hAnsi="Times New Roman" w:cs="Times New Roman"/>
          <w:b/>
          <w:bCs/>
          <w:i w:val="0"/>
          <w:iCs w:val="0"/>
          <w:color w:val="auto"/>
        </w:rPr>
        <w:t>1</w:t>
      </w:r>
      <w:r w:rsidRPr="009D3E7E">
        <w:rPr>
          <w:rFonts w:ascii="Times New Roman" w:hAnsi="Times New Roman" w:cs="Times New Roman"/>
          <w:b/>
          <w:bCs/>
          <w:i w:val="0"/>
          <w:iCs w:val="0"/>
          <w:color w:val="auto"/>
        </w:rPr>
        <w:t>.</w:t>
      </w:r>
      <w:r w:rsidR="00D15D80" w:rsidRPr="009D3E7E">
        <w:rPr>
          <w:rFonts w:ascii="Times New Roman" w:hAnsi="Times New Roman" w:cs="Times New Roman"/>
          <w:b/>
          <w:bCs/>
          <w:i w:val="0"/>
          <w:iCs w:val="0"/>
          <w:color w:val="auto"/>
        </w:rPr>
        <w:t>2.</w:t>
      </w:r>
      <w:r w:rsidRPr="009D3E7E">
        <w:rPr>
          <w:rFonts w:ascii="Times New Roman" w:hAnsi="Times New Roman" w:cs="Times New Roman"/>
          <w:b/>
          <w:bCs/>
          <w:i w:val="0"/>
          <w:iCs w:val="0"/>
          <w:color w:val="auto"/>
        </w:rPr>
        <w:t xml:space="preserve"> Wpływ członu całkującego Ki</w:t>
      </w:r>
      <w:bookmarkEnd w:id="77"/>
    </w:p>
    <w:p w14:paraId="65AA4D84"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Wprowadzenie członu całkującego pozwoliło na redukcję niewielkiego błędu ustalonego, jednak przy zbyt dużej wartości współczynnika Ki widać było powolne narastanie wychylenia drona, nawet po ustaniu zakłócenia. Zjawisko to było szczególnie widoczne przy niskim </w:t>
      </w:r>
      <w:proofErr w:type="spellStart"/>
      <w:r w:rsidRPr="00CC2EA1">
        <w:rPr>
          <w:rFonts w:ascii="Times New Roman" w:hAnsi="Times New Roman" w:cs="Times New Roman"/>
        </w:rPr>
        <w:t>signale</w:t>
      </w:r>
      <w:proofErr w:type="spellEnd"/>
      <w:r w:rsidRPr="00CC2EA1">
        <w:rPr>
          <w:rFonts w:ascii="Times New Roman" w:hAnsi="Times New Roman" w:cs="Times New Roman"/>
        </w:rPr>
        <w:t xml:space="preserve"> gazu, gdy silniki nie generowały wystarczającego momentu korygującego.</w:t>
      </w:r>
    </w:p>
    <w:p w14:paraId="28B5834D" w14:textId="516CA881" w:rsidR="00716B38"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Zastosowany mechanizm ograniczenia całki (</w:t>
      </w:r>
      <w:proofErr w:type="spellStart"/>
      <w:r w:rsidRPr="00CC2EA1">
        <w:rPr>
          <w:rFonts w:ascii="Times New Roman" w:hAnsi="Times New Roman" w:cs="Times New Roman"/>
        </w:rPr>
        <w:t>anti-windup</w:t>
      </w:r>
      <w:proofErr w:type="spellEnd"/>
      <w:r w:rsidRPr="00CC2EA1">
        <w:rPr>
          <w:rFonts w:ascii="Times New Roman" w:hAnsi="Times New Roman" w:cs="Times New Roman"/>
        </w:rPr>
        <w:t>) oraz reset regulatora przy niskim gazie skutecznie ograniczały to zjawisko.</w:t>
      </w:r>
    </w:p>
    <w:p w14:paraId="3B2CA741" w14:textId="77777777" w:rsidR="00CC2EA1" w:rsidRPr="00716B38" w:rsidRDefault="00CC2EA1" w:rsidP="00CC2EA1">
      <w:pPr>
        <w:spacing w:line="360" w:lineRule="auto"/>
        <w:rPr>
          <w:rFonts w:ascii="Times New Roman" w:hAnsi="Times New Roman" w:cs="Times New Roman"/>
        </w:rPr>
      </w:pPr>
    </w:p>
    <w:p w14:paraId="5577E679" w14:textId="1995E810" w:rsidR="00716B38" w:rsidRPr="009D3E7E" w:rsidRDefault="00716B38" w:rsidP="009D3E7E">
      <w:pPr>
        <w:pStyle w:val="Nagwek4"/>
        <w:rPr>
          <w:rFonts w:ascii="Times New Roman" w:hAnsi="Times New Roman" w:cs="Times New Roman"/>
          <w:b/>
          <w:bCs/>
          <w:i w:val="0"/>
          <w:iCs w:val="0"/>
          <w:color w:val="auto"/>
        </w:rPr>
      </w:pPr>
      <w:bookmarkStart w:id="78" w:name="_Toc219842853"/>
      <w:r w:rsidRPr="009D3E7E">
        <w:rPr>
          <w:rFonts w:ascii="Times New Roman" w:hAnsi="Times New Roman" w:cs="Times New Roman"/>
          <w:b/>
          <w:bCs/>
          <w:i w:val="0"/>
          <w:iCs w:val="0"/>
          <w:color w:val="auto"/>
        </w:rPr>
        <w:t>6.4.</w:t>
      </w:r>
      <w:r w:rsidR="00D15D80" w:rsidRPr="009D3E7E">
        <w:rPr>
          <w:rFonts w:ascii="Times New Roman" w:hAnsi="Times New Roman" w:cs="Times New Roman"/>
          <w:b/>
          <w:bCs/>
          <w:i w:val="0"/>
          <w:iCs w:val="0"/>
          <w:color w:val="auto"/>
        </w:rPr>
        <w:t>1</w:t>
      </w:r>
      <w:r w:rsidRPr="009D3E7E">
        <w:rPr>
          <w:rFonts w:ascii="Times New Roman" w:hAnsi="Times New Roman" w:cs="Times New Roman"/>
          <w:b/>
          <w:bCs/>
          <w:i w:val="0"/>
          <w:iCs w:val="0"/>
          <w:color w:val="auto"/>
        </w:rPr>
        <w:t>.</w:t>
      </w:r>
      <w:r w:rsidR="00D15D80" w:rsidRPr="009D3E7E">
        <w:rPr>
          <w:rFonts w:ascii="Times New Roman" w:hAnsi="Times New Roman" w:cs="Times New Roman"/>
          <w:b/>
          <w:bCs/>
          <w:i w:val="0"/>
          <w:iCs w:val="0"/>
          <w:color w:val="auto"/>
        </w:rPr>
        <w:t>3</w:t>
      </w:r>
      <w:r w:rsidRPr="009D3E7E">
        <w:rPr>
          <w:rFonts w:ascii="Times New Roman" w:hAnsi="Times New Roman" w:cs="Times New Roman"/>
          <w:b/>
          <w:bCs/>
          <w:i w:val="0"/>
          <w:iCs w:val="0"/>
          <w:color w:val="auto"/>
        </w:rPr>
        <w:t xml:space="preserve"> Wpływ członu różniczkującego </w:t>
      </w:r>
      <w:proofErr w:type="spellStart"/>
      <w:r w:rsidRPr="009D3E7E">
        <w:rPr>
          <w:rFonts w:ascii="Times New Roman" w:hAnsi="Times New Roman" w:cs="Times New Roman"/>
          <w:b/>
          <w:bCs/>
          <w:i w:val="0"/>
          <w:iCs w:val="0"/>
          <w:color w:val="auto"/>
        </w:rPr>
        <w:t>Kd</w:t>
      </w:r>
      <w:bookmarkEnd w:id="78"/>
      <w:proofErr w:type="spellEnd"/>
    </w:p>
    <w:p w14:paraId="7B941693" w14:textId="77777777" w:rsidR="00CC2EA1" w:rsidRP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Człon różniczkujący miał istotny wpływ na tłumienie gwałtownych zmian orientacji. Przy zbyt małej wartości </w:t>
      </w:r>
      <w:proofErr w:type="spellStart"/>
      <w:r w:rsidRPr="00CC2EA1">
        <w:rPr>
          <w:rFonts w:ascii="Times New Roman" w:hAnsi="Times New Roman" w:cs="Times New Roman"/>
        </w:rPr>
        <w:t>Kd</w:t>
      </w:r>
      <w:proofErr w:type="spellEnd"/>
      <w:r w:rsidRPr="00CC2EA1">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powodowały niestabilność układu.</w:t>
      </w:r>
    </w:p>
    <w:p w14:paraId="5C556D85" w14:textId="7B32FB69" w:rsidR="00CC2EA1"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Dobór umiarkowanej wartości </w:t>
      </w:r>
      <w:proofErr w:type="spellStart"/>
      <w:r w:rsidRPr="00CC2EA1">
        <w:rPr>
          <w:rFonts w:ascii="Times New Roman" w:hAnsi="Times New Roman" w:cs="Times New Roman"/>
        </w:rPr>
        <w:t>Kd</w:t>
      </w:r>
      <w:proofErr w:type="spellEnd"/>
      <w:r w:rsidRPr="00CC2EA1">
        <w:rPr>
          <w:rFonts w:ascii="Times New Roman" w:hAnsi="Times New Roman" w:cs="Times New Roman"/>
        </w:rPr>
        <w:t xml:space="preserve"> pozwolił na uzyskanie płynnej odpowiedzi bez wyraźnych oscylacji.</w:t>
      </w:r>
    </w:p>
    <w:p w14:paraId="08A93599" w14:textId="77777777" w:rsidR="00BD4EB2" w:rsidRDefault="00BD4EB2" w:rsidP="00BD4EB2">
      <w:pPr>
        <w:keepNext/>
        <w:spacing w:line="360" w:lineRule="auto"/>
        <w:jc w:val="center"/>
      </w:pPr>
      <w:r>
        <w:rPr>
          <w:rFonts w:ascii="Times New Roman" w:hAnsi="Times New Roman" w:cs="Times New Roman"/>
          <w:noProof/>
        </w:rPr>
        <w:lastRenderedPageBreak/>
        <w:drawing>
          <wp:inline distT="0" distB="0" distL="0" distR="0" wp14:anchorId="748D9019" wp14:editId="40FA0EE6">
            <wp:extent cx="2888673" cy="5133300"/>
            <wp:effectExtent l="0" t="0" r="6985" b="0"/>
            <wp:docPr id="3938789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1661" cy="5156381"/>
                    </a:xfrm>
                    <a:prstGeom prst="rect">
                      <a:avLst/>
                    </a:prstGeom>
                    <a:noFill/>
                    <a:ln>
                      <a:noFill/>
                    </a:ln>
                  </pic:spPr>
                </pic:pic>
              </a:graphicData>
            </a:graphic>
          </wp:inline>
        </w:drawing>
      </w:r>
    </w:p>
    <w:p w14:paraId="1598C7FC" w14:textId="2DEDE4B9" w:rsidR="00BD4EB2" w:rsidRPr="00BD4EB2" w:rsidRDefault="00BD4EB2" w:rsidP="00BD4EB2">
      <w:pPr>
        <w:pStyle w:val="Legenda"/>
        <w:jc w:val="center"/>
        <w:rPr>
          <w:color w:val="auto"/>
        </w:rPr>
      </w:pPr>
      <w:bookmarkStart w:id="79" w:name="_Toc219842519"/>
      <w:r w:rsidRPr="00BD4EB2">
        <w:rPr>
          <w:color w:val="auto"/>
        </w:rPr>
        <w:t xml:space="preserve">Rysunek </w:t>
      </w:r>
      <w:r w:rsidRPr="00BD4EB2">
        <w:rPr>
          <w:color w:val="auto"/>
        </w:rPr>
        <w:fldChar w:fldCharType="begin"/>
      </w:r>
      <w:r w:rsidRPr="00BD4EB2">
        <w:rPr>
          <w:color w:val="auto"/>
        </w:rPr>
        <w:instrText xml:space="preserve"> SEQ Rysunek \* ARABIC </w:instrText>
      </w:r>
      <w:r w:rsidRPr="00BD4EB2">
        <w:rPr>
          <w:color w:val="auto"/>
        </w:rPr>
        <w:fldChar w:fldCharType="separate"/>
      </w:r>
      <w:r w:rsidR="00225C15">
        <w:rPr>
          <w:noProof/>
          <w:color w:val="auto"/>
        </w:rPr>
        <w:t>17</w:t>
      </w:r>
      <w:r w:rsidRPr="00BD4EB2">
        <w:rPr>
          <w:color w:val="auto"/>
        </w:rPr>
        <w:fldChar w:fldCharType="end"/>
      </w:r>
      <w:r w:rsidRPr="00BD4EB2">
        <w:rPr>
          <w:color w:val="auto"/>
        </w:rPr>
        <w:t>: Dron podczas pozycji (0,0) w trakcie działania z poprawnie dobranymi parametrami PID</w:t>
      </w:r>
      <w:bookmarkEnd w:id="79"/>
    </w:p>
    <w:p w14:paraId="60E68192" w14:textId="7C20D47A" w:rsidR="00D15D80" w:rsidRPr="00BD4EB2" w:rsidRDefault="00BD4EB2" w:rsidP="00BD4EB2">
      <w:pPr>
        <w:pStyle w:val="Legenda"/>
        <w:jc w:val="center"/>
        <w:rPr>
          <w:rFonts w:ascii="Times New Roman" w:hAnsi="Times New Roman" w:cs="Times New Roman"/>
          <w:color w:val="auto"/>
        </w:rPr>
      </w:pPr>
      <w:r w:rsidRPr="00BD4EB2">
        <w:rPr>
          <w:color w:val="auto"/>
        </w:rPr>
        <w:t xml:space="preserve">Źródło </w:t>
      </w:r>
      <w:r w:rsidRPr="00BD4EB2">
        <w:rPr>
          <w:color w:val="auto"/>
        </w:rPr>
        <w:fldChar w:fldCharType="begin"/>
      </w:r>
      <w:r w:rsidRPr="00BD4EB2">
        <w:rPr>
          <w:color w:val="auto"/>
        </w:rPr>
        <w:instrText xml:space="preserve"> SEQ Źródło \* ARABIC </w:instrText>
      </w:r>
      <w:r w:rsidRPr="00BD4EB2">
        <w:rPr>
          <w:color w:val="auto"/>
        </w:rPr>
        <w:fldChar w:fldCharType="separate"/>
      </w:r>
      <w:r w:rsidR="00225C15">
        <w:rPr>
          <w:noProof/>
          <w:color w:val="auto"/>
        </w:rPr>
        <w:t>17</w:t>
      </w:r>
      <w:r w:rsidRPr="00BD4EB2">
        <w:rPr>
          <w:color w:val="auto"/>
        </w:rPr>
        <w:fldChar w:fldCharType="end"/>
      </w:r>
      <w:r w:rsidRPr="00BD4EB2">
        <w:rPr>
          <w:color w:val="auto"/>
        </w:rPr>
        <w:t>: Opracowanie własne</w:t>
      </w:r>
    </w:p>
    <w:p w14:paraId="6D27738E" w14:textId="2D3DE80A" w:rsidR="00BD4EB2" w:rsidRDefault="00DF1ED5" w:rsidP="00CC2EA1">
      <w:pPr>
        <w:spacing w:line="360" w:lineRule="auto"/>
        <w:jc w:val="both"/>
        <w:rPr>
          <w:rFonts w:ascii="Times New Roman" w:hAnsi="Times New Roman" w:cs="Times New Roman"/>
        </w:rPr>
      </w:pPr>
      <w:r>
        <w:rPr>
          <w:rFonts w:ascii="Times New Roman" w:hAnsi="Times New Roman" w:cs="Times New Roman"/>
        </w:rPr>
        <w:t>Odczyt kątów orientacji w tym momencie wyglądał jak na poniższym obrazie.</w:t>
      </w:r>
    </w:p>
    <w:p w14:paraId="7A351BE6" w14:textId="77777777" w:rsidR="003928C3" w:rsidRDefault="00DF1ED5" w:rsidP="003928C3">
      <w:pPr>
        <w:keepNext/>
        <w:spacing w:line="360" w:lineRule="auto"/>
        <w:jc w:val="center"/>
      </w:pPr>
      <w:r>
        <w:rPr>
          <w:rFonts w:ascii="Times New Roman" w:hAnsi="Times New Roman" w:cs="Times New Roman"/>
          <w:noProof/>
        </w:rPr>
        <w:drawing>
          <wp:inline distT="0" distB="0" distL="0" distR="0" wp14:anchorId="30B92120" wp14:editId="481FBC6A">
            <wp:extent cx="2563091" cy="1893823"/>
            <wp:effectExtent l="0" t="0" r="8890" b="0"/>
            <wp:docPr id="19943961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65408" cy="1895535"/>
                    </a:xfrm>
                    <a:prstGeom prst="rect">
                      <a:avLst/>
                    </a:prstGeom>
                    <a:noFill/>
                    <a:ln>
                      <a:noFill/>
                    </a:ln>
                  </pic:spPr>
                </pic:pic>
              </a:graphicData>
            </a:graphic>
          </wp:inline>
        </w:drawing>
      </w:r>
    </w:p>
    <w:p w14:paraId="78E595DF" w14:textId="57C2EC8C" w:rsidR="003928C3" w:rsidRPr="003928C3" w:rsidRDefault="003928C3" w:rsidP="003928C3">
      <w:pPr>
        <w:pStyle w:val="Legenda"/>
        <w:jc w:val="center"/>
        <w:rPr>
          <w:color w:val="auto"/>
        </w:rPr>
      </w:pPr>
      <w:bookmarkStart w:id="80" w:name="_Toc219842520"/>
      <w:r w:rsidRPr="003928C3">
        <w:rPr>
          <w:color w:val="auto"/>
        </w:rPr>
        <w:t xml:space="preserve">Rysunek </w:t>
      </w:r>
      <w:r w:rsidRPr="003928C3">
        <w:rPr>
          <w:color w:val="auto"/>
        </w:rPr>
        <w:fldChar w:fldCharType="begin"/>
      </w:r>
      <w:r w:rsidRPr="003928C3">
        <w:rPr>
          <w:color w:val="auto"/>
        </w:rPr>
        <w:instrText xml:space="preserve"> SEQ Rysunek \* ARABIC </w:instrText>
      </w:r>
      <w:r w:rsidRPr="003928C3">
        <w:rPr>
          <w:color w:val="auto"/>
        </w:rPr>
        <w:fldChar w:fldCharType="separate"/>
      </w:r>
      <w:r w:rsidR="00225C15">
        <w:rPr>
          <w:noProof/>
          <w:color w:val="auto"/>
        </w:rPr>
        <w:t>18</w:t>
      </w:r>
      <w:r w:rsidRPr="003928C3">
        <w:rPr>
          <w:color w:val="auto"/>
        </w:rPr>
        <w:fldChar w:fldCharType="end"/>
      </w:r>
      <w:r w:rsidRPr="003928C3">
        <w:rPr>
          <w:color w:val="auto"/>
        </w:rPr>
        <w:t xml:space="preserve">:  Obserwacje wychyleń osi ROLL i PITCH w aplikacji </w:t>
      </w:r>
      <w:proofErr w:type="spellStart"/>
      <w:r w:rsidRPr="003928C3">
        <w:rPr>
          <w:color w:val="auto"/>
        </w:rPr>
        <w:t>PuTTY</w:t>
      </w:r>
      <w:proofErr w:type="spellEnd"/>
      <w:r w:rsidRPr="003928C3">
        <w:rPr>
          <w:color w:val="auto"/>
        </w:rPr>
        <w:t xml:space="preserve"> podczas ustabilizowania drona na stanowisku testowym</w:t>
      </w:r>
      <w:bookmarkEnd w:id="80"/>
    </w:p>
    <w:p w14:paraId="4BED353E" w14:textId="6DE3EEA4" w:rsidR="00DF1ED5" w:rsidRPr="00CC2EA1" w:rsidRDefault="003928C3" w:rsidP="00CC2EA1">
      <w:pPr>
        <w:pStyle w:val="Legenda"/>
        <w:jc w:val="center"/>
        <w:rPr>
          <w:rFonts w:ascii="Times New Roman" w:hAnsi="Times New Roman" w:cs="Times New Roman"/>
          <w:color w:val="auto"/>
        </w:rPr>
      </w:pPr>
      <w:r w:rsidRPr="003928C3">
        <w:rPr>
          <w:color w:val="auto"/>
        </w:rPr>
        <w:t xml:space="preserve">Źródło </w:t>
      </w:r>
      <w:r w:rsidRPr="003928C3">
        <w:rPr>
          <w:color w:val="auto"/>
        </w:rPr>
        <w:fldChar w:fldCharType="begin"/>
      </w:r>
      <w:r w:rsidRPr="003928C3">
        <w:rPr>
          <w:color w:val="auto"/>
        </w:rPr>
        <w:instrText xml:space="preserve"> SEQ Źródło \* ARABIC </w:instrText>
      </w:r>
      <w:r w:rsidRPr="003928C3">
        <w:rPr>
          <w:color w:val="auto"/>
        </w:rPr>
        <w:fldChar w:fldCharType="separate"/>
      </w:r>
      <w:r w:rsidR="00225C15">
        <w:rPr>
          <w:noProof/>
          <w:color w:val="auto"/>
        </w:rPr>
        <w:t>18</w:t>
      </w:r>
      <w:r w:rsidRPr="003928C3">
        <w:rPr>
          <w:color w:val="auto"/>
        </w:rPr>
        <w:fldChar w:fldCharType="end"/>
      </w:r>
      <w:r w:rsidRPr="003928C3">
        <w:rPr>
          <w:color w:val="auto"/>
        </w:rPr>
        <w:t>: Opracowanie własne</w:t>
      </w:r>
    </w:p>
    <w:p w14:paraId="5E8FC4C5" w14:textId="050098F9" w:rsidR="00716B38" w:rsidRPr="00557A16" w:rsidRDefault="00716B38" w:rsidP="00D67ED9">
      <w:pPr>
        <w:pStyle w:val="Nagwek3"/>
        <w:spacing w:line="360" w:lineRule="auto"/>
        <w:rPr>
          <w:rFonts w:ascii="Times New Roman" w:hAnsi="Times New Roman" w:cs="Times New Roman"/>
          <w:b/>
          <w:bCs/>
          <w:color w:val="auto"/>
          <w:sz w:val="24"/>
          <w:szCs w:val="24"/>
        </w:rPr>
      </w:pPr>
      <w:bookmarkStart w:id="81" w:name="_Toc219842854"/>
      <w:r w:rsidRPr="00557A16">
        <w:rPr>
          <w:rFonts w:ascii="Times New Roman" w:hAnsi="Times New Roman" w:cs="Times New Roman"/>
          <w:b/>
          <w:bCs/>
          <w:color w:val="auto"/>
          <w:sz w:val="24"/>
          <w:szCs w:val="24"/>
        </w:rPr>
        <w:lastRenderedPageBreak/>
        <w:t>6.4.</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Działanie mechanizmów bezpieczeństwa</w:t>
      </w:r>
      <w:bookmarkEnd w:id="81"/>
    </w:p>
    <w:p w14:paraId="54C07F8C" w14:textId="3AA21A90" w:rsidR="00D15D80" w:rsidRDefault="00CC2EA1" w:rsidP="00CC2EA1">
      <w:pPr>
        <w:spacing w:line="360" w:lineRule="auto"/>
        <w:ind w:firstLine="708"/>
        <w:jc w:val="both"/>
        <w:rPr>
          <w:rFonts w:ascii="Times New Roman" w:hAnsi="Times New Roman" w:cs="Times New Roman"/>
        </w:rPr>
      </w:pPr>
      <w:r w:rsidRPr="00CC2EA1">
        <w:rPr>
          <w:rFonts w:ascii="Times New Roman" w:hAnsi="Times New Roman" w:cs="Times New Roman"/>
        </w:rPr>
        <w:t xml:space="preserve">Podczas testów potwierdzono poprawne działanie mechanizmów bezpieczeństwa systemu. Obniżenie sygnału gazu poniżej ustalonego progu powodowało reset </w:t>
      </w:r>
      <w:proofErr w:type="gramStart"/>
      <w:r w:rsidRPr="00CC2EA1">
        <w:rPr>
          <w:rFonts w:ascii="Times New Roman" w:hAnsi="Times New Roman" w:cs="Times New Roman"/>
        </w:rPr>
        <w:t>regulatorów(</w:t>
      </w:r>
      <w:proofErr w:type="gramEnd"/>
      <w:r w:rsidRPr="00CC2EA1">
        <w:rPr>
          <w:rFonts w:ascii="Times New Roman" w:hAnsi="Times New Roman" w:cs="Times New Roman"/>
        </w:rPr>
        <w:t xml:space="preserve">co było widoczne w </w:t>
      </w:r>
      <w:proofErr w:type="spellStart"/>
      <w:r w:rsidRPr="00CC2EA1">
        <w:rPr>
          <w:rFonts w:ascii="Times New Roman" w:hAnsi="Times New Roman" w:cs="Times New Roman"/>
        </w:rPr>
        <w:t>debuggerze</w:t>
      </w:r>
      <w:proofErr w:type="spellEnd"/>
      <w:r w:rsidRPr="00CC2EA1">
        <w:rPr>
          <w:rFonts w:ascii="Times New Roman" w:hAnsi="Times New Roman" w:cs="Times New Roman"/>
        </w:rPr>
        <w:t xml:space="preserve"> oraz w samym zachowaniu drona) PID oraz przejście silników w stan minimalnego wysterowania. Po ponownym zwiększeniu gazu system rozpoczynał pracę w sposób przewidywalny, bez gwałtownych reakcji, niezależnie od wcześniejszych nastaw regulatora.</w:t>
      </w:r>
    </w:p>
    <w:p w14:paraId="313B5481" w14:textId="77777777" w:rsidR="00CC2EA1" w:rsidRPr="0097640C" w:rsidRDefault="00CC2EA1" w:rsidP="00BD4EB2">
      <w:pPr>
        <w:spacing w:line="360" w:lineRule="auto"/>
        <w:rPr>
          <w:rFonts w:ascii="Times New Roman" w:hAnsi="Times New Roman" w:cs="Times New Roman"/>
        </w:rPr>
      </w:pPr>
    </w:p>
    <w:p w14:paraId="4E23916C" w14:textId="62F8651B" w:rsidR="00227230" w:rsidRPr="00557A16" w:rsidRDefault="0097640C" w:rsidP="00D67ED9">
      <w:pPr>
        <w:pStyle w:val="Nagwek2"/>
        <w:spacing w:line="360" w:lineRule="auto"/>
        <w:rPr>
          <w:rFonts w:ascii="Times New Roman" w:hAnsi="Times New Roman" w:cs="Times New Roman"/>
          <w:b/>
          <w:bCs/>
          <w:color w:val="auto"/>
          <w:sz w:val="24"/>
          <w:szCs w:val="24"/>
        </w:rPr>
      </w:pPr>
      <w:bookmarkStart w:id="82" w:name="_Toc219842855"/>
      <w:r w:rsidRPr="00557A16">
        <w:rPr>
          <w:rFonts w:ascii="Times New Roman" w:hAnsi="Times New Roman" w:cs="Times New Roman"/>
          <w:b/>
          <w:bCs/>
          <w:color w:val="auto"/>
          <w:sz w:val="24"/>
          <w:szCs w:val="24"/>
        </w:rPr>
        <w:t>6.</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Ograniczenia przeprowadzonych testów</w:t>
      </w:r>
      <w:bookmarkEnd w:id="82"/>
    </w:p>
    <w:p w14:paraId="4C343B08" w14:textId="497C5877" w:rsidR="00A83A1C"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Przeprowadzone testy miały charakter stanowiskowy i nie obejmowały swobodnych lotów drona. Ograniczenie to wynikało z etapu realizacji projektu oraz koncentracji na weryfikacji podstawowej stabilizacji orientacji. W wyniku tego ograniczono wykorzystanie osi </w:t>
      </w:r>
      <w:proofErr w:type="spellStart"/>
      <w:r w:rsidRPr="009D3E7E">
        <w:rPr>
          <w:rFonts w:ascii="Times New Roman" w:hAnsi="Times New Roman" w:cs="Times New Roman"/>
        </w:rPr>
        <w:t>Yaw</w:t>
      </w:r>
      <w:proofErr w:type="spellEnd"/>
      <w:r w:rsidRPr="009D3E7E">
        <w:rPr>
          <w:rFonts w:ascii="Times New Roman" w:hAnsi="Times New Roman" w:cs="Times New Roman"/>
        </w:rPr>
        <w:t>. Pomimo tych ograniczeń testy potwierdziły poprawność działania systemu sterowania oraz zasadność zastosowania regulatora PID w fizycznym układzie drona quadrotor.</w:t>
      </w:r>
    </w:p>
    <w:p w14:paraId="2A74D2F7" w14:textId="77777777" w:rsidR="009D3E7E" w:rsidRDefault="009D3E7E" w:rsidP="009D3E7E">
      <w:pPr>
        <w:spacing w:line="360" w:lineRule="auto"/>
        <w:ind w:firstLine="708"/>
        <w:jc w:val="both"/>
        <w:rPr>
          <w:rFonts w:ascii="Times New Roman" w:hAnsi="Times New Roman" w:cs="Times New Roman"/>
        </w:rPr>
      </w:pPr>
    </w:p>
    <w:p w14:paraId="54F47A2E" w14:textId="77777777" w:rsidR="009D3E7E" w:rsidRDefault="009D3E7E" w:rsidP="009D3E7E">
      <w:pPr>
        <w:spacing w:line="360" w:lineRule="auto"/>
        <w:ind w:firstLine="708"/>
        <w:jc w:val="both"/>
        <w:rPr>
          <w:rFonts w:ascii="Times New Roman" w:hAnsi="Times New Roman" w:cs="Times New Roman"/>
        </w:rPr>
      </w:pPr>
    </w:p>
    <w:p w14:paraId="6A94E4D1" w14:textId="77777777" w:rsidR="009D3E7E" w:rsidRDefault="009D3E7E" w:rsidP="009D3E7E">
      <w:pPr>
        <w:spacing w:line="360" w:lineRule="auto"/>
        <w:ind w:firstLine="708"/>
        <w:jc w:val="both"/>
        <w:rPr>
          <w:rFonts w:ascii="Times New Roman" w:hAnsi="Times New Roman" w:cs="Times New Roman"/>
        </w:rPr>
      </w:pPr>
    </w:p>
    <w:p w14:paraId="1DAFFC53" w14:textId="77777777" w:rsidR="009D3E7E" w:rsidRDefault="009D3E7E" w:rsidP="009D3E7E">
      <w:pPr>
        <w:spacing w:line="360" w:lineRule="auto"/>
        <w:ind w:firstLine="708"/>
        <w:jc w:val="both"/>
        <w:rPr>
          <w:rFonts w:ascii="Times New Roman" w:hAnsi="Times New Roman" w:cs="Times New Roman"/>
        </w:rPr>
      </w:pPr>
    </w:p>
    <w:p w14:paraId="2537D410" w14:textId="77777777" w:rsidR="009D3E7E" w:rsidRDefault="009D3E7E" w:rsidP="009D3E7E">
      <w:pPr>
        <w:spacing w:line="360" w:lineRule="auto"/>
        <w:ind w:firstLine="708"/>
        <w:jc w:val="both"/>
        <w:rPr>
          <w:rFonts w:ascii="Times New Roman" w:hAnsi="Times New Roman" w:cs="Times New Roman"/>
        </w:rPr>
      </w:pPr>
    </w:p>
    <w:p w14:paraId="3A655767" w14:textId="77777777" w:rsidR="009D3E7E" w:rsidRDefault="009D3E7E" w:rsidP="009D3E7E">
      <w:pPr>
        <w:spacing w:line="360" w:lineRule="auto"/>
        <w:ind w:firstLine="708"/>
        <w:jc w:val="both"/>
        <w:rPr>
          <w:rFonts w:ascii="Times New Roman" w:hAnsi="Times New Roman" w:cs="Times New Roman"/>
        </w:rPr>
      </w:pPr>
    </w:p>
    <w:p w14:paraId="7E30325B" w14:textId="77777777" w:rsidR="009D3E7E" w:rsidRDefault="009D3E7E" w:rsidP="009D3E7E">
      <w:pPr>
        <w:spacing w:line="360" w:lineRule="auto"/>
        <w:ind w:firstLine="708"/>
        <w:jc w:val="both"/>
        <w:rPr>
          <w:rFonts w:ascii="Times New Roman" w:hAnsi="Times New Roman" w:cs="Times New Roman"/>
        </w:rPr>
      </w:pPr>
    </w:p>
    <w:p w14:paraId="5794D9AA" w14:textId="77777777" w:rsidR="009D3E7E" w:rsidRDefault="009D3E7E" w:rsidP="009D3E7E">
      <w:pPr>
        <w:spacing w:line="360" w:lineRule="auto"/>
        <w:ind w:firstLine="708"/>
        <w:jc w:val="both"/>
        <w:rPr>
          <w:rFonts w:ascii="Times New Roman" w:hAnsi="Times New Roman" w:cs="Times New Roman"/>
        </w:rPr>
      </w:pPr>
    </w:p>
    <w:p w14:paraId="2E8B8498" w14:textId="77777777" w:rsidR="009D3E7E" w:rsidRDefault="009D3E7E" w:rsidP="009D3E7E">
      <w:pPr>
        <w:spacing w:line="360" w:lineRule="auto"/>
        <w:ind w:firstLine="708"/>
        <w:jc w:val="both"/>
        <w:rPr>
          <w:rFonts w:ascii="Times New Roman" w:hAnsi="Times New Roman" w:cs="Times New Roman"/>
        </w:rPr>
      </w:pPr>
    </w:p>
    <w:p w14:paraId="5EFE27FC" w14:textId="77777777" w:rsidR="009D3E7E" w:rsidRDefault="009D3E7E" w:rsidP="009D3E7E">
      <w:pPr>
        <w:spacing w:line="360" w:lineRule="auto"/>
        <w:ind w:firstLine="708"/>
        <w:jc w:val="both"/>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83" w:name="_Toc219842856"/>
      <w:r w:rsidRPr="00557A16">
        <w:rPr>
          <w:rFonts w:ascii="Times New Roman" w:hAnsi="Times New Roman" w:cs="Times New Roman"/>
          <w:b/>
          <w:bCs/>
          <w:color w:val="auto"/>
          <w:sz w:val="28"/>
          <w:szCs w:val="28"/>
        </w:rPr>
        <w:lastRenderedPageBreak/>
        <w:t>7. Podsumowanie i wnioski</w:t>
      </w:r>
      <w:bookmarkEnd w:id="83"/>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4" w:name="_Toc219842857"/>
      <w:r w:rsidRPr="00557A16">
        <w:rPr>
          <w:rFonts w:ascii="Times New Roman" w:hAnsi="Times New Roman" w:cs="Times New Roman"/>
          <w:b/>
          <w:bCs/>
          <w:color w:val="auto"/>
          <w:sz w:val="24"/>
          <w:szCs w:val="24"/>
        </w:rPr>
        <w:t>7.1. Cel i zakres wykonanej pracy</w:t>
      </w:r>
      <w:bookmarkEnd w:id="84"/>
    </w:p>
    <w:p w14:paraId="3BAB069C"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Celem niniejszej pracy było zaprojektowanie oraz wykonanie systemu stabilizacji drona z wykorzystaniem regulatora PID, działającego na rzeczywistym układzie fizycznego drona. W ramach pracy zrealizowano zarówno część sprzętową, jak i programową systemu sterowania, umożliwiającą stabilizację orientacji drona w osiach </w:t>
      </w:r>
      <w:proofErr w:type="spellStart"/>
      <w:r w:rsidRPr="009D3E7E">
        <w:rPr>
          <w:rFonts w:ascii="Times New Roman" w:hAnsi="Times New Roman" w:cs="Times New Roman"/>
        </w:rPr>
        <w:t>roll</w:t>
      </w:r>
      <w:proofErr w:type="spellEnd"/>
      <w:r w:rsidRPr="009D3E7E">
        <w:rPr>
          <w:rFonts w:ascii="Times New Roman" w:hAnsi="Times New Roman" w:cs="Times New Roman"/>
        </w:rPr>
        <w:t xml:space="preserve"> oraz </w:t>
      </w:r>
      <w:proofErr w:type="spellStart"/>
      <w:r w:rsidRPr="009D3E7E">
        <w:rPr>
          <w:rFonts w:ascii="Times New Roman" w:hAnsi="Times New Roman" w:cs="Times New Roman"/>
        </w:rPr>
        <w:t>pitch</w:t>
      </w:r>
      <w:proofErr w:type="spellEnd"/>
      <w:r w:rsidRPr="009D3E7E">
        <w:rPr>
          <w:rFonts w:ascii="Times New Roman" w:hAnsi="Times New Roman" w:cs="Times New Roman"/>
        </w:rPr>
        <w:t>.</w:t>
      </w:r>
    </w:p>
    <w:p w14:paraId="501C5411" w14:textId="2B2952C9" w:rsidR="00EB12C2"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68795E6F" w14:textId="77777777" w:rsidR="009D3E7E" w:rsidRPr="00EB12C2" w:rsidRDefault="009D3E7E" w:rsidP="009D3E7E">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5" w:name="_Toc219842858"/>
      <w:r w:rsidRPr="00557A16">
        <w:rPr>
          <w:rFonts w:ascii="Times New Roman" w:hAnsi="Times New Roman" w:cs="Times New Roman"/>
          <w:b/>
          <w:bCs/>
          <w:color w:val="auto"/>
          <w:sz w:val="24"/>
          <w:szCs w:val="24"/>
        </w:rPr>
        <w:t>7.2. Ocena działania systemu</w:t>
      </w:r>
      <w:bookmarkEnd w:id="85"/>
    </w:p>
    <w:p w14:paraId="1A945546"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Przeprowadzone testy potwierdziły, że zaprojektowany system sterowania działa poprawnie i spełnia założone funkcje. Regulator PID reagował na wymuszone wychylenia drona, generując sygnały sterujące prowadzące do powrotu konstrukcji do położenia równowagi. Zastosowanie pętli sterowania o stałej częstotliwości zapewniło stabilną i powtarzalną pracę systemu. Wprowadzone zabezpieczenia, takie jak blokada uruchomienia przy niezerowym sygnale gazu oraz reset regulatorów PID przy niskim ciągu, zwiększyły bezpieczeństwo użytkowania i ułatwiły prowadzenie testów.</w:t>
      </w:r>
    </w:p>
    <w:p w14:paraId="1DF8CD26" w14:textId="479823BD" w:rsidR="00EB12C2"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W trakcie badań zaobserwowano jednak, że przy położeniach bardzo bliskich wartościom </w:t>
      </w:r>
      <w:proofErr w:type="gramStart"/>
      <w:r w:rsidRPr="009D3E7E">
        <w:rPr>
          <w:rFonts w:ascii="Times New Roman" w:hAnsi="Times New Roman" w:cs="Times New Roman"/>
        </w:rPr>
        <w:t>zadanym(</w:t>
      </w:r>
      <w:proofErr w:type="spellStart"/>
      <w:proofErr w:type="gramEnd"/>
      <w:r w:rsidRPr="009D3E7E">
        <w:rPr>
          <w:rFonts w:ascii="Times New Roman" w:hAnsi="Times New Roman" w:cs="Times New Roman"/>
        </w:rPr>
        <w:t>roll</w:t>
      </w:r>
      <w:proofErr w:type="spellEnd"/>
      <w:r w:rsidRPr="009D3E7E">
        <w:rPr>
          <w:rFonts w:ascii="Times New Roman" w:hAnsi="Times New Roman" w:cs="Times New Roman"/>
        </w:rPr>
        <w:t xml:space="preserve">=0, </w:t>
      </w:r>
      <w:proofErr w:type="spellStart"/>
      <w:r w:rsidRPr="009D3E7E">
        <w:rPr>
          <w:rFonts w:ascii="Times New Roman" w:hAnsi="Times New Roman" w:cs="Times New Roman"/>
        </w:rPr>
        <w:t>pitch</w:t>
      </w:r>
      <w:proofErr w:type="spellEnd"/>
      <w:r w:rsidRPr="009D3E7E">
        <w:rPr>
          <w:rFonts w:ascii="Times New Roman" w:hAnsi="Times New Roman" w:cs="Times New Roman"/>
        </w:rPr>
        <w:t>=0) system nie zawsze osiągał pełne wyrównanie. W niektórych przypadkach konstrukcja zatrzymywała się w niewielkim odchyleniu od położenia równowagi. Zjawisko to wynikało ze zmiany właściwości mechanicznych stanowiska, w szczególności zwiększonego momentu bezwładności oraz przesunięcia środka ciężkości spowodowanych zastosowaniem większego przegubu kulowego. Przy małych odchyleniach generowane sygnały korekcyjne okazywały się czasami niewystarczające do całkowitego skompensowania działających momentów.</w:t>
      </w:r>
    </w:p>
    <w:p w14:paraId="3B015602" w14:textId="77777777" w:rsidR="009D3E7E" w:rsidRDefault="009D3E7E" w:rsidP="009D3E7E">
      <w:pPr>
        <w:spacing w:line="360" w:lineRule="auto"/>
        <w:rPr>
          <w:rFonts w:ascii="Times New Roman" w:hAnsi="Times New Roman" w:cs="Times New Roman"/>
        </w:rPr>
      </w:pPr>
    </w:p>
    <w:p w14:paraId="7E7E9A73" w14:textId="77777777" w:rsidR="009D3E7E" w:rsidRPr="00EB12C2" w:rsidRDefault="009D3E7E" w:rsidP="009D3E7E">
      <w:pPr>
        <w:spacing w:line="360" w:lineRule="auto"/>
        <w:rPr>
          <w:rFonts w:ascii="Times New Roman" w:hAnsi="Times New Roman" w:cs="Times New Roman"/>
        </w:rPr>
      </w:pPr>
    </w:p>
    <w:p w14:paraId="2DECF0EB" w14:textId="75E33931" w:rsidR="00B334B3" w:rsidRDefault="00EB12C2" w:rsidP="00D67ED9">
      <w:pPr>
        <w:pStyle w:val="Nagwek2"/>
        <w:spacing w:line="360" w:lineRule="auto"/>
        <w:rPr>
          <w:rFonts w:ascii="Times New Roman" w:hAnsi="Times New Roman" w:cs="Times New Roman"/>
          <w:b/>
          <w:bCs/>
          <w:color w:val="auto"/>
          <w:sz w:val="24"/>
          <w:szCs w:val="24"/>
        </w:rPr>
      </w:pPr>
      <w:bookmarkStart w:id="86" w:name="_Toc219842859"/>
      <w:r w:rsidRPr="00557A16">
        <w:rPr>
          <w:rFonts w:ascii="Times New Roman" w:hAnsi="Times New Roman" w:cs="Times New Roman"/>
          <w:b/>
          <w:bCs/>
          <w:color w:val="auto"/>
          <w:sz w:val="24"/>
          <w:szCs w:val="24"/>
        </w:rPr>
        <w:lastRenderedPageBreak/>
        <w:t>7.3. Wnioski z testów i strojenia regulatora PID</w:t>
      </w:r>
      <w:bookmarkEnd w:id="86"/>
    </w:p>
    <w:p w14:paraId="4CD19AD7"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Proces strojenia regulatora PID miał istotny wpływ na zachowanie całego układu sterowania. Zaobserwowano, że zbyt duże wartości wzmocnienia proporcjonalnego prowadziły do występowania oscylacji, natomiast nadmierne wzmocnienie członu całkującego powodowało wolniejszą reakcję układu oraz pogorszenie jego stabilności.</w:t>
      </w:r>
    </w:p>
    <w:p w14:paraId="202DF82F"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Odpowiedni dobór członu różniczkującego pozwolił ograniczyć gwałtowne zmiany sygnałów sterujących i uzyskać płynniejszą odpowiedź systemu na zakłócenia. W trakcie testów potwierdzono również, że parametry regulatora muszą być dostosowane do właściwości mechanicznych stanowiska, w szczególności do momentu bezwładności i położenia środka ciężkości.</w:t>
      </w:r>
    </w:p>
    <w:p w14:paraId="1D70C9F7" w14:textId="1E96E0E4" w:rsidR="00B334B3"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Strojenie regulatora w czasie rzeczywistym, z wykorzystaniem zmiennych modyfikowanych bezpośrednio w </w:t>
      </w:r>
      <w:proofErr w:type="spellStart"/>
      <w:r w:rsidRPr="009D3E7E">
        <w:rPr>
          <w:rFonts w:ascii="Times New Roman" w:hAnsi="Times New Roman" w:cs="Times New Roman"/>
        </w:rPr>
        <w:t>debuggerze</w:t>
      </w:r>
      <w:proofErr w:type="spellEnd"/>
      <w:r w:rsidRPr="009D3E7E">
        <w:rPr>
          <w:rFonts w:ascii="Times New Roman" w:hAnsi="Times New Roman" w:cs="Times New Roman"/>
        </w:rPr>
        <w:t>, okazało się skutecznym i wygodnym rozwiązaniem w warunkach stanowiskowych, umożliwiając szybkie porównanie wpływu zmian nastaw na zachowanie układu.</w:t>
      </w:r>
    </w:p>
    <w:p w14:paraId="7CD12F7D" w14:textId="77777777" w:rsidR="009D3E7E" w:rsidRPr="00B334B3" w:rsidRDefault="009D3E7E" w:rsidP="009D3E7E">
      <w:pPr>
        <w:spacing w:line="360" w:lineRule="auto"/>
        <w:ind w:firstLine="708"/>
        <w:rPr>
          <w:rFonts w:ascii="Times New Roman" w:hAnsi="Times New Roman" w:cs="Times New Roman"/>
        </w:rPr>
      </w:pPr>
    </w:p>
    <w:p w14:paraId="63E795FB" w14:textId="0F4A3C03"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7" w:name="_Toc219842860"/>
      <w:r w:rsidRPr="00557A16">
        <w:rPr>
          <w:rFonts w:ascii="Times New Roman" w:hAnsi="Times New Roman" w:cs="Times New Roman"/>
          <w:b/>
          <w:bCs/>
          <w:color w:val="auto"/>
          <w:sz w:val="24"/>
          <w:szCs w:val="24"/>
        </w:rPr>
        <w:t>7.4. Ograniczenia rozwiązania</w:t>
      </w:r>
      <w:bookmarkEnd w:id="87"/>
    </w:p>
    <w:p w14:paraId="226E4179" w14:textId="12B9EF0B"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w:t>
      </w:r>
      <w:r w:rsidR="00B334B3">
        <w:rPr>
          <w:rFonts w:ascii="Times New Roman" w:hAnsi="Times New Roman" w:cs="Times New Roman"/>
        </w:rPr>
        <w:t xml:space="preserve"> Można było natomiast kontrolować ją z poziomu pilota RC.</w:t>
      </w:r>
      <w:r w:rsidRPr="00EB12C2">
        <w:rPr>
          <w:rFonts w:ascii="Times New Roman" w:hAnsi="Times New Roman" w:cs="Times New Roman"/>
        </w:rPr>
        <w:t xml:space="preserve">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Default="00EB12C2" w:rsidP="00D67ED9">
      <w:pPr>
        <w:spacing w:line="360" w:lineRule="auto"/>
        <w:rPr>
          <w:rFonts w:ascii="Times New Roman" w:hAnsi="Times New Roman" w:cs="Times New Roman"/>
        </w:rPr>
      </w:pPr>
    </w:p>
    <w:p w14:paraId="40326E74" w14:textId="77777777" w:rsidR="009D3E7E" w:rsidRDefault="009D3E7E" w:rsidP="00D67ED9">
      <w:pPr>
        <w:spacing w:line="360" w:lineRule="auto"/>
        <w:rPr>
          <w:rFonts w:ascii="Times New Roman" w:hAnsi="Times New Roman" w:cs="Times New Roman"/>
        </w:rPr>
      </w:pPr>
    </w:p>
    <w:p w14:paraId="28704854" w14:textId="77777777" w:rsidR="009D3E7E" w:rsidRDefault="009D3E7E" w:rsidP="00D67ED9">
      <w:pPr>
        <w:spacing w:line="360" w:lineRule="auto"/>
        <w:rPr>
          <w:rFonts w:ascii="Times New Roman" w:hAnsi="Times New Roman" w:cs="Times New Roman"/>
        </w:rPr>
      </w:pPr>
    </w:p>
    <w:p w14:paraId="44ACA2EE" w14:textId="77777777" w:rsidR="009D3E7E" w:rsidRDefault="009D3E7E" w:rsidP="00D67ED9">
      <w:pPr>
        <w:spacing w:line="360" w:lineRule="auto"/>
        <w:rPr>
          <w:rFonts w:ascii="Times New Roman" w:hAnsi="Times New Roman" w:cs="Times New Roman"/>
        </w:rPr>
      </w:pPr>
    </w:p>
    <w:p w14:paraId="1A09220C" w14:textId="77777777" w:rsidR="009D3E7E" w:rsidRPr="00EB12C2" w:rsidRDefault="009D3E7E"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88" w:name="_Toc219842861"/>
      <w:r w:rsidRPr="00557A16">
        <w:rPr>
          <w:rFonts w:ascii="Times New Roman" w:hAnsi="Times New Roman" w:cs="Times New Roman"/>
          <w:b/>
          <w:bCs/>
          <w:color w:val="auto"/>
          <w:sz w:val="24"/>
          <w:szCs w:val="24"/>
        </w:rPr>
        <w:lastRenderedPageBreak/>
        <w:t>7.5. Możliwości dalszego rozwoju</w:t>
      </w:r>
      <w:bookmarkEnd w:id="88"/>
    </w:p>
    <w:p w14:paraId="31D3896D"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 xml:space="preserve">W przyszłości opracowany system sterowania może zostać rozbudowany o stabilizację osi </w:t>
      </w:r>
      <w:proofErr w:type="spellStart"/>
      <w:r w:rsidRPr="009D3E7E">
        <w:rPr>
          <w:rFonts w:ascii="Times New Roman" w:hAnsi="Times New Roman" w:cs="Times New Roman"/>
        </w:rPr>
        <w:t>yaw</w:t>
      </w:r>
      <w:proofErr w:type="spellEnd"/>
      <w:r w:rsidRPr="009D3E7E">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1B4BE78D"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49FED49A"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Istotnym kierunkiem dalszych prac jest także integracja układu zasilania bezpośrednio na projektowanej płytce PCB. Zamiast stosowania zewnętrznego modułu przetwornicy LM2596 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502F039E" w14:textId="77777777" w:rsidR="009D3E7E" w:rsidRPr="009D3E7E"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37A8D906" w14:textId="36AA9EEA" w:rsidR="00485DAF" w:rsidRDefault="009D3E7E" w:rsidP="009D3E7E">
      <w:pPr>
        <w:spacing w:line="360" w:lineRule="auto"/>
        <w:ind w:firstLine="708"/>
        <w:jc w:val="both"/>
        <w:rPr>
          <w:rFonts w:ascii="Times New Roman" w:hAnsi="Times New Roman" w:cs="Times New Roman"/>
        </w:rPr>
      </w:pPr>
      <w:r w:rsidRPr="009D3E7E">
        <w:rPr>
          <w:rFonts w:ascii="Times New Roman" w:hAnsi="Times New Roman" w:cs="Times New Roman"/>
        </w:rPr>
        <w:t>Podsumowując, dalszy rozwój projektu może obejmować zarówno rozszerzenie funkcjonalności programowej, jak i udoskonalenie warstwy sprzętowej, prowadząc do powstania bardziej zwartego, niezawodnego i uniwersalnego systemu sterowania dronem.</w:t>
      </w:r>
    </w:p>
    <w:p w14:paraId="599A8CC8" w14:textId="77777777" w:rsidR="009D3E7E" w:rsidRDefault="009D3E7E" w:rsidP="009D3E7E">
      <w:pPr>
        <w:spacing w:line="360" w:lineRule="auto"/>
        <w:rPr>
          <w:rFonts w:ascii="Times New Roman" w:hAnsi="Times New Roman" w:cs="Times New Roman"/>
        </w:rPr>
      </w:pPr>
    </w:p>
    <w:p w14:paraId="2B2B04A2" w14:textId="77777777" w:rsidR="00B334B3" w:rsidRDefault="00B334B3" w:rsidP="00D67ED9">
      <w:pPr>
        <w:spacing w:line="360" w:lineRule="auto"/>
        <w:rPr>
          <w:rFonts w:ascii="Times New Roman" w:hAnsi="Times New Roman" w:cs="Times New Roman"/>
        </w:rPr>
      </w:pPr>
    </w:p>
    <w:p w14:paraId="7A83D998" w14:textId="77777777" w:rsidR="00B334B3" w:rsidRDefault="00B334B3" w:rsidP="00D67ED9">
      <w:pPr>
        <w:spacing w:line="360" w:lineRule="auto"/>
        <w:rPr>
          <w:rFonts w:ascii="Times New Roman" w:hAnsi="Times New Roman" w:cs="Times New Roman"/>
        </w:rPr>
      </w:pPr>
    </w:p>
    <w:bookmarkStart w:id="89" w:name="_Toc219842862"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89"/>
        </w:p>
        <w:sdt>
          <w:sdtPr>
            <w:rPr>
              <w:rFonts w:ascii="Times New Roman" w:hAnsi="Times New Roman" w:cs="Times New Roman"/>
            </w:rPr>
            <w:id w:val="111145805"/>
            <w:bibliography/>
          </w:sdtPr>
          <w:sdtContent>
            <w:p w14:paraId="5D8D062E" w14:textId="77777777" w:rsidR="009D3E7E" w:rsidRPr="009D3E7E" w:rsidRDefault="00856835" w:rsidP="009D3E7E">
              <w:pPr>
                <w:pStyle w:val="Bibliografia"/>
                <w:spacing w:line="360" w:lineRule="auto"/>
                <w:rPr>
                  <w:rFonts w:ascii="Times New Roman" w:hAnsi="Times New Roman" w:cs="Times New Roman"/>
                  <w:noProof/>
                  <w:kern w:val="0"/>
                  <w14:ligatures w14:val="none"/>
                </w:rPr>
              </w:pPr>
              <w:r w:rsidRPr="009D3E7E">
                <w:rPr>
                  <w:rFonts w:ascii="Times New Roman" w:hAnsi="Times New Roman" w:cs="Times New Roman"/>
                </w:rPr>
                <w:fldChar w:fldCharType="begin"/>
              </w:r>
              <w:r w:rsidRPr="009D3E7E">
                <w:rPr>
                  <w:rFonts w:ascii="Times New Roman" w:hAnsi="Times New Roman" w:cs="Times New Roman"/>
                </w:rPr>
                <w:instrText>BIBLIOGRAPHY</w:instrText>
              </w:r>
              <w:r w:rsidRPr="009D3E7E">
                <w:rPr>
                  <w:rFonts w:ascii="Times New Roman" w:hAnsi="Times New Roman" w:cs="Times New Roman"/>
                </w:rPr>
                <w:fldChar w:fldCharType="separate"/>
              </w:r>
              <w:r w:rsidR="009D3E7E" w:rsidRPr="009D3E7E">
                <w:rPr>
                  <w:rFonts w:ascii="Times New Roman" w:hAnsi="Times New Roman" w:cs="Times New Roman"/>
                  <w:noProof/>
                </w:rPr>
                <w:t xml:space="preserve">1. </w:t>
              </w:r>
              <w:r w:rsidR="009D3E7E" w:rsidRPr="009D3E7E">
                <w:rPr>
                  <w:rFonts w:ascii="Times New Roman" w:hAnsi="Times New Roman" w:cs="Times New Roman"/>
                  <w:b/>
                  <w:bCs/>
                  <w:noProof/>
                </w:rPr>
                <w:t>Bouabdallah S.</w:t>
              </w:r>
              <w:r w:rsidR="009D3E7E" w:rsidRPr="009D3E7E">
                <w:rPr>
                  <w:rFonts w:ascii="Times New Roman" w:hAnsi="Times New Roman" w:cs="Times New Roman"/>
                  <w:noProof/>
                </w:rPr>
                <w:t xml:space="preserve"> </w:t>
              </w:r>
              <w:r w:rsidR="009D3E7E" w:rsidRPr="009D3E7E">
                <w:rPr>
                  <w:rFonts w:ascii="Times New Roman" w:hAnsi="Times New Roman" w:cs="Times New Roman"/>
                  <w:i/>
                  <w:iCs/>
                  <w:noProof/>
                </w:rPr>
                <w:t xml:space="preserve">Design and Control of Quadrotors. </w:t>
              </w:r>
              <w:r w:rsidR="009D3E7E" w:rsidRPr="009D3E7E">
                <w:rPr>
                  <w:rFonts w:ascii="Times New Roman" w:hAnsi="Times New Roman" w:cs="Times New Roman"/>
                  <w:noProof/>
                </w:rPr>
                <w:t>2007.</w:t>
              </w:r>
            </w:p>
            <w:p w14:paraId="0633013C"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2. </w:t>
              </w:r>
              <w:r w:rsidRPr="009D3E7E">
                <w:rPr>
                  <w:rFonts w:ascii="Times New Roman" w:hAnsi="Times New Roman" w:cs="Times New Roman"/>
                  <w:b/>
                  <w:bCs/>
                  <w:noProof/>
                </w:rPr>
                <w:t>J. Brzozka.</w:t>
              </w:r>
              <w:r w:rsidRPr="009D3E7E">
                <w:rPr>
                  <w:rFonts w:ascii="Times New Roman" w:hAnsi="Times New Roman" w:cs="Times New Roman"/>
                  <w:noProof/>
                </w:rPr>
                <w:t xml:space="preserve"> </w:t>
              </w:r>
              <w:r w:rsidRPr="009D3E7E">
                <w:rPr>
                  <w:rFonts w:ascii="Times New Roman" w:hAnsi="Times New Roman" w:cs="Times New Roman"/>
                  <w:i/>
                  <w:iCs/>
                  <w:noProof/>
                </w:rPr>
                <w:t xml:space="preserve">Regulatory i układy automatyki. </w:t>
              </w:r>
              <w:r w:rsidRPr="009D3E7E">
                <w:rPr>
                  <w:rFonts w:ascii="Times New Roman" w:hAnsi="Times New Roman" w:cs="Times New Roman"/>
                  <w:noProof/>
                </w:rPr>
                <w:t>2004.</w:t>
              </w:r>
            </w:p>
            <w:p w14:paraId="6DC30B33"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3. </w:t>
              </w:r>
              <w:r w:rsidRPr="009D3E7E">
                <w:rPr>
                  <w:rFonts w:ascii="Times New Roman" w:hAnsi="Times New Roman" w:cs="Times New Roman"/>
                  <w:b/>
                  <w:bCs/>
                  <w:noProof/>
                </w:rPr>
                <w:t>JLCPCB.</w:t>
              </w:r>
              <w:r w:rsidRPr="009D3E7E">
                <w:rPr>
                  <w:rFonts w:ascii="Times New Roman" w:hAnsi="Times New Roman" w:cs="Times New Roman"/>
                  <w:noProof/>
                </w:rPr>
                <w:t xml:space="preserve"> [Online] https://jlcpcb.com/.</w:t>
              </w:r>
            </w:p>
            <w:p w14:paraId="6E918A67"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4. </w:t>
              </w:r>
              <w:r w:rsidRPr="009D3E7E">
                <w:rPr>
                  <w:rFonts w:ascii="Times New Roman" w:hAnsi="Times New Roman" w:cs="Times New Roman"/>
                  <w:b/>
                  <w:bCs/>
                  <w:noProof/>
                </w:rPr>
                <w:t>Microelectronics STM.</w:t>
              </w:r>
              <w:r w:rsidRPr="009D3E7E">
                <w:rPr>
                  <w:rFonts w:ascii="Times New Roman" w:hAnsi="Times New Roman" w:cs="Times New Roman"/>
                  <w:noProof/>
                </w:rPr>
                <w:t xml:space="preserve"> Reference Manual STM32L4. </w:t>
              </w:r>
              <w:r w:rsidRPr="009D3E7E">
                <w:rPr>
                  <w:rFonts w:ascii="Times New Roman" w:hAnsi="Times New Roman" w:cs="Times New Roman"/>
                  <w:i/>
                  <w:iCs/>
                  <w:noProof/>
                </w:rPr>
                <w:t xml:space="preserve">https://www.st.com/en/microcontrollers-microprocessors/stm32l432kc.html. </w:t>
              </w:r>
              <w:r w:rsidRPr="009D3E7E">
                <w:rPr>
                  <w:rFonts w:ascii="Times New Roman" w:hAnsi="Times New Roman" w:cs="Times New Roman"/>
                  <w:noProof/>
                </w:rPr>
                <w:t xml:space="preserve">[Online] 2023. </w:t>
              </w:r>
            </w:p>
            <w:p w14:paraId="60777A64"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5. </w:t>
              </w:r>
              <w:r w:rsidRPr="009D3E7E">
                <w:rPr>
                  <w:rFonts w:ascii="Times New Roman" w:hAnsi="Times New Roman" w:cs="Times New Roman"/>
                  <w:b/>
                  <w:bCs/>
                  <w:noProof/>
                </w:rPr>
                <w:t>BLHeli_S.</w:t>
              </w:r>
              <w:r w:rsidRPr="009D3E7E">
                <w:rPr>
                  <w:rFonts w:ascii="Times New Roman" w:hAnsi="Times New Roman" w:cs="Times New Roman"/>
                  <w:noProof/>
                </w:rPr>
                <w:t xml:space="preserve"> BLHeli_S 4-in-1 ESC User Manual. [Online] https://github.com/bitdump/BLHeli/blob/master/BLHeli_S%20SiLabs/BLHeli_S%20manual%20SiLabs%20Rev16.x.pdf.</w:t>
              </w:r>
            </w:p>
            <w:p w14:paraId="629F3A99"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6. </w:t>
              </w:r>
              <w:r w:rsidRPr="009D3E7E">
                <w:rPr>
                  <w:rFonts w:ascii="Times New Roman" w:hAnsi="Times New Roman" w:cs="Times New Roman"/>
                  <w:b/>
                  <w:bCs/>
                  <w:noProof/>
                </w:rPr>
                <w:t>Erginer B. Altug E.</w:t>
              </w:r>
              <w:r w:rsidRPr="009D3E7E">
                <w:rPr>
                  <w:rFonts w:ascii="Times New Roman" w:hAnsi="Times New Roman" w:cs="Times New Roman"/>
                  <w:noProof/>
                </w:rPr>
                <w:t xml:space="preserve"> </w:t>
              </w:r>
              <w:r w:rsidRPr="009D3E7E">
                <w:rPr>
                  <w:rFonts w:ascii="Times New Roman" w:hAnsi="Times New Roman" w:cs="Times New Roman"/>
                  <w:i/>
                  <w:iCs/>
                  <w:noProof/>
                </w:rPr>
                <w:t xml:space="preserve">Modeling and PD Control of a Quadrotor VTOL Vehicle. </w:t>
              </w:r>
              <w:r w:rsidRPr="009D3E7E">
                <w:rPr>
                  <w:rFonts w:ascii="Times New Roman" w:hAnsi="Times New Roman" w:cs="Times New Roman"/>
                  <w:noProof/>
                </w:rPr>
                <w:t>2007.</w:t>
              </w:r>
            </w:p>
            <w:p w14:paraId="1197EB7B"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7. </w:t>
              </w:r>
              <w:r w:rsidRPr="009D3E7E">
                <w:rPr>
                  <w:rFonts w:ascii="Times New Roman" w:hAnsi="Times New Roman" w:cs="Times New Roman"/>
                  <w:b/>
                  <w:bCs/>
                  <w:noProof/>
                </w:rPr>
                <w:t>M. Gräber.</w:t>
              </w:r>
              <w:r w:rsidRPr="009D3E7E">
                <w:rPr>
                  <w:rFonts w:ascii="Times New Roman" w:hAnsi="Times New Roman" w:cs="Times New Roman"/>
                  <w:noProof/>
                </w:rPr>
                <w:t xml:space="preserve"> </w:t>
              </w:r>
              <w:r w:rsidRPr="009D3E7E">
                <w:rPr>
                  <w:rFonts w:ascii="Times New Roman" w:hAnsi="Times New Roman" w:cs="Times New Roman"/>
                  <w:i/>
                  <w:iCs/>
                  <w:noProof/>
                </w:rPr>
                <w:t xml:space="preserve">Practical PID Tuning Guide. </w:t>
              </w:r>
              <w:r w:rsidRPr="009D3E7E">
                <w:rPr>
                  <w:rFonts w:ascii="Times New Roman" w:hAnsi="Times New Roman" w:cs="Times New Roman"/>
                  <w:noProof/>
                </w:rPr>
                <w:t>2021.</w:t>
              </w:r>
            </w:p>
            <w:p w14:paraId="0C3196BE" w14:textId="77777777" w:rsidR="009D3E7E" w:rsidRPr="009D3E7E" w:rsidRDefault="009D3E7E" w:rsidP="009D3E7E">
              <w:pPr>
                <w:pStyle w:val="Bibliografia"/>
                <w:spacing w:line="360" w:lineRule="auto"/>
                <w:rPr>
                  <w:rFonts w:ascii="Times New Roman" w:hAnsi="Times New Roman" w:cs="Times New Roman"/>
                  <w:noProof/>
                </w:rPr>
              </w:pPr>
              <w:r w:rsidRPr="009D3E7E">
                <w:rPr>
                  <w:rFonts w:ascii="Times New Roman" w:hAnsi="Times New Roman" w:cs="Times New Roman"/>
                  <w:noProof/>
                </w:rPr>
                <w:t xml:space="preserve">8. </w:t>
              </w:r>
              <w:r w:rsidRPr="009D3E7E">
                <w:rPr>
                  <w:rFonts w:ascii="Times New Roman" w:hAnsi="Times New Roman" w:cs="Times New Roman"/>
                  <w:b/>
                  <w:bCs/>
                  <w:noProof/>
                </w:rPr>
                <w:t>Castillo P. Lozano R., Dzul A.</w:t>
              </w:r>
              <w:r w:rsidRPr="009D3E7E">
                <w:rPr>
                  <w:rFonts w:ascii="Times New Roman" w:hAnsi="Times New Roman" w:cs="Times New Roman"/>
                  <w:noProof/>
                </w:rPr>
                <w:t xml:space="preserve"> </w:t>
              </w:r>
              <w:r w:rsidRPr="009D3E7E">
                <w:rPr>
                  <w:rFonts w:ascii="Times New Roman" w:hAnsi="Times New Roman" w:cs="Times New Roman"/>
                  <w:i/>
                  <w:iCs/>
                  <w:noProof/>
                </w:rPr>
                <w:t xml:space="preserve">Modelling and Control of Mini-Flying Machines. </w:t>
              </w:r>
              <w:r w:rsidRPr="009D3E7E">
                <w:rPr>
                  <w:rFonts w:ascii="Times New Roman" w:hAnsi="Times New Roman" w:cs="Times New Roman"/>
                  <w:noProof/>
                </w:rPr>
                <w:t>2005.</w:t>
              </w:r>
            </w:p>
            <w:p w14:paraId="6570AE52"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noProof/>
                </w:rPr>
                <w:t xml:space="preserve">9. </w:t>
              </w:r>
              <w:r w:rsidRPr="009D3E7E">
                <w:rPr>
                  <w:rFonts w:ascii="Times New Roman" w:hAnsi="Times New Roman" w:cs="Times New Roman"/>
                  <w:b/>
                  <w:bCs/>
                  <w:noProof/>
                </w:rPr>
                <w:t>Bosch Smart sensor: BNO055. [Online] 2020. https://www.bosch-sensortec.com/products/smart-sensor-systems/bno055/.</w:t>
              </w:r>
            </w:p>
            <w:p w14:paraId="2EDC5B94"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10. Fly Sky. iBUS Protocol Specification. [Online] https://forum.arduino.cc/t/ibus-protocol-decoded/1073658.</w:t>
              </w:r>
            </w:p>
            <w:p w14:paraId="56B203CC"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 xml:space="preserve">11. Titterton D. Weston J.,. </w:t>
              </w:r>
              <w:r w:rsidRPr="009D3E7E">
                <w:rPr>
                  <w:rFonts w:ascii="Times New Roman" w:hAnsi="Times New Roman" w:cs="Times New Roman"/>
                  <w:b/>
                  <w:bCs/>
                  <w:i/>
                  <w:iCs/>
                  <w:noProof/>
                </w:rPr>
                <w:t xml:space="preserve">Strapdown Inertial Navigation Technology,. </w:t>
              </w:r>
              <w:r w:rsidRPr="009D3E7E">
                <w:rPr>
                  <w:rFonts w:ascii="Times New Roman" w:hAnsi="Times New Roman" w:cs="Times New Roman"/>
                  <w:b/>
                  <w:bCs/>
                  <w:noProof/>
                </w:rPr>
                <w:t>2004.</w:t>
              </w:r>
            </w:p>
            <w:p w14:paraId="06488A72"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12. IVYKNOB. bno055. [Online] https://github.com/ivyknob/bno055_stm32.</w:t>
              </w:r>
            </w:p>
            <w:p w14:paraId="27F3E905"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13. Fly Sky. IA10B Datasheet. [Online] https://www.flysky-cn.com/ia10b-canshu.</w:t>
              </w:r>
            </w:p>
            <w:p w14:paraId="533F21BB" w14:textId="77777777" w:rsidR="009D3E7E" w:rsidRPr="009D3E7E" w:rsidRDefault="009D3E7E" w:rsidP="009D3E7E">
              <w:pPr>
                <w:pStyle w:val="Bibliografia"/>
                <w:spacing w:line="360" w:lineRule="auto"/>
                <w:rPr>
                  <w:rFonts w:ascii="Times New Roman" w:hAnsi="Times New Roman" w:cs="Times New Roman"/>
                  <w:b/>
                  <w:bCs/>
                  <w:noProof/>
                </w:rPr>
              </w:pPr>
              <w:r w:rsidRPr="009D3E7E">
                <w:rPr>
                  <w:rFonts w:ascii="Times New Roman" w:hAnsi="Times New Roman" w:cs="Times New Roman"/>
                  <w:b/>
                  <w:bCs/>
                  <w:noProof/>
                </w:rPr>
                <w:t>14. STM Microelectronics. HAL LIB DATASHEET. [Online] https://www.st.com/resource/en/user_manual/dm00173145-description-of-stm32l4l4-hal-and-lowlayer-drivers-stmicroelectronics.pdf.</w:t>
              </w:r>
            </w:p>
            <w:p w14:paraId="40F3FC70" w14:textId="5C47E63D" w:rsidR="00856835" w:rsidRPr="00D67ED9" w:rsidRDefault="00856835" w:rsidP="009D3E7E">
              <w:pPr>
                <w:spacing w:line="360" w:lineRule="auto"/>
                <w:rPr>
                  <w:rFonts w:ascii="Times New Roman" w:hAnsi="Times New Roman" w:cs="Times New Roman"/>
                  <w:b/>
                  <w:bCs/>
                </w:rPr>
              </w:pPr>
              <w:r w:rsidRPr="009D3E7E">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90" w:name="_Toc219842863"/>
      <w:r w:rsidRPr="00557A16">
        <w:rPr>
          <w:rFonts w:ascii="Times New Roman" w:hAnsi="Times New Roman" w:cs="Times New Roman"/>
          <w:color w:val="auto"/>
        </w:rPr>
        <w:lastRenderedPageBreak/>
        <w:t>SPIS RYSUNKÓW</w:t>
      </w:r>
      <w:bookmarkEnd w:id="90"/>
    </w:p>
    <w:p w14:paraId="2FB198EB" w14:textId="68295408" w:rsidR="009D3E7E" w:rsidRPr="009D3E7E" w:rsidRDefault="00F36043" w:rsidP="009D3E7E">
      <w:pPr>
        <w:pStyle w:val="Spisilustracji"/>
        <w:tabs>
          <w:tab w:val="right" w:leader="dot" w:pos="9062"/>
        </w:tabs>
        <w:spacing w:line="360" w:lineRule="auto"/>
        <w:rPr>
          <w:rFonts w:ascii="Times New Roman" w:eastAsiaTheme="minorEastAsia" w:hAnsi="Times New Roman" w:cs="Times New Roman"/>
          <w:noProof/>
          <w:lang w:eastAsia="pl-PL"/>
        </w:rPr>
      </w:pPr>
      <w:r w:rsidRPr="009D3E7E">
        <w:rPr>
          <w:rFonts w:ascii="Times New Roman" w:hAnsi="Times New Roman" w:cs="Times New Roman"/>
        </w:rPr>
        <w:fldChar w:fldCharType="begin"/>
      </w:r>
      <w:r w:rsidRPr="009D3E7E">
        <w:rPr>
          <w:rFonts w:ascii="Times New Roman" w:hAnsi="Times New Roman" w:cs="Times New Roman"/>
        </w:rPr>
        <w:instrText xml:space="preserve"> TOC \h \z \c "Rysunek" </w:instrText>
      </w:r>
      <w:r w:rsidRPr="009D3E7E">
        <w:rPr>
          <w:rFonts w:ascii="Times New Roman" w:hAnsi="Times New Roman" w:cs="Times New Roman"/>
        </w:rPr>
        <w:fldChar w:fldCharType="separate"/>
      </w:r>
      <w:hyperlink w:anchor="_Toc219842503" w:history="1">
        <w:r w:rsidR="009D3E7E" w:rsidRPr="009D3E7E">
          <w:rPr>
            <w:rStyle w:val="Hipercze"/>
            <w:rFonts w:ascii="Times New Roman" w:hAnsi="Times New Roman" w:cs="Times New Roman"/>
            <w:noProof/>
          </w:rPr>
          <w:t>Rysunek 1: Wizualizacja sposobu obrotu drona w osiach Roll, Pitch i Yaw</w:t>
        </w:r>
        <w:r w:rsidR="009D3E7E" w:rsidRPr="009D3E7E">
          <w:rPr>
            <w:rFonts w:ascii="Times New Roman" w:hAnsi="Times New Roman" w:cs="Times New Roman"/>
            <w:noProof/>
            <w:webHidden/>
          </w:rPr>
          <w:tab/>
        </w:r>
        <w:r w:rsidR="009D3E7E" w:rsidRPr="009D3E7E">
          <w:rPr>
            <w:rFonts w:ascii="Times New Roman" w:hAnsi="Times New Roman" w:cs="Times New Roman"/>
            <w:noProof/>
            <w:webHidden/>
          </w:rPr>
          <w:fldChar w:fldCharType="begin"/>
        </w:r>
        <w:r w:rsidR="009D3E7E" w:rsidRPr="009D3E7E">
          <w:rPr>
            <w:rFonts w:ascii="Times New Roman" w:hAnsi="Times New Roman" w:cs="Times New Roman"/>
            <w:noProof/>
            <w:webHidden/>
          </w:rPr>
          <w:instrText xml:space="preserve"> PAGEREF _Toc219842503 \h </w:instrText>
        </w:r>
        <w:r w:rsidR="009D3E7E" w:rsidRPr="009D3E7E">
          <w:rPr>
            <w:rFonts w:ascii="Times New Roman" w:hAnsi="Times New Roman" w:cs="Times New Roman"/>
            <w:noProof/>
            <w:webHidden/>
          </w:rPr>
        </w:r>
        <w:r w:rsidR="009D3E7E" w:rsidRPr="009D3E7E">
          <w:rPr>
            <w:rFonts w:ascii="Times New Roman" w:hAnsi="Times New Roman" w:cs="Times New Roman"/>
            <w:noProof/>
            <w:webHidden/>
          </w:rPr>
          <w:fldChar w:fldCharType="separate"/>
        </w:r>
        <w:r w:rsidR="009D3E7E" w:rsidRPr="009D3E7E">
          <w:rPr>
            <w:rFonts w:ascii="Times New Roman" w:hAnsi="Times New Roman" w:cs="Times New Roman"/>
            <w:noProof/>
            <w:webHidden/>
          </w:rPr>
          <w:t>9</w:t>
        </w:r>
        <w:r w:rsidR="009D3E7E" w:rsidRPr="009D3E7E">
          <w:rPr>
            <w:rFonts w:ascii="Times New Roman" w:hAnsi="Times New Roman" w:cs="Times New Roman"/>
            <w:noProof/>
            <w:webHidden/>
          </w:rPr>
          <w:fldChar w:fldCharType="end"/>
        </w:r>
      </w:hyperlink>
    </w:p>
    <w:p w14:paraId="4B444251" w14:textId="016DC86B"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4" w:history="1">
        <w:r w:rsidRPr="009D3E7E">
          <w:rPr>
            <w:rStyle w:val="Hipercze"/>
            <w:rFonts w:ascii="Times New Roman" w:hAnsi="Times New Roman" w:cs="Times New Roman"/>
            <w:noProof/>
          </w:rPr>
          <w:t>Rysunek 2: Wizualizacja rozmieszczenia silników i kierunków ich obrotu w konfiguracji "X"</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_Toc219842504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11</w:t>
        </w:r>
        <w:r w:rsidRPr="009D3E7E">
          <w:rPr>
            <w:rFonts w:ascii="Times New Roman" w:hAnsi="Times New Roman" w:cs="Times New Roman"/>
            <w:noProof/>
            <w:webHidden/>
          </w:rPr>
          <w:fldChar w:fldCharType="end"/>
        </w:r>
      </w:hyperlink>
    </w:p>
    <w:p w14:paraId="14B0FA31" w14:textId="1BF08025"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5" w:history="1">
        <w:r w:rsidRPr="009D3E7E">
          <w:rPr>
            <w:rStyle w:val="Hipercze"/>
            <w:rFonts w:ascii="Times New Roman" w:hAnsi="Times New Roman" w:cs="Times New Roman"/>
            <w:noProof/>
          </w:rPr>
          <w:t>Rysunek 3: Wizualizacja sposobu kontroli osi Roll, Pitch, Yaw</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_Toc219842505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11</w:t>
        </w:r>
        <w:r w:rsidRPr="009D3E7E">
          <w:rPr>
            <w:rFonts w:ascii="Times New Roman" w:hAnsi="Times New Roman" w:cs="Times New Roman"/>
            <w:noProof/>
            <w:webHidden/>
          </w:rPr>
          <w:fldChar w:fldCharType="end"/>
        </w:r>
      </w:hyperlink>
    </w:p>
    <w:p w14:paraId="647AD854" w14:textId="28865EEF"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6" w:history="1">
        <w:r w:rsidRPr="009D3E7E">
          <w:rPr>
            <w:rStyle w:val="Hipercze"/>
            <w:rFonts w:ascii="Times New Roman" w:hAnsi="Times New Roman" w:cs="Times New Roman"/>
            <w:noProof/>
          </w:rPr>
          <w:t>Rysunek 4: Wizualizacja ułożenia osi w wybranych czujnikach inercyjnych</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_Toc219842506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12</w:t>
        </w:r>
        <w:r w:rsidRPr="009D3E7E">
          <w:rPr>
            <w:rFonts w:ascii="Times New Roman" w:hAnsi="Times New Roman" w:cs="Times New Roman"/>
            <w:noProof/>
            <w:webHidden/>
          </w:rPr>
          <w:fldChar w:fldCharType="end"/>
        </w:r>
      </w:hyperlink>
    </w:p>
    <w:p w14:paraId="57CA0700" w14:textId="5C23D95C"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7" w:history="1">
        <w:r w:rsidRPr="009D3E7E">
          <w:rPr>
            <w:rStyle w:val="Hipercze"/>
            <w:rFonts w:ascii="Times New Roman" w:hAnsi="Times New Roman" w:cs="Times New Roman"/>
            <w:noProof/>
          </w:rPr>
          <w:t>Rysunek 5: Schemat działania regulatora PID</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_Toc219842507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14</w:t>
        </w:r>
        <w:r w:rsidRPr="009D3E7E">
          <w:rPr>
            <w:rFonts w:ascii="Times New Roman" w:hAnsi="Times New Roman" w:cs="Times New Roman"/>
            <w:noProof/>
            <w:webHidden/>
          </w:rPr>
          <w:fldChar w:fldCharType="end"/>
        </w:r>
      </w:hyperlink>
    </w:p>
    <w:p w14:paraId="7C7B67D5" w14:textId="1FDD222B"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8" w:history="1">
        <w:r w:rsidRPr="009D3E7E">
          <w:rPr>
            <w:rStyle w:val="Hipercze"/>
            <w:rFonts w:ascii="Times New Roman" w:hAnsi="Times New Roman" w:cs="Times New Roman"/>
            <w:noProof/>
          </w:rPr>
          <w:t>Rysunek 6: Dedykowana, autorska płytka PCB do sterowania dronem</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_Toc219842508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20</w:t>
        </w:r>
        <w:r w:rsidRPr="009D3E7E">
          <w:rPr>
            <w:rFonts w:ascii="Times New Roman" w:hAnsi="Times New Roman" w:cs="Times New Roman"/>
            <w:noProof/>
            <w:webHidden/>
          </w:rPr>
          <w:fldChar w:fldCharType="end"/>
        </w:r>
      </w:hyperlink>
    </w:p>
    <w:p w14:paraId="254B589B" w14:textId="6E2E28E3"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09" w:history="1">
        <w:r w:rsidRPr="009D3E7E">
          <w:rPr>
            <w:rStyle w:val="Hipercze"/>
            <w:rFonts w:ascii="Times New Roman" w:hAnsi="Times New Roman" w:cs="Times New Roman"/>
            <w:noProof/>
          </w:rPr>
          <w:t>Rysunek 7: Diagram połączeń elektronicznych</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_Toc219842509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21</w:t>
        </w:r>
        <w:r w:rsidRPr="009D3E7E">
          <w:rPr>
            <w:rFonts w:ascii="Times New Roman" w:hAnsi="Times New Roman" w:cs="Times New Roman"/>
            <w:noProof/>
            <w:webHidden/>
          </w:rPr>
          <w:fldChar w:fldCharType="end"/>
        </w:r>
      </w:hyperlink>
    </w:p>
    <w:p w14:paraId="56930075" w14:textId="63649BBC"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0" w:history="1">
        <w:r w:rsidRPr="009D3E7E">
          <w:rPr>
            <w:rStyle w:val="Hipercze"/>
            <w:rFonts w:ascii="Times New Roman" w:hAnsi="Times New Roman" w:cs="Times New Roman"/>
            <w:noProof/>
          </w:rPr>
          <w:t>Rysunek 8: Widok z góry na dedykowaną płytkę PCB systemu sterowania</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_Toc219842510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22</w:t>
        </w:r>
        <w:r w:rsidRPr="009D3E7E">
          <w:rPr>
            <w:rFonts w:ascii="Times New Roman" w:hAnsi="Times New Roman" w:cs="Times New Roman"/>
            <w:noProof/>
            <w:webHidden/>
          </w:rPr>
          <w:fldChar w:fldCharType="end"/>
        </w:r>
      </w:hyperlink>
    </w:p>
    <w:p w14:paraId="608573A6" w14:textId="05BCEC38"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1" w:history="1">
        <w:r w:rsidRPr="009D3E7E">
          <w:rPr>
            <w:rStyle w:val="Hipercze"/>
            <w:rFonts w:ascii="Times New Roman" w:hAnsi="Times New Roman" w:cs="Times New Roman"/>
            <w:noProof/>
          </w:rPr>
          <w:t>Rysunek 9: Konfiguracja Pinów mikrokontrolera STM32L432KC w programie STM32CubeMX</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_Toc219842511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27</w:t>
        </w:r>
        <w:r w:rsidRPr="009D3E7E">
          <w:rPr>
            <w:rFonts w:ascii="Times New Roman" w:hAnsi="Times New Roman" w:cs="Times New Roman"/>
            <w:noProof/>
            <w:webHidden/>
          </w:rPr>
          <w:fldChar w:fldCharType="end"/>
        </w:r>
      </w:hyperlink>
    </w:p>
    <w:p w14:paraId="7AB29DC3" w14:textId="210AC566"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2" w:history="1">
        <w:r w:rsidRPr="009D3E7E">
          <w:rPr>
            <w:rStyle w:val="Hipercze"/>
            <w:rFonts w:ascii="Times New Roman" w:hAnsi="Times New Roman" w:cs="Times New Roman"/>
            <w:noProof/>
          </w:rPr>
          <w:t>Rysunek 10: Schemat blokowy pętli sterowania</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_Toc219842512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28</w:t>
        </w:r>
        <w:r w:rsidRPr="009D3E7E">
          <w:rPr>
            <w:rFonts w:ascii="Times New Roman" w:hAnsi="Times New Roman" w:cs="Times New Roman"/>
            <w:noProof/>
            <w:webHidden/>
          </w:rPr>
          <w:fldChar w:fldCharType="end"/>
        </w:r>
      </w:hyperlink>
    </w:p>
    <w:p w14:paraId="315B48B6" w14:textId="7B5FEEA9"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3" w:history="1">
        <w:r w:rsidRPr="009D3E7E">
          <w:rPr>
            <w:rStyle w:val="Hipercze"/>
            <w:rFonts w:ascii="Times New Roman" w:hAnsi="Times New Roman" w:cs="Times New Roman"/>
            <w:noProof/>
          </w:rPr>
          <w:t>Rysunek 11: Osi przechyłu drona i ich przypisanie do pilota RC</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_Toc219842513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32</w:t>
        </w:r>
        <w:r w:rsidRPr="009D3E7E">
          <w:rPr>
            <w:rFonts w:ascii="Times New Roman" w:hAnsi="Times New Roman" w:cs="Times New Roman"/>
            <w:noProof/>
            <w:webHidden/>
          </w:rPr>
          <w:fldChar w:fldCharType="end"/>
        </w:r>
      </w:hyperlink>
    </w:p>
    <w:p w14:paraId="16014629" w14:textId="6C32FB46"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4" w:history="1">
        <w:r w:rsidRPr="009D3E7E">
          <w:rPr>
            <w:rStyle w:val="Hipercze"/>
            <w:rFonts w:ascii="Times New Roman" w:hAnsi="Times New Roman" w:cs="Times New Roman"/>
            <w:noProof/>
          </w:rPr>
          <w:t>Rysunek 12: Stanowisko testowe</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_Toc219842514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37</w:t>
        </w:r>
        <w:r w:rsidRPr="009D3E7E">
          <w:rPr>
            <w:rFonts w:ascii="Times New Roman" w:hAnsi="Times New Roman" w:cs="Times New Roman"/>
            <w:noProof/>
            <w:webHidden/>
          </w:rPr>
          <w:fldChar w:fldCharType="end"/>
        </w:r>
      </w:hyperlink>
    </w:p>
    <w:p w14:paraId="49ED56C7" w14:textId="498F0BAC"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5" w:history="1">
        <w:r w:rsidRPr="009D3E7E">
          <w:rPr>
            <w:rStyle w:val="Hipercze"/>
            <w:rFonts w:ascii="Times New Roman" w:hAnsi="Times New Roman" w:cs="Times New Roman"/>
            <w:noProof/>
          </w:rPr>
          <w:t>Rysunek 13: Odczyt i modyfikacja zmiennych live w debugerze STM Cube IDE</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_Toc219842515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39</w:t>
        </w:r>
        <w:r w:rsidRPr="009D3E7E">
          <w:rPr>
            <w:rFonts w:ascii="Times New Roman" w:hAnsi="Times New Roman" w:cs="Times New Roman"/>
            <w:noProof/>
            <w:webHidden/>
          </w:rPr>
          <w:fldChar w:fldCharType="end"/>
        </w:r>
      </w:hyperlink>
    </w:p>
    <w:p w14:paraId="3126FFDD" w14:textId="4691F657"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6" w:history="1">
        <w:r w:rsidRPr="009D3E7E">
          <w:rPr>
            <w:rStyle w:val="Hipercze"/>
            <w:rFonts w:ascii="Times New Roman" w:hAnsi="Times New Roman" w:cs="Times New Roman"/>
            <w:noProof/>
          </w:rPr>
          <w:t>Rysunek 14: Testy Drona - start z pozycji maksymalnie wychylonej</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_Toc219842516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40</w:t>
        </w:r>
        <w:r w:rsidRPr="009D3E7E">
          <w:rPr>
            <w:rFonts w:ascii="Times New Roman" w:hAnsi="Times New Roman" w:cs="Times New Roman"/>
            <w:noProof/>
            <w:webHidden/>
          </w:rPr>
          <w:fldChar w:fldCharType="end"/>
        </w:r>
      </w:hyperlink>
    </w:p>
    <w:p w14:paraId="40328685" w14:textId="003046EF"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7" w:history="1">
        <w:r w:rsidRPr="009D3E7E">
          <w:rPr>
            <w:rStyle w:val="Hipercze"/>
            <w:rFonts w:ascii="Times New Roman" w:hAnsi="Times New Roman" w:cs="Times New Roman"/>
            <w:noProof/>
          </w:rPr>
          <w:t>Rysunek 15: Obserwacje wychyleń osi ROLL i PITCH w aplikacji PuTTY podczas wychylenia maksymalnego drona na stanowisku testowym</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_Toc219842517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41</w:t>
        </w:r>
        <w:r w:rsidRPr="009D3E7E">
          <w:rPr>
            <w:rFonts w:ascii="Times New Roman" w:hAnsi="Times New Roman" w:cs="Times New Roman"/>
            <w:noProof/>
            <w:webHidden/>
          </w:rPr>
          <w:fldChar w:fldCharType="end"/>
        </w:r>
      </w:hyperlink>
    </w:p>
    <w:p w14:paraId="6D5F6FDC" w14:textId="34EAAE5E"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8" w:history="1">
        <w:r w:rsidRPr="009D3E7E">
          <w:rPr>
            <w:rStyle w:val="Hipercze"/>
            <w:rFonts w:ascii="Times New Roman" w:hAnsi="Times New Roman" w:cs="Times New Roman"/>
            <w:noProof/>
          </w:rPr>
          <w:t>Rysunek 16: Wpływ poszczególnych członów regulatora PID na jego wyjście</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_Toc219842518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42</w:t>
        </w:r>
        <w:r w:rsidRPr="009D3E7E">
          <w:rPr>
            <w:rFonts w:ascii="Times New Roman" w:hAnsi="Times New Roman" w:cs="Times New Roman"/>
            <w:noProof/>
            <w:webHidden/>
          </w:rPr>
          <w:fldChar w:fldCharType="end"/>
        </w:r>
      </w:hyperlink>
    </w:p>
    <w:p w14:paraId="01533912" w14:textId="14566AC6"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19" w:history="1">
        <w:r w:rsidRPr="009D3E7E">
          <w:rPr>
            <w:rStyle w:val="Hipercze"/>
            <w:rFonts w:ascii="Times New Roman" w:hAnsi="Times New Roman" w:cs="Times New Roman"/>
            <w:noProof/>
          </w:rPr>
          <w:t>Rysunek 17: Dron podczas pozycji (0,0) w trakcie działania z poprawnie dobranymi parametrami PID</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_Toc219842519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44</w:t>
        </w:r>
        <w:r w:rsidRPr="009D3E7E">
          <w:rPr>
            <w:rFonts w:ascii="Times New Roman" w:hAnsi="Times New Roman" w:cs="Times New Roman"/>
            <w:noProof/>
            <w:webHidden/>
          </w:rPr>
          <w:fldChar w:fldCharType="end"/>
        </w:r>
      </w:hyperlink>
    </w:p>
    <w:p w14:paraId="70C11B9D" w14:textId="207F0462" w:rsidR="009D3E7E" w:rsidRPr="009D3E7E" w:rsidRDefault="009D3E7E" w:rsidP="009D3E7E">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842520" w:history="1">
        <w:r w:rsidRPr="009D3E7E">
          <w:rPr>
            <w:rStyle w:val="Hipercze"/>
            <w:rFonts w:ascii="Times New Roman" w:hAnsi="Times New Roman" w:cs="Times New Roman"/>
            <w:noProof/>
          </w:rPr>
          <w:t>Rysunek 18:  Obserwacje wychyleń osi ROLL i PITCH w aplikacji PuTTY podczas ustabilizowania drona na stanowisku testowym</w:t>
        </w:r>
        <w:r w:rsidRPr="009D3E7E">
          <w:rPr>
            <w:rFonts w:ascii="Times New Roman" w:hAnsi="Times New Roman" w:cs="Times New Roman"/>
            <w:noProof/>
            <w:webHidden/>
          </w:rPr>
          <w:tab/>
        </w:r>
        <w:r w:rsidRPr="009D3E7E">
          <w:rPr>
            <w:rFonts w:ascii="Times New Roman" w:hAnsi="Times New Roman" w:cs="Times New Roman"/>
            <w:noProof/>
            <w:webHidden/>
          </w:rPr>
          <w:fldChar w:fldCharType="begin"/>
        </w:r>
        <w:r w:rsidRPr="009D3E7E">
          <w:rPr>
            <w:rFonts w:ascii="Times New Roman" w:hAnsi="Times New Roman" w:cs="Times New Roman"/>
            <w:noProof/>
            <w:webHidden/>
          </w:rPr>
          <w:instrText xml:space="preserve"> PAGEREF _Toc219842520 \h </w:instrText>
        </w:r>
        <w:r w:rsidRPr="009D3E7E">
          <w:rPr>
            <w:rFonts w:ascii="Times New Roman" w:hAnsi="Times New Roman" w:cs="Times New Roman"/>
            <w:noProof/>
            <w:webHidden/>
          </w:rPr>
        </w:r>
        <w:r w:rsidRPr="009D3E7E">
          <w:rPr>
            <w:rFonts w:ascii="Times New Roman" w:hAnsi="Times New Roman" w:cs="Times New Roman"/>
            <w:noProof/>
            <w:webHidden/>
          </w:rPr>
          <w:fldChar w:fldCharType="separate"/>
        </w:r>
        <w:r w:rsidRPr="009D3E7E">
          <w:rPr>
            <w:rFonts w:ascii="Times New Roman" w:hAnsi="Times New Roman" w:cs="Times New Roman"/>
            <w:noProof/>
            <w:webHidden/>
          </w:rPr>
          <w:t>44</w:t>
        </w:r>
        <w:r w:rsidRPr="009D3E7E">
          <w:rPr>
            <w:rFonts w:ascii="Times New Roman" w:hAnsi="Times New Roman" w:cs="Times New Roman"/>
            <w:noProof/>
            <w:webHidden/>
          </w:rPr>
          <w:fldChar w:fldCharType="end"/>
        </w:r>
      </w:hyperlink>
    </w:p>
    <w:p w14:paraId="1A033D1D" w14:textId="3B4D3918" w:rsidR="00856835" w:rsidRPr="00B334B3" w:rsidRDefault="00F36043" w:rsidP="009D3E7E">
      <w:pPr>
        <w:spacing w:line="360" w:lineRule="auto"/>
        <w:rPr>
          <w:rFonts w:ascii="Times New Roman" w:hAnsi="Times New Roman" w:cs="Times New Roman"/>
        </w:rPr>
      </w:pPr>
      <w:r w:rsidRPr="009D3E7E">
        <w:rPr>
          <w:rFonts w:ascii="Times New Roman" w:hAnsi="Times New Roman" w:cs="Times New Roman"/>
        </w:rPr>
        <w:fldChar w:fldCharType="end"/>
      </w:r>
    </w:p>
    <w:sectPr w:rsidR="00856835" w:rsidRPr="00B334B3" w:rsidSect="00A9085B">
      <w:footerReference w:type="even" r:id="rId32"/>
      <w:footerReference w:type="default" r:id="rId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418A5" w14:textId="77777777" w:rsidR="00EC154A" w:rsidRDefault="00EC154A" w:rsidP="000D4124">
      <w:pPr>
        <w:spacing w:after="0" w:line="240" w:lineRule="auto"/>
      </w:pPr>
      <w:r>
        <w:separator/>
      </w:r>
    </w:p>
  </w:endnote>
  <w:endnote w:type="continuationSeparator" w:id="0">
    <w:p w14:paraId="43F5C2C0" w14:textId="77777777" w:rsidR="00EC154A" w:rsidRDefault="00EC154A"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52D0F" w14:textId="0FCB4298" w:rsidR="00A9085B" w:rsidRDefault="00A9085B">
    <w:pPr>
      <w:pStyle w:val="Stopka"/>
    </w:pPr>
  </w:p>
  <w:p w14:paraId="0DE14B80" w14:textId="77777777" w:rsidR="00A9085B" w:rsidRDefault="00A9085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4984" w14:textId="4F422E37" w:rsidR="00A9085B" w:rsidRDefault="00A9085B">
    <w:pPr>
      <w:pStyle w:val="Stopka"/>
      <w:jc w:val="right"/>
    </w:pPr>
  </w:p>
  <w:p w14:paraId="0A5A43C1" w14:textId="77777777" w:rsidR="00A9085B" w:rsidRDefault="00A9085B">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0494440"/>
      <w:docPartObj>
        <w:docPartGallery w:val="Page Numbers (Bottom of Page)"/>
        <w:docPartUnique/>
      </w:docPartObj>
    </w:sdtPr>
    <w:sdtContent>
      <w:p w14:paraId="77C6A0F4" w14:textId="77777777" w:rsidR="00A9085B" w:rsidRDefault="00A9085B">
        <w:pPr>
          <w:pStyle w:val="Stopka"/>
        </w:pPr>
        <w:r>
          <w:fldChar w:fldCharType="begin"/>
        </w:r>
        <w:r>
          <w:instrText>PAGE   \* MERGEFORMAT</w:instrText>
        </w:r>
        <w:r>
          <w:fldChar w:fldCharType="separate"/>
        </w:r>
        <w:r>
          <w:t>2</w:t>
        </w:r>
        <w:r>
          <w:fldChar w:fldCharType="end"/>
        </w:r>
      </w:p>
    </w:sdtContent>
  </w:sdt>
  <w:p w14:paraId="1A199BB7" w14:textId="77777777" w:rsidR="00A9085B" w:rsidRDefault="00A9085B">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611053"/>
      <w:docPartObj>
        <w:docPartGallery w:val="Page Numbers (Bottom of Page)"/>
        <w:docPartUnique/>
      </w:docPartObj>
    </w:sdtPr>
    <w:sdtContent>
      <w:p w14:paraId="6FB1278A" w14:textId="25329720" w:rsidR="00A9085B" w:rsidRDefault="00A9085B">
        <w:pPr>
          <w:pStyle w:val="Stopka"/>
          <w:jc w:val="right"/>
        </w:pPr>
        <w:r>
          <w:fldChar w:fldCharType="begin"/>
        </w:r>
        <w:r>
          <w:instrText>PAGE   \* MERGEFORMAT</w:instrText>
        </w:r>
        <w:r>
          <w:fldChar w:fldCharType="separate"/>
        </w:r>
        <w:r>
          <w:t>2</w:t>
        </w:r>
        <w:r>
          <w:fldChar w:fldCharType="end"/>
        </w:r>
      </w:p>
    </w:sdtContent>
  </w:sdt>
  <w:p w14:paraId="1A19ED4B" w14:textId="77777777" w:rsidR="00A9085B" w:rsidRDefault="00A9085B">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D086E" w14:textId="77777777" w:rsidR="00EC154A" w:rsidRDefault="00EC154A" w:rsidP="000D4124">
      <w:pPr>
        <w:spacing w:after="0" w:line="240" w:lineRule="auto"/>
      </w:pPr>
      <w:r>
        <w:separator/>
      </w:r>
    </w:p>
  </w:footnote>
  <w:footnote w:type="continuationSeparator" w:id="0">
    <w:p w14:paraId="5F8ADEB6" w14:textId="77777777" w:rsidR="00EC154A" w:rsidRDefault="00EC154A"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A04F4"/>
    <w:multiLevelType w:val="hybridMultilevel"/>
    <w:tmpl w:val="4634A8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D6F1E"/>
    <w:multiLevelType w:val="hybridMultilevel"/>
    <w:tmpl w:val="D40A31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0202D9D"/>
    <w:multiLevelType w:val="hybridMultilevel"/>
    <w:tmpl w:val="469E7A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1934D53"/>
    <w:multiLevelType w:val="hybridMultilevel"/>
    <w:tmpl w:val="538A28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C5CB2"/>
    <w:multiLevelType w:val="hybridMultilevel"/>
    <w:tmpl w:val="B4EE8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9CE7663"/>
    <w:multiLevelType w:val="hybridMultilevel"/>
    <w:tmpl w:val="1410EE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5D031740"/>
    <w:multiLevelType w:val="hybridMultilevel"/>
    <w:tmpl w:val="2BB403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5D832DF0"/>
    <w:multiLevelType w:val="hybridMultilevel"/>
    <w:tmpl w:val="FF923C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07951E4"/>
    <w:multiLevelType w:val="hybridMultilevel"/>
    <w:tmpl w:val="B5AE46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E6F57"/>
    <w:multiLevelType w:val="hybridMultilevel"/>
    <w:tmpl w:val="72F217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6F364A61"/>
    <w:multiLevelType w:val="hybridMultilevel"/>
    <w:tmpl w:val="74E60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305ADB"/>
    <w:multiLevelType w:val="hybridMultilevel"/>
    <w:tmpl w:val="7ED66A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15:restartNumberingAfterBreak="0">
    <w:nsid w:val="76736546"/>
    <w:multiLevelType w:val="hybridMultilevel"/>
    <w:tmpl w:val="FD321E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21"/>
  </w:num>
  <w:num w:numId="3" w16cid:durableId="407728442">
    <w:abstractNumId w:val="1"/>
  </w:num>
  <w:num w:numId="4" w16cid:durableId="588663149">
    <w:abstractNumId w:val="47"/>
  </w:num>
  <w:num w:numId="5" w16cid:durableId="413472826">
    <w:abstractNumId w:val="8"/>
  </w:num>
  <w:num w:numId="6" w16cid:durableId="894045315">
    <w:abstractNumId w:val="15"/>
  </w:num>
  <w:num w:numId="7" w16cid:durableId="908229419">
    <w:abstractNumId w:val="20"/>
  </w:num>
  <w:num w:numId="8" w16cid:durableId="1017459902">
    <w:abstractNumId w:val="46"/>
  </w:num>
  <w:num w:numId="9" w16cid:durableId="1104225173">
    <w:abstractNumId w:val="6"/>
  </w:num>
  <w:num w:numId="10" w16cid:durableId="265894482">
    <w:abstractNumId w:val="22"/>
  </w:num>
  <w:num w:numId="11" w16cid:durableId="272441826">
    <w:abstractNumId w:val="10"/>
  </w:num>
  <w:num w:numId="12" w16cid:durableId="1117792022">
    <w:abstractNumId w:val="11"/>
  </w:num>
  <w:num w:numId="13" w16cid:durableId="573706285">
    <w:abstractNumId w:val="18"/>
  </w:num>
  <w:num w:numId="14" w16cid:durableId="2086871733">
    <w:abstractNumId w:val="17"/>
  </w:num>
  <w:num w:numId="15" w16cid:durableId="150223074">
    <w:abstractNumId w:val="13"/>
  </w:num>
  <w:num w:numId="16" w16cid:durableId="780027540">
    <w:abstractNumId w:val="40"/>
  </w:num>
  <w:num w:numId="17" w16cid:durableId="2104720619">
    <w:abstractNumId w:val="26"/>
  </w:num>
  <w:num w:numId="18" w16cid:durableId="370421211">
    <w:abstractNumId w:val="9"/>
  </w:num>
  <w:num w:numId="19" w16cid:durableId="581645082">
    <w:abstractNumId w:val="35"/>
  </w:num>
  <w:num w:numId="20" w16cid:durableId="671955009">
    <w:abstractNumId w:val="19"/>
  </w:num>
  <w:num w:numId="21" w16cid:durableId="1191410959">
    <w:abstractNumId w:val="48"/>
  </w:num>
  <w:num w:numId="22" w16cid:durableId="357045064">
    <w:abstractNumId w:val="31"/>
  </w:num>
  <w:num w:numId="23" w16cid:durableId="1289775310">
    <w:abstractNumId w:val="43"/>
  </w:num>
  <w:num w:numId="24" w16cid:durableId="145704400">
    <w:abstractNumId w:val="4"/>
  </w:num>
  <w:num w:numId="25" w16cid:durableId="1526208403">
    <w:abstractNumId w:val="7"/>
  </w:num>
  <w:num w:numId="26" w16cid:durableId="1483162290">
    <w:abstractNumId w:val="37"/>
  </w:num>
  <w:num w:numId="27" w16cid:durableId="1692224933">
    <w:abstractNumId w:val="45"/>
  </w:num>
  <w:num w:numId="28" w16cid:durableId="2135363171">
    <w:abstractNumId w:val="16"/>
  </w:num>
  <w:num w:numId="29" w16cid:durableId="261761209">
    <w:abstractNumId w:val="0"/>
  </w:num>
  <w:num w:numId="30" w16cid:durableId="614214915">
    <w:abstractNumId w:val="42"/>
  </w:num>
  <w:num w:numId="31" w16cid:durableId="1916627712">
    <w:abstractNumId w:val="14"/>
  </w:num>
  <w:num w:numId="32" w16cid:durableId="1810902497">
    <w:abstractNumId w:val="29"/>
  </w:num>
  <w:num w:numId="33" w16cid:durableId="1550535803">
    <w:abstractNumId w:val="28"/>
  </w:num>
  <w:num w:numId="34" w16cid:durableId="1191841937">
    <w:abstractNumId w:val="23"/>
  </w:num>
  <w:num w:numId="35" w16cid:durableId="520122178">
    <w:abstractNumId w:val="5"/>
  </w:num>
  <w:num w:numId="36" w16cid:durableId="767388695">
    <w:abstractNumId w:val="39"/>
  </w:num>
  <w:num w:numId="37" w16cid:durableId="2060277090">
    <w:abstractNumId w:val="27"/>
  </w:num>
  <w:num w:numId="38" w16cid:durableId="1652364789">
    <w:abstractNumId w:val="12"/>
  </w:num>
  <w:num w:numId="39" w16cid:durableId="1273786641">
    <w:abstractNumId w:val="44"/>
  </w:num>
  <w:num w:numId="40" w16cid:durableId="53163337">
    <w:abstractNumId w:val="38"/>
  </w:num>
  <w:num w:numId="41" w16cid:durableId="1153639574">
    <w:abstractNumId w:val="30"/>
  </w:num>
  <w:num w:numId="42" w16cid:durableId="1738355681">
    <w:abstractNumId w:val="41"/>
  </w:num>
  <w:num w:numId="43" w16cid:durableId="1198397623">
    <w:abstractNumId w:val="33"/>
  </w:num>
  <w:num w:numId="44" w16cid:durableId="2113818617">
    <w:abstractNumId w:val="24"/>
  </w:num>
  <w:num w:numId="45" w16cid:durableId="1433892103">
    <w:abstractNumId w:val="32"/>
  </w:num>
  <w:num w:numId="46" w16cid:durableId="1916552303">
    <w:abstractNumId w:val="3"/>
  </w:num>
  <w:num w:numId="47" w16cid:durableId="645357713">
    <w:abstractNumId w:val="34"/>
  </w:num>
  <w:num w:numId="48" w16cid:durableId="357390377">
    <w:abstractNumId w:val="36"/>
  </w:num>
  <w:num w:numId="49" w16cid:durableId="7622634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17E7"/>
    <w:rsid w:val="00011EF7"/>
    <w:rsid w:val="00013061"/>
    <w:rsid w:val="00041773"/>
    <w:rsid w:val="000A3C22"/>
    <w:rsid w:val="000B78DC"/>
    <w:rsid w:val="000B7D3B"/>
    <w:rsid w:val="000C0E30"/>
    <w:rsid w:val="000D4124"/>
    <w:rsid w:val="000E1159"/>
    <w:rsid w:val="000E3C5F"/>
    <w:rsid w:val="000E7555"/>
    <w:rsid w:val="000F754A"/>
    <w:rsid w:val="001249B7"/>
    <w:rsid w:val="00154FE2"/>
    <w:rsid w:val="001935FD"/>
    <w:rsid w:val="001D21B5"/>
    <w:rsid w:val="00225C15"/>
    <w:rsid w:val="00227230"/>
    <w:rsid w:val="00236F4E"/>
    <w:rsid w:val="002575D8"/>
    <w:rsid w:val="00291D3C"/>
    <w:rsid w:val="002B6E31"/>
    <w:rsid w:val="002C4619"/>
    <w:rsid w:val="002C52E5"/>
    <w:rsid w:val="002F0220"/>
    <w:rsid w:val="00305302"/>
    <w:rsid w:val="00311F3D"/>
    <w:rsid w:val="00313E5B"/>
    <w:rsid w:val="00316DB8"/>
    <w:rsid w:val="00364505"/>
    <w:rsid w:val="003928C3"/>
    <w:rsid w:val="003C052C"/>
    <w:rsid w:val="003C4048"/>
    <w:rsid w:val="00412BC1"/>
    <w:rsid w:val="00445F78"/>
    <w:rsid w:val="004671B2"/>
    <w:rsid w:val="0047603F"/>
    <w:rsid w:val="00485DAF"/>
    <w:rsid w:val="00496ADA"/>
    <w:rsid w:val="004D41F3"/>
    <w:rsid w:val="004E591F"/>
    <w:rsid w:val="00523FD4"/>
    <w:rsid w:val="00527E7B"/>
    <w:rsid w:val="00540B55"/>
    <w:rsid w:val="00544FB3"/>
    <w:rsid w:val="00557A16"/>
    <w:rsid w:val="005A1F97"/>
    <w:rsid w:val="005D2676"/>
    <w:rsid w:val="005D7186"/>
    <w:rsid w:val="005E31A5"/>
    <w:rsid w:val="006016E4"/>
    <w:rsid w:val="00603478"/>
    <w:rsid w:val="006269D2"/>
    <w:rsid w:val="006706FF"/>
    <w:rsid w:val="0067746F"/>
    <w:rsid w:val="0068114B"/>
    <w:rsid w:val="006941DF"/>
    <w:rsid w:val="00695195"/>
    <w:rsid w:val="006A0DFA"/>
    <w:rsid w:val="006A1D8D"/>
    <w:rsid w:val="006A2892"/>
    <w:rsid w:val="00716B38"/>
    <w:rsid w:val="00733B6E"/>
    <w:rsid w:val="007801BC"/>
    <w:rsid w:val="007B51A5"/>
    <w:rsid w:val="007C030B"/>
    <w:rsid w:val="007D4F20"/>
    <w:rsid w:val="007E4AE9"/>
    <w:rsid w:val="0080134E"/>
    <w:rsid w:val="0081724C"/>
    <w:rsid w:val="00856835"/>
    <w:rsid w:val="00863A1C"/>
    <w:rsid w:val="008702C5"/>
    <w:rsid w:val="00881057"/>
    <w:rsid w:val="00883021"/>
    <w:rsid w:val="008A1225"/>
    <w:rsid w:val="008D7823"/>
    <w:rsid w:val="008F0B84"/>
    <w:rsid w:val="0095500B"/>
    <w:rsid w:val="009648D6"/>
    <w:rsid w:val="0097640C"/>
    <w:rsid w:val="009814F5"/>
    <w:rsid w:val="009901DC"/>
    <w:rsid w:val="00993E9F"/>
    <w:rsid w:val="00997AC1"/>
    <w:rsid w:val="009A1D0B"/>
    <w:rsid w:val="009A2935"/>
    <w:rsid w:val="009A753A"/>
    <w:rsid w:val="009D3E7E"/>
    <w:rsid w:val="009E1B99"/>
    <w:rsid w:val="009F0BD1"/>
    <w:rsid w:val="009F4B74"/>
    <w:rsid w:val="00A13FAC"/>
    <w:rsid w:val="00A16392"/>
    <w:rsid w:val="00A21811"/>
    <w:rsid w:val="00A26F2D"/>
    <w:rsid w:val="00A32F28"/>
    <w:rsid w:val="00A359C3"/>
    <w:rsid w:val="00A622A9"/>
    <w:rsid w:val="00A835C0"/>
    <w:rsid w:val="00A83A1C"/>
    <w:rsid w:val="00A9085B"/>
    <w:rsid w:val="00AA6FA2"/>
    <w:rsid w:val="00AD36A3"/>
    <w:rsid w:val="00AE6FDA"/>
    <w:rsid w:val="00B005B8"/>
    <w:rsid w:val="00B334B3"/>
    <w:rsid w:val="00BD16C6"/>
    <w:rsid w:val="00BD4EB2"/>
    <w:rsid w:val="00BE058D"/>
    <w:rsid w:val="00BE3F6A"/>
    <w:rsid w:val="00BE538C"/>
    <w:rsid w:val="00C03C4D"/>
    <w:rsid w:val="00C1611B"/>
    <w:rsid w:val="00C4770C"/>
    <w:rsid w:val="00C80192"/>
    <w:rsid w:val="00C858BB"/>
    <w:rsid w:val="00CC2EA1"/>
    <w:rsid w:val="00CC6306"/>
    <w:rsid w:val="00CF0A47"/>
    <w:rsid w:val="00CF4253"/>
    <w:rsid w:val="00D11C4B"/>
    <w:rsid w:val="00D15D80"/>
    <w:rsid w:val="00D212E6"/>
    <w:rsid w:val="00D225BC"/>
    <w:rsid w:val="00D31B17"/>
    <w:rsid w:val="00D67ED9"/>
    <w:rsid w:val="00D742A8"/>
    <w:rsid w:val="00D76FC1"/>
    <w:rsid w:val="00DB4F15"/>
    <w:rsid w:val="00DD1625"/>
    <w:rsid w:val="00DF1ED5"/>
    <w:rsid w:val="00DF2D99"/>
    <w:rsid w:val="00DF5FCC"/>
    <w:rsid w:val="00E10C03"/>
    <w:rsid w:val="00E31E05"/>
    <w:rsid w:val="00E71C20"/>
    <w:rsid w:val="00E75A3B"/>
    <w:rsid w:val="00E95FE0"/>
    <w:rsid w:val="00EB12C2"/>
    <w:rsid w:val="00EC154A"/>
    <w:rsid w:val="00ED0386"/>
    <w:rsid w:val="00EE27D4"/>
    <w:rsid w:val="00EE3E48"/>
    <w:rsid w:val="00F12858"/>
    <w:rsid w:val="00F17159"/>
    <w:rsid w:val="00F30420"/>
    <w:rsid w:val="00F36043"/>
    <w:rsid w:val="00F63B30"/>
    <w:rsid w:val="00FA2218"/>
    <w:rsid w:val="00FB4F9F"/>
    <w:rsid w:val="00FB507D"/>
    <w:rsid w:val="00FC1EFF"/>
    <w:rsid w:val="00FE027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9D3E7E"/>
    <w:pPr>
      <w:tabs>
        <w:tab w:val="right" w:leader="dot" w:pos="9062"/>
      </w:tabs>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 w:type="character" w:styleId="Nierozpoznanawzmianka">
    <w:name w:val="Unresolved Mention"/>
    <w:basedOn w:val="Domylnaczcionkaakapitu"/>
    <w:uiPriority w:val="99"/>
    <w:semiHidden/>
    <w:unhideWhenUsed/>
    <w:rsid w:val="0067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4085274">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71704930">
      <w:bodyDiv w:val="1"/>
      <w:marLeft w:val="0"/>
      <w:marRight w:val="0"/>
      <w:marTop w:val="0"/>
      <w:marBottom w:val="0"/>
      <w:divBdr>
        <w:top w:val="none" w:sz="0" w:space="0" w:color="auto"/>
        <w:left w:val="none" w:sz="0" w:space="0" w:color="auto"/>
        <w:bottom w:val="none" w:sz="0" w:space="0" w:color="auto"/>
        <w:right w:val="none" w:sz="0" w:space="0" w:color="auto"/>
      </w:divBdr>
    </w:div>
    <w:div w:id="79646741">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0660817">
      <w:bodyDiv w:val="1"/>
      <w:marLeft w:val="0"/>
      <w:marRight w:val="0"/>
      <w:marTop w:val="0"/>
      <w:marBottom w:val="0"/>
      <w:divBdr>
        <w:top w:val="none" w:sz="0" w:space="0" w:color="auto"/>
        <w:left w:val="none" w:sz="0" w:space="0" w:color="auto"/>
        <w:bottom w:val="none" w:sz="0" w:space="0" w:color="auto"/>
        <w:right w:val="none" w:sz="0" w:space="0" w:color="auto"/>
      </w:divBdr>
    </w:div>
    <w:div w:id="161359135">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78617041">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195850410">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13275587">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0239322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6327492">
      <w:bodyDiv w:val="1"/>
      <w:marLeft w:val="0"/>
      <w:marRight w:val="0"/>
      <w:marTop w:val="0"/>
      <w:marBottom w:val="0"/>
      <w:divBdr>
        <w:top w:val="none" w:sz="0" w:space="0" w:color="auto"/>
        <w:left w:val="none" w:sz="0" w:space="0" w:color="auto"/>
        <w:bottom w:val="none" w:sz="0" w:space="0" w:color="auto"/>
        <w:right w:val="none" w:sz="0" w:space="0" w:color="auto"/>
      </w:divBdr>
    </w:div>
    <w:div w:id="326445742">
      <w:bodyDiv w:val="1"/>
      <w:marLeft w:val="0"/>
      <w:marRight w:val="0"/>
      <w:marTop w:val="0"/>
      <w:marBottom w:val="0"/>
      <w:divBdr>
        <w:top w:val="none" w:sz="0" w:space="0" w:color="auto"/>
        <w:left w:val="none" w:sz="0" w:space="0" w:color="auto"/>
        <w:bottom w:val="none" w:sz="0" w:space="0" w:color="auto"/>
        <w:right w:val="none" w:sz="0" w:space="0" w:color="auto"/>
      </w:divBdr>
    </w:div>
    <w:div w:id="328291533">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38000873">
      <w:bodyDiv w:val="1"/>
      <w:marLeft w:val="0"/>
      <w:marRight w:val="0"/>
      <w:marTop w:val="0"/>
      <w:marBottom w:val="0"/>
      <w:divBdr>
        <w:top w:val="none" w:sz="0" w:space="0" w:color="auto"/>
        <w:left w:val="none" w:sz="0" w:space="0" w:color="auto"/>
        <w:bottom w:val="none" w:sz="0" w:space="0" w:color="auto"/>
        <w:right w:val="none" w:sz="0" w:space="0" w:color="auto"/>
      </w:divBdr>
    </w:div>
    <w:div w:id="346297453">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53310432">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7553990">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05999525">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13674328">
      <w:bodyDiv w:val="1"/>
      <w:marLeft w:val="0"/>
      <w:marRight w:val="0"/>
      <w:marTop w:val="0"/>
      <w:marBottom w:val="0"/>
      <w:divBdr>
        <w:top w:val="none" w:sz="0" w:space="0" w:color="auto"/>
        <w:left w:val="none" w:sz="0" w:space="0" w:color="auto"/>
        <w:bottom w:val="none" w:sz="0" w:space="0" w:color="auto"/>
        <w:right w:val="none" w:sz="0" w:space="0" w:color="auto"/>
      </w:divBdr>
    </w:div>
    <w:div w:id="420223797">
      <w:bodyDiv w:val="1"/>
      <w:marLeft w:val="0"/>
      <w:marRight w:val="0"/>
      <w:marTop w:val="0"/>
      <w:marBottom w:val="0"/>
      <w:divBdr>
        <w:top w:val="none" w:sz="0" w:space="0" w:color="auto"/>
        <w:left w:val="none" w:sz="0" w:space="0" w:color="auto"/>
        <w:bottom w:val="none" w:sz="0" w:space="0" w:color="auto"/>
        <w:right w:val="none" w:sz="0" w:space="0" w:color="auto"/>
      </w:divBdr>
    </w:div>
    <w:div w:id="422995963">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28503407">
      <w:bodyDiv w:val="1"/>
      <w:marLeft w:val="0"/>
      <w:marRight w:val="0"/>
      <w:marTop w:val="0"/>
      <w:marBottom w:val="0"/>
      <w:divBdr>
        <w:top w:val="none" w:sz="0" w:space="0" w:color="auto"/>
        <w:left w:val="none" w:sz="0" w:space="0" w:color="auto"/>
        <w:bottom w:val="none" w:sz="0" w:space="0" w:color="auto"/>
        <w:right w:val="none" w:sz="0" w:space="0" w:color="auto"/>
      </w:divBdr>
    </w:div>
    <w:div w:id="446242806">
      <w:bodyDiv w:val="1"/>
      <w:marLeft w:val="0"/>
      <w:marRight w:val="0"/>
      <w:marTop w:val="0"/>
      <w:marBottom w:val="0"/>
      <w:divBdr>
        <w:top w:val="none" w:sz="0" w:space="0" w:color="auto"/>
        <w:left w:val="none" w:sz="0" w:space="0" w:color="auto"/>
        <w:bottom w:val="none" w:sz="0" w:space="0" w:color="auto"/>
        <w:right w:val="none" w:sz="0" w:space="0" w:color="auto"/>
      </w:divBdr>
    </w:div>
    <w:div w:id="449131892">
      <w:bodyDiv w:val="1"/>
      <w:marLeft w:val="0"/>
      <w:marRight w:val="0"/>
      <w:marTop w:val="0"/>
      <w:marBottom w:val="0"/>
      <w:divBdr>
        <w:top w:val="none" w:sz="0" w:space="0" w:color="auto"/>
        <w:left w:val="none" w:sz="0" w:space="0" w:color="auto"/>
        <w:bottom w:val="none" w:sz="0" w:space="0" w:color="auto"/>
        <w:right w:val="none" w:sz="0" w:space="0" w:color="auto"/>
      </w:divBdr>
    </w:div>
    <w:div w:id="451441184">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3374313">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08250878">
      <w:bodyDiv w:val="1"/>
      <w:marLeft w:val="0"/>
      <w:marRight w:val="0"/>
      <w:marTop w:val="0"/>
      <w:marBottom w:val="0"/>
      <w:divBdr>
        <w:top w:val="none" w:sz="0" w:space="0" w:color="auto"/>
        <w:left w:val="none" w:sz="0" w:space="0" w:color="auto"/>
        <w:bottom w:val="none" w:sz="0" w:space="0" w:color="auto"/>
        <w:right w:val="none" w:sz="0" w:space="0" w:color="auto"/>
      </w:divBdr>
    </w:div>
    <w:div w:id="524170016">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37934141">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46066835">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68151766">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89658204">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61355831">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52794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5489773">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65290383">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83055963">
      <w:bodyDiv w:val="1"/>
      <w:marLeft w:val="0"/>
      <w:marRight w:val="0"/>
      <w:marTop w:val="0"/>
      <w:marBottom w:val="0"/>
      <w:divBdr>
        <w:top w:val="none" w:sz="0" w:space="0" w:color="auto"/>
        <w:left w:val="none" w:sz="0" w:space="0" w:color="auto"/>
        <w:bottom w:val="none" w:sz="0" w:space="0" w:color="auto"/>
        <w:right w:val="none" w:sz="0" w:space="0" w:color="auto"/>
      </w:divBdr>
    </w:div>
    <w:div w:id="884947152">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13274209">
      <w:bodyDiv w:val="1"/>
      <w:marLeft w:val="0"/>
      <w:marRight w:val="0"/>
      <w:marTop w:val="0"/>
      <w:marBottom w:val="0"/>
      <w:divBdr>
        <w:top w:val="none" w:sz="0" w:space="0" w:color="auto"/>
        <w:left w:val="none" w:sz="0" w:space="0" w:color="auto"/>
        <w:bottom w:val="none" w:sz="0" w:space="0" w:color="auto"/>
        <w:right w:val="none" w:sz="0" w:space="0" w:color="auto"/>
      </w:divBdr>
    </w:div>
    <w:div w:id="930968252">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65433980">
      <w:bodyDiv w:val="1"/>
      <w:marLeft w:val="0"/>
      <w:marRight w:val="0"/>
      <w:marTop w:val="0"/>
      <w:marBottom w:val="0"/>
      <w:divBdr>
        <w:top w:val="none" w:sz="0" w:space="0" w:color="auto"/>
        <w:left w:val="none" w:sz="0" w:space="0" w:color="auto"/>
        <w:bottom w:val="none" w:sz="0" w:space="0" w:color="auto"/>
        <w:right w:val="none" w:sz="0" w:space="0" w:color="auto"/>
      </w:divBdr>
    </w:div>
    <w:div w:id="969356684">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03183637">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21925110">
      <w:bodyDiv w:val="1"/>
      <w:marLeft w:val="0"/>
      <w:marRight w:val="0"/>
      <w:marTop w:val="0"/>
      <w:marBottom w:val="0"/>
      <w:divBdr>
        <w:top w:val="none" w:sz="0" w:space="0" w:color="auto"/>
        <w:left w:val="none" w:sz="0" w:space="0" w:color="auto"/>
        <w:bottom w:val="none" w:sz="0" w:space="0" w:color="auto"/>
        <w:right w:val="none" w:sz="0" w:space="0" w:color="auto"/>
      </w:divBdr>
    </w:div>
    <w:div w:id="1123352591">
      <w:bodyDiv w:val="1"/>
      <w:marLeft w:val="0"/>
      <w:marRight w:val="0"/>
      <w:marTop w:val="0"/>
      <w:marBottom w:val="0"/>
      <w:divBdr>
        <w:top w:val="none" w:sz="0" w:space="0" w:color="auto"/>
        <w:left w:val="none" w:sz="0" w:space="0" w:color="auto"/>
        <w:bottom w:val="none" w:sz="0" w:space="0" w:color="auto"/>
        <w:right w:val="none" w:sz="0" w:space="0" w:color="auto"/>
      </w:divBdr>
    </w:div>
    <w:div w:id="1123496180">
      <w:bodyDiv w:val="1"/>
      <w:marLeft w:val="0"/>
      <w:marRight w:val="0"/>
      <w:marTop w:val="0"/>
      <w:marBottom w:val="0"/>
      <w:divBdr>
        <w:top w:val="none" w:sz="0" w:space="0" w:color="auto"/>
        <w:left w:val="none" w:sz="0" w:space="0" w:color="auto"/>
        <w:bottom w:val="none" w:sz="0" w:space="0" w:color="auto"/>
        <w:right w:val="none" w:sz="0" w:space="0" w:color="auto"/>
      </w:divBdr>
    </w:div>
    <w:div w:id="113541252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47740821">
      <w:bodyDiv w:val="1"/>
      <w:marLeft w:val="0"/>
      <w:marRight w:val="0"/>
      <w:marTop w:val="0"/>
      <w:marBottom w:val="0"/>
      <w:divBdr>
        <w:top w:val="none" w:sz="0" w:space="0" w:color="auto"/>
        <w:left w:val="none" w:sz="0" w:space="0" w:color="auto"/>
        <w:bottom w:val="none" w:sz="0" w:space="0" w:color="auto"/>
        <w:right w:val="none" w:sz="0" w:space="0" w:color="auto"/>
      </w:divBdr>
    </w:div>
    <w:div w:id="1156871780">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68859498">
      <w:bodyDiv w:val="1"/>
      <w:marLeft w:val="0"/>
      <w:marRight w:val="0"/>
      <w:marTop w:val="0"/>
      <w:marBottom w:val="0"/>
      <w:divBdr>
        <w:top w:val="none" w:sz="0" w:space="0" w:color="auto"/>
        <w:left w:val="none" w:sz="0" w:space="0" w:color="auto"/>
        <w:bottom w:val="none" w:sz="0" w:space="0" w:color="auto"/>
        <w:right w:val="none" w:sz="0" w:space="0" w:color="auto"/>
      </w:divBdr>
    </w:div>
    <w:div w:id="1172525617">
      <w:bodyDiv w:val="1"/>
      <w:marLeft w:val="0"/>
      <w:marRight w:val="0"/>
      <w:marTop w:val="0"/>
      <w:marBottom w:val="0"/>
      <w:divBdr>
        <w:top w:val="none" w:sz="0" w:space="0" w:color="auto"/>
        <w:left w:val="none" w:sz="0" w:space="0" w:color="auto"/>
        <w:bottom w:val="none" w:sz="0" w:space="0" w:color="auto"/>
        <w:right w:val="none" w:sz="0" w:space="0" w:color="auto"/>
      </w:divBdr>
    </w:div>
    <w:div w:id="1177309481">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189218306">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23256078">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0185403">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2394907">
      <w:bodyDiv w:val="1"/>
      <w:marLeft w:val="0"/>
      <w:marRight w:val="0"/>
      <w:marTop w:val="0"/>
      <w:marBottom w:val="0"/>
      <w:divBdr>
        <w:top w:val="none" w:sz="0" w:space="0" w:color="auto"/>
        <w:left w:val="none" w:sz="0" w:space="0" w:color="auto"/>
        <w:bottom w:val="none" w:sz="0" w:space="0" w:color="auto"/>
        <w:right w:val="none" w:sz="0" w:space="0" w:color="auto"/>
      </w:divBdr>
    </w:div>
    <w:div w:id="1324239462">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6615683">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54116793">
      <w:bodyDiv w:val="1"/>
      <w:marLeft w:val="0"/>
      <w:marRight w:val="0"/>
      <w:marTop w:val="0"/>
      <w:marBottom w:val="0"/>
      <w:divBdr>
        <w:top w:val="none" w:sz="0" w:space="0" w:color="auto"/>
        <w:left w:val="none" w:sz="0" w:space="0" w:color="auto"/>
        <w:bottom w:val="none" w:sz="0" w:space="0" w:color="auto"/>
        <w:right w:val="none" w:sz="0" w:space="0" w:color="auto"/>
      </w:divBdr>
    </w:div>
    <w:div w:id="1361668159">
      <w:bodyDiv w:val="1"/>
      <w:marLeft w:val="0"/>
      <w:marRight w:val="0"/>
      <w:marTop w:val="0"/>
      <w:marBottom w:val="0"/>
      <w:divBdr>
        <w:top w:val="none" w:sz="0" w:space="0" w:color="auto"/>
        <w:left w:val="none" w:sz="0" w:space="0" w:color="auto"/>
        <w:bottom w:val="none" w:sz="0" w:space="0" w:color="auto"/>
        <w:right w:val="none" w:sz="0" w:space="0" w:color="auto"/>
      </w:divBdr>
    </w:div>
    <w:div w:id="1371105391">
      <w:bodyDiv w:val="1"/>
      <w:marLeft w:val="0"/>
      <w:marRight w:val="0"/>
      <w:marTop w:val="0"/>
      <w:marBottom w:val="0"/>
      <w:divBdr>
        <w:top w:val="none" w:sz="0" w:space="0" w:color="auto"/>
        <w:left w:val="none" w:sz="0" w:space="0" w:color="auto"/>
        <w:bottom w:val="none" w:sz="0" w:space="0" w:color="auto"/>
        <w:right w:val="none" w:sz="0" w:space="0" w:color="auto"/>
      </w:divBdr>
    </w:div>
    <w:div w:id="1378973934">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394113707">
      <w:bodyDiv w:val="1"/>
      <w:marLeft w:val="0"/>
      <w:marRight w:val="0"/>
      <w:marTop w:val="0"/>
      <w:marBottom w:val="0"/>
      <w:divBdr>
        <w:top w:val="none" w:sz="0" w:space="0" w:color="auto"/>
        <w:left w:val="none" w:sz="0" w:space="0" w:color="auto"/>
        <w:bottom w:val="none" w:sz="0" w:space="0" w:color="auto"/>
        <w:right w:val="none" w:sz="0" w:space="0" w:color="auto"/>
      </w:divBdr>
    </w:div>
    <w:div w:id="1396514818">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42990236">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77605949">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483234594">
      <w:bodyDiv w:val="1"/>
      <w:marLeft w:val="0"/>
      <w:marRight w:val="0"/>
      <w:marTop w:val="0"/>
      <w:marBottom w:val="0"/>
      <w:divBdr>
        <w:top w:val="none" w:sz="0" w:space="0" w:color="auto"/>
        <w:left w:val="none" w:sz="0" w:space="0" w:color="auto"/>
        <w:bottom w:val="none" w:sz="0" w:space="0" w:color="auto"/>
        <w:right w:val="none" w:sz="0" w:space="0" w:color="auto"/>
      </w:divBdr>
    </w:div>
    <w:div w:id="1493326890">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22430109">
      <w:bodyDiv w:val="1"/>
      <w:marLeft w:val="0"/>
      <w:marRight w:val="0"/>
      <w:marTop w:val="0"/>
      <w:marBottom w:val="0"/>
      <w:divBdr>
        <w:top w:val="none" w:sz="0" w:space="0" w:color="auto"/>
        <w:left w:val="none" w:sz="0" w:space="0" w:color="auto"/>
        <w:bottom w:val="none" w:sz="0" w:space="0" w:color="auto"/>
        <w:right w:val="none" w:sz="0" w:space="0" w:color="auto"/>
      </w:divBdr>
    </w:div>
    <w:div w:id="153033705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596326888">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53165">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61617947">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27488392">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0008982">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45684207">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2846205">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1651458">
      <w:bodyDiv w:val="1"/>
      <w:marLeft w:val="0"/>
      <w:marRight w:val="0"/>
      <w:marTop w:val="0"/>
      <w:marBottom w:val="0"/>
      <w:divBdr>
        <w:top w:val="none" w:sz="0" w:space="0" w:color="auto"/>
        <w:left w:val="none" w:sz="0" w:space="0" w:color="auto"/>
        <w:bottom w:val="none" w:sz="0" w:space="0" w:color="auto"/>
        <w:right w:val="none" w:sz="0" w:space="0" w:color="auto"/>
      </w:divBdr>
    </w:div>
    <w:div w:id="180585229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5631688">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62165333">
      <w:bodyDiv w:val="1"/>
      <w:marLeft w:val="0"/>
      <w:marRight w:val="0"/>
      <w:marTop w:val="0"/>
      <w:marBottom w:val="0"/>
      <w:divBdr>
        <w:top w:val="none" w:sz="0" w:space="0" w:color="auto"/>
        <w:left w:val="none" w:sz="0" w:space="0" w:color="auto"/>
        <w:bottom w:val="none" w:sz="0" w:space="0" w:color="auto"/>
        <w:right w:val="none" w:sz="0" w:space="0" w:color="auto"/>
      </w:divBdr>
    </w:div>
    <w:div w:id="1864201745">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0337899">
      <w:bodyDiv w:val="1"/>
      <w:marLeft w:val="0"/>
      <w:marRight w:val="0"/>
      <w:marTop w:val="0"/>
      <w:marBottom w:val="0"/>
      <w:divBdr>
        <w:top w:val="none" w:sz="0" w:space="0" w:color="auto"/>
        <w:left w:val="none" w:sz="0" w:space="0" w:color="auto"/>
        <w:bottom w:val="none" w:sz="0" w:space="0" w:color="auto"/>
        <w:right w:val="none" w:sz="0" w:space="0" w:color="auto"/>
      </w:divBdr>
    </w:div>
    <w:div w:id="1891306933">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00244330">
      <w:bodyDiv w:val="1"/>
      <w:marLeft w:val="0"/>
      <w:marRight w:val="0"/>
      <w:marTop w:val="0"/>
      <w:marBottom w:val="0"/>
      <w:divBdr>
        <w:top w:val="none" w:sz="0" w:space="0" w:color="auto"/>
        <w:left w:val="none" w:sz="0" w:space="0" w:color="auto"/>
        <w:bottom w:val="none" w:sz="0" w:space="0" w:color="auto"/>
        <w:right w:val="none" w:sz="0" w:space="0" w:color="auto"/>
      </w:divBdr>
    </w:div>
    <w:div w:id="1900356559">
      <w:bodyDiv w:val="1"/>
      <w:marLeft w:val="0"/>
      <w:marRight w:val="0"/>
      <w:marTop w:val="0"/>
      <w:marBottom w:val="0"/>
      <w:divBdr>
        <w:top w:val="none" w:sz="0" w:space="0" w:color="auto"/>
        <w:left w:val="none" w:sz="0" w:space="0" w:color="auto"/>
        <w:bottom w:val="none" w:sz="0" w:space="0" w:color="auto"/>
        <w:right w:val="none" w:sz="0" w:space="0" w:color="auto"/>
      </w:divBdr>
    </w:div>
    <w:div w:id="1922980006">
      <w:bodyDiv w:val="1"/>
      <w:marLeft w:val="0"/>
      <w:marRight w:val="0"/>
      <w:marTop w:val="0"/>
      <w:marBottom w:val="0"/>
      <w:divBdr>
        <w:top w:val="none" w:sz="0" w:space="0" w:color="auto"/>
        <w:left w:val="none" w:sz="0" w:space="0" w:color="auto"/>
        <w:bottom w:val="none" w:sz="0" w:space="0" w:color="auto"/>
        <w:right w:val="none" w:sz="0" w:space="0" w:color="auto"/>
      </w:divBdr>
    </w:div>
    <w:div w:id="1942684242">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687763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5987136">
      <w:bodyDiv w:val="1"/>
      <w:marLeft w:val="0"/>
      <w:marRight w:val="0"/>
      <w:marTop w:val="0"/>
      <w:marBottom w:val="0"/>
      <w:divBdr>
        <w:top w:val="none" w:sz="0" w:space="0" w:color="auto"/>
        <w:left w:val="none" w:sz="0" w:space="0" w:color="auto"/>
        <w:bottom w:val="none" w:sz="0" w:space="0" w:color="auto"/>
        <w:right w:val="none" w:sz="0" w:space="0" w:color="auto"/>
      </w:divBdr>
    </w:div>
    <w:div w:id="1976521748">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0450621">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1997219227">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12902281">
      <w:bodyDiv w:val="1"/>
      <w:marLeft w:val="0"/>
      <w:marRight w:val="0"/>
      <w:marTop w:val="0"/>
      <w:marBottom w:val="0"/>
      <w:divBdr>
        <w:top w:val="none" w:sz="0" w:space="0" w:color="auto"/>
        <w:left w:val="none" w:sz="0" w:space="0" w:color="auto"/>
        <w:bottom w:val="none" w:sz="0" w:space="0" w:color="auto"/>
        <w:right w:val="none" w:sz="0" w:space="0" w:color="auto"/>
      </w:divBdr>
    </w:div>
    <w:div w:id="2013680468">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052262842">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24297975">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adroneflightschool.wordpress.com/lesson-5-10517/"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researchgate.net/figure/Propeller-speeds-in-throttle-roll-pitch-and-yaw-control-Higher-speed-is-represented-by_fig1_352208829" TargetMode="External"/><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4</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6</b:RefOrder>
  </b:Source>
  <b:Source>
    <b:Tag>Brz04</b:Tag>
    <b:SourceType>Book</b:SourceType>
    <b:Guid>{CAF25B63-DC46-402B-9A28-0C5BB85E583B}</b:Guid>
    <b:Author>
      <b:Author>
        <b:NameList>
          <b:Person>
            <b:Last>J.</b:Last>
            <b:First>Brzozka</b:First>
          </b:Person>
        </b:NameList>
      </b:Author>
    </b:Author>
    <b:Title>Regulatory i układy automatyki</b:Title>
    <b:Year>2004</b:Year>
    <b:RefOrder>2</b:RefOrder>
  </b:Source>
  <b:Source>
    <b:Tag>Grä21</b:Tag>
    <b:SourceType>Book</b:SourceType>
    <b:Guid>{363A7AFF-630B-49F8-977C-D921D8439CB8}</b:Guid>
    <b:Author>
      <b:Author>
        <b:NameList>
          <b:Person>
            <b:Last>M.</b:Last>
            <b:First>Gräber</b:First>
          </b:Person>
        </b:NameList>
      </b:Author>
    </b:Author>
    <b:Title>Practical PID Tuning Guide</b:Title>
    <b:Year>2021</b:Year>
    <b:RefOrder>7</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8</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9</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5</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10</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11</b:RefOrder>
  </b:Source>
  <b:Source>
    <b:Tag>JLC</b:Tag>
    <b:SourceType>InternetSite</b:SourceType>
    <b:Guid>{7600CDEB-B3AD-44A3-9458-EB22A33C3CCD}</b:Guid>
    <b:Author>
      <b:Author>
        <b:Corporate>JLCPCB</b:Corporate>
      </b:Author>
    </b:Author>
    <b:URL>https://jlcpcb.com/</b:URL>
    <b:RefOrder>3</b:RefOrder>
  </b:Source>
  <b:Source>
    <b:Tag>IVY</b:Tag>
    <b:SourceType>DocumentFromInternetSite</b:SourceType>
    <b:Guid>{860001EE-6979-4C5E-BCCB-66BD6C90DF58}</b:Guid>
    <b:Author>
      <b:Author>
        <b:NameList>
          <b:Person>
            <b:Last>IVYKNOB</b:Last>
          </b:Person>
        </b:NameList>
      </b:Author>
    </b:Author>
    <b:Title>bno055</b:Title>
    <b:URL>https://github.com/ivyknob/bno055_stm32</b:URL>
    <b:RefOrder>12</b:RefOrder>
  </b:Source>
  <b:Source>
    <b:Tag>Fly1</b:Tag>
    <b:SourceType>DocumentFromInternetSite</b:SourceType>
    <b:Guid>{A02D4448-66DF-41BE-AED7-25572E90B5FE}</b:Guid>
    <b:Title>IA10B Datasheet</b:Title>
    <b:URL>https://www.flysky-cn.com/ia10b-canshu</b:URL>
    <b:Author>
      <b:Author>
        <b:Corporate>Fly Sky</b:Corporate>
      </b:Author>
    </b:Author>
    <b:RefOrder>13</b:RefOrder>
  </b:Source>
  <b:Source>
    <b:Tag>STM</b:Tag>
    <b:SourceType>DocumentFromInternetSite</b:SourceType>
    <b:Guid>{2C9E22E1-82D5-464B-AF42-64E059772A73}</b:Guid>
    <b:Author>
      <b:Author>
        <b:Corporate>STM Microelectronics</b:Corporate>
      </b:Author>
    </b:Author>
    <b:Title>HAL LIB DATASHEET</b:Title>
    <b:URL>https://www.st.com/resource/en/user_manual/dm00173145-description-of-stm32l4l4-hal-and-lowlayer-drivers-stmicroelectronics.pdf</b:URL>
    <b:RefOrder>14</b:RefOrder>
  </b:Source>
</b:Sources>
</file>

<file path=customXml/itemProps1.xml><?xml version="1.0" encoding="utf-8"?>
<ds:datastoreItem xmlns:ds="http://schemas.openxmlformats.org/officeDocument/2006/customXml" ds:itemID="{3B517F16-8B1A-43AE-932A-F6D1C6B3D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6068</TotalTime>
  <Pages>50</Pages>
  <Words>10071</Words>
  <Characters>60428</Characters>
  <Application>Microsoft Office Word</Application>
  <DocSecurity>0</DocSecurity>
  <Lines>503</Lines>
  <Paragraphs>140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46</cp:revision>
  <cp:lastPrinted>2026-01-20T22:18:00Z</cp:lastPrinted>
  <dcterms:created xsi:type="dcterms:W3CDTF">2026-01-07T16:42:00Z</dcterms:created>
  <dcterms:modified xsi:type="dcterms:W3CDTF">2026-01-20T22:30:00Z</dcterms:modified>
</cp:coreProperties>
</file>