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FDB1" w14:textId="0DF08D9C" w:rsidR="004D64B6" w:rsidRDefault="00301D6D" w:rsidP="00301D6D">
      <w:pPr>
        <w:jc w:val="center"/>
        <w:rPr>
          <w:rFonts w:ascii="黑体" w:eastAsia="黑体" w:hAnsi="黑体"/>
          <w:sz w:val="32"/>
          <w:szCs w:val="32"/>
        </w:rPr>
      </w:pPr>
      <w:r w:rsidRPr="00301D6D">
        <w:rPr>
          <w:rFonts w:ascii="Times New Roman" w:eastAsia="黑体" w:hAnsi="Times New Roman" w:cs="Times New Roman"/>
          <w:sz w:val="32"/>
          <w:szCs w:val="32"/>
        </w:rPr>
        <w:t>Python</w:t>
      </w:r>
      <w:r w:rsidRPr="00301D6D">
        <w:rPr>
          <w:rFonts w:ascii="黑体" w:eastAsia="黑体" w:hAnsi="黑体" w:hint="eastAsia"/>
          <w:sz w:val="32"/>
          <w:szCs w:val="32"/>
        </w:rPr>
        <w:t>编程技巧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428472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A420C" w14:textId="198E8D07" w:rsidR="001C3EE7" w:rsidRDefault="001C3EE7">
          <w:pPr>
            <w:pStyle w:val="TOC"/>
          </w:pPr>
          <w:r>
            <w:rPr>
              <w:lang w:val="zh-CN"/>
            </w:rPr>
            <w:t>目录</w:t>
          </w:r>
        </w:p>
        <w:p w14:paraId="210922CB" w14:textId="44EFC368" w:rsidR="00D52416" w:rsidRDefault="001C3E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2433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环境配置与包安装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_Toc152092433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76888B6D" w14:textId="7B8D8913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34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Anaconda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的配置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_Toc152092434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F59D1F3" w14:textId="5FB659C5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35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安装、环境变量、镜像源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_Toc152092435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3D85322" w14:textId="57805361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36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1.1.2.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常用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Anaconda Prompt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命令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_Toc152092436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7CFA22EE" w14:textId="4AC02F1A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37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1.1.3.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改变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Anaconda Prompt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默认目录和环境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_Toc152092437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3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231AEDAA" w14:textId="22A7A5AC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38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1.2.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VS Code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配置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Python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解释器和调试器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_Toc152092438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3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5B1C4722" w14:textId="57671366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39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1.3.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导入包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_Toc152092439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4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6E1BBEA" w14:textId="37C4E881" w:rsidR="00D5241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092440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2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Python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编程基础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_Toc152092440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4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7CF2F4AB" w14:textId="3E342449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1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代码风格规范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_Toc152092441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4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0FA13D35" w14:textId="1FFA3490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2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1.2.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缩进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_Toc152092442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5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37B5E21C" w14:textId="3167F5A8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3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1.3.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函数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_Toc152092443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5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57B02D6D" w14:textId="5E792AEC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4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1.4.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条件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_Toc152092444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5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1CCBA5F6" w14:textId="4DB08CDE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5" w:history="1">
            <w:r w:rsidR="00D52416" w:rsidRPr="009D1FD0">
              <w:rPr>
                <w:rStyle w:val="a8"/>
                <w:rFonts w:ascii="Times New Roman" w:eastAsia="宋体" w:hAnsi="Times New Roman" w:cs="Times New Roman"/>
                <w:noProof/>
              </w:rPr>
              <w:t>1.5.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循环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_Toc152092445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6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4BAA8F68" w14:textId="2A1B23C8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6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1.6.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基本文件操作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_Toc152092446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7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94C55BB" w14:textId="0B091860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7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1.7.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随机数生成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_Toc152092447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7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3081D5AE" w14:textId="30CB0978" w:rsidR="00D5241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092448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3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Python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数据分析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_Toc152092448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7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7FEF3984" w14:textId="55C9812B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49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数据分析常用包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_Toc152092449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7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177E7DD5" w14:textId="71F3CC96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50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1.2.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Matplotlib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数据绘图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_Toc152092450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7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AAE1809" w14:textId="404734E4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51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基本绘图逻辑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_Toc152092451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8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33DD124C" w14:textId="1A248A6C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52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1.1.2.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常用函数简单说明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_Toc152092452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9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4313BF35" w14:textId="6953D221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53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1.3.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Excel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表格读取——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xlrd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_Toc152092453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10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79B26AC" w14:textId="28FAE518" w:rsidR="00D5241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092454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将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xlrd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读入的特殊格式数转换为数值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_Toc152092454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10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46278D32" w14:textId="06FDC1DB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55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1.4.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PrettyTable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命令行绘表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_Toc152092455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11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7660828A" w14:textId="564C276A" w:rsidR="00D5241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092456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4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Python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前端开发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_Toc152092456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11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6F7CDDFE" w14:textId="72A1B00C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57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Tkinter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包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_Toc152092457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245D4ED7" w14:textId="68159B3F" w:rsidR="00D5241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092458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5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Python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机器学习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_Toc152092458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2AA6416F" w14:textId="618BCC12" w:rsidR="00D5241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092459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6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其他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_Toc152092459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4729030F" w14:textId="074B63C9" w:rsidR="00D5241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092460" w:history="1"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1.1.</w:t>
            </w:r>
            <w:r w:rsidR="00D52416">
              <w:rPr>
                <w:noProof/>
              </w:rPr>
              <w:tab/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.py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文件打包成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.exe</w:t>
            </w:r>
            <w:r w:rsidR="00D52416" w:rsidRPr="009D1FD0">
              <w:rPr>
                <w:rStyle w:val="a8"/>
                <w:rFonts w:ascii="楷体" w:eastAsia="楷体" w:hAnsi="楷体"/>
                <w:noProof/>
              </w:rPr>
              <w:t>文件——</w:t>
            </w:r>
            <w:r w:rsidR="00D52416" w:rsidRPr="009D1FD0">
              <w:rPr>
                <w:rStyle w:val="a8"/>
                <w:rFonts w:ascii="Times New Roman" w:eastAsia="楷体" w:hAnsi="Times New Roman" w:cs="Times New Roman"/>
                <w:noProof/>
              </w:rPr>
              <w:t>pyinstaller</w:t>
            </w:r>
            <w:r w:rsidR="00D52416">
              <w:rPr>
                <w:noProof/>
                <w:webHidden/>
              </w:rPr>
              <w:tab/>
            </w:r>
            <w:r w:rsidR="00D52416">
              <w:rPr>
                <w:noProof/>
                <w:webHidden/>
              </w:rPr>
              <w:fldChar w:fldCharType="begin"/>
            </w:r>
            <w:r w:rsidR="00D52416">
              <w:rPr>
                <w:noProof/>
                <w:webHidden/>
              </w:rPr>
              <w:instrText xml:space="preserve"> PAGEREF _Toc152092460 \h </w:instrText>
            </w:r>
            <w:r w:rsidR="00D52416">
              <w:rPr>
                <w:noProof/>
                <w:webHidden/>
              </w:rPr>
            </w:r>
            <w:r w:rsidR="00D52416">
              <w:rPr>
                <w:noProof/>
                <w:webHidden/>
              </w:rPr>
              <w:fldChar w:fldCharType="separate"/>
            </w:r>
            <w:r w:rsidR="00D52416">
              <w:rPr>
                <w:noProof/>
                <w:webHidden/>
              </w:rPr>
              <w:t>12</w:t>
            </w:r>
            <w:r w:rsidR="00D52416">
              <w:rPr>
                <w:noProof/>
                <w:webHidden/>
              </w:rPr>
              <w:fldChar w:fldCharType="end"/>
            </w:r>
          </w:hyperlink>
        </w:p>
        <w:p w14:paraId="0341EB18" w14:textId="0B673816" w:rsidR="001C3EE7" w:rsidRPr="001C3EE7" w:rsidRDefault="001C3EE7" w:rsidP="001C3EE7">
          <w:r>
            <w:rPr>
              <w:b/>
              <w:bCs/>
              <w:lang w:val="zh-CN"/>
            </w:rPr>
            <w:fldChar w:fldCharType="end"/>
          </w:r>
        </w:p>
      </w:sdtContent>
    </w:sdt>
    <w:p w14:paraId="3D228691" w14:textId="3018C8A8" w:rsidR="00301D6D" w:rsidRPr="00627A94" w:rsidRDefault="00AA62A7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0" w:name="_Toc152092433"/>
      <w:r w:rsidRPr="00627A94">
        <w:rPr>
          <w:rFonts w:ascii="Times New Roman" w:eastAsia="楷体" w:hAnsi="Times New Roman" w:cs="Times New Roman" w:hint="eastAsia"/>
          <w:sz w:val="32"/>
          <w:szCs w:val="32"/>
        </w:rPr>
        <w:t>环境配置与</w:t>
      </w:r>
      <w:r w:rsidR="00FA212C" w:rsidRPr="00627A94">
        <w:rPr>
          <w:rFonts w:ascii="Times New Roman" w:eastAsia="楷体" w:hAnsi="Times New Roman" w:cs="Times New Roman" w:hint="eastAsia"/>
          <w:sz w:val="32"/>
          <w:szCs w:val="32"/>
        </w:rPr>
        <w:t>包</w:t>
      </w:r>
      <w:r w:rsidRPr="00627A94">
        <w:rPr>
          <w:rFonts w:ascii="Times New Roman" w:eastAsia="楷体" w:hAnsi="Times New Roman" w:cs="Times New Roman" w:hint="eastAsia"/>
          <w:sz w:val="32"/>
          <w:szCs w:val="32"/>
        </w:rPr>
        <w:t>安装</w:t>
      </w:r>
      <w:bookmarkEnd w:id="0"/>
    </w:p>
    <w:p w14:paraId="6B9B7902" w14:textId="62FEFC11" w:rsidR="0009638D" w:rsidRPr="0009638D" w:rsidRDefault="0009638D" w:rsidP="0009638D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09638D">
        <w:rPr>
          <w:rFonts w:ascii="宋体" w:eastAsia="宋体" w:hAnsi="宋体" w:hint="eastAsia"/>
        </w:rPr>
        <w:t>作为一种脚本语言，</w:t>
      </w:r>
      <w:r w:rsidRPr="0009638D">
        <w:rPr>
          <w:rFonts w:ascii="Times New Roman" w:eastAsia="宋体" w:hAnsi="Times New Roman" w:cs="Times New Roman"/>
        </w:rPr>
        <w:t>Python</w:t>
      </w:r>
      <w:r w:rsidRPr="0009638D">
        <w:rPr>
          <w:rFonts w:ascii="宋体" w:eastAsia="宋体" w:hAnsi="宋体" w:hint="eastAsia"/>
        </w:rPr>
        <w:t>的运行不需要编译</w:t>
      </w:r>
      <w:r>
        <w:rPr>
          <w:rFonts w:ascii="宋体" w:eastAsia="宋体" w:hAnsi="宋体" w:hint="eastAsia"/>
        </w:rPr>
        <w:t>器，但需要专门的解释器和运行环境。解释器可以从官网下载，运行环境中需要安装的功能包则可由命令行下载。</w:t>
      </w:r>
    </w:p>
    <w:p w14:paraId="0BBB4CA4" w14:textId="15773CF4" w:rsidR="00AA62A7" w:rsidRPr="008B05C4" w:rsidRDefault="00FF7462" w:rsidP="00C004F7">
      <w:pPr>
        <w:pStyle w:val="2"/>
        <w:numPr>
          <w:ilvl w:val="1"/>
          <w:numId w:val="27"/>
        </w:numPr>
        <w:rPr>
          <w:rFonts w:ascii="楷体" w:eastAsia="楷体" w:hAnsi="楷体"/>
          <w:sz w:val="28"/>
          <w:szCs w:val="28"/>
        </w:rPr>
      </w:pPr>
      <w:bookmarkStart w:id="1" w:name="_Toc152092434"/>
      <w:r w:rsidRPr="008B05C4">
        <w:rPr>
          <w:rFonts w:ascii="Times New Roman" w:eastAsia="楷体" w:hAnsi="Times New Roman" w:cs="Times New Roman"/>
          <w:sz w:val="28"/>
          <w:szCs w:val="28"/>
        </w:rPr>
        <w:lastRenderedPageBreak/>
        <w:t>Anaconda</w:t>
      </w:r>
      <w:r w:rsidRPr="008B05C4">
        <w:rPr>
          <w:rFonts w:ascii="楷体" w:eastAsia="楷体" w:hAnsi="楷体" w:hint="eastAsia"/>
          <w:sz w:val="28"/>
          <w:szCs w:val="28"/>
        </w:rPr>
        <w:t>的配置</w:t>
      </w:r>
      <w:bookmarkEnd w:id="1"/>
    </w:p>
    <w:p w14:paraId="706F7720" w14:textId="7602CEB6" w:rsidR="0009638D" w:rsidRDefault="00337EE7" w:rsidP="00337EE7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337EE7">
        <w:rPr>
          <w:rFonts w:ascii="Times New Roman" w:eastAsia="宋体" w:hAnsi="Times New Roman" w:cs="Times New Roman"/>
        </w:rPr>
        <w:t>Anaconda</w:t>
      </w:r>
      <w:r>
        <w:rPr>
          <w:rFonts w:ascii="宋体" w:eastAsia="宋体" w:hAnsi="宋体" w:hint="eastAsia"/>
        </w:rPr>
        <w:t>有两个主要功能：创建虚拟环境、管理</w:t>
      </w:r>
      <w:r w:rsidR="003937EA">
        <w:rPr>
          <w:rFonts w:ascii="宋体" w:eastAsia="宋体" w:hAnsi="宋体" w:hint="eastAsia"/>
        </w:rPr>
        <w:t>包</w:t>
      </w:r>
      <w:r w:rsidR="004161F5">
        <w:rPr>
          <w:rFonts w:ascii="宋体" w:eastAsia="宋体" w:hAnsi="宋体" w:hint="eastAsia"/>
        </w:rPr>
        <w:t>。不同的虚拟环境中可以安装不同</w:t>
      </w:r>
      <w:r w:rsidR="004028DC">
        <w:rPr>
          <w:rFonts w:ascii="宋体" w:eastAsia="宋体" w:hAnsi="宋体" w:hint="eastAsia"/>
        </w:rPr>
        <w:t>类型、不同版本</w:t>
      </w:r>
      <w:r w:rsidR="004161F5">
        <w:rPr>
          <w:rFonts w:ascii="宋体" w:eastAsia="宋体" w:hAnsi="宋体" w:hint="eastAsia"/>
        </w:rPr>
        <w:t>的包</w:t>
      </w:r>
      <w:r w:rsidR="004028DC">
        <w:rPr>
          <w:rFonts w:ascii="宋体" w:eastAsia="宋体" w:hAnsi="宋体" w:hint="eastAsia"/>
        </w:rPr>
        <w:t>，</w:t>
      </w:r>
      <w:r w:rsidR="006B0835">
        <w:rPr>
          <w:rFonts w:ascii="宋体" w:eastAsia="宋体" w:hAnsi="宋体" w:hint="eastAsia"/>
        </w:rPr>
        <w:t>可解决库版本的兼容性问题，提高</w:t>
      </w:r>
      <w:r w:rsidR="006B0835" w:rsidRPr="006B0835">
        <w:rPr>
          <w:rFonts w:ascii="Times New Roman" w:eastAsia="宋体" w:hAnsi="Times New Roman" w:cs="Times New Roman"/>
        </w:rPr>
        <w:t>Python</w:t>
      </w:r>
      <w:r w:rsidR="006B0835">
        <w:rPr>
          <w:rFonts w:ascii="宋体" w:eastAsia="宋体" w:hAnsi="宋体" w:hint="eastAsia"/>
        </w:rPr>
        <w:t>运行环境的功能专门性。</w:t>
      </w:r>
    </w:p>
    <w:p w14:paraId="5FDF97BA" w14:textId="19E2AF62" w:rsidR="00944986" w:rsidRDefault="00944986" w:rsidP="00337EE7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虚拟环境保存在.</w:t>
      </w:r>
      <w:r>
        <w:rPr>
          <w:rFonts w:ascii="宋体" w:eastAsia="宋体" w:hAnsi="宋体"/>
        </w:rPr>
        <w:t>.\Anaconda\envs</w:t>
      </w:r>
      <w:r>
        <w:rPr>
          <w:rFonts w:ascii="宋体" w:eastAsia="宋体" w:hAnsi="宋体" w:hint="eastAsia"/>
        </w:rPr>
        <w:t>目录中</w:t>
      </w:r>
      <w:r w:rsidR="00F933EF">
        <w:rPr>
          <w:rFonts w:ascii="宋体" w:eastAsia="宋体" w:hAnsi="宋体" w:hint="eastAsia"/>
        </w:rPr>
        <w:t>。</w:t>
      </w:r>
    </w:p>
    <w:p w14:paraId="1C0D17D9" w14:textId="509B42FB" w:rsidR="006F3053" w:rsidRPr="00C004F7" w:rsidRDefault="006F3053" w:rsidP="00C004F7">
      <w:pPr>
        <w:pStyle w:val="3"/>
        <w:numPr>
          <w:ilvl w:val="2"/>
          <w:numId w:val="28"/>
        </w:numPr>
        <w:rPr>
          <w:rFonts w:ascii="楷体" w:eastAsia="楷体" w:hAnsi="楷体"/>
          <w:sz w:val="24"/>
          <w:szCs w:val="24"/>
        </w:rPr>
      </w:pPr>
      <w:bookmarkStart w:id="2" w:name="_Toc152092435"/>
      <w:r w:rsidRPr="00C004F7">
        <w:rPr>
          <w:rFonts w:ascii="楷体" w:eastAsia="楷体" w:hAnsi="楷体" w:hint="eastAsia"/>
          <w:sz w:val="24"/>
          <w:szCs w:val="24"/>
        </w:rPr>
        <w:t>安装、环境变量、镜像源</w:t>
      </w:r>
      <w:bookmarkEnd w:id="2"/>
    </w:p>
    <w:p w14:paraId="71841472" w14:textId="4471232E" w:rsidR="0081415C" w:rsidRPr="0081415C" w:rsidRDefault="0081415C" w:rsidP="0081415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·下载地址：</w:t>
      </w:r>
      <w:hyperlink r:id="rId8" w:history="1">
        <w:r w:rsidRPr="00107995">
          <w:rPr>
            <w:rStyle w:val="a8"/>
            <w:rFonts w:ascii="Times New Roman" w:eastAsia="宋体" w:hAnsi="Times New Roman" w:cs="Times New Roman"/>
          </w:rPr>
          <w:t>https://mirrors.tuna.tsinghua.edu.cn/anaconda/archive/</w:t>
        </w:r>
      </w:hyperlink>
    </w:p>
    <w:p w14:paraId="5D2FC9BE" w14:textId="4C81E40B" w:rsidR="0081415C" w:rsidRDefault="0081415C" w:rsidP="0081415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·更换镜像源方法：</w:t>
      </w:r>
      <w:hyperlink r:id="rId9" w:history="1">
        <w:r w:rsidRPr="00107995">
          <w:rPr>
            <w:rStyle w:val="a8"/>
            <w:rFonts w:ascii="Times New Roman" w:eastAsia="宋体" w:hAnsi="Times New Roman" w:cs="Times New Roman"/>
          </w:rPr>
          <w:t>https://mirrors.tuna.tsinghua.edu.cn/help/anaconda/</w:t>
        </w:r>
      </w:hyperlink>
    </w:p>
    <w:p w14:paraId="3D7350C9" w14:textId="1C495261" w:rsidR="0081415C" w:rsidRDefault="0081415C" w:rsidP="0081415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·设置环境变量</w:t>
      </w:r>
      <w:r w:rsidR="0088451E">
        <w:rPr>
          <w:rFonts w:ascii="Times New Roman" w:eastAsia="宋体" w:hAnsi="Times New Roman" w:cs="Times New Roman" w:hint="eastAsia"/>
        </w:rPr>
        <w:t>，在系统</w:t>
      </w:r>
      <w:r w:rsidR="0088451E">
        <w:rPr>
          <w:rFonts w:ascii="Times New Roman" w:eastAsia="宋体" w:hAnsi="Times New Roman" w:cs="Times New Roman" w:hint="eastAsia"/>
        </w:rPr>
        <w:t>Path</w:t>
      </w:r>
      <w:r w:rsidR="0088451E">
        <w:rPr>
          <w:rFonts w:ascii="Times New Roman" w:eastAsia="宋体" w:hAnsi="Times New Roman" w:cs="Times New Roman" w:hint="eastAsia"/>
        </w:rPr>
        <w:t>变量下增加三个目录：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51E" w14:paraId="70472A5A" w14:textId="77777777" w:rsidTr="0088451E">
        <w:tc>
          <w:tcPr>
            <w:tcW w:w="8296" w:type="dxa"/>
          </w:tcPr>
          <w:p w14:paraId="02D508A6" w14:textId="77777777" w:rsidR="0088451E" w:rsidRDefault="0088451E" w:rsidP="0081415C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.\Anaconda</w:t>
            </w:r>
          </w:p>
          <w:p w14:paraId="3E24E5BD" w14:textId="77777777" w:rsidR="0088451E" w:rsidRDefault="0088451E" w:rsidP="0081415C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.\Anaconda\Scripts</w:t>
            </w:r>
          </w:p>
          <w:p w14:paraId="4E355D3F" w14:textId="2AFF92B7" w:rsidR="0088451E" w:rsidRDefault="0088451E" w:rsidP="0081415C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.\Anaconda\Library\bin</w:t>
            </w:r>
          </w:p>
        </w:tc>
      </w:tr>
    </w:tbl>
    <w:p w14:paraId="0749670A" w14:textId="349A5090" w:rsidR="0088451E" w:rsidRPr="00C004F7" w:rsidRDefault="0088451E" w:rsidP="00C004F7">
      <w:pPr>
        <w:pStyle w:val="3"/>
        <w:numPr>
          <w:ilvl w:val="2"/>
          <w:numId w:val="28"/>
        </w:numPr>
        <w:rPr>
          <w:rFonts w:ascii="楷体" w:eastAsia="楷体" w:hAnsi="楷体"/>
          <w:sz w:val="24"/>
          <w:szCs w:val="24"/>
        </w:rPr>
      </w:pPr>
      <w:bookmarkStart w:id="3" w:name="_Toc152092436"/>
      <w:r w:rsidRPr="00C004F7">
        <w:rPr>
          <w:rFonts w:ascii="楷体" w:eastAsia="楷体" w:hAnsi="楷体" w:hint="eastAsia"/>
          <w:sz w:val="24"/>
          <w:szCs w:val="24"/>
        </w:rPr>
        <w:t>常用</w:t>
      </w:r>
      <w:r w:rsidRPr="00C004F7">
        <w:rPr>
          <w:rFonts w:ascii="Times New Roman" w:eastAsia="楷体" w:hAnsi="Times New Roman" w:cs="Times New Roman"/>
          <w:sz w:val="24"/>
          <w:szCs w:val="24"/>
        </w:rPr>
        <w:t>Anaconda Prompt</w:t>
      </w:r>
      <w:r w:rsidRPr="00C004F7">
        <w:rPr>
          <w:rFonts w:ascii="楷体" w:eastAsia="楷体" w:hAnsi="楷体" w:hint="eastAsia"/>
          <w:sz w:val="24"/>
          <w:szCs w:val="24"/>
        </w:rPr>
        <w:t>命令</w:t>
      </w:r>
      <w:bookmarkEnd w:id="3"/>
    </w:p>
    <w:p w14:paraId="05B1F2EB" w14:textId="6FA08452" w:rsidR="0088451E" w:rsidRPr="0088451E" w:rsidRDefault="0088451E" w:rsidP="0088451E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88451E">
        <w:rPr>
          <w:rFonts w:ascii="Times New Roman" w:eastAsia="宋体" w:hAnsi="Times New Roman" w:cs="Times New Roman"/>
        </w:rPr>
        <w:t>Anaconda Prompt</w:t>
      </w:r>
      <w:r>
        <w:rPr>
          <w:rFonts w:ascii="宋体" w:eastAsia="宋体" w:hAnsi="宋体" w:hint="eastAsia"/>
        </w:rPr>
        <w:t>是</w:t>
      </w:r>
      <w:r w:rsidRPr="003B446F">
        <w:rPr>
          <w:rFonts w:ascii="Times New Roman" w:eastAsia="宋体" w:hAnsi="Times New Roman" w:cs="Times New Roman" w:hint="eastAsia"/>
        </w:rPr>
        <w:t>Anaconda</w:t>
      </w:r>
      <w:r>
        <w:rPr>
          <w:rFonts w:ascii="宋体" w:eastAsia="宋体" w:hAnsi="宋体" w:hint="eastAsia"/>
        </w:rPr>
        <w:t>自带的命令行控制台</w:t>
      </w:r>
      <w:r w:rsidR="003B446F">
        <w:rPr>
          <w:rFonts w:ascii="宋体" w:eastAsia="宋体" w:hAnsi="宋体" w:hint="eastAsia"/>
        </w:rPr>
        <w:t>，正在使用的虚拟空间显示在打开目录前。</w:t>
      </w:r>
      <w:r w:rsidR="00CC4ACA">
        <w:rPr>
          <w:rFonts w:ascii="宋体" w:eastAsia="宋体" w:hAnsi="宋体" w:hint="eastAsia"/>
        </w:rPr>
        <w:t>（下表中蓝色参数不需要把尖括号打上）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51E" w14:paraId="31CB522C" w14:textId="77777777" w:rsidTr="0088451E">
        <w:trPr>
          <w:trHeight w:val="312"/>
        </w:trPr>
        <w:tc>
          <w:tcPr>
            <w:tcW w:w="4148" w:type="dxa"/>
          </w:tcPr>
          <w:p w14:paraId="4E76DA3C" w14:textId="71646482" w:rsidR="003063FF" w:rsidRPr="003063FF" w:rsidRDefault="0071315C" w:rsidP="003063FF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onda config --show-sources</w:t>
            </w:r>
          </w:p>
        </w:tc>
        <w:tc>
          <w:tcPr>
            <w:tcW w:w="4148" w:type="dxa"/>
          </w:tcPr>
          <w:p w14:paraId="409F13E7" w14:textId="616CF35B" w:rsidR="0088451E" w:rsidRPr="0071315C" w:rsidRDefault="0071315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 w:rsidRPr="0071315C">
              <w:rPr>
                <w:rFonts w:ascii="宋体" w:eastAsia="宋体" w:hAnsi="宋体" w:hint="eastAsia"/>
                <w:sz w:val="18"/>
                <w:szCs w:val="18"/>
              </w:rPr>
              <w:t>查看当前使用源</w:t>
            </w:r>
          </w:p>
        </w:tc>
      </w:tr>
      <w:tr w:rsidR="0088451E" w14:paraId="38FF0353" w14:textId="77777777" w:rsidTr="0088451E">
        <w:trPr>
          <w:trHeight w:val="312"/>
        </w:trPr>
        <w:tc>
          <w:tcPr>
            <w:tcW w:w="4148" w:type="dxa"/>
          </w:tcPr>
          <w:p w14:paraId="601C1FE0" w14:textId="736DDCBB" w:rsidR="0088451E" w:rsidRDefault="0071315C" w:rsidP="0071315C">
            <w:pPr>
              <w:spacing w:beforeLines="50" w:before="156" w:afterLines="50" w:after="156"/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onda config 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add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/-remove 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&lt;channel&gt;</w:t>
            </w:r>
          </w:p>
        </w:tc>
        <w:tc>
          <w:tcPr>
            <w:tcW w:w="4148" w:type="dxa"/>
          </w:tcPr>
          <w:p w14:paraId="31FFAF90" w14:textId="793E746D" w:rsidR="0088451E" w:rsidRPr="0071315C" w:rsidRDefault="0071315C" w:rsidP="0071315C">
            <w:pPr>
              <w:spacing w:beforeLines="50" w:before="156" w:afterLines="50" w:after="156"/>
            </w:pPr>
            <w:r w:rsidRPr="0071315C">
              <w:rPr>
                <w:rFonts w:ascii="宋体" w:eastAsia="宋体" w:hAnsi="宋体" w:hint="eastAsia"/>
                <w:sz w:val="18"/>
                <w:szCs w:val="18"/>
              </w:rPr>
              <w:t>添加/删除源</w:t>
            </w:r>
          </w:p>
        </w:tc>
      </w:tr>
      <w:tr w:rsidR="0088451E" w14:paraId="52D8CF3E" w14:textId="77777777" w:rsidTr="0088451E">
        <w:trPr>
          <w:trHeight w:val="312"/>
        </w:trPr>
        <w:tc>
          <w:tcPr>
            <w:tcW w:w="4148" w:type="dxa"/>
          </w:tcPr>
          <w:p w14:paraId="2A2F6317" w14:textId="6728159B" w:rsidR="0088451E" w:rsidRPr="0071315C" w:rsidRDefault="0071315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 w:rsidRPr="003063FF">
              <w:rPr>
                <w:rFonts w:ascii="宋体" w:eastAsia="宋体" w:hAnsi="宋体"/>
                <w:sz w:val="18"/>
                <w:szCs w:val="18"/>
              </w:rPr>
              <w:t>conda create</w:t>
            </w:r>
            <w:r w:rsidRPr="003063FF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 w:rsidR="00157B40"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name 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&lt;env_name&gt;</w:t>
            </w:r>
          </w:p>
        </w:tc>
        <w:tc>
          <w:tcPr>
            <w:tcW w:w="4148" w:type="dxa"/>
          </w:tcPr>
          <w:p w14:paraId="76F93E52" w14:textId="37EA1440" w:rsidR="0088451E" w:rsidRPr="0071315C" w:rsidRDefault="0071315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创建名为env_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的虚拟环境</w:t>
            </w:r>
          </w:p>
        </w:tc>
      </w:tr>
      <w:tr w:rsidR="00B00C0F" w14:paraId="60F686FC" w14:textId="77777777" w:rsidTr="0088451E">
        <w:trPr>
          <w:trHeight w:val="312"/>
        </w:trPr>
        <w:tc>
          <w:tcPr>
            <w:tcW w:w="4148" w:type="dxa"/>
          </w:tcPr>
          <w:p w14:paraId="55F7D349" w14:textId="2EF5D85F" w:rsidR="00B00C0F" w:rsidRPr="003063FF" w:rsidRDefault="00B00C0F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onda delete --name 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&lt;env_name&gt;</w:t>
            </w:r>
            <w:r>
              <w:rPr>
                <w:rFonts w:ascii="宋体" w:eastAsia="宋体" w:hAnsi="宋体"/>
                <w:color w:val="0070C0"/>
                <w:sz w:val="18"/>
                <w:szCs w:val="18"/>
              </w:rPr>
              <w:t xml:space="preserve"> </w:t>
            </w:r>
            <w:r w:rsidRPr="00B00C0F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--all</w:t>
            </w:r>
          </w:p>
        </w:tc>
        <w:tc>
          <w:tcPr>
            <w:tcW w:w="4148" w:type="dxa"/>
          </w:tcPr>
          <w:p w14:paraId="1F71848B" w14:textId="162DDB75" w:rsidR="00B00C0F" w:rsidRDefault="00B00C0F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删除虚拟环境</w:t>
            </w:r>
            <w:r w:rsidR="00BD3926">
              <w:rPr>
                <w:rFonts w:ascii="宋体" w:eastAsia="宋体" w:hAnsi="宋体" w:hint="eastAsia"/>
                <w:sz w:val="18"/>
                <w:szCs w:val="18"/>
              </w:rPr>
              <w:t>env_</w:t>
            </w:r>
            <w:r w:rsidR="00BD3926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</w:tr>
      <w:tr w:rsidR="0088451E" w14:paraId="7A8D036C" w14:textId="77777777" w:rsidTr="0088451E">
        <w:trPr>
          <w:trHeight w:val="312"/>
        </w:trPr>
        <w:tc>
          <w:tcPr>
            <w:tcW w:w="4148" w:type="dxa"/>
          </w:tcPr>
          <w:p w14:paraId="62935650" w14:textId="4B1325E0" w:rsidR="0088451E" w:rsidRPr="0071315C" w:rsidRDefault="0071315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 w:rsidRPr="003063FF">
              <w:rPr>
                <w:rFonts w:ascii="宋体" w:eastAsia="宋体" w:hAnsi="宋体"/>
                <w:sz w:val="18"/>
                <w:szCs w:val="18"/>
              </w:rPr>
              <w:t xml:space="preserve">conda </w:t>
            </w:r>
            <w:r>
              <w:rPr>
                <w:rFonts w:ascii="宋体" w:eastAsia="宋体" w:hAnsi="宋体"/>
                <w:sz w:val="18"/>
                <w:szCs w:val="18"/>
              </w:rPr>
              <w:t>activate/deactivate my_env</w:t>
            </w:r>
          </w:p>
        </w:tc>
        <w:tc>
          <w:tcPr>
            <w:tcW w:w="4148" w:type="dxa"/>
          </w:tcPr>
          <w:p w14:paraId="49631E44" w14:textId="48BDD57A" w:rsidR="0088451E" w:rsidRPr="0071315C" w:rsidRDefault="0071315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进入/退出（回到默认环境base）当前虚拟环境</w:t>
            </w:r>
          </w:p>
        </w:tc>
      </w:tr>
      <w:tr w:rsidR="005333CD" w14:paraId="635DB54A" w14:textId="77777777" w:rsidTr="0088451E">
        <w:trPr>
          <w:trHeight w:val="312"/>
        </w:trPr>
        <w:tc>
          <w:tcPr>
            <w:tcW w:w="4148" w:type="dxa"/>
          </w:tcPr>
          <w:p w14:paraId="5A837D49" w14:textId="59CCDD07" w:rsidR="005333CD" w:rsidRPr="003063FF" w:rsidRDefault="005333CD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onda env list</w:t>
            </w:r>
          </w:p>
        </w:tc>
        <w:tc>
          <w:tcPr>
            <w:tcW w:w="4148" w:type="dxa"/>
          </w:tcPr>
          <w:p w14:paraId="016A3AC8" w14:textId="0349EE29" w:rsidR="005333CD" w:rsidRDefault="005333CD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查看所有建立的虚拟环境</w:t>
            </w:r>
          </w:p>
        </w:tc>
      </w:tr>
      <w:tr w:rsidR="0088451E" w14:paraId="5C903927" w14:textId="77777777" w:rsidTr="0088451E">
        <w:trPr>
          <w:trHeight w:val="312"/>
        </w:trPr>
        <w:tc>
          <w:tcPr>
            <w:tcW w:w="4148" w:type="dxa"/>
          </w:tcPr>
          <w:p w14:paraId="0EC93595" w14:textId="557BDE65" w:rsidR="0088451E" w:rsidRPr="0093695B" w:rsidRDefault="0093695B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onda list</w:t>
            </w:r>
          </w:p>
        </w:tc>
        <w:tc>
          <w:tcPr>
            <w:tcW w:w="4148" w:type="dxa"/>
          </w:tcPr>
          <w:p w14:paraId="5819459B" w14:textId="70D79B73" w:rsidR="0088451E" w:rsidRPr="0071315C" w:rsidRDefault="0093695B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查看当前虚拟环境（conda下载）的包</w:t>
            </w:r>
            <w:r w:rsidR="003F2DC3">
              <w:rPr>
                <w:rFonts w:ascii="宋体" w:eastAsia="宋体" w:hAnsi="宋体" w:hint="eastAsia"/>
                <w:sz w:val="18"/>
                <w:szCs w:val="18"/>
              </w:rPr>
              <w:t>及版本</w:t>
            </w:r>
          </w:p>
        </w:tc>
      </w:tr>
      <w:tr w:rsidR="0088451E" w14:paraId="18ED4B7C" w14:textId="77777777" w:rsidTr="0088451E">
        <w:trPr>
          <w:trHeight w:val="312"/>
        </w:trPr>
        <w:tc>
          <w:tcPr>
            <w:tcW w:w="4148" w:type="dxa"/>
          </w:tcPr>
          <w:p w14:paraId="23ED71F3" w14:textId="74BFA106" w:rsidR="0088451E" w:rsidRPr="0071315C" w:rsidRDefault="00FA212C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onda install 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&lt;package</w:t>
            </w:r>
            <w:r w:rsidR="00DE1670">
              <w:rPr>
                <w:rFonts w:ascii="宋体" w:eastAsia="宋体" w:hAnsi="宋体"/>
                <w:color w:val="0070C0"/>
                <w:sz w:val="18"/>
                <w:szCs w:val="18"/>
              </w:rPr>
              <w:t>=xxx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 w14:paraId="67393684" w14:textId="6093E632" w:rsidR="0088451E" w:rsidRPr="00FA212C" w:rsidRDefault="005333CD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用conda安装名为package的包</w:t>
            </w:r>
            <w:r w:rsidR="00DE1670">
              <w:rPr>
                <w:rFonts w:ascii="宋体" w:eastAsia="宋体" w:hAnsi="宋体" w:hint="eastAsia"/>
                <w:sz w:val="18"/>
                <w:szCs w:val="18"/>
              </w:rPr>
              <w:t>xxx版本</w:t>
            </w:r>
            <w:r w:rsidR="008644A4">
              <w:rPr>
                <w:rFonts w:ascii="宋体" w:eastAsia="宋体" w:hAnsi="宋体" w:hint="eastAsia"/>
                <w:sz w:val="18"/>
                <w:szCs w:val="18"/>
              </w:rPr>
              <w:t>（可省）</w:t>
            </w:r>
          </w:p>
        </w:tc>
      </w:tr>
      <w:tr w:rsidR="005333CD" w14:paraId="42C272F4" w14:textId="77777777" w:rsidTr="0088451E">
        <w:trPr>
          <w:trHeight w:val="312"/>
        </w:trPr>
        <w:tc>
          <w:tcPr>
            <w:tcW w:w="4148" w:type="dxa"/>
          </w:tcPr>
          <w:p w14:paraId="4EF7BCEA" w14:textId="76C6E669" w:rsidR="005333CD" w:rsidRDefault="008F1753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conda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uninstall </w:t>
            </w:r>
            <w:r w:rsidRPr="008F1753">
              <w:rPr>
                <w:rFonts w:ascii="宋体" w:eastAsia="宋体" w:hAnsi="宋体"/>
                <w:color w:val="0070C0"/>
                <w:sz w:val="18"/>
                <w:szCs w:val="18"/>
              </w:rPr>
              <w:t>&lt;package&gt;</w:t>
            </w:r>
          </w:p>
        </w:tc>
        <w:tc>
          <w:tcPr>
            <w:tcW w:w="4148" w:type="dxa"/>
          </w:tcPr>
          <w:p w14:paraId="111737C0" w14:textId="586613E3" w:rsidR="005333CD" w:rsidRDefault="008F1753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删除虚拟环境中的某个包</w:t>
            </w:r>
          </w:p>
        </w:tc>
      </w:tr>
      <w:tr w:rsidR="00617BCD" w14:paraId="45805C4F" w14:textId="77777777" w:rsidTr="0088451E">
        <w:trPr>
          <w:trHeight w:val="312"/>
        </w:trPr>
        <w:tc>
          <w:tcPr>
            <w:tcW w:w="4148" w:type="dxa"/>
          </w:tcPr>
          <w:p w14:paraId="7E187745" w14:textId="58ADBDF5" w:rsidR="00617BCD" w:rsidRDefault="00617BCD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ip install 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&lt;package</w:t>
            </w:r>
            <w:r>
              <w:rPr>
                <w:rFonts w:ascii="宋体" w:eastAsia="宋体" w:hAnsi="宋体"/>
                <w:color w:val="0070C0"/>
                <w:sz w:val="18"/>
                <w:szCs w:val="18"/>
              </w:rPr>
              <w:t>=xxx</w:t>
            </w:r>
            <w:r w:rsidRPr="005333CD">
              <w:rPr>
                <w:rFonts w:ascii="宋体" w:eastAsia="宋体" w:hAnsi="宋体"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 w14:paraId="0BA49F4F" w14:textId="4376CDFB" w:rsidR="00617BCD" w:rsidRDefault="00617BCD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用pip安装包（pip中的包比conda多）</w:t>
            </w:r>
          </w:p>
        </w:tc>
      </w:tr>
      <w:tr w:rsidR="00872C69" w14:paraId="247B7317" w14:textId="77777777" w:rsidTr="0088451E">
        <w:trPr>
          <w:trHeight w:val="312"/>
        </w:trPr>
        <w:tc>
          <w:tcPr>
            <w:tcW w:w="4148" w:type="dxa"/>
          </w:tcPr>
          <w:p w14:paraId="5497BC8A" w14:textId="4471D0E7" w:rsidR="00872C69" w:rsidRDefault="00872C69" w:rsidP="00872C69">
            <w:pPr>
              <w:tabs>
                <w:tab w:val="left" w:pos="2437"/>
              </w:tabs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onda env export &gt; </w:t>
            </w:r>
            <w:r w:rsidRPr="00872C69">
              <w:rPr>
                <w:rFonts w:ascii="宋体" w:eastAsia="宋体" w:hAnsi="宋体"/>
                <w:color w:val="0070C0"/>
                <w:sz w:val="18"/>
                <w:szCs w:val="18"/>
              </w:rPr>
              <w:t>&lt;env_export.yml&gt;</w:t>
            </w:r>
          </w:p>
        </w:tc>
        <w:tc>
          <w:tcPr>
            <w:tcW w:w="4148" w:type="dxa"/>
          </w:tcPr>
          <w:p w14:paraId="5C28CE33" w14:textId="41A463C6" w:rsidR="00872C69" w:rsidRDefault="00872C69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导出虚拟环境为yml文件</w:t>
            </w:r>
            <w:r w:rsidR="00401AB3">
              <w:rPr>
                <w:rFonts w:ascii="宋体" w:eastAsia="宋体" w:hAnsi="宋体" w:hint="eastAsia"/>
                <w:sz w:val="18"/>
                <w:szCs w:val="18"/>
              </w:rPr>
              <w:t>到当前目录</w:t>
            </w:r>
          </w:p>
        </w:tc>
      </w:tr>
      <w:tr w:rsidR="00401AB3" w14:paraId="19DCFB05" w14:textId="77777777" w:rsidTr="0088451E">
        <w:trPr>
          <w:trHeight w:val="312"/>
        </w:trPr>
        <w:tc>
          <w:tcPr>
            <w:tcW w:w="4148" w:type="dxa"/>
          </w:tcPr>
          <w:p w14:paraId="0956FEBC" w14:textId="0B6B3B25" w:rsidR="00401AB3" w:rsidRDefault="00401AB3" w:rsidP="00872C69">
            <w:pPr>
              <w:tabs>
                <w:tab w:val="left" w:pos="2437"/>
              </w:tabs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onda env create -f </w:t>
            </w:r>
            <w:r w:rsidRPr="00872C69">
              <w:rPr>
                <w:rFonts w:ascii="宋体" w:eastAsia="宋体" w:hAnsi="宋体"/>
                <w:color w:val="0070C0"/>
                <w:sz w:val="18"/>
                <w:szCs w:val="18"/>
              </w:rPr>
              <w:t>&lt;env_export.yml&gt;</w:t>
            </w:r>
          </w:p>
        </w:tc>
        <w:tc>
          <w:tcPr>
            <w:tcW w:w="4148" w:type="dxa"/>
          </w:tcPr>
          <w:p w14:paraId="69771E94" w14:textId="1A74F8E1" w:rsidR="00401AB3" w:rsidRDefault="00401AB3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r w:rsidR="00617BCD">
              <w:rPr>
                <w:rFonts w:ascii="宋体" w:eastAsia="宋体" w:hAnsi="宋体" w:hint="eastAsia"/>
                <w:sz w:val="18"/>
                <w:szCs w:val="18"/>
              </w:rPr>
              <w:t>yml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文件</w:t>
            </w:r>
            <w:r w:rsidR="00617BCD">
              <w:rPr>
                <w:rFonts w:ascii="宋体" w:eastAsia="宋体" w:hAnsi="宋体" w:hint="eastAsia"/>
                <w:sz w:val="18"/>
                <w:szCs w:val="18"/>
              </w:rPr>
              <w:t>创建新环境</w:t>
            </w:r>
          </w:p>
        </w:tc>
      </w:tr>
      <w:tr w:rsidR="007C3FF0" w14:paraId="0E11021C" w14:textId="77777777" w:rsidTr="0088451E">
        <w:trPr>
          <w:trHeight w:val="312"/>
        </w:trPr>
        <w:tc>
          <w:tcPr>
            <w:tcW w:w="4148" w:type="dxa"/>
          </w:tcPr>
          <w:p w14:paraId="0C30FEB1" w14:textId="0C407C47" w:rsidR="007C3FF0" w:rsidRDefault="007C3FF0" w:rsidP="00872C69">
            <w:pPr>
              <w:tabs>
                <w:tab w:val="left" w:pos="2437"/>
              </w:tabs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:</w:t>
            </w:r>
          </w:p>
        </w:tc>
        <w:tc>
          <w:tcPr>
            <w:tcW w:w="4148" w:type="dxa"/>
          </w:tcPr>
          <w:p w14:paraId="4EA79521" w14:textId="3B6CE9F5" w:rsidR="007C3FF0" w:rsidRDefault="007C3FF0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进入C盘根目录</w:t>
            </w:r>
          </w:p>
        </w:tc>
      </w:tr>
      <w:tr w:rsidR="001D1FF5" w14:paraId="6C20D11E" w14:textId="77777777" w:rsidTr="0088451E">
        <w:trPr>
          <w:trHeight w:val="312"/>
        </w:trPr>
        <w:tc>
          <w:tcPr>
            <w:tcW w:w="4148" w:type="dxa"/>
          </w:tcPr>
          <w:p w14:paraId="0A5C03A9" w14:textId="14F3709E" w:rsidR="001D1FF5" w:rsidRDefault="001D1FF5" w:rsidP="00872C69">
            <w:pPr>
              <w:tabs>
                <w:tab w:val="left" w:pos="2437"/>
              </w:tabs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d </w:t>
            </w:r>
            <w:r w:rsidRPr="00B440A2">
              <w:rPr>
                <w:rFonts w:ascii="宋体" w:eastAsia="宋体" w:hAnsi="宋体"/>
                <w:color w:val="0070C0"/>
                <w:sz w:val="18"/>
                <w:szCs w:val="18"/>
              </w:rPr>
              <w:t>C:\project\deep</w:t>
            </w:r>
          </w:p>
        </w:tc>
        <w:tc>
          <w:tcPr>
            <w:tcW w:w="4148" w:type="dxa"/>
          </w:tcPr>
          <w:p w14:paraId="070529CA" w14:textId="6632CAE1" w:rsidR="001D1FF5" w:rsidRDefault="001D1FF5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进入文件夹</w:t>
            </w:r>
            <w:r>
              <w:rPr>
                <w:rFonts w:ascii="宋体" w:eastAsia="宋体" w:hAnsi="宋体"/>
                <w:sz w:val="18"/>
                <w:szCs w:val="18"/>
              </w:rPr>
              <w:t>C:\project\deep</w:t>
            </w:r>
          </w:p>
        </w:tc>
      </w:tr>
      <w:tr w:rsidR="00EC411A" w14:paraId="71273106" w14:textId="77777777" w:rsidTr="0088451E">
        <w:trPr>
          <w:trHeight w:val="312"/>
        </w:trPr>
        <w:tc>
          <w:tcPr>
            <w:tcW w:w="4148" w:type="dxa"/>
          </w:tcPr>
          <w:p w14:paraId="10CB1DD8" w14:textId="6BE2C511" w:rsidR="00EC411A" w:rsidRDefault="00EC411A" w:rsidP="00872C69">
            <w:pPr>
              <w:tabs>
                <w:tab w:val="left" w:pos="2437"/>
              </w:tabs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ython </w:t>
            </w:r>
            <w:r w:rsidR="00B440A2" w:rsidRPr="00B440A2">
              <w:rPr>
                <w:rFonts w:ascii="宋体" w:eastAsia="宋体" w:hAnsi="宋体"/>
                <w:color w:val="0070C0"/>
                <w:sz w:val="18"/>
                <w:szCs w:val="18"/>
              </w:rPr>
              <w:t>&lt;py_test.py&gt;</w:t>
            </w:r>
          </w:p>
        </w:tc>
        <w:tc>
          <w:tcPr>
            <w:tcW w:w="4148" w:type="dxa"/>
          </w:tcPr>
          <w:p w14:paraId="5B449579" w14:textId="73E47087" w:rsidR="00EC411A" w:rsidRDefault="00B440A2" w:rsidP="0071315C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运行当前目录下的python文件</w:t>
            </w:r>
          </w:p>
        </w:tc>
      </w:tr>
    </w:tbl>
    <w:p w14:paraId="6C5D74CF" w14:textId="29327033" w:rsidR="00351C22" w:rsidRPr="00C004F7" w:rsidRDefault="00351C22" w:rsidP="00C004F7">
      <w:pPr>
        <w:pStyle w:val="3"/>
        <w:numPr>
          <w:ilvl w:val="2"/>
          <w:numId w:val="28"/>
        </w:numPr>
        <w:rPr>
          <w:rFonts w:ascii="楷体" w:eastAsia="楷体" w:hAnsi="楷体"/>
          <w:sz w:val="24"/>
          <w:szCs w:val="24"/>
        </w:rPr>
      </w:pPr>
      <w:bookmarkStart w:id="4" w:name="_Toc152092437"/>
      <w:r w:rsidRPr="00C004F7">
        <w:rPr>
          <w:rFonts w:ascii="楷体" w:eastAsia="楷体" w:hAnsi="楷体" w:hint="eastAsia"/>
          <w:sz w:val="24"/>
          <w:szCs w:val="24"/>
        </w:rPr>
        <w:t>改变</w:t>
      </w:r>
      <w:r w:rsidRPr="00C004F7">
        <w:rPr>
          <w:rFonts w:ascii="Times New Roman" w:eastAsia="楷体" w:hAnsi="Times New Roman" w:cs="Times New Roman"/>
          <w:sz w:val="24"/>
          <w:szCs w:val="24"/>
        </w:rPr>
        <w:t>Anaconda Prompt</w:t>
      </w:r>
      <w:r w:rsidRPr="00C004F7">
        <w:rPr>
          <w:rFonts w:ascii="楷体" w:eastAsia="楷体" w:hAnsi="楷体" w:hint="eastAsia"/>
          <w:sz w:val="24"/>
          <w:szCs w:val="24"/>
        </w:rPr>
        <w:t>默认目录和环境</w:t>
      </w:r>
      <w:bookmarkEnd w:id="4"/>
    </w:p>
    <w:p w14:paraId="1CE4935D" w14:textId="4988513B" w:rsidR="00351C22" w:rsidRDefault="002323F9" w:rsidP="002323F9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 w:rsidRPr="0088451E">
        <w:rPr>
          <w:rFonts w:ascii="Times New Roman" w:eastAsia="宋体" w:hAnsi="Times New Roman" w:cs="Times New Roman"/>
        </w:rPr>
        <w:t>Prompt</w:t>
      </w:r>
      <w:r>
        <w:rPr>
          <w:rFonts w:ascii="宋体" w:eastAsia="宋体" w:hAnsi="宋体" w:hint="eastAsia"/>
        </w:rPr>
        <w:t>属性页面，起始位置即为</w:t>
      </w:r>
      <w:r w:rsidR="00045CD1">
        <w:rPr>
          <w:rFonts w:ascii="宋体" w:eastAsia="宋体" w:hAnsi="宋体" w:hint="eastAsia"/>
        </w:rPr>
        <w:t>设置的</w:t>
      </w:r>
      <w:r>
        <w:rPr>
          <w:rFonts w:ascii="宋体" w:eastAsia="宋体" w:hAnsi="宋体" w:hint="eastAsia"/>
        </w:rPr>
        <w:t>默认开启目录</w:t>
      </w:r>
      <w:r w:rsidR="001F55C7">
        <w:rPr>
          <w:rFonts w:ascii="宋体" w:eastAsia="宋体" w:hAnsi="宋体" w:hint="eastAsia"/>
        </w:rPr>
        <w:t>（d</w:t>
      </w:r>
      <w:r w:rsidR="001F55C7">
        <w:rPr>
          <w:rFonts w:ascii="宋体" w:eastAsia="宋体" w:hAnsi="宋体"/>
        </w:rPr>
        <w:t>eep_learning</w:t>
      </w:r>
      <w:r w:rsidR="001F55C7">
        <w:rPr>
          <w:rFonts w:ascii="宋体" w:eastAsia="宋体" w:hAnsi="宋体" w:hint="eastAsia"/>
        </w:rPr>
        <w:t>文件夹）</w:t>
      </w:r>
      <w:r>
        <w:rPr>
          <w:rFonts w:ascii="宋体" w:eastAsia="宋体" w:hAnsi="宋体" w:hint="eastAsia"/>
        </w:rPr>
        <w:t>，目标后面的目录是</w:t>
      </w:r>
      <w:r w:rsidR="00045CD1">
        <w:rPr>
          <w:rFonts w:ascii="宋体" w:eastAsia="宋体" w:hAnsi="宋体" w:hint="eastAsia"/>
        </w:rPr>
        <w:t>设置的</w:t>
      </w:r>
      <w:r>
        <w:rPr>
          <w:rFonts w:ascii="宋体" w:eastAsia="宋体" w:hAnsi="宋体" w:hint="eastAsia"/>
        </w:rPr>
        <w:t>默认起始虚拟环境</w:t>
      </w:r>
      <w:r w:rsidR="001F55C7">
        <w:rPr>
          <w:rFonts w:ascii="宋体" w:eastAsia="宋体" w:hAnsi="宋体" w:hint="eastAsia"/>
        </w:rPr>
        <w:t>d</w:t>
      </w:r>
      <w:r w:rsidR="001F55C7"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的文件夹</w:t>
      </w:r>
      <w:r w:rsidR="0065131C">
        <w:rPr>
          <w:rFonts w:ascii="宋体" w:eastAsia="宋体" w:hAnsi="宋体" w:hint="eastAsia"/>
        </w:rPr>
        <w:t>。</w:t>
      </w:r>
    </w:p>
    <w:p w14:paraId="6B140260" w14:textId="030CB886" w:rsidR="002323F9" w:rsidRDefault="002323F9" w:rsidP="002323F9">
      <w:pPr>
        <w:spacing w:beforeLines="50" w:before="156" w:afterLines="50" w:after="156"/>
        <w:jc w:val="center"/>
        <w:rPr>
          <w:rFonts w:ascii="宋体" w:eastAsia="宋体" w:hAnsi="宋体"/>
        </w:rPr>
      </w:pPr>
      <w:r w:rsidRPr="002323F9">
        <w:rPr>
          <w:rFonts w:ascii="宋体" w:eastAsia="宋体" w:hAnsi="宋体"/>
          <w:noProof/>
        </w:rPr>
        <w:drawing>
          <wp:inline distT="0" distB="0" distL="0" distR="0" wp14:anchorId="1A0F9C30" wp14:editId="7904F19C">
            <wp:extent cx="2406340" cy="537845"/>
            <wp:effectExtent l="0" t="0" r="0" b="0"/>
            <wp:docPr id="1260270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0532" name=""/>
                    <pic:cNvPicPr/>
                  </pic:nvPicPr>
                  <pic:blipFill rotWithShape="1">
                    <a:blip r:embed="rId10"/>
                    <a:srcRect l="728" t="35740" r="307" b="48079"/>
                    <a:stretch/>
                  </pic:blipFill>
                  <pic:spPr bwMode="auto">
                    <a:xfrm>
                      <a:off x="0" y="0"/>
                      <a:ext cx="2411933" cy="53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54947" w14:textId="6A877B78" w:rsidR="001F55C7" w:rsidRPr="00351C22" w:rsidRDefault="001F55C7" w:rsidP="002323F9">
      <w:pPr>
        <w:spacing w:beforeLines="50" w:before="156" w:afterLines="50" w:after="156"/>
        <w:jc w:val="center"/>
        <w:rPr>
          <w:rFonts w:ascii="宋体" w:eastAsia="宋体" w:hAnsi="宋体"/>
        </w:rPr>
      </w:pPr>
      <w:r w:rsidRPr="001F55C7">
        <w:rPr>
          <w:rFonts w:ascii="宋体" w:eastAsia="宋体" w:hAnsi="宋体"/>
          <w:noProof/>
        </w:rPr>
        <w:drawing>
          <wp:inline distT="0" distB="0" distL="0" distR="0" wp14:anchorId="6A98A7A6" wp14:editId="1047DAE3">
            <wp:extent cx="3091543" cy="646472"/>
            <wp:effectExtent l="0" t="0" r="0" b="1270"/>
            <wp:docPr id="378059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9052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3127380" cy="6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A3F1" w14:textId="1AFEEC98" w:rsidR="0088451E" w:rsidRPr="008B05C4" w:rsidRDefault="0009248C" w:rsidP="00C004F7">
      <w:pPr>
        <w:pStyle w:val="2"/>
        <w:numPr>
          <w:ilvl w:val="1"/>
          <w:numId w:val="27"/>
        </w:numPr>
        <w:rPr>
          <w:rFonts w:ascii="楷体" w:eastAsia="楷体" w:hAnsi="楷体"/>
          <w:sz w:val="28"/>
          <w:szCs w:val="28"/>
        </w:rPr>
      </w:pPr>
      <w:bookmarkStart w:id="5" w:name="_Toc152092438"/>
      <w:r w:rsidRPr="00C004F7">
        <w:rPr>
          <w:rFonts w:ascii="Times New Roman" w:eastAsia="楷体" w:hAnsi="Times New Roman" w:cs="Times New Roman"/>
          <w:sz w:val="28"/>
          <w:szCs w:val="28"/>
        </w:rPr>
        <w:t>VS Code</w:t>
      </w:r>
      <w:r w:rsidRPr="008B05C4">
        <w:rPr>
          <w:rFonts w:ascii="楷体" w:eastAsia="楷体" w:hAnsi="楷体" w:hint="eastAsia"/>
          <w:sz w:val="28"/>
          <w:szCs w:val="28"/>
        </w:rPr>
        <w:t>配置</w:t>
      </w:r>
      <w:r w:rsidR="00C004F7">
        <w:rPr>
          <w:rFonts w:ascii="Times New Roman" w:eastAsia="楷体" w:hAnsi="Times New Roman" w:cs="Times New Roman" w:hint="eastAsia"/>
          <w:sz w:val="28"/>
          <w:szCs w:val="28"/>
        </w:rPr>
        <w:t>P</w:t>
      </w:r>
      <w:r w:rsidRPr="00C004F7">
        <w:rPr>
          <w:rFonts w:ascii="Times New Roman" w:eastAsia="楷体" w:hAnsi="Times New Roman" w:cs="Times New Roman"/>
          <w:sz w:val="28"/>
          <w:szCs w:val="28"/>
        </w:rPr>
        <w:t>ython</w:t>
      </w:r>
      <w:r w:rsidRPr="008B05C4">
        <w:rPr>
          <w:rFonts w:ascii="楷体" w:eastAsia="楷体" w:hAnsi="楷体" w:hint="eastAsia"/>
          <w:sz w:val="28"/>
          <w:szCs w:val="28"/>
        </w:rPr>
        <w:t>解释器和调试器</w:t>
      </w:r>
      <w:bookmarkEnd w:id="5"/>
    </w:p>
    <w:p w14:paraId="06427DBF" w14:textId="678B16FB" w:rsidR="0081490D" w:rsidRPr="00ED3219" w:rsidRDefault="0081490D" w:rsidP="00ED3219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81490D">
        <w:rPr>
          <w:rFonts w:ascii="宋体" w:eastAsia="宋体" w:hAnsi="宋体" w:hint="eastAsia"/>
        </w:rPr>
        <w:t>下载</w:t>
      </w:r>
      <w:r w:rsidRPr="0081490D">
        <w:rPr>
          <w:rFonts w:ascii="Times New Roman" w:eastAsia="宋体" w:hAnsi="Times New Roman" w:cs="Times New Roman"/>
        </w:rPr>
        <w:t>VS Code</w:t>
      </w:r>
      <w:r w:rsidRPr="0081490D">
        <w:rPr>
          <w:rFonts w:ascii="宋体" w:eastAsia="宋体" w:hAnsi="宋体" w:hint="eastAsia"/>
        </w:rPr>
        <w:t>中的</w:t>
      </w:r>
      <w:r w:rsidRPr="0081490D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扩展，打开</w:t>
      </w:r>
      <w:r w:rsidRPr="006A45AB">
        <w:rPr>
          <w:rFonts w:ascii="Times New Roman" w:eastAsia="宋体" w:hAnsi="Times New Roman" w:cs="Times New Roman" w:hint="eastAsia"/>
        </w:rPr>
        <w:t>Python</w:t>
      </w:r>
      <w:r>
        <w:rPr>
          <w:rFonts w:ascii="宋体" w:eastAsia="宋体" w:hAnsi="宋体" w:hint="eastAsia"/>
        </w:rPr>
        <w:t>文件即可使用</w:t>
      </w:r>
      <w:r w:rsidR="006A45AB">
        <w:rPr>
          <w:rFonts w:ascii="宋体" w:eastAsia="宋体" w:hAnsi="宋体" w:hint="eastAsia"/>
        </w:rPr>
        <w:t>，若缺少必要外设，</w:t>
      </w:r>
      <w:r w:rsidR="006A45AB" w:rsidRPr="006A45AB">
        <w:rPr>
          <w:rFonts w:ascii="Times New Roman" w:eastAsia="宋体" w:hAnsi="Times New Roman" w:cs="Times New Roman" w:hint="eastAsia"/>
        </w:rPr>
        <w:t>V</w:t>
      </w:r>
      <w:r w:rsidR="006A45AB" w:rsidRPr="006A45AB">
        <w:rPr>
          <w:rFonts w:ascii="Times New Roman" w:eastAsia="宋体" w:hAnsi="Times New Roman" w:cs="Times New Roman"/>
        </w:rPr>
        <w:t>S C</w:t>
      </w:r>
      <w:r w:rsidR="006A45AB" w:rsidRPr="006A45AB">
        <w:rPr>
          <w:rFonts w:ascii="Times New Roman" w:eastAsia="宋体" w:hAnsi="Times New Roman" w:cs="Times New Roman" w:hint="eastAsia"/>
        </w:rPr>
        <w:t>ode</w:t>
      </w:r>
      <w:r w:rsidR="006A45AB" w:rsidRPr="006A45AB">
        <w:rPr>
          <w:rFonts w:ascii="Times New Roman" w:eastAsia="宋体" w:hAnsi="Times New Roman" w:cs="Times New Roman" w:hint="eastAsia"/>
        </w:rPr>
        <w:t>会提示下载</w:t>
      </w:r>
      <w:r w:rsidR="006A45AB">
        <w:rPr>
          <w:rFonts w:ascii="Times New Roman" w:eastAsia="宋体" w:hAnsi="Times New Roman" w:cs="Times New Roman" w:hint="eastAsia"/>
        </w:rPr>
        <w:t>。</w:t>
      </w:r>
      <w:r w:rsidR="00473121">
        <w:rPr>
          <w:rFonts w:ascii="宋体" w:eastAsia="宋体" w:hAnsi="宋体" w:hint="eastAsia"/>
        </w:rPr>
        <w:t>默认使用的调试器是</w:t>
      </w:r>
      <w:r w:rsidR="00473121" w:rsidRPr="00EE4043">
        <w:rPr>
          <w:rFonts w:ascii="Times New Roman" w:eastAsia="宋体" w:hAnsi="Times New Roman" w:cs="Times New Roman" w:hint="eastAsia"/>
        </w:rPr>
        <w:t>Pylint</w:t>
      </w:r>
      <w:r w:rsidR="00D15458">
        <w:rPr>
          <w:rFonts w:ascii="Times New Roman" w:eastAsia="宋体" w:hAnsi="Times New Roman" w:cs="Times New Roman" w:hint="eastAsia"/>
        </w:rPr>
        <w:t>，对代码风格要求严格</w:t>
      </w:r>
      <w:r w:rsidR="007562AA">
        <w:rPr>
          <w:rFonts w:ascii="Times New Roman" w:eastAsia="宋体" w:hAnsi="Times New Roman" w:cs="Times New Roman" w:hint="eastAsia"/>
        </w:rPr>
        <w:t>。</w:t>
      </w:r>
    </w:p>
    <w:p w14:paraId="4AEC9C4B" w14:textId="480BF454" w:rsidR="0081490D" w:rsidRDefault="0081490D" w:rsidP="0081490D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81490D">
        <w:rPr>
          <w:rFonts w:ascii="宋体" w:eastAsia="宋体" w:hAnsi="宋体"/>
          <w:noProof/>
        </w:rPr>
        <w:drawing>
          <wp:inline distT="0" distB="0" distL="0" distR="0" wp14:anchorId="0DA92451" wp14:editId="1A74C48A">
            <wp:extent cx="4760259" cy="1066559"/>
            <wp:effectExtent l="0" t="0" r="2540" b="635"/>
            <wp:docPr id="1247873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3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880" cy="1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3C5" w14:textId="74616B92" w:rsidR="006A45AB" w:rsidRDefault="006A45AB" w:rsidP="0081490D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右下角会显示当前使用语言为</w:t>
      </w:r>
      <w:r w:rsidRPr="006A45AB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，版本为</w:t>
      </w:r>
      <w:r w:rsidRPr="006A45AB">
        <w:rPr>
          <w:rFonts w:ascii="Times New Roman" w:eastAsia="宋体" w:hAnsi="Times New Roman" w:cs="Times New Roman" w:hint="eastAsia"/>
        </w:rPr>
        <w:t>3</w:t>
      </w:r>
      <w:r w:rsidRPr="006A45AB">
        <w:rPr>
          <w:rFonts w:ascii="Times New Roman" w:eastAsia="宋体" w:hAnsi="Times New Roman" w:cs="Times New Roman"/>
        </w:rPr>
        <w:t>.11.3</w:t>
      </w:r>
      <w:r>
        <w:rPr>
          <w:rFonts w:ascii="宋体" w:eastAsia="宋体" w:hAnsi="宋体" w:hint="eastAsia"/>
        </w:rPr>
        <w:t>，启用的虚拟环境为</w:t>
      </w:r>
      <w:r w:rsidRPr="006A45AB">
        <w:rPr>
          <w:rFonts w:ascii="Times New Roman" w:eastAsia="宋体" w:hAnsi="Times New Roman" w:cs="Times New Roman" w:hint="eastAsia"/>
        </w:rPr>
        <w:t>plot</w:t>
      </w:r>
      <w:r w:rsidR="00611601">
        <w:rPr>
          <w:rFonts w:ascii="Times New Roman" w:eastAsia="宋体" w:hAnsi="Times New Roman" w:cs="Times New Roman" w:hint="eastAsia"/>
        </w:rPr>
        <w:t>。点击虚拟环境按钮，在上方的搜索栏可以切换虚拟环境。</w:t>
      </w:r>
    </w:p>
    <w:p w14:paraId="3A6378E8" w14:textId="765E2D23" w:rsidR="006A45AB" w:rsidRDefault="006A45AB" w:rsidP="00473121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6A45AB">
        <w:rPr>
          <w:rFonts w:ascii="宋体" w:eastAsia="宋体" w:hAnsi="宋体"/>
          <w:noProof/>
        </w:rPr>
        <w:drawing>
          <wp:inline distT="0" distB="0" distL="0" distR="0" wp14:anchorId="2F089039" wp14:editId="76919E97">
            <wp:extent cx="4694327" cy="190517"/>
            <wp:effectExtent l="0" t="0" r="0" b="0"/>
            <wp:docPr id="47020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BF9" w14:textId="33E86427" w:rsidR="00B128B0" w:rsidRDefault="00B128B0" w:rsidP="0047312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注意，若要在文件操作时正常使用相对路径，需要在</w:t>
      </w:r>
      <w:r w:rsidRPr="0081490D">
        <w:rPr>
          <w:rFonts w:ascii="Times New Roman" w:eastAsia="宋体" w:hAnsi="Times New Roman" w:cs="Times New Roman"/>
        </w:rPr>
        <w:t>VS Code</w:t>
      </w:r>
      <w:r>
        <w:rPr>
          <w:rFonts w:ascii="Times New Roman" w:eastAsia="宋体" w:hAnsi="Times New Roman" w:cs="Times New Roman" w:hint="eastAsia"/>
        </w:rPr>
        <w:t>的“设置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 w:hint="eastAsia"/>
        </w:rPr>
        <w:t>”中勾选“执行位置使用当前文件目录”。</w:t>
      </w:r>
    </w:p>
    <w:p w14:paraId="277721ED" w14:textId="16D4B6F4" w:rsidR="00B128B0" w:rsidRDefault="00B128B0" w:rsidP="00B128B0">
      <w:pPr>
        <w:spacing w:beforeLines="50" w:before="156" w:afterLines="50" w:after="156"/>
        <w:jc w:val="center"/>
        <w:rPr>
          <w:rFonts w:ascii="宋体" w:eastAsia="宋体" w:hAnsi="宋体"/>
        </w:rPr>
      </w:pPr>
      <w:r w:rsidRPr="00B128B0">
        <w:rPr>
          <w:rFonts w:ascii="宋体" w:eastAsia="宋体" w:hAnsi="宋体"/>
          <w:noProof/>
        </w:rPr>
        <w:lastRenderedPageBreak/>
        <w:drawing>
          <wp:inline distT="0" distB="0" distL="0" distR="0" wp14:anchorId="797B7EE3" wp14:editId="09CEF412">
            <wp:extent cx="4570041" cy="1887220"/>
            <wp:effectExtent l="0" t="0" r="2540" b="0"/>
            <wp:docPr id="2014488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8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99" cy="18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E137" w14:textId="4CFE4865" w:rsidR="003E1C0A" w:rsidRPr="00C004F7" w:rsidRDefault="003E1C0A" w:rsidP="00C004F7">
      <w:pPr>
        <w:pStyle w:val="2"/>
        <w:numPr>
          <w:ilvl w:val="1"/>
          <w:numId w:val="27"/>
        </w:numPr>
        <w:rPr>
          <w:rFonts w:ascii="Times New Roman" w:eastAsia="楷体" w:hAnsi="Times New Roman" w:cs="Times New Roman"/>
          <w:sz w:val="28"/>
          <w:szCs w:val="28"/>
        </w:rPr>
      </w:pPr>
      <w:bookmarkStart w:id="6" w:name="_Toc152092439"/>
      <w:r>
        <w:rPr>
          <w:rFonts w:ascii="Times New Roman" w:eastAsia="楷体" w:hAnsi="Times New Roman" w:cs="Times New Roman" w:hint="eastAsia"/>
          <w:sz w:val="28"/>
          <w:szCs w:val="28"/>
        </w:rPr>
        <w:t>导入包</w:t>
      </w:r>
      <w:bookmarkEnd w:id="6"/>
    </w:p>
    <w:p w14:paraId="3635C89B" w14:textId="09090C5F" w:rsidR="00ED476C" w:rsidRDefault="003E1C0A" w:rsidP="003E1C0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3E1C0A"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 w:hint="eastAsia"/>
        </w:rPr>
        <w:t>文件使用包之前必要先用</w:t>
      </w:r>
      <w:r>
        <w:rPr>
          <w:rFonts w:ascii="Times New Roman" w:eastAsia="宋体" w:hAnsi="Times New Roman" w:cs="Times New Roman" w:hint="eastAsia"/>
        </w:rPr>
        <w:t>import</w:t>
      </w:r>
      <w:r>
        <w:rPr>
          <w:rFonts w:ascii="Times New Roman" w:eastAsia="宋体" w:hAnsi="Times New Roman" w:cs="Times New Roman" w:hint="eastAsia"/>
        </w:rPr>
        <w:t>语句从环境中导入包，每个包都包含模块和函数，可以全部导入也可只导入所需模块。</w:t>
      </w:r>
      <w:r w:rsidR="00ED476C">
        <w:rPr>
          <w:rFonts w:ascii="Times New Roman" w:eastAsia="宋体" w:hAnsi="Times New Roman" w:cs="Times New Roman" w:hint="eastAsia"/>
        </w:rPr>
        <w:t>使用</w:t>
      </w:r>
      <w:r w:rsidR="00ED476C">
        <w:rPr>
          <w:rFonts w:ascii="Times New Roman" w:eastAsia="宋体" w:hAnsi="Times New Roman" w:cs="Times New Roman" w:hint="eastAsia"/>
        </w:rPr>
        <w:t>as</w:t>
      </w:r>
      <w:r w:rsidR="00ED476C">
        <w:rPr>
          <w:rFonts w:ascii="Times New Roman" w:eastAsia="宋体" w:hAnsi="Times New Roman" w:cs="Times New Roman" w:hint="eastAsia"/>
        </w:rPr>
        <w:t>定义导入对象的缩写。</w:t>
      </w:r>
    </w:p>
    <w:p w14:paraId="273218DC" w14:textId="341E1B2F" w:rsidR="00144D05" w:rsidRDefault="00144D05" w:rsidP="003E1C0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本质上，包和模块就是一个</w:t>
      </w:r>
      <w:r w:rsidR="00BE768E">
        <w:rPr>
          <w:rFonts w:ascii="Times New Roman" w:eastAsia="宋体" w:hAnsi="Times New Roman" w:cs="Times New Roman" w:hint="eastAsia"/>
        </w:rPr>
        <w:t>预</w:t>
      </w:r>
      <w:r>
        <w:rPr>
          <w:rFonts w:ascii="Times New Roman" w:eastAsia="宋体" w:hAnsi="Times New Roman" w:cs="Times New Roman" w:hint="eastAsia"/>
        </w:rPr>
        <w:t>定义了函数</w:t>
      </w:r>
      <w:r w:rsidR="00E768E1">
        <w:rPr>
          <w:rFonts w:ascii="Times New Roman" w:eastAsia="宋体" w:hAnsi="Times New Roman" w:cs="Times New Roman" w:hint="eastAsia"/>
        </w:rPr>
        <w:t>、变量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文件（或其他支持的文件格式）</w:t>
      </w:r>
      <w:r w:rsidR="00E768E1">
        <w:rPr>
          <w:rFonts w:ascii="Times New Roman" w:eastAsia="宋体" w:hAnsi="Times New Roman" w:cs="Times New Roman" w:hint="eastAsia"/>
        </w:rPr>
        <w:t>。</w:t>
      </w:r>
      <w:r w:rsidR="00BE768E">
        <w:rPr>
          <w:rFonts w:ascii="Times New Roman" w:eastAsia="宋体" w:hAnsi="Times New Roman" w:cs="Times New Roman" w:hint="eastAsia"/>
        </w:rPr>
        <w:t>包和模块、模块与模块之前可以存在多层嵌套关系。通用的包也被称为库。</w:t>
      </w:r>
    </w:p>
    <w:p w14:paraId="628B8034" w14:textId="4118B162" w:rsidR="003E1C0A" w:rsidRDefault="003E1C0A" w:rsidP="003E1C0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导入方法有三种：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0A" w14:paraId="72A544C1" w14:textId="77777777" w:rsidTr="003E1C0A">
        <w:tc>
          <w:tcPr>
            <w:tcW w:w="8296" w:type="dxa"/>
          </w:tcPr>
          <w:p w14:paraId="5A05846A" w14:textId="77777777" w:rsidR="003E1C0A" w:rsidRPr="003E1C0A" w:rsidRDefault="003E1C0A" w:rsidP="003E1C0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numpy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as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np</w:t>
            </w:r>
          </w:p>
          <w:p w14:paraId="20B5AD80" w14:textId="77777777" w:rsidR="003E1C0A" w:rsidRPr="003E1C0A" w:rsidRDefault="003E1C0A" w:rsidP="003E1C0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from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matplotlib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pyplot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as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</w:p>
          <w:p w14:paraId="2242AAF5" w14:textId="4D8778A9" w:rsidR="003E1C0A" w:rsidRPr="003E1C0A" w:rsidRDefault="003E1C0A" w:rsidP="003E1C0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from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tkinter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3E1C0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1C0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</w:p>
        </w:tc>
      </w:tr>
    </w:tbl>
    <w:p w14:paraId="12E05858" w14:textId="77D41691" w:rsidR="003E1C0A" w:rsidRPr="00321A1D" w:rsidRDefault="003E1C0A" w:rsidP="00321A1D">
      <w:pPr>
        <w:pStyle w:val="a7"/>
        <w:numPr>
          <w:ilvl w:val="0"/>
          <w:numId w:val="1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321A1D">
        <w:rPr>
          <w:rFonts w:ascii="Times New Roman" w:eastAsia="宋体" w:hAnsi="Times New Roman" w:cs="Times New Roman" w:hint="eastAsia"/>
        </w:rPr>
        <w:t>表示导入整个</w:t>
      </w:r>
      <w:r w:rsidR="00FE1FBE" w:rsidRPr="00321A1D">
        <w:rPr>
          <w:rFonts w:ascii="Times New Roman" w:eastAsia="宋体" w:hAnsi="Times New Roman" w:cs="Times New Roman" w:hint="eastAsia"/>
        </w:rPr>
        <w:t>n</w:t>
      </w:r>
      <w:r w:rsidR="00FE1FBE" w:rsidRPr="00321A1D">
        <w:rPr>
          <w:rFonts w:ascii="Times New Roman" w:eastAsia="宋体" w:hAnsi="Times New Roman" w:cs="Times New Roman"/>
        </w:rPr>
        <w:t>umpy</w:t>
      </w:r>
      <w:r w:rsidR="00FE1FBE" w:rsidRPr="00321A1D">
        <w:rPr>
          <w:rFonts w:ascii="Times New Roman" w:eastAsia="宋体" w:hAnsi="Times New Roman" w:cs="Times New Roman" w:hint="eastAsia"/>
        </w:rPr>
        <w:t>包</w:t>
      </w:r>
      <w:r w:rsidR="00B831AB" w:rsidRPr="00321A1D">
        <w:rPr>
          <w:rFonts w:ascii="Times New Roman" w:eastAsia="宋体" w:hAnsi="Times New Roman" w:cs="Times New Roman" w:hint="eastAsia"/>
        </w:rPr>
        <w:t>并</w:t>
      </w:r>
      <w:r w:rsidR="00FE1FBE" w:rsidRPr="00321A1D">
        <w:rPr>
          <w:rFonts w:ascii="Times New Roman" w:eastAsia="宋体" w:hAnsi="Times New Roman" w:cs="Times New Roman" w:hint="eastAsia"/>
        </w:rPr>
        <w:t>缩写为</w:t>
      </w:r>
      <w:r w:rsidR="00FE1FBE" w:rsidRPr="00321A1D">
        <w:rPr>
          <w:rFonts w:ascii="Times New Roman" w:eastAsia="宋体" w:hAnsi="Times New Roman" w:cs="Times New Roman" w:hint="eastAsia"/>
        </w:rPr>
        <w:t>np</w:t>
      </w:r>
      <w:r w:rsidR="00ED476C" w:rsidRPr="00321A1D">
        <w:rPr>
          <w:rFonts w:ascii="Times New Roman" w:eastAsia="宋体" w:hAnsi="Times New Roman" w:cs="Times New Roman" w:hint="eastAsia"/>
        </w:rPr>
        <w:t>，</w:t>
      </w:r>
      <w:r w:rsidR="00FE1FBE" w:rsidRPr="00321A1D">
        <w:rPr>
          <w:rFonts w:ascii="Times New Roman" w:eastAsia="宋体" w:hAnsi="Times New Roman" w:cs="Times New Roman" w:hint="eastAsia"/>
        </w:rPr>
        <w:t>调用其内部的函数需写成</w:t>
      </w:r>
      <w:r w:rsidR="00FE1FBE" w:rsidRPr="00321A1D">
        <w:rPr>
          <w:rFonts w:ascii="Times New Roman" w:eastAsia="宋体" w:hAnsi="Times New Roman" w:cs="Times New Roman" w:hint="eastAsia"/>
        </w:rPr>
        <w:t>n</w:t>
      </w:r>
      <w:r w:rsidR="00FE1FBE" w:rsidRPr="00321A1D">
        <w:rPr>
          <w:rFonts w:ascii="Times New Roman" w:eastAsia="宋体" w:hAnsi="Times New Roman" w:cs="Times New Roman"/>
        </w:rPr>
        <w:t>p.</w:t>
      </w:r>
      <w:r w:rsidR="00B831AB" w:rsidRPr="00321A1D">
        <w:rPr>
          <w:rFonts w:ascii="Times New Roman" w:eastAsia="宋体" w:hAnsi="Times New Roman" w:cs="Times New Roman"/>
        </w:rPr>
        <w:t>arange</w:t>
      </w:r>
      <w:r w:rsidR="00FE1FBE" w:rsidRPr="00321A1D">
        <w:rPr>
          <w:rFonts w:ascii="Times New Roman" w:eastAsia="宋体" w:hAnsi="Times New Roman" w:cs="Times New Roman"/>
        </w:rPr>
        <w:t>()</w:t>
      </w:r>
      <w:r w:rsidR="00FE1FBE" w:rsidRPr="00321A1D">
        <w:rPr>
          <w:rFonts w:ascii="Times New Roman" w:eastAsia="宋体" w:hAnsi="Times New Roman" w:cs="Times New Roman" w:hint="eastAsia"/>
        </w:rPr>
        <w:t>，表示访问包</w:t>
      </w:r>
      <w:r w:rsidR="00FE1FBE" w:rsidRPr="00321A1D">
        <w:rPr>
          <w:rFonts w:ascii="Times New Roman" w:eastAsia="宋体" w:hAnsi="Times New Roman" w:cs="Times New Roman" w:hint="eastAsia"/>
        </w:rPr>
        <w:t>n</w:t>
      </w:r>
      <w:r w:rsidR="00FE1FBE" w:rsidRPr="00321A1D">
        <w:rPr>
          <w:rFonts w:ascii="Times New Roman" w:eastAsia="宋体" w:hAnsi="Times New Roman" w:cs="Times New Roman"/>
        </w:rPr>
        <w:t>p</w:t>
      </w:r>
      <w:r w:rsidR="00FE1FBE" w:rsidRPr="00321A1D">
        <w:rPr>
          <w:rFonts w:ascii="Times New Roman" w:eastAsia="宋体" w:hAnsi="Times New Roman" w:cs="Times New Roman" w:hint="eastAsia"/>
        </w:rPr>
        <w:t>（</w:t>
      </w:r>
      <w:r w:rsidR="00FE1FBE" w:rsidRPr="00321A1D">
        <w:rPr>
          <w:rFonts w:ascii="Times New Roman" w:eastAsia="宋体" w:hAnsi="Times New Roman" w:cs="Times New Roman" w:hint="eastAsia"/>
        </w:rPr>
        <w:t>numpy</w:t>
      </w:r>
      <w:r w:rsidR="00FE1FBE" w:rsidRPr="00321A1D">
        <w:rPr>
          <w:rFonts w:ascii="Times New Roman" w:eastAsia="宋体" w:hAnsi="Times New Roman" w:cs="Times New Roman" w:hint="eastAsia"/>
        </w:rPr>
        <w:t>）中的</w:t>
      </w:r>
      <w:r w:rsidR="00B831AB" w:rsidRPr="00321A1D">
        <w:rPr>
          <w:rFonts w:ascii="Times New Roman" w:eastAsia="宋体" w:hAnsi="Times New Roman" w:cs="Times New Roman"/>
        </w:rPr>
        <w:t>arange</w:t>
      </w:r>
      <w:r w:rsidR="00FE1FBE" w:rsidRPr="00321A1D">
        <w:rPr>
          <w:rFonts w:ascii="Times New Roman" w:eastAsia="宋体" w:hAnsi="Times New Roman" w:cs="Times New Roman" w:hint="eastAsia"/>
        </w:rPr>
        <w:t>函数</w:t>
      </w:r>
      <w:r w:rsidR="00B831AB" w:rsidRPr="00321A1D">
        <w:rPr>
          <w:rFonts w:ascii="Times New Roman" w:eastAsia="宋体" w:hAnsi="Times New Roman" w:cs="Times New Roman" w:hint="eastAsia"/>
        </w:rPr>
        <w:t>；</w:t>
      </w:r>
    </w:p>
    <w:p w14:paraId="512F5B54" w14:textId="4802BB18" w:rsidR="00FE1FBE" w:rsidRPr="00321A1D" w:rsidRDefault="00FE1FBE" w:rsidP="00321A1D">
      <w:pPr>
        <w:pStyle w:val="a7"/>
        <w:numPr>
          <w:ilvl w:val="0"/>
          <w:numId w:val="1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321A1D">
        <w:rPr>
          <w:rFonts w:ascii="Times New Roman" w:eastAsia="宋体" w:hAnsi="Times New Roman" w:cs="Times New Roman" w:hint="eastAsia"/>
        </w:rPr>
        <w:t>表示仅从</w:t>
      </w:r>
      <w:r w:rsidRPr="00321A1D">
        <w:rPr>
          <w:rFonts w:ascii="Times New Roman" w:eastAsia="宋体" w:hAnsi="Times New Roman" w:cs="Times New Roman" w:hint="eastAsia"/>
        </w:rPr>
        <w:t>matlpotlib</w:t>
      </w:r>
      <w:r w:rsidRPr="00321A1D">
        <w:rPr>
          <w:rFonts w:ascii="Times New Roman" w:eastAsia="宋体" w:hAnsi="Times New Roman" w:cs="Times New Roman" w:hint="eastAsia"/>
        </w:rPr>
        <w:t>包里导入</w:t>
      </w:r>
      <w:r w:rsidRPr="00321A1D">
        <w:rPr>
          <w:rFonts w:ascii="Times New Roman" w:eastAsia="宋体" w:hAnsi="Times New Roman" w:cs="Times New Roman" w:hint="eastAsia"/>
        </w:rPr>
        <w:t>pyplot</w:t>
      </w:r>
      <w:r w:rsidRPr="00321A1D">
        <w:rPr>
          <w:rFonts w:ascii="Times New Roman" w:eastAsia="宋体" w:hAnsi="Times New Roman" w:cs="Times New Roman" w:hint="eastAsia"/>
        </w:rPr>
        <w:t>模块</w:t>
      </w:r>
      <w:r w:rsidR="00B831AB" w:rsidRPr="00321A1D">
        <w:rPr>
          <w:rFonts w:ascii="Times New Roman" w:eastAsia="宋体" w:hAnsi="Times New Roman" w:cs="Times New Roman" w:hint="eastAsia"/>
        </w:rPr>
        <w:t>并</w:t>
      </w:r>
      <w:r w:rsidRPr="00321A1D">
        <w:rPr>
          <w:rFonts w:ascii="Times New Roman" w:eastAsia="宋体" w:hAnsi="Times New Roman" w:cs="Times New Roman" w:hint="eastAsia"/>
        </w:rPr>
        <w:t>缩写为</w:t>
      </w:r>
      <w:r w:rsidR="00B831AB" w:rsidRPr="00321A1D">
        <w:rPr>
          <w:rFonts w:ascii="Times New Roman" w:eastAsia="宋体" w:hAnsi="Times New Roman" w:cs="Times New Roman" w:hint="eastAsia"/>
        </w:rPr>
        <w:t>plt</w:t>
      </w:r>
      <w:r w:rsidR="00B831AB" w:rsidRPr="00321A1D">
        <w:rPr>
          <w:rFonts w:ascii="Times New Roman" w:eastAsia="宋体" w:hAnsi="Times New Roman" w:cs="Times New Roman" w:hint="eastAsia"/>
        </w:rPr>
        <w:t>，调用</w:t>
      </w:r>
      <w:r w:rsidR="003F09E5" w:rsidRPr="00321A1D">
        <w:rPr>
          <w:rFonts w:ascii="Times New Roman" w:eastAsia="宋体" w:hAnsi="Times New Roman" w:cs="Times New Roman" w:hint="eastAsia"/>
        </w:rPr>
        <w:t>pyplot</w:t>
      </w:r>
      <w:r w:rsidR="003F09E5" w:rsidRPr="00321A1D">
        <w:rPr>
          <w:rFonts w:ascii="Times New Roman" w:eastAsia="宋体" w:hAnsi="Times New Roman" w:cs="Times New Roman" w:hint="eastAsia"/>
        </w:rPr>
        <w:t>模块</w:t>
      </w:r>
      <w:r w:rsidR="00B831AB" w:rsidRPr="00321A1D">
        <w:rPr>
          <w:rFonts w:ascii="Times New Roman" w:eastAsia="宋体" w:hAnsi="Times New Roman" w:cs="Times New Roman" w:hint="eastAsia"/>
        </w:rPr>
        <w:t>内部函数写作</w:t>
      </w:r>
      <w:r w:rsidR="00B831AB" w:rsidRPr="00321A1D">
        <w:rPr>
          <w:rFonts w:ascii="Times New Roman" w:eastAsia="宋体" w:hAnsi="Times New Roman" w:cs="Times New Roman" w:hint="eastAsia"/>
        </w:rPr>
        <w:t>p</w:t>
      </w:r>
      <w:r w:rsidR="00B831AB" w:rsidRPr="00321A1D">
        <w:rPr>
          <w:rFonts w:ascii="Times New Roman" w:eastAsia="宋体" w:hAnsi="Times New Roman" w:cs="Times New Roman"/>
        </w:rPr>
        <w:t>lt.plot()</w:t>
      </w:r>
      <w:r w:rsidR="00B831AB" w:rsidRPr="00321A1D">
        <w:rPr>
          <w:rFonts w:ascii="Times New Roman" w:eastAsia="宋体" w:hAnsi="Times New Roman" w:cs="Times New Roman" w:hint="eastAsia"/>
        </w:rPr>
        <w:t>，此时调用函数不需要包名称</w:t>
      </w:r>
      <w:r w:rsidR="00321A1D" w:rsidRPr="00321A1D">
        <w:rPr>
          <w:rFonts w:ascii="Times New Roman" w:eastAsia="宋体" w:hAnsi="Times New Roman" w:cs="Times New Roman" w:hint="eastAsia"/>
        </w:rPr>
        <w:t>；</w:t>
      </w:r>
    </w:p>
    <w:p w14:paraId="21A1A160" w14:textId="015F6299" w:rsidR="00321A1D" w:rsidRPr="00321A1D" w:rsidRDefault="00321A1D" w:rsidP="00321A1D">
      <w:pPr>
        <w:pStyle w:val="a7"/>
        <w:numPr>
          <w:ilvl w:val="0"/>
          <w:numId w:val="1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表示从</w:t>
      </w:r>
      <w:r>
        <w:rPr>
          <w:rFonts w:ascii="Times New Roman" w:eastAsia="宋体" w:hAnsi="Times New Roman" w:cs="Times New Roman" w:hint="eastAsia"/>
        </w:rPr>
        <w:t>tkinter</w:t>
      </w:r>
      <w:r>
        <w:rPr>
          <w:rFonts w:ascii="Times New Roman" w:eastAsia="宋体" w:hAnsi="Times New Roman" w:cs="Times New Roman" w:hint="eastAsia"/>
        </w:rPr>
        <w:t>包导入所有模块，此时调用也不需要包名称。</w:t>
      </w:r>
    </w:p>
    <w:p w14:paraId="7CB57407" w14:textId="7873FA8E" w:rsidR="00DA499F" w:rsidRDefault="00DA499F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7" w:name="_Toc152092440"/>
      <w:r>
        <w:rPr>
          <w:rFonts w:ascii="Times New Roman" w:eastAsia="楷体" w:hAnsi="Times New Roman" w:cs="Times New Roman" w:hint="eastAsia"/>
          <w:sz w:val="32"/>
          <w:szCs w:val="32"/>
        </w:rPr>
        <w:t>Python</w:t>
      </w:r>
      <w:r>
        <w:rPr>
          <w:rFonts w:ascii="Times New Roman" w:eastAsia="楷体" w:hAnsi="Times New Roman" w:cs="Times New Roman" w:hint="eastAsia"/>
          <w:sz w:val="32"/>
          <w:szCs w:val="32"/>
        </w:rPr>
        <w:t>编程基础</w:t>
      </w:r>
      <w:bookmarkEnd w:id="7"/>
    </w:p>
    <w:p w14:paraId="18B9D895" w14:textId="6A044B27" w:rsidR="00DA499F" w:rsidRDefault="004F5DB8" w:rsidP="004F5DB8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4F5DB8">
        <w:rPr>
          <w:rFonts w:ascii="宋体" w:eastAsia="宋体" w:hAnsi="宋体" w:hint="eastAsia"/>
        </w:rPr>
        <w:t>这里介绍</w:t>
      </w:r>
      <w:r w:rsidRPr="004F5DB8">
        <w:rPr>
          <w:rFonts w:ascii="Times New Roman" w:eastAsia="宋体" w:hAnsi="Times New Roman" w:cs="Times New Roman"/>
        </w:rPr>
        <w:t>Python</w:t>
      </w:r>
      <w:r w:rsidRPr="004F5DB8">
        <w:rPr>
          <w:rFonts w:ascii="宋体" w:eastAsia="宋体" w:hAnsi="宋体" w:hint="eastAsia"/>
        </w:rPr>
        <w:t>基本的语句、运行逻辑和数据结构</w:t>
      </w:r>
    </w:p>
    <w:p w14:paraId="213819FF" w14:textId="72365C67" w:rsidR="004F5DB8" w:rsidRDefault="004F5DB8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8" w:name="_Toc152092441"/>
      <w:r w:rsidRPr="004F5DB8">
        <w:rPr>
          <w:rFonts w:ascii="楷体" w:eastAsia="楷体" w:hAnsi="楷体" w:hint="eastAsia"/>
          <w:sz w:val="28"/>
          <w:szCs w:val="28"/>
        </w:rPr>
        <w:t>代码风格规范</w:t>
      </w:r>
      <w:bookmarkEnd w:id="8"/>
    </w:p>
    <w:p w14:paraId="36822CE5" w14:textId="1DFAA7CB" w:rsidR="00286E35" w:rsidRDefault="00286E35" w:rsidP="00286E35">
      <w:pPr>
        <w:spacing w:beforeLines="50" w:before="156" w:afterLines="50" w:after="156"/>
        <w:ind w:left="1155" w:hangingChars="550" w:hanging="11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244AB3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顺序规范：包导入语句</w:t>
      </w:r>
      <w:r w:rsidRPr="00286E35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常量定义</w:t>
      </w:r>
      <w:r w:rsidRPr="00286E35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变量定义</w:t>
      </w:r>
      <w:r w:rsidRPr="00286E35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函数定义</w:t>
      </w:r>
      <w:r w:rsidRPr="00286E35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执行语句</w:t>
      </w:r>
    </w:p>
    <w:p w14:paraId="522DE152" w14:textId="6977DDBB" w:rsidR="004F5DB8" w:rsidRDefault="005A4551" w:rsidP="00286E35">
      <w:pPr>
        <w:spacing w:beforeLines="50" w:before="156" w:afterLines="50" w:after="156"/>
        <w:rPr>
          <w:rFonts w:ascii="宋体" w:eastAsia="宋体" w:hAnsi="宋体"/>
        </w:rPr>
      </w:pPr>
      <w:r w:rsidRPr="005A4551">
        <w:rPr>
          <w:rFonts w:ascii="宋体" w:eastAsia="宋体" w:hAnsi="宋体" w:hint="eastAsia"/>
        </w:rPr>
        <w:t>·命名规范</w:t>
      </w:r>
      <w:r>
        <w:rPr>
          <w:rFonts w:ascii="宋体" w:eastAsia="宋体" w:hAnsi="宋体" w:hint="eastAsia"/>
        </w:rPr>
        <w:t>：常量全大写，变量全小写，单词之间用下划线隔开，变量名</w:t>
      </w:r>
      <w:r w:rsidR="0095640D">
        <w:rPr>
          <w:rFonts w:ascii="宋体" w:eastAsia="宋体" w:hAnsi="宋体" w:hint="eastAsia"/>
        </w:rPr>
        <w:t>最好</w:t>
      </w:r>
      <w:r w:rsidR="00DB0BDC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望文识意</w:t>
      </w:r>
      <w:r w:rsidR="00D6703D">
        <w:rPr>
          <w:rFonts w:ascii="宋体" w:eastAsia="宋体" w:hAnsi="宋体" w:hint="eastAsia"/>
        </w:rPr>
        <w:t>，尽量用英文名。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03D" w14:paraId="177F0FBD" w14:textId="77777777" w:rsidTr="00D6703D">
        <w:tc>
          <w:tcPr>
            <w:tcW w:w="8296" w:type="dxa"/>
          </w:tcPr>
          <w:p w14:paraId="4398B3A9" w14:textId="77777777" w:rsidR="00D6703D" w:rsidRPr="00D6703D" w:rsidRDefault="00D6703D" w:rsidP="00D6703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703D">
              <w:rPr>
                <w:rFonts w:ascii="Consolas" w:eastAsia="宋体" w:hAnsi="Consolas" w:cs="宋体"/>
                <w:color w:val="4FC1FF"/>
                <w:kern w:val="0"/>
                <w:szCs w:val="21"/>
                <w14:ligatures w14:val="none"/>
              </w:rPr>
              <w:t>THIS_IS_A_CONSTANT</w:t>
            </w:r>
            <w:r w:rsidRPr="00D6703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703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703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703D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</w:t>
            </w:r>
          </w:p>
          <w:p w14:paraId="705C142E" w14:textId="4DF6AE7B" w:rsidR="00D6703D" w:rsidRPr="00D6703D" w:rsidRDefault="00D6703D" w:rsidP="00D6703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703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lastRenderedPageBreak/>
              <w:t>this_is_a_variable</w:t>
            </w:r>
            <w:r w:rsidRPr="00D6703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703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703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703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D6703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</w:tc>
      </w:tr>
    </w:tbl>
    <w:p w14:paraId="5B6B6C80" w14:textId="77777777" w:rsidR="00D6703D" w:rsidRPr="005A4551" w:rsidRDefault="00D6703D" w:rsidP="005A4551">
      <w:pPr>
        <w:spacing w:beforeLines="50" w:before="156" w:afterLines="50" w:after="156"/>
        <w:rPr>
          <w:rFonts w:ascii="宋体" w:eastAsia="宋体" w:hAnsi="宋体"/>
        </w:rPr>
      </w:pPr>
    </w:p>
    <w:p w14:paraId="7602BD25" w14:textId="4DEAAC79" w:rsidR="00D824C8" w:rsidRDefault="00D824C8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9" w:name="_Toc152092442"/>
      <w:r>
        <w:rPr>
          <w:rFonts w:ascii="楷体" w:eastAsia="楷体" w:hAnsi="楷体" w:hint="eastAsia"/>
          <w:sz w:val="28"/>
          <w:szCs w:val="28"/>
        </w:rPr>
        <w:t>注释</w:t>
      </w:r>
    </w:p>
    <w:p w14:paraId="542D3947" w14:textId="2E160048" w:rsidR="00D824C8" w:rsidRPr="00D824C8" w:rsidRDefault="00D824C8" w:rsidP="00D824C8">
      <w:pPr>
        <w:spacing w:beforeLines="50" w:before="156" w:afterLines="50" w:after="156"/>
        <w:ind w:firstLine="420"/>
        <w:rPr>
          <w:rFonts w:hint="eastAsia"/>
        </w:rPr>
      </w:pPr>
      <w:r w:rsidRPr="00D824C8">
        <w:rPr>
          <w:rFonts w:ascii="Times New Roman" w:eastAsia="宋体" w:hAnsi="Times New Roman" w:cs="Times New Roman" w:hint="eastAsia"/>
        </w:rPr>
        <w:t>Python</w:t>
      </w:r>
      <w:r w:rsidRPr="00D824C8">
        <w:rPr>
          <w:rFonts w:ascii="Times New Roman" w:eastAsia="宋体" w:hAnsi="Times New Roman" w:cs="Times New Roman" w:hint="eastAsia"/>
        </w:rPr>
        <w:t>单行注释以</w:t>
      </w:r>
      <w:r>
        <w:rPr>
          <w:rFonts w:ascii="Times New Roman" w:eastAsia="宋体" w:hAnsi="Times New Roman" w:cs="Times New Roman" w:hint="eastAsia"/>
        </w:rPr>
        <w:t>井号</w:t>
      </w:r>
      <w:r w:rsidRPr="00D824C8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t>#</w:t>
      </w:r>
      <w:r w:rsidRPr="00D824C8">
        <w:rPr>
          <w:rFonts w:ascii="Times New Roman" w:eastAsia="宋体" w:hAnsi="Times New Roman" w:cs="Times New Roman" w:hint="eastAsia"/>
        </w:rPr>
        <w:t>”开头，多行注释以</w:t>
      </w:r>
      <w:r>
        <w:rPr>
          <w:rFonts w:ascii="Times New Roman" w:eastAsia="宋体" w:hAnsi="Times New Roman" w:cs="Times New Roman" w:hint="eastAsia"/>
        </w:rPr>
        <w:t>英语三引号作为开头结尾</w:t>
      </w:r>
      <w:r w:rsidR="000E04ED">
        <w:rPr>
          <w:rFonts w:ascii="Times New Roman" w:eastAsia="宋体" w:hAnsi="Times New Roman" w:cs="Times New Roman" w:hint="eastAsia"/>
        </w:rPr>
        <w:t>。</w:t>
      </w:r>
    </w:p>
    <w:p w14:paraId="60643C5C" w14:textId="245F45BA" w:rsidR="00B66987" w:rsidRDefault="00B66987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缩进</w:t>
      </w:r>
      <w:bookmarkEnd w:id="9"/>
    </w:p>
    <w:p w14:paraId="10C9F865" w14:textId="71584A8B" w:rsidR="00B66987" w:rsidRPr="00B66987" w:rsidRDefault="00B66987" w:rsidP="00B6698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B66987"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 w:hint="eastAsia"/>
        </w:rPr>
        <w:t>语句末尾不需要加</w:t>
      </w:r>
      <w:r w:rsidR="002764C6">
        <w:rPr>
          <w:rFonts w:ascii="Times New Roman" w:eastAsia="宋体" w:hAnsi="Times New Roman" w:cs="Times New Roman" w:hint="eastAsia"/>
        </w:rPr>
        <w:t>英文</w:t>
      </w:r>
      <w:r>
        <w:rPr>
          <w:rFonts w:ascii="Times New Roman" w:eastAsia="宋体" w:hAnsi="Times New Roman" w:cs="Times New Roman" w:hint="eastAsia"/>
        </w:rPr>
        <w:t>分号</w:t>
      </w:r>
      <w:r w:rsidR="005461D9">
        <w:rPr>
          <w:rFonts w:ascii="Times New Roman" w:eastAsia="宋体" w:hAnsi="Times New Roman" w:cs="Times New Roman" w:hint="eastAsia"/>
        </w:rPr>
        <w:t>“</w:t>
      </w:r>
      <w:r w:rsidR="007240EB">
        <w:rPr>
          <w:rFonts w:ascii="Times New Roman" w:eastAsia="宋体" w:hAnsi="Times New Roman" w:cs="Times New Roman" w:hint="eastAsia"/>
        </w:rPr>
        <w:t>;</w:t>
      </w:r>
      <w:r w:rsidR="005461D9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，而是利用句首缩进</w:t>
      </w:r>
      <w:r w:rsidR="006D04FC">
        <w:rPr>
          <w:rFonts w:ascii="Times New Roman" w:eastAsia="宋体" w:hAnsi="Times New Roman" w:cs="Times New Roman" w:hint="eastAsia"/>
        </w:rPr>
        <w:t>判断语句在函数体、判断体、循环体的内部还是外部</w:t>
      </w:r>
      <w:r w:rsidR="00924A68">
        <w:rPr>
          <w:rFonts w:ascii="Times New Roman" w:eastAsia="宋体" w:hAnsi="Times New Roman" w:cs="Times New Roman" w:hint="eastAsia"/>
        </w:rPr>
        <w:t>。</w:t>
      </w:r>
      <w:r w:rsidR="00AE1EDD">
        <w:rPr>
          <w:rFonts w:ascii="Times New Roman" w:eastAsia="宋体" w:hAnsi="Times New Roman" w:cs="Times New Roman" w:hint="eastAsia"/>
        </w:rPr>
        <w:t>下面的函数例子中，变量</w:t>
      </w:r>
      <w:r w:rsidR="00AE1EDD">
        <w:rPr>
          <w:rFonts w:ascii="Times New Roman" w:eastAsia="宋体" w:hAnsi="Times New Roman" w:cs="Times New Roman" w:hint="eastAsia"/>
        </w:rPr>
        <w:t>y</w:t>
      </w:r>
      <w:r w:rsidR="00AE1EDD">
        <w:rPr>
          <w:rFonts w:ascii="Times New Roman" w:eastAsia="宋体" w:hAnsi="Times New Roman" w:cs="Times New Roman" w:hint="eastAsia"/>
        </w:rPr>
        <w:t>的赋值语句前没有缩进，因此从它开始函数体结束</w:t>
      </w:r>
      <w:r w:rsidR="000A578A">
        <w:rPr>
          <w:rFonts w:ascii="Times New Roman" w:eastAsia="宋体" w:hAnsi="Times New Roman" w:cs="Times New Roman" w:hint="eastAsia"/>
        </w:rPr>
        <w:t>。</w:t>
      </w:r>
    </w:p>
    <w:p w14:paraId="1AE07EB6" w14:textId="7A112F03" w:rsidR="00D52416" w:rsidRDefault="00D52416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10" w:name="_Toc152092443"/>
      <w:r>
        <w:rPr>
          <w:rFonts w:ascii="楷体" w:eastAsia="楷体" w:hAnsi="楷体" w:hint="eastAsia"/>
          <w:sz w:val="28"/>
          <w:szCs w:val="28"/>
        </w:rPr>
        <w:t>基本数据类型</w:t>
      </w:r>
    </w:p>
    <w:p w14:paraId="04C52DDD" w14:textId="77777777" w:rsidR="00D52416" w:rsidRPr="00D52416" w:rsidRDefault="00D52416" w:rsidP="00D52416"/>
    <w:p w14:paraId="710B111E" w14:textId="010E4101" w:rsidR="004F5DB8" w:rsidRDefault="004F5DB8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r w:rsidRPr="004F5DB8">
        <w:rPr>
          <w:rFonts w:ascii="楷体" w:eastAsia="楷体" w:hAnsi="楷体" w:hint="eastAsia"/>
          <w:sz w:val="28"/>
          <w:szCs w:val="28"/>
        </w:rPr>
        <w:t>函数</w:t>
      </w:r>
      <w:bookmarkEnd w:id="10"/>
    </w:p>
    <w:p w14:paraId="705B206B" w14:textId="4373AAE5" w:rsidR="004F5DB8" w:rsidRDefault="00465FDC" w:rsidP="00465FD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465FDC">
        <w:rPr>
          <w:rFonts w:ascii="Times New Roman" w:eastAsia="宋体" w:hAnsi="Times New Roman" w:cs="Times New Roman"/>
        </w:rPr>
        <w:t>Python</w:t>
      </w:r>
      <w:r w:rsidRPr="00465FDC">
        <w:rPr>
          <w:rFonts w:ascii="宋体" w:eastAsia="宋体" w:hAnsi="宋体" w:hint="eastAsia"/>
        </w:rPr>
        <w:t>定义函数的</w:t>
      </w:r>
      <w:r>
        <w:rPr>
          <w:rFonts w:ascii="宋体" w:eastAsia="宋体" w:hAnsi="宋体" w:hint="eastAsia"/>
        </w:rPr>
        <w:t>关键词是</w:t>
      </w:r>
      <w:r w:rsidRPr="00465FDC">
        <w:rPr>
          <w:rFonts w:ascii="Times New Roman" w:eastAsia="宋体" w:hAnsi="Times New Roman" w:cs="Times New Roman"/>
        </w:rPr>
        <w:t>def</w:t>
      </w:r>
      <w:r w:rsidR="00F701E7">
        <w:rPr>
          <w:rFonts w:ascii="Times New Roman" w:eastAsia="宋体" w:hAnsi="Times New Roman" w:cs="Times New Roman" w:hint="eastAsia"/>
        </w:rPr>
        <w:t>，注意句末的顿号</w:t>
      </w:r>
      <w:r w:rsidR="007240EB">
        <w:rPr>
          <w:rFonts w:ascii="Times New Roman" w:eastAsia="宋体" w:hAnsi="Times New Roman" w:cs="Times New Roman" w:hint="eastAsia"/>
        </w:rPr>
        <w:t>:</w:t>
      </w:r>
      <w:r w:rsidR="001C2A48">
        <w:rPr>
          <w:rFonts w:ascii="Times New Roman" w:eastAsia="宋体" w:hAnsi="Times New Roman" w:cs="Times New Roman" w:hint="eastAsia"/>
        </w:rPr>
        <w:t>，下面的例子展示了函数的用法：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FDC" w14:paraId="4E8F22BA" w14:textId="77777777" w:rsidTr="00465FDC">
        <w:tc>
          <w:tcPr>
            <w:tcW w:w="8296" w:type="dxa"/>
          </w:tcPr>
          <w:p w14:paraId="4229FAC0" w14:textId="1733C7CB" w:rsidR="00465FDC" w:rsidRPr="00465FDC" w:rsidRDefault="00465FDC" w:rsidP="0046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F856A65" w14:textId="501A45B4" w:rsidR="00465FDC" w:rsidRPr="00465FDC" w:rsidRDefault="00465FDC" w:rsidP="0046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65FD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function_name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parameter1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="001C2A48" w:rsidRPr="001C2A4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parameter2</w:t>
            </w:r>
            <w:r w:rsidR="001C2A48"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="001C2A48" w:rsidRPr="001C2A4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="001C2A48"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="001C2A48" w:rsidRPr="001C2A4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1C4F8BF2" w14:textId="77777777" w:rsidR="00465FDC" w:rsidRPr="00465FDC" w:rsidRDefault="00465FDC" w:rsidP="0046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65FD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global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</w:p>
          <w:p w14:paraId="24B5D106" w14:textId="6E209B09" w:rsidR="00465FDC" w:rsidRDefault="00465FDC" w:rsidP="001C2A48">
            <w:pPr>
              <w:widowControl/>
              <w:shd w:val="clear" w:color="auto" w:fill="1F1F1F"/>
              <w:spacing w:line="285" w:lineRule="atLeast"/>
              <w:ind w:firstLine="444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</w:pPr>
            <w:r w:rsidRPr="00465FD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parameter1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46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parameter2</w:t>
            </w:r>
          </w:p>
          <w:p w14:paraId="0C204F4E" w14:textId="053D6E3C" w:rsidR="001C2A48" w:rsidRPr="001C2A48" w:rsidRDefault="001C2A48" w:rsidP="001C2A4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C2A4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C2A4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C2A4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function_name</w:t>
            </w:r>
            <w:r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="00F9605C" w:rsidRPr="0046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parameter1</w:t>
            </w:r>
            <w:r w:rsidR="00F9605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 xml:space="preserve"> </w:t>
            </w:r>
            <w:r w:rsidR="00F9605C" w:rsidRPr="001C2A4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="00F9605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 xml:space="preserve"> </w:t>
            </w:r>
            <w:r w:rsidRPr="001C2A4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C2A4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1C2A4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45044749" w14:textId="27AE05FF" w:rsidR="00465FDC" w:rsidRDefault="0047452A" w:rsidP="00465FD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·参数默认值：若不传参给</w:t>
      </w:r>
      <w:r>
        <w:rPr>
          <w:rFonts w:ascii="Times New Roman" w:eastAsia="宋体" w:hAnsi="Times New Roman" w:cs="Times New Roman" w:hint="eastAsia"/>
        </w:rPr>
        <w:t>parameter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，执行函数时它默认为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</w:t>
      </w:r>
    </w:p>
    <w:p w14:paraId="521C7686" w14:textId="61C56AD8" w:rsidR="00F9605C" w:rsidRDefault="00F9605C" w:rsidP="00465FD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·指定参数传参：</w:t>
      </w:r>
      <w:r>
        <w:rPr>
          <w:rFonts w:ascii="Times New Roman" w:eastAsia="宋体" w:hAnsi="Times New Roman" w:cs="Times New Roman" w:hint="eastAsia"/>
        </w:rPr>
        <w:t>parameter</w:t>
      </w:r>
      <w:r>
        <w:rPr>
          <w:rFonts w:ascii="Times New Roman" w:eastAsia="宋体" w:hAnsi="Times New Roman" w:cs="Times New Roman"/>
        </w:rPr>
        <w:t>1 = 1</w:t>
      </w:r>
      <w:r>
        <w:rPr>
          <w:rFonts w:ascii="Times New Roman" w:eastAsia="宋体" w:hAnsi="Times New Roman" w:cs="Times New Roman" w:hint="eastAsia"/>
        </w:rPr>
        <w:t>，</w:t>
      </w:r>
      <w:r w:rsidR="00582656">
        <w:rPr>
          <w:rFonts w:ascii="Times New Roman" w:eastAsia="宋体" w:hAnsi="Times New Roman" w:cs="Times New Roman" w:hint="eastAsia"/>
        </w:rPr>
        <w:t>这种</w:t>
      </w:r>
      <w:r>
        <w:rPr>
          <w:rFonts w:ascii="Times New Roman" w:eastAsia="宋体" w:hAnsi="Times New Roman" w:cs="Times New Roman" w:hint="eastAsia"/>
        </w:rPr>
        <w:t>传参</w:t>
      </w:r>
      <w:r w:rsidR="00582656">
        <w:rPr>
          <w:rFonts w:ascii="Times New Roman" w:eastAsia="宋体" w:hAnsi="Times New Roman" w:cs="Times New Roman" w:hint="eastAsia"/>
        </w:rPr>
        <w:t>方法</w:t>
      </w:r>
      <w:r>
        <w:rPr>
          <w:rFonts w:ascii="Times New Roman" w:eastAsia="宋体" w:hAnsi="Times New Roman" w:cs="Times New Roman" w:hint="eastAsia"/>
        </w:rPr>
        <w:t>可以不按定义顺序传。</w:t>
      </w:r>
    </w:p>
    <w:p w14:paraId="67DAA57D" w14:textId="232F318F" w:rsidR="0003322D" w:rsidRDefault="0047452A" w:rsidP="00465FD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·改变全局变量：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 w:hint="eastAsia"/>
        </w:rPr>
        <w:t>关键词表示函数中出现的变量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是全局变量，若不加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 w:hint="eastAsia"/>
        </w:rPr>
        <w:t>，函数会创建一个同名的局部变量</w:t>
      </w:r>
      <w:r>
        <w:rPr>
          <w:rFonts w:ascii="Times New Roman" w:eastAsia="宋体" w:hAnsi="Times New Roman" w:cs="Times New Roman" w:hint="eastAsia"/>
        </w:rPr>
        <w:t>x</w:t>
      </w:r>
      <w:r w:rsidR="00B66987">
        <w:rPr>
          <w:rFonts w:ascii="Times New Roman" w:eastAsia="宋体" w:hAnsi="Times New Roman" w:cs="Times New Roman" w:hint="eastAsia"/>
        </w:rPr>
        <w:t>；</w:t>
      </w:r>
    </w:p>
    <w:p w14:paraId="606B009B" w14:textId="172795EE" w:rsidR="00F701E7" w:rsidRDefault="0027104A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11" w:name="_Toc152092444"/>
      <w:r>
        <w:rPr>
          <w:rFonts w:ascii="楷体" w:eastAsia="楷体" w:hAnsi="楷体" w:hint="eastAsia"/>
          <w:sz w:val="28"/>
          <w:szCs w:val="28"/>
        </w:rPr>
        <w:t>条件</w:t>
      </w:r>
      <w:bookmarkEnd w:id="11"/>
    </w:p>
    <w:p w14:paraId="1A7999A7" w14:textId="4CEFBFE1" w:rsidR="00F701E7" w:rsidRDefault="00F701E7" w:rsidP="007240E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465FDC">
        <w:rPr>
          <w:rFonts w:ascii="Times New Roman" w:eastAsia="宋体" w:hAnsi="Times New Roman" w:cs="Times New Roman"/>
        </w:rPr>
        <w:t>Python</w:t>
      </w:r>
      <w:r w:rsidR="0027104A">
        <w:rPr>
          <w:rFonts w:ascii="Times New Roman" w:eastAsia="宋体" w:hAnsi="Times New Roman" w:cs="Times New Roman" w:hint="eastAsia"/>
        </w:rPr>
        <w:t>条件</w:t>
      </w:r>
      <w:r w:rsidR="007240EB">
        <w:rPr>
          <w:rFonts w:ascii="Times New Roman" w:eastAsia="宋体" w:hAnsi="Times New Roman" w:cs="Times New Roman" w:hint="eastAsia"/>
        </w:rPr>
        <w:t>语句格式如下</w:t>
      </w:r>
      <w:r w:rsidR="00E81D20">
        <w:rPr>
          <w:rFonts w:ascii="Times New Roman" w:eastAsia="宋体" w:hAnsi="Times New Roman" w:cs="Times New Roman" w:hint="eastAsia"/>
        </w:rPr>
        <w:t>，</w:t>
      </w:r>
      <w:r w:rsidR="007240EB">
        <w:rPr>
          <w:rFonts w:ascii="Times New Roman" w:eastAsia="宋体" w:hAnsi="Times New Roman" w:cs="Times New Roman" w:hint="eastAsia"/>
        </w:rPr>
        <w:t>与、或逻辑运算用相应的英文</w:t>
      </w:r>
      <w:r w:rsidR="00A86553">
        <w:rPr>
          <w:rFonts w:ascii="Times New Roman" w:eastAsia="宋体" w:hAnsi="Times New Roman" w:cs="Times New Roman"/>
        </w:rPr>
        <w:t>and</w:t>
      </w:r>
      <w:r w:rsidR="00A86553">
        <w:rPr>
          <w:rFonts w:ascii="Times New Roman" w:eastAsia="宋体" w:hAnsi="Times New Roman" w:cs="Times New Roman" w:hint="eastAsia"/>
        </w:rPr>
        <w:t>、</w:t>
      </w:r>
      <w:r w:rsidR="00A86553">
        <w:rPr>
          <w:rFonts w:ascii="Times New Roman" w:eastAsia="宋体" w:hAnsi="Times New Roman" w:cs="Times New Roman"/>
        </w:rPr>
        <w:t>or</w:t>
      </w:r>
      <w:r w:rsidR="007240EB">
        <w:rPr>
          <w:rFonts w:ascii="Times New Roman" w:eastAsia="宋体" w:hAnsi="Times New Roman" w:cs="Times New Roman" w:hint="eastAsia"/>
        </w:rPr>
        <w:t>表示，非仍然是</w:t>
      </w:r>
      <w:r w:rsidR="007240EB">
        <w:rPr>
          <w:rFonts w:ascii="Times New Roman" w:eastAsia="宋体" w:hAnsi="Times New Roman" w:cs="Times New Roman"/>
        </w:rPr>
        <w:t>!=</w:t>
      </w:r>
      <w:r w:rsidR="007240EB">
        <w:rPr>
          <w:rFonts w:ascii="Times New Roman" w:eastAsia="宋体" w:hAnsi="Times New Roman" w:cs="Times New Roman" w:hint="eastAsia"/>
        </w:rPr>
        <w:t>；布尔型变量的比较用关键词</w:t>
      </w:r>
      <w:r w:rsidR="007240EB">
        <w:rPr>
          <w:rFonts w:ascii="Times New Roman" w:eastAsia="宋体" w:hAnsi="Times New Roman" w:cs="Times New Roman" w:hint="eastAsia"/>
        </w:rPr>
        <w:t>is</w:t>
      </w:r>
      <w:r w:rsidR="00C50C22">
        <w:rPr>
          <w:rFonts w:ascii="Times New Roman" w:eastAsia="宋体" w:hAnsi="Times New Roman" w:cs="Times New Roman" w:hint="eastAsia"/>
        </w:rPr>
        <w:t>。注意句末需要顿号</w:t>
      </w:r>
      <w:r w:rsidR="00F15FDC">
        <w:rPr>
          <w:rFonts w:ascii="Times New Roman" w:eastAsia="宋体" w:hAnsi="Times New Roman" w:cs="Times New Roman" w:hint="eastAsia"/>
        </w:rPr>
        <w:t>。</w:t>
      </w:r>
    </w:p>
    <w:p w14:paraId="62A8E2F4" w14:textId="33FBF6D8" w:rsidR="009236CB" w:rsidRDefault="009236CB" w:rsidP="007240E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没有</w:t>
      </w:r>
      <w:r>
        <w:rPr>
          <w:rFonts w:ascii="Times New Roman" w:eastAsia="宋体" w:hAnsi="Times New Roman" w:cs="Times New Roman" w:hint="eastAsia"/>
        </w:rPr>
        <w:t>switch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这种多路分支语句，只能用字典或者</w:t>
      </w:r>
      <w:r>
        <w:rPr>
          <w:rFonts w:ascii="Times New Roman" w:eastAsia="宋体" w:hAnsi="Times New Roman" w:cs="Times New Roman" w:hint="eastAsia"/>
        </w:rPr>
        <w:t>if</w:t>
      </w:r>
      <w:r>
        <w:rPr>
          <w:rFonts w:ascii="Times New Roman" w:eastAsia="宋体" w:hAnsi="Times New Roman" w:cs="Times New Roman" w:hint="eastAsia"/>
        </w:rPr>
        <w:t>代替。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0EB" w14:paraId="69A5BCF2" w14:textId="77777777" w:rsidTr="007240EB">
        <w:tc>
          <w:tcPr>
            <w:tcW w:w="8296" w:type="dxa"/>
          </w:tcPr>
          <w:p w14:paraId="048671B3" w14:textId="77777777" w:rsidR="007240EB" w:rsidRPr="007240EB" w:rsidRDefault="007240EB" w:rsidP="007240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240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or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in_cond </w:t>
            </w:r>
            <w:r w:rsidRPr="007240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is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227C7DB5" w14:textId="1CEF5E66" w:rsidR="007240EB" w:rsidRDefault="007240EB" w:rsidP="00A86553">
            <w:pPr>
              <w:widowControl/>
              <w:shd w:val="clear" w:color="auto" w:fill="1F1F1F"/>
              <w:spacing w:line="285" w:lineRule="atLeast"/>
              <w:ind w:firstLine="444"/>
              <w:jc w:val="left"/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</w:pPr>
            <w:r w:rsidRPr="007240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7240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240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</w:p>
          <w:p w14:paraId="026E94EA" w14:textId="77777777" w:rsidR="00A86553" w:rsidRPr="00A86553" w:rsidRDefault="00A86553" w:rsidP="00A865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5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lastRenderedPageBreak/>
              <w:t>elif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67537E24" w14:textId="77777777" w:rsidR="00A86553" w:rsidRPr="00A86553" w:rsidRDefault="00A86553" w:rsidP="00A865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865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</w:p>
          <w:p w14:paraId="091B2092" w14:textId="77777777" w:rsidR="00A86553" w:rsidRPr="00A86553" w:rsidRDefault="00A86553" w:rsidP="00A865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5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08DEE28C" w14:textId="20160149" w:rsidR="00A86553" w:rsidRPr="007240EB" w:rsidRDefault="00A86553" w:rsidP="00A865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865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865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55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</w:p>
        </w:tc>
      </w:tr>
    </w:tbl>
    <w:p w14:paraId="7F45F835" w14:textId="178F6C31" w:rsidR="007240EB" w:rsidRDefault="00F15FDC" w:rsidP="007240E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两种</w:t>
      </w:r>
      <w:r w:rsidR="00384F8A">
        <w:rPr>
          <w:rFonts w:ascii="Times New Roman" w:eastAsia="宋体" w:hAnsi="Times New Roman" w:cs="Times New Roman" w:hint="eastAsia"/>
        </w:rPr>
        <w:t>典型的</w:t>
      </w:r>
      <w:r w:rsidR="00384F8A">
        <w:rPr>
          <w:rFonts w:ascii="Times New Roman" w:eastAsia="宋体" w:hAnsi="Times New Roman" w:cs="Times New Roman" w:hint="eastAsia"/>
        </w:rPr>
        <w:t>Python</w:t>
      </w:r>
      <w:r w:rsidR="00384F8A">
        <w:rPr>
          <w:rFonts w:ascii="Times New Roman" w:eastAsia="宋体" w:hAnsi="Times New Roman" w:cs="Times New Roman" w:hint="eastAsia"/>
        </w:rPr>
        <w:t>循环结构如下</w:t>
      </w:r>
      <w:r w:rsidR="00E81D20">
        <w:rPr>
          <w:rFonts w:ascii="Times New Roman" w:eastAsia="宋体" w:hAnsi="Times New Roman" w:cs="Times New Roman" w:hint="eastAsia"/>
        </w:rPr>
        <w:t>，注意</w:t>
      </w:r>
      <w:r w:rsidR="00E81D20">
        <w:rPr>
          <w:rFonts w:ascii="Times New Roman" w:eastAsia="宋体" w:hAnsi="Times New Roman" w:cs="Times New Roman" w:hint="eastAsia"/>
        </w:rPr>
        <w:t>for</w:t>
      </w:r>
      <w:r w:rsidR="00E81D20">
        <w:rPr>
          <w:rFonts w:ascii="Times New Roman" w:eastAsia="宋体" w:hAnsi="Times New Roman" w:cs="Times New Roman" w:hint="eastAsia"/>
        </w:rPr>
        <w:t>循环中用到的</w:t>
      </w:r>
      <w:r w:rsidR="00E81D20">
        <w:rPr>
          <w:rFonts w:ascii="Times New Roman" w:eastAsia="宋体" w:hAnsi="Times New Roman" w:cs="Times New Roman" w:hint="eastAsia"/>
        </w:rPr>
        <w:t>range</w:t>
      </w:r>
      <w:r w:rsidR="00E81D20">
        <w:rPr>
          <w:rFonts w:ascii="Times New Roman" w:eastAsia="宋体" w:hAnsi="Times New Roman" w:cs="Times New Roman" w:hint="eastAsia"/>
        </w:rPr>
        <w:t>函数不包括终止值</w:t>
      </w:r>
      <w:r w:rsidR="00E81D20">
        <w:rPr>
          <w:rFonts w:ascii="Times New Roman" w:eastAsia="宋体" w:hAnsi="Times New Roman" w:cs="Times New Roman" w:hint="eastAsia"/>
        </w:rPr>
        <w:t>stop</w:t>
      </w:r>
      <w:r w:rsidR="00E81D20">
        <w:rPr>
          <w:rFonts w:ascii="Times New Roman" w:eastAsia="宋体" w:hAnsi="Times New Roman" w:cs="Times New Roman" w:hint="eastAsia"/>
        </w:rPr>
        <w:t>，因此最后一次循环的</w:t>
      </w:r>
      <w:r w:rsidR="00E81D20">
        <w:rPr>
          <w:rFonts w:ascii="Times New Roman" w:eastAsia="宋体" w:hAnsi="Times New Roman" w:cs="Times New Roman"/>
        </w:rPr>
        <w:t>i=9</w:t>
      </w:r>
      <w:r w:rsidR="00E81D20">
        <w:rPr>
          <w:rFonts w:ascii="Times New Roman" w:eastAsia="宋体" w:hAnsi="Times New Roman" w:cs="Times New Roman" w:hint="eastAsia"/>
        </w:rPr>
        <w:t>；</w:t>
      </w:r>
      <w:r w:rsidR="00E81D20">
        <w:rPr>
          <w:rFonts w:ascii="Times New Roman" w:eastAsia="宋体" w:hAnsi="Times New Roman" w:cs="Times New Roman" w:hint="eastAsia"/>
        </w:rPr>
        <w:t>while</w:t>
      </w:r>
      <w:r w:rsidR="00E81D20">
        <w:rPr>
          <w:rFonts w:ascii="Times New Roman" w:eastAsia="宋体" w:hAnsi="Times New Roman" w:cs="Times New Roman" w:hint="eastAsia"/>
        </w:rPr>
        <w:t>循环需要自己改变循环变量</w:t>
      </w:r>
      <w:r w:rsidR="00EC0C28">
        <w:rPr>
          <w:rFonts w:ascii="Times New Roman" w:eastAsia="宋体" w:hAnsi="Times New Roman" w:cs="Times New Roman" w:hint="eastAsia"/>
        </w:rPr>
        <w:t>。</w:t>
      </w:r>
    </w:p>
    <w:p w14:paraId="1454C7B9" w14:textId="77777777" w:rsidR="00D420B3" w:rsidRDefault="00D420B3" w:rsidP="00D420B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735A88">
        <w:rPr>
          <w:rFonts w:ascii="Times New Roman" w:eastAsia="宋体" w:hAnsi="Times New Roman" w:cs="Times New Roman"/>
        </w:rPr>
        <w:t>P</w:t>
      </w:r>
      <w:r w:rsidRPr="00735A88">
        <w:rPr>
          <w:rFonts w:ascii="Times New Roman" w:eastAsia="宋体" w:hAnsi="Times New Roman" w:cs="Times New Roman" w:hint="eastAsia"/>
        </w:rPr>
        <w:t>ython</w:t>
      </w:r>
      <w:r>
        <w:rPr>
          <w:rFonts w:ascii="Times New Roman" w:eastAsia="宋体" w:hAnsi="Times New Roman" w:cs="Times New Roman" w:hint="eastAsia"/>
        </w:rPr>
        <w:t>的赋值操作也有基于条件判断的三目运算符</w:t>
      </w:r>
      <w:r>
        <w:rPr>
          <w:rFonts w:ascii="Times New Roman" w:eastAsia="宋体" w:hAnsi="Times New Roman" w:cs="Times New Roman"/>
        </w:rPr>
        <w:t>if else</w:t>
      </w:r>
      <w:r>
        <w:rPr>
          <w:rFonts w:ascii="Times New Roman" w:eastAsia="宋体" w:hAnsi="Times New Roman" w:cs="Times New Roman" w:hint="eastAsia"/>
        </w:rPr>
        <w:t>，用法如下。注意和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语言中三目运算符的不同是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的三目运算符条件写在中间。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0B3" w14:paraId="66799532" w14:textId="77777777" w:rsidTr="00595306">
        <w:tc>
          <w:tcPr>
            <w:tcW w:w="8296" w:type="dxa"/>
          </w:tcPr>
          <w:p w14:paraId="137ED236" w14:textId="77777777" w:rsidR="00D420B3" w:rsidRPr="00735A88" w:rsidRDefault="00D420B3" w:rsidP="0059530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</w:p>
          <w:p w14:paraId="03531878" w14:textId="77777777" w:rsidR="00D420B3" w:rsidRPr="00735A88" w:rsidRDefault="00D420B3" w:rsidP="0059530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</w:p>
          <w:p w14:paraId="25DE6593" w14:textId="77777777" w:rsidR="00D420B3" w:rsidRPr="00735A88" w:rsidRDefault="00D420B3" w:rsidP="0059530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minimum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</w:p>
          <w:p w14:paraId="5FEB71CC" w14:textId="77777777" w:rsidR="00D420B3" w:rsidRPr="00735A88" w:rsidRDefault="00D420B3" w:rsidP="0059530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35A8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735A8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minimum</w:t>
            </w:r>
            <w:r w:rsidRPr="00735A8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3F4EA4B3" w14:textId="47113FAB" w:rsidR="00B83C2A" w:rsidRDefault="00B83C2A" w:rsidP="00B83C2A">
      <w:pPr>
        <w:pStyle w:val="2"/>
        <w:numPr>
          <w:ilvl w:val="1"/>
          <w:numId w:val="29"/>
        </w:numPr>
        <w:rPr>
          <w:rFonts w:ascii="Times New Roman" w:eastAsia="宋体" w:hAnsi="Times New Roman" w:cs="Times New Roman"/>
        </w:rPr>
      </w:pPr>
      <w:bookmarkStart w:id="12" w:name="_Toc152092445"/>
      <w:r w:rsidRPr="00F701E7">
        <w:rPr>
          <w:rFonts w:ascii="楷体" w:eastAsia="楷体" w:hAnsi="楷体" w:hint="eastAsia"/>
          <w:sz w:val="28"/>
          <w:szCs w:val="28"/>
        </w:rPr>
        <w:t>循环</w:t>
      </w:r>
      <w:bookmarkEnd w:id="12"/>
    </w:p>
    <w:p w14:paraId="62397660" w14:textId="64AF975D" w:rsidR="00EC0C28" w:rsidRDefault="00EC0C28" w:rsidP="00B83C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语言一样，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循环也支持</w:t>
      </w:r>
      <w:r>
        <w:rPr>
          <w:rFonts w:ascii="Times New Roman" w:eastAsia="宋体" w:hAnsi="Times New Roman" w:cs="Times New Roman" w:hint="eastAsia"/>
        </w:rPr>
        <w:t>continue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break</w:t>
      </w:r>
      <w:r w:rsidR="00066707">
        <w:rPr>
          <w:rFonts w:ascii="Times New Roman" w:eastAsia="宋体" w:hAnsi="Times New Roman" w:cs="Times New Roman" w:hint="eastAsia"/>
        </w:rPr>
        <w:t>。</w:t>
      </w:r>
    </w:p>
    <w:p w14:paraId="6FB4E5AA" w14:textId="77777777" w:rsidR="00176BCA" w:rsidRDefault="00D420B3" w:rsidP="00D420B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or</w:t>
      </w:r>
      <w:r>
        <w:rPr>
          <w:rFonts w:ascii="Times New Roman" w:eastAsia="宋体" w:hAnsi="Times New Roman" w:cs="Times New Roman" w:hint="eastAsia"/>
        </w:rPr>
        <w:t>循环语句用到的</w:t>
      </w:r>
      <w:r>
        <w:rPr>
          <w:rFonts w:ascii="Times New Roman" w:eastAsia="宋体" w:hAnsi="Times New Roman" w:cs="Times New Roman" w:hint="eastAsia"/>
        </w:rPr>
        <w:t>range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函数三个变量分别：起始值</w:t>
      </w:r>
      <w:r>
        <w:rPr>
          <w:rFonts w:ascii="Times New Roman" w:eastAsia="宋体" w:hAnsi="Times New Roman" w:cs="Times New Roman" w:hint="eastAsia"/>
        </w:rPr>
        <w:t>start</w:t>
      </w:r>
      <w:r>
        <w:rPr>
          <w:rFonts w:ascii="Times New Roman" w:eastAsia="宋体" w:hAnsi="Times New Roman" w:cs="Times New Roman" w:hint="eastAsia"/>
        </w:rPr>
        <w:t>，默认为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；终止值</w:t>
      </w:r>
      <w:r>
        <w:rPr>
          <w:rFonts w:ascii="Times New Roman" w:eastAsia="宋体" w:hAnsi="Times New Roman" w:cs="Times New Roman" w:hint="eastAsia"/>
        </w:rPr>
        <w:t>stop</w:t>
      </w:r>
      <w:r>
        <w:rPr>
          <w:rFonts w:ascii="Times New Roman" w:eastAsia="宋体" w:hAnsi="Times New Roman" w:cs="Times New Roman" w:hint="eastAsia"/>
        </w:rPr>
        <w:t>，必须输入；步长</w:t>
      </w:r>
      <w:r>
        <w:rPr>
          <w:rFonts w:ascii="Times New Roman" w:eastAsia="宋体" w:hAnsi="Times New Roman" w:cs="Times New Roman" w:hint="eastAsia"/>
        </w:rPr>
        <w:t>step</w:t>
      </w:r>
      <w:r>
        <w:rPr>
          <w:rFonts w:ascii="Times New Roman" w:eastAsia="宋体" w:hAnsi="Times New Roman" w:cs="Times New Roman" w:hint="eastAsia"/>
        </w:rPr>
        <w:t>，默认为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</w:t>
      </w:r>
    </w:p>
    <w:p w14:paraId="4909EA42" w14:textId="77777777" w:rsidR="00176BCA" w:rsidRDefault="00D420B3" w:rsidP="00D420B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仅输入一个参数时定义终止值，仅输入两个参数定义起始值和终止值</w:t>
      </w:r>
      <w:r w:rsidR="00D72F67">
        <w:rPr>
          <w:rFonts w:ascii="Times New Roman" w:eastAsia="宋体" w:hAnsi="Times New Roman" w:cs="Times New Roman" w:hint="eastAsia"/>
        </w:rPr>
        <w:t>，输入三个参数时终止值是</w:t>
      </w:r>
      <w:r w:rsidR="00D72F67" w:rsidRPr="00D72F67">
        <w:rPr>
          <w:rFonts w:ascii="Times New Roman" w:eastAsia="宋体" w:hAnsi="Times New Roman" w:cs="Times New Roman" w:hint="eastAsia"/>
          <w:u w:val="single"/>
        </w:rPr>
        <w:t>中间那个</w:t>
      </w:r>
      <w:r w:rsidR="00D72F67"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。</w:t>
      </w:r>
    </w:p>
    <w:p w14:paraId="511B0496" w14:textId="09DB9C5A" w:rsidR="00D420B3" w:rsidRDefault="00D72F67" w:rsidP="00D420B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另外，注意终止的判断条件是</w:t>
      </w:r>
      <w:r w:rsidRPr="00D72F67">
        <w:rPr>
          <w:rFonts w:ascii="Times New Roman" w:eastAsia="宋体" w:hAnsi="Times New Roman" w:cs="Times New Roman" w:hint="eastAsia"/>
          <w:u w:val="single"/>
        </w:rPr>
        <w:t>小于等于</w:t>
      </w:r>
      <w:r>
        <w:rPr>
          <w:rFonts w:ascii="Times New Roman" w:eastAsia="宋体" w:hAnsi="Times New Roman" w:cs="Times New Roman" w:hint="eastAsia"/>
        </w:rPr>
        <w:t>终止值，因此迭代变量等于终止值时就会跳出循环。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FDC" w14:paraId="37D86945" w14:textId="77777777" w:rsidTr="00F15FDC">
        <w:tc>
          <w:tcPr>
            <w:tcW w:w="8296" w:type="dxa"/>
          </w:tcPr>
          <w:p w14:paraId="044E55A1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4C37A1A2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15FD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D409AC6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27E4605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</w:p>
          <w:p w14:paraId="4150E81C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57E56027" w14:textId="77777777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15FD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51EC0D4" w14:textId="71A988DB" w:rsidR="00F15FDC" w:rsidRPr="00F15FDC" w:rsidRDefault="00F15FDC" w:rsidP="00F15F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15FD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F15FD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15FD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</w:p>
        </w:tc>
      </w:tr>
    </w:tbl>
    <w:p w14:paraId="5F5C4155" w14:textId="0BD12E5B" w:rsidR="0076181B" w:rsidRDefault="00390ADD" w:rsidP="00D420B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ython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循环还可以</w:t>
      </w:r>
      <w:r w:rsidR="00BF659F">
        <w:rPr>
          <w:rFonts w:ascii="Times New Roman" w:eastAsia="宋体" w:hAnsi="Times New Roman" w:cs="Times New Roman" w:hint="eastAsia"/>
        </w:rPr>
        <w:t>枚举</w:t>
      </w:r>
      <w:r>
        <w:rPr>
          <w:rFonts w:ascii="Times New Roman" w:eastAsia="宋体" w:hAnsi="Times New Roman" w:cs="Times New Roman" w:hint="eastAsia"/>
        </w:rPr>
        <w:t>遍历列表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中的所有</w:t>
      </w:r>
      <w:r w:rsidR="0076181B">
        <w:rPr>
          <w:rFonts w:ascii="Times New Roman" w:eastAsia="宋体" w:hAnsi="Times New Roman" w:cs="Times New Roman" w:hint="eastAsia"/>
        </w:rPr>
        <w:t>元素</w:t>
      </w:r>
      <w:r w:rsidR="00BF659F">
        <w:rPr>
          <w:rFonts w:ascii="Times New Roman" w:eastAsia="宋体" w:hAnsi="Times New Roman" w:cs="Times New Roman" w:hint="eastAsia"/>
        </w:rPr>
        <w:t>或字符串的所有字符</w:t>
      </w:r>
      <w:r w:rsidR="0076181B">
        <w:rPr>
          <w:rFonts w:ascii="Times New Roman" w:eastAsia="宋体" w:hAnsi="Times New Roman" w:cs="Times New Roman" w:hint="eastAsia"/>
        </w:rPr>
        <w:t>，下面的例子中，迭代变量</w:t>
      </w:r>
      <w:r w:rsidR="0076181B">
        <w:rPr>
          <w:rFonts w:ascii="Times New Roman" w:eastAsia="宋体" w:hAnsi="Times New Roman" w:cs="Times New Roman" w:hint="eastAsia"/>
        </w:rPr>
        <w:t>day</w:t>
      </w:r>
      <w:r w:rsidR="0076181B">
        <w:rPr>
          <w:rFonts w:ascii="Times New Roman" w:eastAsia="宋体" w:hAnsi="Times New Roman" w:cs="Times New Roman" w:hint="eastAsia"/>
        </w:rPr>
        <w:t>就遍历了</w:t>
      </w:r>
      <w:r w:rsidR="0076181B">
        <w:rPr>
          <w:rFonts w:ascii="Times New Roman" w:eastAsia="宋体" w:hAnsi="Times New Roman" w:cs="Times New Roman" w:hint="eastAsia"/>
        </w:rPr>
        <w:t>week</w:t>
      </w:r>
      <w:r w:rsidR="0076181B">
        <w:rPr>
          <w:rFonts w:ascii="Times New Roman" w:eastAsia="宋体" w:hAnsi="Times New Roman" w:cs="Times New Roman" w:hint="eastAsia"/>
        </w:rPr>
        <w:t>列表的每一个字符串。</w:t>
      </w:r>
    </w:p>
    <w:p w14:paraId="21755CC6" w14:textId="2DC3AD48" w:rsidR="00F66203" w:rsidRPr="00F66203" w:rsidRDefault="00F66203" w:rsidP="00F66203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CD5C48">
        <w:rPr>
          <w:rFonts w:ascii="Times New Roman" w:eastAsia="宋体" w:hAnsi="Times New Roman" w:cs="Times New Roman" w:hint="eastAsia"/>
        </w:rPr>
        <w:t>注意</w:t>
      </w:r>
      <w:r>
        <w:rPr>
          <w:rFonts w:ascii="Times New Roman" w:eastAsia="宋体" w:hAnsi="Times New Roman" w:cs="Times New Roman" w:hint="eastAsia"/>
        </w:rPr>
        <w:t>，对列表的循环遍历实际上是对列表每一个</w:t>
      </w:r>
      <w:r w:rsidRPr="009416FA">
        <w:rPr>
          <w:rFonts w:ascii="Times New Roman" w:eastAsia="宋体" w:hAnsi="Times New Roman" w:cs="Times New Roman" w:hint="eastAsia"/>
          <w:b/>
          <w:bCs/>
          <w:color w:val="000000" w:themeColor="text1"/>
        </w:rPr>
        <w:t>位置</w:t>
      </w:r>
      <w:r>
        <w:rPr>
          <w:rFonts w:ascii="Times New Roman" w:eastAsia="宋体" w:hAnsi="Times New Roman" w:cs="Times New Roman" w:hint="eastAsia"/>
        </w:rPr>
        <w:t>元素的顺序读取，因此若循环过程中对列表的元素进行了修改，遍历过程中也会体现，若遍历过程中使用</w:t>
      </w:r>
      <w:r>
        <w:rPr>
          <w:rFonts w:ascii="Times New Roman" w:eastAsia="宋体" w:hAnsi="Times New Roman" w:cs="Times New Roman" w:hint="eastAsia"/>
        </w:rPr>
        <w:t>append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增加了元素，循环次数也会因此变多。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81B" w14:paraId="09E2D72E" w14:textId="77777777" w:rsidTr="0076181B">
        <w:tc>
          <w:tcPr>
            <w:tcW w:w="8296" w:type="dxa"/>
          </w:tcPr>
          <w:p w14:paraId="70A074D4" w14:textId="77777777" w:rsidR="0076181B" w:rsidRPr="0076181B" w:rsidRDefault="0076181B" w:rsidP="0076181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6181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week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6181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"Mon"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"Tue"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"Wed"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"Thur"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"Fri"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"Sat"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76181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"Sun"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56AEEC5D" w14:textId="77777777" w:rsidR="0076181B" w:rsidRPr="0076181B" w:rsidRDefault="0076181B" w:rsidP="0076181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6181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6181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6181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76181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week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50954773" w14:textId="1E79CC2F" w:rsidR="0076181B" w:rsidRPr="0076181B" w:rsidRDefault="0076181B" w:rsidP="0076181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76181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76181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76181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75242D3C" w14:textId="5F40048C" w:rsidR="00F66203" w:rsidRDefault="00F66203" w:rsidP="00CD5C4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</w:t>
      </w:r>
      <w:r w:rsidR="00C957C7">
        <w:rPr>
          <w:rFonts w:ascii="Times New Roman" w:eastAsia="宋体" w:hAnsi="Times New Roman" w:cs="Times New Roman" w:hint="eastAsia"/>
        </w:rPr>
        <w:t>想在循环中同时实现“列表元素遍历”和“</w:t>
      </w:r>
      <w:r w:rsidR="00D549AC">
        <w:rPr>
          <w:rFonts w:ascii="Times New Roman" w:eastAsia="宋体" w:hAnsi="Times New Roman" w:cs="Times New Roman" w:hint="eastAsia"/>
        </w:rPr>
        <w:t>迭代</w:t>
      </w:r>
      <w:r w:rsidR="00C957C7">
        <w:rPr>
          <w:rFonts w:ascii="Times New Roman" w:eastAsia="宋体" w:hAnsi="Times New Roman" w:cs="Times New Roman" w:hint="eastAsia"/>
        </w:rPr>
        <w:t>计数”</w:t>
      </w:r>
      <w:r w:rsidR="00FB2999">
        <w:rPr>
          <w:rFonts w:ascii="Times New Roman" w:eastAsia="宋体" w:hAnsi="Times New Roman" w:cs="Times New Roman" w:hint="eastAsia"/>
        </w:rPr>
        <w:t>，则可以用</w:t>
      </w:r>
      <w:r w:rsidR="00706585">
        <w:rPr>
          <w:rFonts w:ascii="Times New Roman" w:eastAsia="宋体" w:hAnsi="Times New Roman" w:cs="Times New Roman" w:hint="eastAsia"/>
        </w:rPr>
        <w:t>e</w:t>
      </w:r>
      <w:r w:rsidR="00706585">
        <w:rPr>
          <w:rFonts w:ascii="Times New Roman" w:eastAsia="宋体" w:hAnsi="Times New Roman" w:cs="Times New Roman"/>
        </w:rPr>
        <w:t>numerate()</w:t>
      </w:r>
      <w:r w:rsidR="00706585">
        <w:rPr>
          <w:rFonts w:ascii="Times New Roman" w:eastAsia="宋体" w:hAnsi="Times New Roman" w:cs="Times New Roman" w:hint="eastAsia"/>
        </w:rPr>
        <w:t>函数</w:t>
      </w:r>
      <w:r w:rsidR="009A7C01">
        <w:rPr>
          <w:rFonts w:ascii="Times New Roman" w:eastAsia="宋体" w:hAnsi="Times New Roman" w:cs="Times New Roman" w:hint="eastAsia"/>
        </w:rPr>
        <w:t>。</w:t>
      </w:r>
      <w:r w:rsidR="009A7C01">
        <w:rPr>
          <w:rFonts w:ascii="Times New Roman" w:eastAsia="宋体" w:hAnsi="Times New Roman" w:cs="Times New Roman" w:hint="eastAsia"/>
        </w:rPr>
        <w:lastRenderedPageBreak/>
        <w:t>函数</w:t>
      </w:r>
      <w:r w:rsidR="009A7C01">
        <w:rPr>
          <w:rFonts w:ascii="Times New Roman" w:eastAsia="宋体" w:hAnsi="Times New Roman" w:cs="Times New Roman" w:hint="eastAsia"/>
        </w:rPr>
        <w:t>enumerate</w:t>
      </w:r>
      <w:r w:rsidR="009A7C01">
        <w:rPr>
          <w:rFonts w:ascii="Times New Roman" w:eastAsia="宋体" w:hAnsi="Times New Roman" w:cs="Times New Roman"/>
        </w:rPr>
        <w:t>()</w:t>
      </w:r>
      <w:r w:rsidR="009A7C01">
        <w:rPr>
          <w:rFonts w:ascii="Times New Roman" w:eastAsia="宋体" w:hAnsi="Times New Roman" w:cs="Times New Roman" w:hint="eastAsia"/>
        </w:rPr>
        <w:t>在循环迭代过程中同时输出</w:t>
      </w:r>
      <w:r w:rsidR="00774ACD">
        <w:rPr>
          <w:rFonts w:ascii="Times New Roman" w:eastAsia="宋体" w:hAnsi="Times New Roman" w:cs="Times New Roman" w:hint="eastAsia"/>
        </w:rPr>
        <w:t>计数和</w:t>
      </w:r>
      <w:r w:rsidR="009A7C01">
        <w:rPr>
          <w:rFonts w:ascii="Times New Roman" w:eastAsia="宋体" w:hAnsi="Times New Roman" w:cs="Times New Roman" w:hint="eastAsia"/>
        </w:rPr>
        <w:t>元素，具体用法如下</w:t>
      </w:r>
      <w:r w:rsidR="00266FCD">
        <w:rPr>
          <w:rFonts w:ascii="Times New Roman" w:eastAsia="宋体" w:hAnsi="Times New Roman" w:cs="Times New Roman" w:hint="eastAsia"/>
        </w:rPr>
        <w:t>。它还有第二个变量可以用于</w:t>
      </w:r>
      <w:r w:rsidR="00CE382C">
        <w:rPr>
          <w:rFonts w:ascii="Times New Roman" w:eastAsia="宋体" w:hAnsi="Times New Roman" w:cs="Times New Roman" w:hint="eastAsia"/>
        </w:rPr>
        <w:t>制定计数开始值。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75"/>
      </w:tblGrid>
      <w:tr w:rsidR="009A7C01" w14:paraId="6BDE3376" w14:textId="77777777" w:rsidTr="009A7C01">
        <w:tc>
          <w:tcPr>
            <w:tcW w:w="8275" w:type="dxa"/>
          </w:tcPr>
          <w:p w14:paraId="0BD7843C" w14:textId="77777777" w:rsidR="009A7C01" w:rsidRPr="009A7C01" w:rsidRDefault="009A7C01" w:rsidP="009A7C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letter_list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A7C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</w:t>
            </w:r>
            <w:r w:rsidRPr="009A7C0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"a"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"g"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"t"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"w"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"w"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5F89E74" w14:textId="77777777" w:rsidR="009A7C01" w:rsidRPr="009A7C01" w:rsidRDefault="009A7C01" w:rsidP="009A7C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A7C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item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A7C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A7C0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letter_list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2E7F7CA9" w14:textId="315987CC" w:rsidR="009A7C01" w:rsidRPr="009A7C01" w:rsidRDefault="009A7C01" w:rsidP="009A7C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A7C0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A7C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item</w:t>
            </w:r>
            <w:r w:rsidRPr="009A7C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2C9478B9" w14:textId="77777777" w:rsidR="009A7C01" w:rsidRPr="00CD5C48" w:rsidRDefault="009A7C01" w:rsidP="009A7C01">
      <w:pPr>
        <w:spacing w:beforeLines="50" w:before="156" w:afterLines="50" w:after="156"/>
        <w:rPr>
          <w:rFonts w:ascii="Times New Roman" w:eastAsia="宋体" w:hAnsi="Times New Roman" w:cs="Times New Roman"/>
        </w:rPr>
      </w:pPr>
    </w:p>
    <w:p w14:paraId="08E32412" w14:textId="07E84A6A" w:rsidR="000470F2" w:rsidRDefault="00F66203" w:rsidP="00C004F7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13" w:name="_Toc152092446"/>
      <w:r>
        <w:rPr>
          <w:rFonts w:ascii="楷体" w:eastAsia="楷体" w:hAnsi="楷体" w:hint="eastAsia"/>
          <w:sz w:val="28"/>
          <w:szCs w:val="28"/>
        </w:rPr>
        <w:t>基本文件操作</w:t>
      </w:r>
      <w:bookmarkEnd w:id="13"/>
    </w:p>
    <w:p w14:paraId="485F8AFD" w14:textId="39B87C46" w:rsidR="0076181B" w:rsidRDefault="000470F2" w:rsidP="000470F2">
      <w:pPr>
        <w:spacing w:beforeLines="50" w:before="156" w:afterLines="50" w:after="156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文件操作需要用到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标准库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s</w:t>
      </w:r>
      <w:r w:rsidR="003E20D4">
        <w:rPr>
          <w:rFonts w:ascii="Times New Roman" w:eastAsia="宋体" w:hAnsi="Times New Roman" w:cs="Times New Roman"/>
        </w:rPr>
        <w:t>, shutil</w:t>
      </w:r>
      <w:r w:rsidR="00131228">
        <w:rPr>
          <w:rFonts w:ascii="Times New Roman" w:eastAsia="宋体" w:hAnsi="Times New Roman" w:cs="Times New Roman"/>
        </w:rPr>
        <w:t>, datatime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95"/>
        <w:gridCol w:w="5601"/>
      </w:tblGrid>
      <w:tr w:rsidR="000470F2" w14:paraId="7CCB41B7" w14:textId="77777777" w:rsidTr="006B5413">
        <w:tc>
          <w:tcPr>
            <w:tcW w:w="2695" w:type="dxa"/>
          </w:tcPr>
          <w:p w14:paraId="2C5EB3AC" w14:textId="2AF566E1" w:rsidR="000470F2" w:rsidRDefault="000470F2" w:rsidP="000470F2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s.listdir(</w:t>
            </w:r>
            <w:r w:rsidR="00BE701C">
              <w:rPr>
                <w:rFonts w:ascii="Times New Roman" w:eastAsia="宋体" w:hAnsi="Times New Roman" w:cs="Times New Roman"/>
              </w:rPr>
              <w:t>path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601" w:type="dxa"/>
          </w:tcPr>
          <w:p w14:paraId="481F88AD" w14:textId="0C45F196" w:rsidR="000470F2" w:rsidRDefault="006B5413" w:rsidP="000470F2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返回一个装有路径下所有对象名称的列表</w:t>
            </w:r>
          </w:p>
        </w:tc>
      </w:tr>
      <w:tr w:rsidR="006B5413" w14:paraId="0366388B" w14:textId="77777777" w:rsidTr="006B5413">
        <w:tc>
          <w:tcPr>
            <w:tcW w:w="2695" w:type="dxa"/>
          </w:tcPr>
          <w:p w14:paraId="1CA506C3" w14:textId="6894711C" w:rsidR="006B5413" w:rsidRDefault="006B5413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s.isfile(</w:t>
            </w:r>
            <w:r w:rsidR="00BE701C">
              <w:rPr>
                <w:rFonts w:ascii="Times New Roman" w:eastAsia="宋体" w:hAnsi="Times New Roman" w:cs="Times New Roman"/>
              </w:rPr>
              <w:t>path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601" w:type="dxa"/>
          </w:tcPr>
          <w:p w14:paraId="0201354B" w14:textId="102B8BE4" w:rsidR="006B5413" w:rsidRDefault="006B5413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判断路径指向的对象是否文件</w:t>
            </w:r>
          </w:p>
        </w:tc>
      </w:tr>
      <w:tr w:rsidR="006B5413" w14:paraId="15125AFB" w14:textId="77777777" w:rsidTr="006B5413">
        <w:tc>
          <w:tcPr>
            <w:tcW w:w="2695" w:type="dxa"/>
          </w:tcPr>
          <w:p w14:paraId="0393EC1E" w14:textId="4B4A2DB9" w:rsidR="006B5413" w:rsidRDefault="006B5413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s.isdir(</w:t>
            </w:r>
            <w:r w:rsidR="00BE701C">
              <w:rPr>
                <w:rFonts w:ascii="Times New Roman" w:eastAsia="宋体" w:hAnsi="Times New Roman" w:cs="Times New Roman"/>
              </w:rPr>
              <w:t>path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601" w:type="dxa"/>
          </w:tcPr>
          <w:p w14:paraId="5CD5E72C" w14:textId="05E81D3D" w:rsidR="006B5413" w:rsidRDefault="006B5413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判断路径指向的对象是否文件夹</w:t>
            </w:r>
          </w:p>
        </w:tc>
      </w:tr>
      <w:tr w:rsidR="006B5413" w14:paraId="2A887A0A" w14:textId="77777777" w:rsidTr="006B5413">
        <w:tc>
          <w:tcPr>
            <w:tcW w:w="2695" w:type="dxa"/>
          </w:tcPr>
          <w:p w14:paraId="7C391384" w14:textId="7D4ED186" w:rsidR="006B5413" w:rsidRDefault="006B5413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hutil.copyfile(</w:t>
            </w:r>
            <w:r w:rsidR="00BE701C">
              <w:rPr>
                <w:rFonts w:ascii="Times New Roman" w:eastAsia="宋体" w:hAnsi="Times New Roman" w:cs="Times New Roman"/>
              </w:rPr>
              <w:t>src, dst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601" w:type="dxa"/>
          </w:tcPr>
          <w:p w14:paraId="34AEA1F8" w14:textId="4A770D9D" w:rsidR="006B5413" w:rsidRDefault="00BE701C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复制文件（目标目录必须包含目标文件名）</w:t>
            </w:r>
          </w:p>
        </w:tc>
      </w:tr>
      <w:tr w:rsidR="006B5413" w14:paraId="1922A59E" w14:textId="77777777" w:rsidTr="006B5413">
        <w:tc>
          <w:tcPr>
            <w:tcW w:w="2695" w:type="dxa"/>
          </w:tcPr>
          <w:p w14:paraId="50BEAE65" w14:textId="6CEAEE32" w:rsidR="006B5413" w:rsidRDefault="00BE701C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 w:rsidR="006B5413">
              <w:rPr>
                <w:rFonts w:ascii="Times New Roman" w:eastAsia="宋体" w:hAnsi="Times New Roman" w:cs="Times New Roman"/>
              </w:rPr>
              <w:t>hutil.copytree(</w:t>
            </w:r>
            <w:r>
              <w:rPr>
                <w:rFonts w:ascii="Times New Roman" w:eastAsia="宋体" w:hAnsi="Times New Roman" w:cs="Times New Roman"/>
              </w:rPr>
              <w:t>src, dst</w:t>
            </w:r>
            <w:r w:rsidR="006B5413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601" w:type="dxa"/>
          </w:tcPr>
          <w:p w14:paraId="3E352D96" w14:textId="4427D984" w:rsidR="006B5413" w:rsidRDefault="00BE701C" w:rsidP="006B5413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复制文件夹（目标目录必须包含目标文件夹名）</w:t>
            </w:r>
          </w:p>
        </w:tc>
      </w:tr>
    </w:tbl>
    <w:p w14:paraId="022FA233" w14:textId="440FF937" w:rsidR="00FF41D3" w:rsidRDefault="00FF41D3" w:rsidP="00FF41D3">
      <w:pPr>
        <w:pStyle w:val="2"/>
        <w:numPr>
          <w:ilvl w:val="1"/>
          <w:numId w:val="29"/>
        </w:numPr>
        <w:rPr>
          <w:rFonts w:ascii="楷体" w:eastAsia="楷体" w:hAnsi="楷体"/>
          <w:sz w:val="28"/>
          <w:szCs w:val="28"/>
        </w:rPr>
      </w:pPr>
      <w:bookmarkStart w:id="14" w:name="_Toc152092447"/>
      <w:r>
        <w:rPr>
          <w:rFonts w:ascii="楷体" w:eastAsia="楷体" w:hAnsi="楷体" w:hint="eastAsia"/>
          <w:sz w:val="28"/>
          <w:szCs w:val="28"/>
        </w:rPr>
        <w:t>随机数生成</w:t>
      </w:r>
      <w:bookmarkEnd w:id="14"/>
    </w:p>
    <w:p w14:paraId="0E52B81D" w14:textId="5A4FB554" w:rsidR="000470F2" w:rsidRPr="00390ADD" w:rsidRDefault="000470F2" w:rsidP="00FF41D3">
      <w:pPr>
        <w:spacing w:beforeLines="50" w:before="156" w:afterLines="50" w:after="156"/>
        <w:ind w:left="420"/>
        <w:rPr>
          <w:rFonts w:ascii="Times New Roman" w:eastAsia="宋体" w:hAnsi="Times New Roman" w:cs="Times New Roman"/>
        </w:rPr>
      </w:pPr>
    </w:p>
    <w:p w14:paraId="07C712CC" w14:textId="19B981CE" w:rsidR="000C0884" w:rsidRPr="00627A94" w:rsidRDefault="000C0884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15" w:name="_Toc152092448"/>
      <w:r w:rsidRPr="00627A94">
        <w:rPr>
          <w:rFonts w:ascii="Times New Roman" w:eastAsia="楷体" w:hAnsi="Times New Roman" w:cs="Times New Roman" w:hint="eastAsia"/>
          <w:sz w:val="32"/>
          <w:szCs w:val="32"/>
        </w:rPr>
        <w:t>P</w:t>
      </w:r>
      <w:r w:rsidRPr="00627A94">
        <w:rPr>
          <w:rFonts w:ascii="Times New Roman" w:eastAsia="楷体" w:hAnsi="Times New Roman" w:cs="Times New Roman"/>
          <w:sz w:val="32"/>
          <w:szCs w:val="32"/>
        </w:rPr>
        <w:t>ython</w:t>
      </w:r>
      <w:r w:rsidRPr="00627A94">
        <w:rPr>
          <w:rFonts w:ascii="Times New Roman" w:eastAsia="楷体" w:hAnsi="Times New Roman" w:cs="Times New Roman" w:hint="eastAsia"/>
          <w:sz w:val="32"/>
          <w:szCs w:val="32"/>
        </w:rPr>
        <w:t>数据分析</w:t>
      </w:r>
      <w:bookmarkEnd w:id="15"/>
    </w:p>
    <w:p w14:paraId="5EC7D6A2" w14:textId="27D112ED" w:rsidR="000C0884" w:rsidRDefault="003F4631" w:rsidP="0047312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借助几个常用的绘图包，</w:t>
      </w:r>
      <w:r w:rsidRPr="003F4631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联合</w:t>
      </w:r>
      <w:r w:rsidRPr="003F4631">
        <w:rPr>
          <w:rFonts w:ascii="Times New Roman" w:eastAsia="宋体" w:hAnsi="Times New Roman" w:cs="Times New Roman"/>
        </w:rPr>
        <w:t>Excel</w:t>
      </w:r>
      <w:r>
        <w:rPr>
          <w:rFonts w:ascii="Times New Roman" w:eastAsia="宋体" w:hAnsi="Times New Roman" w:cs="Times New Roman" w:hint="eastAsia"/>
        </w:rPr>
        <w:t>就能进行功能强大的数据分析。</w:t>
      </w:r>
      <w:r w:rsidR="00AF35C9">
        <w:rPr>
          <w:rFonts w:ascii="Times New Roman" w:eastAsia="宋体" w:hAnsi="Times New Roman" w:cs="Times New Roman" w:hint="eastAsia"/>
        </w:rPr>
        <w:t>数据可以从本地</w:t>
      </w:r>
      <w:r w:rsidR="00AF35C9">
        <w:rPr>
          <w:rFonts w:ascii="Times New Roman" w:eastAsia="宋体" w:hAnsi="Times New Roman" w:cs="Times New Roman" w:hint="eastAsia"/>
        </w:rPr>
        <w:t>Excel</w:t>
      </w:r>
      <w:r w:rsidR="00AF35C9">
        <w:rPr>
          <w:rFonts w:ascii="Times New Roman" w:eastAsia="宋体" w:hAnsi="Times New Roman" w:cs="Times New Roman" w:hint="eastAsia"/>
        </w:rPr>
        <w:t>表格中读取，也能利用爬虫或者</w:t>
      </w:r>
      <w:r w:rsidR="00AF35C9">
        <w:rPr>
          <w:rFonts w:ascii="Times New Roman" w:eastAsia="宋体" w:hAnsi="Times New Roman" w:cs="Times New Roman" w:hint="eastAsia"/>
        </w:rPr>
        <w:t>Excel</w:t>
      </w:r>
      <w:r w:rsidR="00AF35C9">
        <w:rPr>
          <w:rFonts w:ascii="Times New Roman" w:eastAsia="宋体" w:hAnsi="Times New Roman" w:cs="Times New Roman" w:hint="eastAsia"/>
        </w:rPr>
        <w:t>的“自网站”功能在线获取</w:t>
      </w:r>
      <w:r w:rsidR="00241CC3">
        <w:rPr>
          <w:rFonts w:ascii="Times New Roman" w:eastAsia="宋体" w:hAnsi="Times New Roman" w:cs="Times New Roman" w:hint="eastAsia"/>
        </w:rPr>
        <w:t>。</w:t>
      </w:r>
    </w:p>
    <w:p w14:paraId="5D5A2669" w14:textId="5BB47847" w:rsidR="003F4631" w:rsidRPr="008B05C4" w:rsidRDefault="003F4631" w:rsidP="00C004F7">
      <w:pPr>
        <w:pStyle w:val="2"/>
        <w:numPr>
          <w:ilvl w:val="1"/>
          <w:numId w:val="30"/>
        </w:numPr>
        <w:rPr>
          <w:rFonts w:ascii="楷体" w:eastAsia="楷体" w:hAnsi="楷体"/>
          <w:sz w:val="28"/>
          <w:szCs w:val="28"/>
        </w:rPr>
      </w:pPr>
      <w:bookmarkStart w:id="16" w:name="_Toc152092449"/>
      <w:r w:rsidRPr="008B05C4">
        <w:rPr>
          <w:rFonts w:ascii="楷体" w:eastAsia="楷体" w:hAnsi="楷体" w:hint="eastAsia"/>
          <w:sz w:val="28"/>
          <w:szCs w:val="28"/>
        </w:rPr>
        <w:t>数据分析常用包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5"/>
        <w:gridCol w:w="6300"/>
      </w:tblGrid>
      <w:tr w:rsidR="003E6445" w14:paraId="6A4B9292" w14:textId="77777777" w:rsidTr="003E6445">
        <w:tc>
          <w:tcPr>
            <w:tcW w:w="1975" w:type="dxa"/>
          </w:tcPr>
          <w:p w14:paraId="0F6ED898" w14:textId="42C93793" w:rsidR="003E6445" w:rsidRPr="003E6445" w:rsidRDefault="00A76741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  <w:r w:rsidR="003E6445" w:rsidRPr="003E6445">
              <w:rPr>
                <w:rFonts w:ascii="宋体" w:eastAsia="宋体" w:hAnsi="宋体"/>
                <w:sz w:val="18"/>
                <w:szCs w:val="18"/>
              </w:rPr>
              <w:t>atplotlib</w:t>
            </w:r>
          </w:p>
        </w:tc>
        <w:tc>
          <w:tcPr>
            <w:tcW w:w="6300" w:type="dxa"/>
          </w:tcPr>
          <w:p w14:paraId="2A77F997" w14:textId="756AD600" w:rsidR="003E6445" w:rsidRPr="003E6445" w:rsidRDefault="003E6445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函数图像、分析图表绘制，</w:t>
            </w:r>
            <w:r w:rsidR="00A76741">
              <w:rPr>
                <w:rFonts w:ascii="宋体" w:eastAsia="宋体" w:hAnsi="宋体" w:hint="eastAsia"/>
                <w:sz w:val="18"/>
                <w:szCs w:val="18"/>
              </w:rPr>
              <w:t>导入模块pyplot，简写为plt</w:t>
            </w:r>
          </w:p>
        </w:tc>
      </w:tr>
      <w:tr w:rsidR="003E6445" w14:paraId="70AC49B5" w14:textId="77777777" w:rsidTr="003E6445">
        <w:tc>
          <w:tcPr>
            <w:tcW w:w="1975" w:type="dxa"/>
          </w:tcPr>
          <w:p w14:paraId="7042DBBB" w14:textId="7CA4D116" w:rsidR="003E6445" w:rsidRPr="003E6445" w:rsidRDefault="003E6445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 w:rsidRPr="003E6445">
              <w:rPr>
                <w:rFonts w:ascii="宋体" w:eastAsia="宋体" w:hAnsi="宋体"/>
                <w:sz w:val="18"/>
                <w:szCs w:val="18"/>
              </w:rPr>
              <w:t>numpy</w:t>
            </w:r>
          </w:p>
        </w:tc>
        <w:tc>
          <w:tcPr>
            <w:tcW w:w="6300" w:type="dxa"/>
          </w:tcPr>
          <w:p w14:paraId="4FF475F7" w14:textId="3B782546" w:rsidR="003E6445" w:rsidRPr="003E6445" w:rsidRDefault="003E6445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张量运算包</w:t>
            </w:r>
          </w:p>
        </w:tc>
      </w:tr>
      <w:tr w:rsidR="003E6445" w14:paraId="4E9E159D" w14:textId="77777777" w:rsidTr="003E6445">
        <w:tc>
          <w:tcPr>
            <w:tcW w:w="1975" w:type="dxa"/>
          </w:tcPr>
          <w:p w14:paraId="1C9492FA" w14:textId="5B36E0A3" w:rsidR="003E6445" w:rsidRPr="003E6445" w:rsidRDefault="003E6445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 w:rsidRPr="003E6445">
              <w:rPr>
                <w:rFonts w:ascii="宋体" w:eastAsia="宋体" w:hAnsi="宋体" w:hint="eastAsia"/>
                <w:sz w:val="18"/>
                <w:szCs w:val="18"/>
              </w:rPr>
              <w:t>x</w:t>
            </w:r>
            <w:r w:rsidRPr="003E6445">
              <w:rPr>
                <w:rFonts w:ascii="宋体" w:eastAsia="宋体" w:hAnsi="宋体"/>
                <w:sz w:val="18"/>
                <w:szCs w:val="18"/>
              </w:rPr>
              <w:t>lrd</w:t>
            </w:r>
          </w:p>
        </w:tc>
        <w:tc>
          <w:tcPr>
            <w:tcW w:w="6300" w:type="dxa"/>
          </w:tcPr>
          <w:p w14:paraId="0AD73BCB" w14:textId="5CD69966" w:rsidR="003E6445" w:rsidRPr="003E6445" w:rsidRDefault="008A6062" w:rsidP="003E6445">
            <w:pPr>
              <w:spacing w:beforeLines="50" w:before="156" w:afterLines="50" w:after="156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excel读写</w:t>
            </w:r>
          </w:p>
        </w:tc>
      </w:tr>
    </w:tbl>
    <w:p w14:paraId="60B8DE38" w14:textId="5AEDEEE7" w:rsidR="00AF35C9" w:rsidRPr="008B05C4" w:rsidRDefault="00AF35C9" w:rsidP="00C004F7">
      <w:pPr>
        <w:pStyle w:val="2"/>
        <w:numPr>
          <w:ilvl w:val="1"/>
          <w:numId w:val="30"/>
        </w:numPr>
        <w:rPr>
          <w:rFonts w:ascii="楷体" w:eastAsia="楷体" w:hAnsi="楷体"/>
          <w:sz w:val="28"/>
          <w:szCs w:val="28"/>
        </w:rPr>
      </w:pPr>
      <w:bookmarkStart w:id="17" w:name="_Toc152092450"/>
      <w:r w:rsidRPr="008B05C4">
        <w:rPr>
          <w:rFonts w:ascii="Times New Roman" w:eastAsia="楷体" w:hAnsi="Times New Roman" w:cs="Times New Roman" w:hint="eastAsia"/>
          <w:sz w:val="28"/>
          <w:szCs w:val="28"/>
        </w:rPr>
        <w:lastRenderedPageBreak/>
        <w:t>Matplotlib</w:t>
      </w:r>
      <w:r w:rsidRPr="008B05C4">
        <w:rPr>
          <w:rFonts w:ascii="楷体" w:eastAsia="楷体" w:hAnsi="楷体" w:hint="eastAsia"/>
          <w:sz w:val="28"/>
          <w:szCs w:val="28"/>
        </w:rPr>
        <w:t>数据绘图</w:t>
      </w:r>
      <w:bookmarkEnd w:id="17"/>
    </w:p>
    <w:p w14:paraId="488C08C0" w14:textId="3DA4F22F" w:rsidR="008B05C4" w:rsidRDefault="008B05C4" w:rsidP="0016057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官网</w:t>
      </w:r>
      <w:r w:rsidR="00C124D7">
        <w:rPr>
          <w:rFonts w:ascii="Times New Roman" w:eastAsia="宋体" w:hAnsi="Times New Roman" w:cs="Times New Roman" w:hint="eastAsia"/>
        </w:rPr>
        <w:t>使用手册</w:t>
      </w:r>
      <w:r>
        <w:rPr>
          <w:rFonts w:ascii="Times New Roman" w:eastAsia="宋体" w:hAnsi="Times New Roman" w:cs="Times New Roman" w:hint="eastAsia"/>
        </w:rPr>
        <w:t>：</w:t>
      </w:r>
      <w:hyperlink r:id="rId15" w:history="1">
        <w:r w:rsidRPr="00107995">
          <w:rPr>
            <w:rStyle w:val="a8"/>
            <w:rFonts w:ascii="Times New Roman" w:eastAsia="宋体" w:hAnsi="Times New Roman" w:cs="Times New Roman"/>
          </w:rPr>
          <w:t>https://matplotlib.org/stable/api/_as_gen/matplotlib.pyplot.figure.html</w:t>
        </w:r>
      </w:hyperlink>
    </w:p>
    <w:p w14:paraId="507C55E2" w14:textId="0D9FDA72" w:rsidR="00160571" w:rsidRDefault="00241CC3" w:rsidP="0016057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241CC3">
        <w:rPr>
          <w:rFonts w:ascii="Times New Roman" w:eastAsia="宋体" w:hAnsi="Times New Roman" w:cs="Times New Roman"/>
        </w:rPr>
        <w:t>Matplotlib</w:t>
      </w:r>
      <w:r>
        <w:rPr>
          <w:rFonts w:ascii="Times New Roman" w:eastAsia="宋体" w:hAnsi="Times New Roman" w:cs="Times New Roman" w:hint="eastAsia"/>
        </w:rPr>
        <w:t>的操作函数与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 w:hint="eastAsia"/>
        </w:rPr>
        <w:t>非常类似，因此可以快速上手。</w:t>
      </w:r>
      <w:r w:rsidR="00160571">
        <w:rPr>
          <w:rFonts w:ascii="Times New Roman" w:eastAsia="宋体" w:hAnsi="Times New Roman" w:cs="Times New Roman" w:hint="eastAsia"/>
        </w:rPr>
        <w:t>调用包模块的函数时，记得要在前面写上</w:t>
      </w:r>
      <w:r w:rsidR="00160571">
        <w:rPr>
          <w:rFonts w:ascii="Times New Roman" w:eastAsia="宋体" w:hAnsi="Times New Roman" w:cs="Times New Roman" w:hint="eastAsia"/>
        </w:rPr>
        <w:t>p</w:t>
      </w:r>
      <w:r w:rsidR="00160571">
        <w:rPr>
          <w:rFonts w:ascii="Times New Roman" w:eastAsia="宋体" w:hAnsi="Times New Roman" w:cs="Times New Roman"/>
        </w:rPr>
        <w:t>yplot.</w:t>
      </w:r>
      <w:r w:rsidR="00160571">
        <w:rPr>
          <w:rFonts w:ascii="Times New Roman" w:eastAsia="宋体" w:hAnsi="Times New Roman" w:cs="Times New Roman" w:hint="eastAsia"/>
        </w:rPr>
        <w:t>（一般缩写为</w:t>
      </w:r>
      <w:r w:rsidR="00160571">
        <w:rPr>
          <w:rFonts w:ascii="Times New Roman" w:eastAsia="宋体" w:hAnsi="Times New Roman" w:cs="Times New Roman"/>
        </w:rPr>
        <w:t>plt.</w:t>
      </w:r>
      <w:r w:rsidR="00160571">
        <w:rPr>
          <w:rFonts w:ascii="Times New Roman" w:eastAsia="宋体" w:hAnsi="Times New Roman" w:cs="Times New Roman" w:hint="eastAsia"/>
        </w:rPr>
        <w:t>）</w:t>
      </w:r>
    </w:p>
    <w:p w14:paraId="5049A7BD" w14:textId="2C6651B8" w:rsidR="00160571" w:rsidRDefault="00160571" w:rsidP="00160571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以下示例代码是一次函数的图像绘制：导入包、定义自变量序列</w:t>
      </w:r>
      <w:r w:rsidR="00C63FED"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（数组）、计算因变量序列</w:t>
      </w:r>
      <w:r w:rsidR="00C63FED"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、创建</w:t>
      </w:r>
      <w:r w:rsidR="00C63FED">
        <w:rPr>
          <w:rFonts w:ascii="Times New Roman" w:eastAsia="宋体" w:hAnsi="Times New Roman" w:cs="Times New Roman" w:hint="eastAsia"/>
        </w:rPr>
        <w:t>绘图</w:t>
      </w:r>
      <w:r>
        <w:rPr>
          <w:rFonts w:ascii="Times New Roman" w:eastAsia="宋体" w:hAnsi="Times New Roman" w:cs="Times New Roman" w:hint="eastAsia"/>
        </w:rPr>
        <w:t>图窗、</w:t>
      </w:r>
      <w:r w:rsidR="00C63FED">
        <w:rPr>
          <w:rFonts w:ascii="Times New Roman" w:eastAsia="宋体" w:hAnsi="Times New Roman" w:cs="Times New Roman" w:hint="eastAsia"/>
        </w:rPr>
        <w:t>定义子图排列和当前图位置、定义图的标题、定义图的坐标轴名称、绘制函数</w:t>
      </w:r>
      <w:r w:rsidR="00C63FED">
        <w:rPr>
          <w:rFonts w:ascii="Times New Roman" w:eastAsia="宋体" w:hAnsi="Times New Roman" w:cs="Times New Roman" w:hint="eastAsia"/>
        </w:rPr>
        <w:t>y</w:t>
      </w:r>
      <w:r w:rsidR="00C63FED">
        <w:rPr>
          <w:rFonts w:ascii="Times New Roman" w:eastAsia="宋体" w:hAnsi="Times New Roman" w:cs="Times New Roman"/>
        </w:rPr>
        <w:t>(x)</w:t>
      </w:r>
      <w:r w:rsidR="00C63FED">
        <w:rPr>
          <w:rFonts w:ascii="Times New Roman" w:eastAsia="宋体" w:hAnsi="Times New Roman" w:cs="Times New Roman" w:hint="eastAsia"/>
        </w:rPr>
        <w:t>、显示图窗</w:t>
      </w:r>
      <w:r w:rsidR="006725A0">
        <w:rPr>
          <w:rFonts w:ascii="Times New Roman" w:eastAsia="宋体" w:hAnsi="Times New Roman" w:cs="Times New Roman"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571" w14:paraId="46DC290E" w14:textId="77777777" w:rsidTr="00160571">
        <w:tc>
          <w:tcPr>
            <w:tcW w:w="8296" w:type="dxa"/>
          </w:tcPr>
          <w:p w14:paraId="382FCB0F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numpy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as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np</w:t>
            </w:r>
          </w:p>
          <w:p w14:paraId="1C8DCABB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from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matplotlib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pyplot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as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</w:p>
          <w:p w14:paraId="75C337F7" w14:textId="77777777" w:rsid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Times New Roman" w:eastAsia="宋体" w:hAnsi="Times New Roman" w:cs="Times New Roman"/>
              </w:rPr>
            </w:pPr>
          </w:p>
          <w:p w14:paraId="7B187974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np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arange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6057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4F851CC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16057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16057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6057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</w:p>
          <w:p w14:paraId="6C0E1212" w14:textId="77777777" w:rsid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Times New Roman" w:eastAsia="宋体" w:hAnsi="Times New Roman" w:cs="Times New Roman"/>
              </w:rPr>
            </w:pPr>
          </w:p>
          <w:p w14:paraId="01B1ECF8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figure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"Linear Function"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1DCA227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subplot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211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FE0A2F6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title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"Function y = 2x + 5"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7D8BD13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xlabel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"x axis"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0DA7452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ylabel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"y axis"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7AD2F46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plot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6057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6057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9FB8732" w14:textId="77777777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6057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plt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6057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16057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6E18C220" w14:textId="0A15CEF9" w:rsidR="00160571" w:rsidRPr="00160571" w:rsidRDefault="00160571" w:rsidP="001605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</w:tc>
      </w:tr>
    </w:tbl>
    <w:p w14:paraId="21CEADA8" w14:textId="386D6082" w:rsidR="00195CB0" w:rsidRPr="00C004F7" w:rsidRDefault="00195CB0" w:rsidP="00C004F7">
      <w:pPr>
        <w:pStyle w:val="3"/>
        <w:numPr>
          <w:ilvl w:val="2"/>
          <w:numId w:val="31"/>
        </w:numPr>
        <w:rPr>
          <w:rFonts w:ascii="楷体" w:eastAsia="楷体" w:hAnsi="楷体"/>
          <w:sz w:val="24"/>
          <w:szCs w:val="24"/>
        </w:rPr>
      </w:pPr>
      <w:bookmarkStart w:id="18" w:name="_Toc152092451"/>
      <w:r w:rsidRPr="00C004F7">
        <w:rPr>
          <w:rFonts w:ascii="楷体" w:eastAsia="楷体" w:hAnsi="楷体" w:hint="eastAsia"/>
          <w:sz w:val="24"/>
          <w:szCs w:val="24"/>
        </w:rPr>
        <w:t>基本绘图逻辑</w:t>
      </w:r>
      <w:bookmarkEnd w:id="18"/>
    </w:p>
    <w:p w14:paraId="744E5F09" w14:textId="1BD8864C" w:rsidR="00685133" w:rsidRDefault="008B05C4" w:rsidP="0023295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plot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函数运行时一定会创建一个</w:t>
      </w:r>
      <w:r>
        <w:rPr>
          <w:rFonts w:ascii="Times New Roman" w:eastAsia="宋体" w:hAnsi="Times New Roman" w:cs="Times New Roman" w:hint="eastAsia"/>
        </w:rPr>
        <w:t>figure</w:t>
      </w:r>
      <w:r>
        <w:rPr>
          <w:rFonts w:ascii="Times New Roman" w:eastAsia="宋体" w:hAnsi="Times New Roman" w:cs="Times New Roman" w:hint="eastAsia"/>
        </w:rPr>
        <w:t>图窗，而且会即时显示图窗，利用</w:t>
      </w:r>
      <w:r>
        <w:rPr>
          <w:rFonts w:ascii="Times New Roman" w:eastAsia="宋体" w:hAnsi="Times New Roman" w:cs="Times New Roman" w:hint="eastAsia"/>
        </w:rPr>
        <w:t>hold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</w:t>
      </w:r>
      <w:r>
        <w:rPr>
          <w:rFonts w:ascii="Times New Roman" w:eastAsia="宋体" w:hAnsi="Times New Roman" w:cs="Times New Roman" w:hint="eastAsia"/>
        </w:rPr>
        <w:t>则可以保证</w:t>
      </w:r>
      <w:r w:rsidR="00262C03">
        <w:rPr>
          <w:rFonts w:ascii="Times New Roman" w:eastAsia="宋体" w:hAnsi="Times New Roman" w:cs="Times New Roman" w:hint="eastAsia"/>
        </w:rPr>
        <w:t>plot</w:t>
      </w:r>
      <w:r w:rsidR="00262C03"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绘制新图像时，当前图的旧图像不被清除</w:t>
      </w:r>
      <w:r w:rsidR="00CE195C">
        <w:rPr>
          <w:rFonts w:ascii="Times New Roman" w:eastAsia="宋体" w:hAnsi="Times New Roman" w:cs="Times New Roman" w:hint="eastAsia"/>
        </w:rPr>
        <w:t>，而</w:t>
      </w:r>
      <w:r w:rsidR="00CE195C">
        <w:rPr>
          <w:rFonts w:ascii="Times New Roman" w:eastAsia="宋体" w:hAnsi="Times New Roman" w:cs="Times New Roman"/>
        </w:rPr>
        <w:t>M</w:t>
      </w:r>
      <w:r w:rsidR="00CE195C">
        <w:rPr>
          <w:rFonts w:ascii="Times New Roman" w:eastAsia="宋体" w:hAnsi="Times New Roman" w:cs="Times New Roman" w:hint="eastAsia"/>
        </w:rPr>
        <w:t>atplotlib</w:t>
      </w:r>
      <w:r w:rsidR="00CE195C">
        <w:rPr>
          <w:rFonts w:ascii="Times New Roman" w:eastAsia="宋体" w:hAnsi="Times New Roman" w:cs="Times New Roman" w:hint="eastAsia"/>
        </w:rPr>
        <w:t>的逻辑与此不同。</w:t>
      </w:r>
    </w:p>
    <w:p w14:paraId="70DEE5BF" w14:textId="77777777" w:rsidR="00AB184C" w:rsidRDefault="00AB184C" w:rsidP="00AB184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一些名词的解释：</w:t>
      </w:r>
    </w:p>
    <w:p w14:paraId="39B85D45" w14:textId="3372E2EE" w:rsidR="00AB184C" w:rsidRDefault="00AB184C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·图窗：由</w:t>
      </w:r>
      <w:r>
        <w:rPr>
          <w:rFonts w:ascii="Times New Roman" w:eastAsia="宋体" w:hAnsi="Times New Roman" w:cs="Times New Roman" w:hint="eastAsia"/>
        </w:rPr>
        <w:t>plt</w:t>
      </w:r>
      <w:r>
        <w:rPr>
          <w:rFonts w:ascii="Times New Roman" w:eastAsia="宋体" w:hAnsi="Times New Roman" w:cs="Times New Roman"/>
        </w:rPr>
        <w:t>.figure()</w:t>
      </w:r>
      <w:r>
        <w:rPr>
          <w:rFonts w:ascii="Times New Roman" w:eastAsia="宋体" w:hAnsi="Times New Roman" w:cs="Times New Roman" w:hint="eastAsia"/>
        </w:rPr>
        <w:t>创建，可以理解成画画的“画板”</w:t>
      </w:r>
      <w:r w:rsidR="00952E4F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在显示时，它就是一个</w:t>
      </w:r>
      <w:r w:rsidR="002F27E1">
        <w:rPr>
          <w:rFonts w:ascii="Times New Roman" w:eastAsia="宋体" w:hAnsi="Times New Roman" w:cs="Times New Roman" w:hint="eastAsia"/>
        </w:rPr>
        <w:t>独立</w:t>
      </w:r>
      <w:r>
        <w:rPr>
          <w:rFonts w:ascii="Times New Roman" w:eastAsia="宋体" w:hAnsi="Times New Roman" w:cs="Times New Roman" w:hint="eastAsia"/>
        </w:rPr>
        <w:t>窗口。</w:t>
      </w:r>
    </w:p>
    <w:p w14:paraId="50272A3E" w14:textId="222F3D3E" w:rsidR="00952E4F" w:rsidRDefault="00952E4F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·子图：图像显示的区域，若不使用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</w:t>
      </w:r>
      <w:r>
        <w:rPr>
          <w:rFonts w:ascii="Times New Roman" w:eastAsia="宋体" w:hAnsi="Times New Roman" w:cs="Times New Roman" w:hint="eastAsia"/>
        </w:rPr>
        <w:t>subplot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，每个图窗默认仅有一个子图。</w:t>
      </w:r>
    </w:p>
    <w:p w14:paraId="6D7D5F93" w14:textId="1F4DB97A" w:rsidR="00232958" w:rsidRDefault="00232958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·图像：由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lt.plot()</w:t>
      </w:r>
      <w:r>
        <w:rPr>
          <w:rFonts w:ascii="Times New Roman" w:eastAsia="宋体" w:hAnsi="Times New Roman" w:cs="Times New Roman" w:hint="eastAsia"/>
        </w:rPr>
        <w:t>在子图上绘制得，图例的指示对象。</w:t>
      </w:r>
    </w:p>
    <w:p w14:paraId="27716CCC" w14:textId="731BEB8E" w:rsidR="00E176B6" w:rsidRDefault="00E176B6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·绘</w:t>
      </w:r>
      <w:r w:rsidR="00232958">
        <w:rPr>
          <w:rFonts w:ascii="Times New Roman" w:eastAsia="宋体" w:hAnsi="Times New Roman" w:cs="Times New Roman" w:hint="eastAsia"/>
        </w:rPr>
        <w:t>制</w:t>
      </w:r>
      <w:r>
        <w:rPr>
          <w:rFonts w:ascii="Times New Roman" w:eastAsia="宋体" w:hAnsi="Times New Roman" w:cs="Times New Roman" w:hint="eastAsia"/>
        </w:rPr>
        <w:t>：</w:t>
      </w:r>
      <w:r w:rsidR="00F336DD">
        <w:rPr>
          <w:rFonts w:ascii="Times New Roman" w:eastAsia="宋体" w:hAnsi="Times New Roman" w:cs="Times New Roman" w:hint="eastAsia"/>
        </w:rPr>
        <w:t>由进行，将图像绘制到子图上，这个过程不会显示。</w:t>
      </w:r>
    </w:p>
    <w:p w14:paraId="70296293" w14:textId="6D299030" w:rsidR="00F336DD" w:rsidRDefault="00F336DD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·显示：</w:t>
      </w:r>
      <w:r>
        <w:rPr>
          <w:rFonts w:ascii="Times New Roman" w:eastAsia="宋体" w:hAnsi="Times New Roman" w:cs="Times New Roman"/>
        </w:rPr>
        <w:t>plt.show()</w:t>
      </w:r>
      <w:r>
        <w:rPr>
          <w:rFonts w:ascii="Times New Roman" w:eastAsia="宋体" w:hAnsi="Times New Roman" w:cs="Times New Roman" w:hint="eastAsia"/>
        </w:rPr>
        <w:t>函数</w:t>
      </w:r>
      <w:r w:rsidR="007A53C7">
        <w:rPr>
          <w:rFonts w:ascii="Times New Roman" w:eastAsia="宋体" w:hAnsi="Times New Roman" w:cs="Times New Roman" w:hint="eastAsia"/>
        </w:rPr>
        <w:t>创建窗口</w:t>
      </w:r>
      <w:r>
        <w:rPr>
          <w:rFonts w:ascii="Times New Roman" w:eastAsia="宋体" w:hAnsi="Times New Roman" w:cs="Times New Roman" w:hint="eastAsia"/>
        </w:rPr>
        <w:t>显示图窗，在此之前，所有图像都是不可视的。</w:t>
      </w:r>
    </w:p>
    <w:p w14:paraId="049CD34B" w14:textId="3D7DEB7D" w:rsidR="002223A6" w:rsidRDefault="002223A6" w:rsidP="00AB184C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·激活：表示图窗、子图</w:t>
      </w:r>
      <w:r w:rsidR="00536742">
        <w:rPr>
          <w:rFonts w:ascii="Times New Roman" w:eastAsia="宋体" w:hAnsi="Times New Roman" w:cs="Times New Roman" w:hint="eastAsia"/>
        </w:rPr>
        <w:t>此时</w:t>
      </w:r>
      <w:r>
        <w:rPr>
          <w:rFonts w:ascii="Times New Roman" w:eastAsia="宋体" w:hAnsi="Times New Roman" w:cs="Times New Roman" w:hint="eastAsia"/>
        </w:rPr>
        <w:t>正在使用</w:t>
      </w:r>
      <w:r w:rsidR="00EB0061">
        <w:rPr>
          <w:rFonts w:ascii="Times New Roman" w:eastAsia="宋体" w:hAnsi="Times New Roman" w:cs="Times New Roman" w:hint="eastAsia"/>
        </w:rPr>
        <w:t>，</w:t>
      </w:r>
      <w:r w:rsidR="00B0773D">
        <w:rPr>
          <w:rFonts w:ascii="Times New Roman" w:eastAsia="宋体" w:hAnsi="Times New Roman" w:cs="Times New Roman" w:hint="eastAsia"/>
        </w:rPr>
        <w:t>执行的</w:t>
      </w:r>
      <w:r w:rsidR="00EB0061">
        <w:rPr>
          <w:rFonts w:ascii="Times New Roman" w:eastAsia="宋体" w:hAnsi="Times New Roman" w:cs="Times New Roman" w:hint="eastAsia"/>
        </w:rPr>
        <w:t>自定义和绘制函数作用于当前激活的子图</w:t>
      </w:r>
      <w:r>
        <w:rPr>
          <w:rFonts w:ascii="Times New Roman" w:eastAsia="宋体" w:hAnsi="Times New Roman" w:cs="Times New Roman" w:hint="eastAsia"/>
        </w:rPr>
        <w:t>。</w:t>
      </w:r>
    </w:p>
    <w:p w14:paraId="5A602257" w14:textId="0634B0E8" w:rsidR="00232958" w:rsidRPr="00952E4F" w:rsidRDefault="00232958" w:rsidP="00232958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737565" wp14:editId="1E6B779D">
            <wp:extent cx="3959469" cy="2124175"/>
            <wp:effectExtent l="0" t="0" r="3175" b="0"/>
            <wp:docPr id="2015863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31" cy="21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0BF9" w14:textId="534450B0" w:rsidR="0084690B" w:rsidRDefault="001B1BEE" w:rsidP="008B05C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atplotlib</w:t>
      </w:r>
      <w:r w:rsidR="005F043D">
        <w:rPr>
          <w:rFonts w:ascii="Times New Roman" w:eastAsia="宋体" w:hAnsi="Times New Roman" w:cs="Times New Roman" w:hint="eastAsia"/>
        </w:rPr>
        <w:t>绘图时，</w:t>
      </w:r>
      <w:r w:rsidR="00074C58">
        <w:rPr>
          <w:rFonts w:ascii="Times New Roman" w:eastAsia="宋体" w:hAnsi="Times New Roman" w:cs="Times New Roman" w:hint="eastAsia"/>
        </w:rPr>
        <w:t>先使用</w:t>
      </w:r>
      <w:r w:rsidR="005F043D">
        <w:rPr>
          <w:rFonts w:ascii="Times New Roman" w:eastAsia="宋体" w:hAnsi="Times New Roman" w:cs="Times New Roman" w:hint="eastAsia"/>
        </w:rPr>
        <w:t>plt</w:t>
      </w:r>
      <w:r w:rsidR="005F043D">
        <w:rPr>
          <w:rFonts w:ascii="Times New Roman" w:eastAsia="宋体" w:hAnsi="Times New Roman" w:cs="Times New Roman"/>
        </w:rPr>
        <w:t>.figure()</w:t>
      </w:r>
      <w:r w:rsidR="005F043D">
        <w:rPr>
          <w:rFonts w:ascii="Times New Roman" w:eastAsia="宋体" w:hAnsi="Times New Roman" w:cs="Times New Roman" w:hint="eastAsia"/>
        </w:rPr>
        <w:t>函数创建新图窗</w:t>
      </w:r>
      <w:r w:rsidR="00074C58">
        <w:rPr>
          <w:rFonts w:ascii="Times New Roman" w:eastAsia="宋体" w:hAnsi="Times New Roman" w:cs="Times New Roman" w:hint="eastAsia"/>
        </w:rPr>
        <w:t>，再使用</w:t>
      </w:r>
      <w:r w:rsidR="00074C58">
        <w:rPr>
          <w:rFonts w:ascii="Times New Roman" w:eastAsia="宋体" w:hAnsi="Times New Roman" w:cs="Times New Roman" w:hint="eastAsia"/>
        </w:rPr>
        <w:t>plot</w:t>
      </w:r>
      <w:r w:rsidR="00074C58">
        <w:rPr>
          <w:rFonts w:ascii="Times New Roman" w:eastAsia="宋体" w:hAnsi="Times New Roman" w:cs="Times New Roman"/>
        </w:rPr>
        <w:t>()</w:t>
      </w:r>
      <w:r w:rsidR="00074C58">
        <w:rPr>
          <w:rFonts w:ascii="Times New Roman" w:eastAsia="宋体" w:hAnsi="Times New Roman" w:cs="Times New Roman" w:hint="eastAsia"/>
        </w:rPr>
        <w:t>在新创建的图窗</w:t>
      </w:r>
      <w:r w:rsidR="002F27E1">
        <w:rPr>
          <w:rFonts w:ascii="Times New Roman" w:eastAsia="宋体" w:hAnsi="Times New Roman" w:cs="Times New Roman" w:hint="eastAsia"/>
        </w:rPr>
        <w:t>子图</w:t>
      </w:r>
      <w:r w:rsidR="00074C58">
        <w:rPr>
          <w:rFonts w:ascii="Times New Roman" w:eastAsia="宋体" w:hAnsi="Times New Roman" w:cs="Times New Roman" w:hint="eastAsia"/>
        </w:rPr>
        <w:t>上绘制图像，最后再用</w:t>
      </w:r>
      <w:r w:rsidR="00074C58">
        <w:rPr>
          <w:rFonts w:ascii="Times New Roman" w:eastAsia="宋体" w:hAnsi="Times New Roman" w:cs="Times New Roman"/>
        </w:rPr>
        <w:t>plt.show()</w:t>
      </w:r>
      <w:r w:rsidR="00074C58">
        <w:rPr>
          <w:rFonts w:ascii="Times New Roman" w:eastAsia="宋体" w:hAnsi="Times New Roman" w:cs="Times New Roman" w:hint="eastAsia"/>
        </w:rPr>
        <w:t>函数显示图窗。</w:t>
      </w:r>
      <w:r w:rsidR="00202179">
        <w:rPr>
          <w:rFonts w:ascii="Times New Roman" w:eastAsia="宋体" w:hAnsi="Times New Roman" w:cs="Times New Roman" w:hint="eastAsia"/>
        </w:rPr>
        <w:t>在</w:t>
      </w:r>
      <w:r w:rsidR="00202179">
        <w:rPr>
          <w:rFonts w:ascii="Times New Roman" w:eastAsia="宋体" w:hAnsi="Times New Roman" w:cs="Times New Roman" w:hint="eastAsia"/>
        </w:rPr>
        <w:t>s</w:t>
      </w:r>
      <w:r w:rsidR="00202179">
        <w:rPr>
          <w:rFonts w:ascii="Times New Roman" w:eastAsia="宋体" w:hAnsi="Times New Roman" w:cs="Times New Roman"/>
        </w:rPr>
        <w:t>how()</w:t>
      </w:r>
      <w:r w:rsidR="00202179">
        <w:rPr>
          <w:rFonts w:ascii="Times New Roman" w:eastAsia="宋体" w:hAnsi="Times New Roman" w:cs="Times New Roman" w:hint="eastAsia"/>
        </w:rPr>
        <w:t>之前，</w:t>
      </w:r>
      <w:r w:rsidR="001814E7">
        <w:rPr>
          <w:rFonts w:ascii="Times New Roman" w:eastAsia="宋体" w:hAnsi="Times New Roman" w:cs="Times New Roman" w:hint="eastAsia"/>
        </w:rPr>
        <w:t>还可</w:t>
      </w:r>
      <w:r w:rsidR="00074C58">
        <w:rPr>
          <w:rFonts w:ascii="Times New Roman" w:eastAsia="宋体" w:hAnsi="Times New Roman" w:cs="Times New Roman" w:hint="eastAsia"/>
        </w:rPr>
        <w:t>利用</w:t>
      </w:r>
      <w:r w:rsidR="00074C58">
        <w:rPr>
          <w:rFonts w:ascii="Times New Roman" w:eastAsia="宋体" w:hAnsi="Times New Roman" w:cs="Times New Roman" w:hint="eastAsia"/>
        </w:rPr>
        <w:t>p</w:t>
      </w:r>
      <w:r w:rsidR="00074C58">
        <w:rPr>
          <w:rFonts w:ascii="Times New Roman" w:eastAsia="宋体" w:hAnsi="Times New Roman" w:cs="Times New Roman"/>
        </w:rPr>
        <w:t>lt.</w:t>
      </w:r>
      <w:r w:rsidR="00074C58">
        <w:rPr>
          <w:rFonts w:ascii="Times New Roman" w:eastAsia="宋体" w:hAnsi="Times New Roman" w:cs="Times New Roman" w:hint="eastAsia"/>
        </w:rPr>
        <w:t>x</w:t>
      </w:r>
      <w:r w:rsidR="00074C58">
        <w:rPr>
          <w:rFonts w:ascii="Times New Roman" w:eastAsia="宋体" w:hAnsi="Times New Roman" w:cs="Times New Roman"/>
        </w:rPr>
        <w:t>label()</w:t>
      </w:r>
      <w:r w:rsidR="00074C58">
        <w:rPr>
          <w:rFonts w:ascii="Times New Roman" w:eastAsia="宋体" w:hAnsi="Times New Roman" w:cs="Times New Roman" w:hint="eastAsia"/>
        </w:rPr>
        <w:t>、</w:t>
      </w:r>
      <w:r w:rsidR="00074C58">
        <w:rPr>
          <w:rFonts w:ascii="Times New Roman" w:eastAsia="宋体" w:hAnsi="Times New Roman" w:cs="Times New Roman" w:hint="eastAsia"/>
        </w:rPr>
        <w:t>p</w:t>
      </w:r>
      <w:r w:rsidR="00074C58">
        <w:rPr>
          <w:rFonts w:ascii="Times New Roman" w:eastAsia="宋体" w:hAnsi="Times New Roman" w:cs="Times New Roman"/>
        </w:rPr>
        <w:t>lt.title()</w:t>
      </w:r>
      <w:r w:rsidR="00074C58">
        <w:rPr>
          <w:rFonts w:ascii="Times New Roman" w:eastAsia="宋体" w:hAnsi="Times New Roman" w:cs="Times New Roman" w:hint="eastAsia"/>
        </w:rPr>
        <w:t>、</w:t>
      </w:r>
      <w:r w:rsidR="00074C58">
        <w:rPr>
          <w:rFonts w:ascii="Times New Roman" w:eastAsia="宋体" w:hAnsi="Times New Roman" w:cs="Times New Roman" w:hint="eastAsia"/>
        </w:rPr>
        <w:t>p</w:t>
      </w:r>
      <w:r w:rsidR="00074C58">
        <w:rPr>
          <w:rFonts w:ascii="Times New Roman" w:eastAsia="宋体" w:hAnsi="Times New Roman" w:cs="Times New Roman"/>
        </w:rPr>
        <w:t>lt.legend()</w:t>
      </w:r>
      <w:r w:rsidR="00074C58">
        <w:rPr>
          <w:rFonts w:ascii="Times New Roman" w:eastAsia="宋体" w:hAnsi="Times New Roman" w:cs="Times New Roman" w:hint="eastAsia"/>
        </w:rPr>
        <w:t>等</w:t>
      </w:r>
      <w:r w:rsidR="005A3B51">
        <w:rPr>
          <w:rFonts w:ascii="Times New Roman" w:eastAsia="宋体" w:hAnsi="Times New Roman" w:cs="Times New Roman" w:hint="eastAsia"/>
        </w:rPr>
        <w:t>函数自定义</w:t>
      </w:r>
      <w:r w:rsidR="002804C6">
        <w:rPr>
          <w:rFonts w:ascii="Times New Roman" w:eastAsia="宋体" w:hAnsi="Times New Roman" w:cs="Times New Roman" w:hint="eastAsia"/>
        </w:rPr>
        <w:t>子图</w:t>
      </w:r>
      <w:r w:rsidR="005A3B51">
        <w:rPr>
          <w:rFonts w:ascii="Times New Roman" w:eastAsia="宋体" w:hAnsi="Times New Roman" w:cs="Times New Roman" w:hint="eastAsia"/>
        </w:rPr>
        <w:t>坐标轴、标题、图例。</w:t>
      </w:r>
    </w:p>
    <w:p w14:paraId="3AAEC3CA" w14:textId="79F0664D" w:rsidR="00CE195C" w:rsidRDefault="0084690B" w:rsidP="0023295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若要将多个</w:t>
      </w:r>
      <w:r w:rsidR="002F27E1">
        <w:rPr>
          <w:rFonts w:ascii="Times New Roman" w:eastAsia="宋体" w:hAnsi="Times New Roman" w:cs="Times New Roman" w:hint="eastAsia"/>
        </w:rPr>
        <w:t>子图</w:t>
      </w:r>
      <w:r>
        <w:rPr>
          <w:rFonts w:ascii="Times New Roman" w:eastAsia="宋体" w:hAnsi="Times New Roman" w:cs="Times New Roman" w:hint="eastAsia"/>
        </w:rPr>
        <w:t>放在一个图窗中，</w:t>
      </w:r>
      <w:r w:rsidR="004103C2">
        <w:rPr>
          <w:rFonts w:ascii="Times New Roman" w:eastAsia="宋体" w:hAnsi="Times New Roman" w:cs="Times New Roman" w:hint="eastAsia"/>
        </w:rPr>
        <w:t>使用子图函数</w:t>
      </w:r>
      <w:r w:rsidR="004103C2">
        <w:rPr>
          <w:rFonts w:ascii="Times New Roman" w:eastAsia="宋体" w:hAnsi="Times New Roman" w:cs="Times New Roman" w:hint="eastAsia"/>
        </w:rPr>
        <w:t>p</w:t>
      </w:r>
      <w:r w:rsidR="004103C2">
        <w:rPr>
          <w:rFonts w:ascii="Times New Roman" w:eastAsia="宋体" w:hAnsi="Times New Roman" w:cs="Times New Roman"/>
        </w:rPr>
        <w:t>lt.subplot()</w:t>
      </w:r>
      <w:r w:rsidR="004103C2">
        <w:rPr>
          <w:rFonts w:ascii="Times New Roman" w:eastAsia="宋体" w:hAnsi="Times New Roman" w:cs="Times New Roman" w:hint="eastAsia"/>
        </w:rPr>
        <w:t>，它和</w:t>
      </w:r>
      <w:r w:rsidR="004103C2">
        <w:rPr>
          <w:rFonts w:ascii="Times New Roman" w:eastAsia="宋体" w:hAnsi="Times New Roman" w:cs="Times New Roman" w:hint="eastAsia"/>
        </w:rPr>
        <w:t>p</w:t>
      </w:r>
      <w:r w:rsidR="004103C2">
        <w:rPr>
          <w:rFonts w:ascii="Times New Roman" w:eastAsia="宋体" w:hAnsi="Times New Roman" w:cs="Times New Roman"/>
        </w:rPr>
        <w:t>lt.figure()</w:t>
      </w:r>
      <w:r w:rsidR="004103C2">
        <w:rPr>
          <w:rFonts w:ascii="Times New Roman" w:eastAsia="宋体" w:hAnsi="Times New Roman" w:cs="Times New Roman" w:hint="eastAsia"/>
        </w:rPr>
        <w:t>作用类似，但不会创建新图窗，而是会在</w:t>
      </w:r>
      <w:r w:rsidR="00E176B6">
        <w:rPr>
          <w:rFonts w:ascii="Times New Roman" w:eastAsia="宋体" w:hAnsi="Times New Roman" w:cs="Times New Roman" w:hint="eastAsia"/>
        </w:rPr>
        <w:t>激活的图窗上按照设定的行列添加子图。</w:t>
      </w:r>
    </w:p>
    <w:p w14:paraId="35868F55" w14:textId="3201E2D9" w:rsidR="008145D6" w:rsidRPr="00C004F7" w:rsidRDefault="00A4664B" w:rsidP="00C004F7">
      <w:pPr>
        <w:pStyle w:val="3"/>
        <w:numPr>
          <w:ilvl w:val="2"/>
          <w:numId w:val="31"/>
        </w:numPr>
        <w:rPr>
          <w:rFonts w:ascii="楷体" w:eastAsia="楷体" w:hAnsi="楷体"/>
          <w:sz w:val="24"/>
          <w:szCs w:val="24"/>
        </w:rPr>
      </w:pPr>
      <w:bookmarkStart w:id="19" w:name="_Toc152092452"/>
      <w:r w:rsidRPr="00C004F7">
        <w:rPr>
          <w:rFonts w:ascii="楷体" w:eastAsia="楷体" w:hAnsi="楷体" w:hint="eastAsia"/>
          <w:sz w:val="24"/>
          <w:szCs w:val="24"/>
        </w:rPr>
        <w:t>常用</w:t>
      </w:r>
      <w:r w:rsidR="008145D6" w:rsidRPr="00C004F7">
        <w:rPr>
          <w:rFonts w:ascii="楷体" w:eastAsia="楷体" w:hAnsi="楷体" w:hint="eastAsia"/>
          <w:sz w:val="24"/>
          <w:szCs w:val="24"/>
        </w:rPr>
        <w:t>函数</w:t>
      </w:r>
      <w:r w:rsidRPr="00C004F7">
        <w:rPr>
          <w:rFonts w:ascii="楷体" w:eastAsia="楷体" w:hAnsi="楷体" w:hint="eastAsia"/>
          <w:sz w:val="24"/>
          <w:szCs w:val="24"/>
        </w:rPr>
        <w:t>简单说明</w:t>
      </w:r>
      <w:bookmarkEnd w:id="19"/>
    </w:p>
    <w:p w14:paraId="4901A5A8" w14:textId="77777777" w:rsidR="00FC5798" w:rsidRDefault="0084690B" w:rsidP="00E40437">
      <w:pPr>
        <w:spacing w:beforeLines="50" w:before="156" w:afterLines="50" w:after="156"/>
        <w:ind w:left="1260" w:hangingChars="600" w:hanging="12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plt</w:t>
      </w:r>
      <w:r>
        <w:rPr>
          <w:rFonts w:ascii="Times New Roman" w:eastAsia="宋体" w:hAnsi="Times New Roman" w:cs="Times New Roman"/>
        </w:rPr>
        <w:t>.figure()</w:t>
      </w:r>
      <w:r>
        <w:rPr>
          <w:rFonts w:ascii="Times New Roman" w:eastAsia="宋体" w:hAnsi="Times New Roman" w:cs="Times New Roman" w:hint="eastAsia"/>
        </w:rPr>
        <w:t>：</w:t>
      </w:r>
    </w:p>
    <w:p w14:paraId="43793B1A" w14:textId="607E32F1" w:rsidR="00FC5798" w:rsidRPr="00FC5798" w:rsidRDefault="0084690B" w:rsidP="00FC5798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FC5798">
        <w:rPr>
          <w:rFonts w:ascii="Times New Roman" w:eastAsia="宋体" w:hAnsi="Times New Roman" w:cs="Times New Roman" w:hint="eastAsia"/>
        </w:rPr>
        <w:t>如果绘图前没有使用它创建图窗</w:t>
      </w:r>
      <w:r w:rsidR="006A7898" w:rsidRPr="00FC5798">
        <w:rPr>
          <w:rFonts w:ascii="Times New Roman" w:eastAsia="宋体" w:hAnsi="Times New Roman" w:cs="Times New Roman" w:hint="eastAsia"/>
        </w:rPr>
        <w:t>，即使</w:t>
      </w:r>
      <w:r w:rsidR="006A7898" w:rsidRPr="00FC5798">
        <w:rPr>
          <w:rFonts w:ascii="Times New Roman" w:eastAsia="宋体" w:hAnsi="Times New Roman" w:cs="Times New Roman" w:hint="eastAsia"/>
        </w:rPr>
        <w:t>p</w:t>
      </w:r>
      <w:r w:rsidR="006A7898" w:rsidRPr="00FC5798">
        <w:rPr>
          <w:rFonts w:ascii="Times New Roman" w:eastAsia="宋体" w:hAnsi="Times New Roman" w:cs="Times New Roman"/>
        </w:rPr>
        <w:t>lt.</w:t>
      </w:r>
      <w:r w:rsidR="006A7898" w:rsidRPr="00FC5798">
        <w:rPr>
          <w:rFonts w:ascii="Times New Roman" w:eastAsia="宋体" w:hAnsi="Times New Roman" w:cs="Times New Roman" w:hint="eastAsia"/>
        </w:rPr>
        <w:t>p</w:t>
      </w:r>
      <w:r w:rsidR="006A7898" w:rsidRPr="00FC5798">
        <w:rPr>
          <w:rFonts w:ascii="Times New Roman" w:eastAsia="宋体" w:hAnsi="Times New Roman" w:cs="Times New Roman"/>
        </w:rPr>
        <w:t>lot()</w:t>
      </w:r>
      <w:r w:rsidR="006A7898" w:rsidRPr="00FC5798">
        <w:rPr>
          <w:rFonts w:ascii="Times New Roman" w:eastAsia="宋体" w:hAnsi="Times New Roman" w:cs="Times New Roman" w:hint="eastAsia"/>
        </w:rPr>
        <w:t>、</w:t>
      </w:r>
      <w:r w:rsidR="006A7898" w:rsidRPr="00FC5798">
        <w:rPr>
          <w:rFonts w:ascii="Times New Roman" w:eastAsia="宋体" w:hAnsi="Times New Roman" w:cs="Times New Roman" w:hint="eastAsia"/>
        </w:rPr>
        <w:t>p</w:t>
      </w:r>
      <w:r w:rsidR="006A7898" w:rsidRPr="00FC5798">
        <w:rPr>
          <w:rFonts w:ascii="Times New Roman" w:eastAsia="宋体" w:hAnsi="Times New Roman" w:cs="Times New Roman"/>
        </w:rPr>
        <w:t>lt.</w:t>
      </w:r>
      <w:r w:rsidR="006A7898" w:rsidRPr="00FC5798">
        <w:rPr>
          <w:rFonts w:ascii="Times New Roman" w:eastAsia="宋体" w:hAnsi="Times New Roman" w:cs="Times New Roman" w:hint="eastAsia"/>
        </w:rPr>
        <w:t>show(</w:t>
      </w:r>
      <w:r w:rsidR="006A7898" w:rsidRPr="00FC5798">
        <w:rPr>
          <w:rFonts w:ascii="Times New Roman" w:eastAsia="宋体" w:hAnsi="Times New Roman" w:cs="Times New Roman"/>
        </w:rPr>
        <w:t>)</w:t>
      </w:r>
      <w:r w:rsidR="006A7898" w:rsidRPr="00FC5798">
        <w:rPr>
          <w:rFonts w:ascii="Times New Roman" w:eastAsia="宋体" w:hAnsi="Times New Roman" w:cs="Times New Roman" w:hint="eastAsia"/>
        </w:rPr>
        <w:t>也不会显示</w:t>
      </w:r>
      <w:r w:rsidR="00E40437" w:rsidRPr="00FC5798">
        <w:rPr>
          <w:rFonts w:ascii="Times New Roman" w:eastAsia="宋体" w:hAnsi="Times New Roman" w:cs="Times New Roman" w:hint="eastAsia"/>
        </w:rPr>
        <w:t>任何</w:t>
      </w:r>
      <w:r w:rsidR="006A7898" w:rsidRPr="00FC5798">
        <w:rPr>
          <w:rFonts w:ascii="Times New Roman" w:eastAsia="宋体" w:hAnsi="Times New Roman" w:cs="Times New Roman" w:hint="eastAsia"/>
        </w:rPr>
        <w:t>图像</w:t>
      </w:r>
      <w:r w:rsidR="0088751A">
        <w:rPr>
          <w:rFonts w:ascii="Times New Roman" w:eastAsia="宋体" w:hAnsi="Times New Roman" w:cs="Times New Roman" w:hint="eastAsia"/>
        </w:rPr>
        <w:t>；</w:t>
      </w:r>
    </w:p>
    <w:p w14:paraId="24C2B62A" w14:textId="5F3D086E" w:rsidR="00E40437" w:rsidRPr="00FC5798" w:rsidRDefault="00E40437" w:rsidP="00FC5798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FC5798">
        <w:rPr>
          <w:rFonts w:ascii="Times New Roman" w:eastAsia="宋体" w:hAnsi="Times New Roman" w:cs="Times New Roman" w:hint="eastAsia"/>
        </w:rPr>
        <w:t>程序运行到新的</w:t>
      </w:r>
      <w:r w:rsidRPr="00FC5798">
        <w:rPr>
          <w:rFonts w:ascii="Times New Roman" w:eastAsia="宋体" w:hAnsi="Times New Roman" w:cs="Times New Roman" w:hint="eastAsia"/>
        </w:rPr>
        <w:t>plt</w:t>
      </w:r>
      <w:r w:rsidRPr="00FC5798">
        <w:rPr>
          <w:rFonts w:ascii="Times New Roman" w:eastAsia="宋体" w:hAnsi="Times New Roman" w:cs="Times New Roman"/>
        </w:rPr>
        <w:t>.figure()</w:t>
      </w:r>
      <w:r w:rsidR="00D1289F" w:rsidRPr="00FC5798">
        <w:rPr>
          <w:rFonts w:ascii="Times New Roman" w:eastAsia="宋体" w:hAnsi="Times New Roman" w:cs="Times New Roman" w:hint="eastAsia"/>
        </w:rPr>
        <w:t>或</w:t>
      </w:r>
      <w:r w:rsidRPr="00FC5798">
        <w:rPr>
          <w:rFonts w:ascii="Times New Roman" w:eastAsia="宋体" w:hAnsi="Times New Roman" w:cs="Times New Roman" w:hint="eastAsia"/>
        </w:rPr>
        <w:t>p</w:t>
      </w:r>
      <w:r w:rsidRPr="00FC5798">
        <w:rPr>
          <w:rFonts w:ascii="Times New Roman" w:eastAsia="宋体" w:hAnsi="Times New Roman" w:cs="Times New Roman"/>
        </w:rPr>
        <w:t>lt.subplot()</w:t>
      </w:r>
      <w:r w:rsidR="00D1289F" w:rsidRPr="00FC5798">
        <w:rPr>
          <w:rFonts w:ascii="Times New Roman" w:eastAsia="宋体" w:hAnsi="Times New Roman" w:cs="Times New Roman" w:hint="eastAsia"/>
        </w:rPr>
        <w:t>函数</w:t>
      </w:r>
      <w:r w:rsidRPr="00FC5798">
        <w:rPr>
          <w:rFonts w:ascii="Times New Roman" w:eastAsia="宋体" w:hAnsi="Times New Roman" w:cs="Times New Roman" w:hint="eastAsia"/>
        </w:rPr>
        <w:t>时，</w:t>
      </w:r>
      <w:r w:rsidR="00FD54FE" w:rsidRPr="00FC5798">
        <w:rPr>
          <w:rFonts w:ascii="Times New Roman" w:eastAsia="宋体" w:hAnsi="Times New Roman" w:cs="Times New Roman" w:hint="eastAsia"/>
        </w:rPr>
        <w:t>激活新的图窗或子图</w:t>
      </w:r>
      <w:r w:rsidR="00D1289F" w:rsidRPr="00FC5798">
        <w:rPr>
          <w:rFonts w:ascii="Times New Roman" w:eastAsia="宋体" w:hAnsi="Times New Roman" w:cs="Times New Roman" w:hint="eastAsia"/>
        </w:rPr>
        <w:t>，新的自定义和绘制将用于下一个子图</w:t>
      </w:r>
      <w:r w:rsidR="008C7719" w:rsidRPr="00FC5798">
        <w:rPr>
          <w:rFonts w:ascii="Times New Roman" w:eastAsia="宋体" w:hAnsi="Times New Roman" w:cs="Times New Roman" w:hint="eastAsia"/>
        </w:rPr>
        <w:t>。</w:t>
      </w:r>
    </w:p>
    <w:p w14:paraId="6DD43C74" w14:textId="2B6EBE97" w:rsidR="0088751A" w:rsidRDefault="0088751A" w:rsidP="00F336DD">
      <w:pPr>
        <w:spacing w:beforeLines="50" w:before="156" w:afterLines="50" w:after="156"/>
        <w:rPr>
          <w:rFonts w:ascii="Times New Roman" w:eastAsia="宋体" w:hAnsi="Times New Roman" w:cs="Times New Roman"/>
        </w:rPr>
      </w:pPr>
      <w:r w:rsidRPr="0088751A">
        <w:rPr>
          <w:rFonts w:ascii="Times New Roman" w:eastAsia="宋体" w:hAnsi="Times New Roman" w:cs="Times New Roman" w:hint="eastAsia"/>
        </w:rPr>
        <w:t>·</w:t>
      </w:r>
      <w:r w:rsidRPr="0088751A">
        <w:rPr>
          <w:rFonts w:ascii="Times New Roman" w:eastAsia="宋体" w:hAnsi="Times New Roman" w:cs="Times New Roman" w:hint="eastAsia"/>
        </w:rPr>
        <w:t>p</w:t>
      </w:r>
      <w:r w:rsidRPr="0088751A">
        <w:rPr>
          <w:rFonts w:ascii="Times New Roman" w:eastAsia="宋体" w:hAnsi="Times New Roman" w:cs="Times New Roman"/>
        </w:rPr>
        <w:t>lt.</w:t>
      </w:r>
      <w:r>
        <w:rPr>
          <w:rFonts w:ascii="Times New Roman" w:eastAsia="宋体" w:hAnsi="Times New Roman" w:cs="Times New Roman" w:hint="eastAsia"/>
        </w:rPr>
        <w:t>sub</w:t>
      </w:r>
      <w:r w:rsidRPr="0088751A">
        <w:rPr>
          <w:rFonts w:ascii="Times New Roman" w:eastAsia="宋体" w:hAnsi="Times New Roman" w:cs="Times New Roman"/>
        </w:rPr>
        <w:t>plot()</w:t>
      </w:r>
      <w:r w:rsidRPr="0088751A">
        <w:rPr>
          <w:rFonts w:ascii="Times New Roman" w:eastAsia="宋体" w:hAnsi="Times New Roman" w:cs="Times New Roman" w:hint="eastAsia"/>
        </w:rPr>
        <w:t>：</w:t>
      </w:r>
    </w:p>
    <w:p w14:paraId="150C7E30" w14:textId="58E69CB6" w:rsidR="0088751A" w:rsidRPr="0088751A" w:rsidRDefault="0088751A" w:rsidP="0088751A">
      <w:pPr>
        <w:pStyle w:val="a7"/>
        <w:numPr>
          <w:ilvl w:val="0"/>
          <w:numId w:val="1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88751A">
        <w:rPr>
          <w:rFonts w:ascii="Times New Roman" w:eastAsia="宋体" w:hAnsi="Times New Roman" w:cs="Times New Roman" w:hint="eastAsia"/>
        </w:rPr>
        <w:t>同一个图窗上的子图</w:t>
      </w:r>
      <w:r w:rsidR="009B725F">
        <w:rPr>
          <w:rFonts w:ascii="Times New Roman" w:eastAsia="宋体" w:hAnsi="Times New Roman" w:cs="Times New Roman" w:hint="eastAsia"/>
        </w:rPr>
        <w:t>创建时</w:t>
      </w:r>
      <w:r w:rsidRPr="0088751A">
        <w:rPr>
          <w:rFonts w:ascii="Times New Roman" w:eastAsia="宋体" w:hAnsi="Times New Roman" w:cs="Times New Roman" w:hint="eastAsia"/>
        </w:rPr>
        <w:t>必须保证行列</w:t>
      </w:r>
      <w:r w:rsidR="00806037">
        <w:rPr>
          <w:rFonts w:ascii="Times New Roman" w:eastAsia="宋体" w:hAnsi="Times New Roman" w:cs="Times New Roman" w:hint="eastAsia"/>
        </w:rPr>
        <w:t>数</w:t>
      </w:r>
      <w:r w:rsidRPr="0088751A">
        <w:rPr>
          <w:rFonts w:ascii="Times New Roman" w:eastAsia="宋体" w:hAnsi="Times New Roman" w:cs="Times New Roman" w:hint="eastAsia"/>
        </w:rPr>
        <w:t>设置一致</w:t>
      </w:r>
      <w:r>
        <w:rPr>
          <w:rFonts w:ascii="Times New Roman" w:eastAsia="宋体" w:hAnsi="Times New Roman" w:cs="Times New Roman" w:hint="eastAsia"/>
        </w:rPr>
        <w:t>，位置不能重复</w:t>
      </w:r>
      <w:r w:rsidRPr="0088751A">
        <w:rPr>
          <w:rFonts w:ascii="Times New Roman" w:eastAsia="宋体" w:hAnsi="Times New Roman" w:cs="Times New Roman" w:hint="eastAsia"/>
        </w:rPr>
        <w:t>，否则</w:t>
      </w:r>
      <w:r w:rsidR="00093554">
        <w:rPr>
          <w:rFonts w:ascii="Times New Roman" w:eastAsia="宋体" w:hAnsi="Times New Roman" w:cs="Times New Roman" w:hint="eastAsia"/>
        </w:rPr>
        <w:t>子图</w:t>
      </w:r>
      <w:r w:rsidR="0088784D">
        <w:rPr>
          <w:rFonts w:ascii="Times New Roman" w:eastAsia="宋体" w:hAnsi="Times New Roman" w:cs="Times New Roman" w:hint="eastAsia"/>
        </w:rPr>
        <w:t>会</w:t>
      </w:r>
      <w:r w:rsidR="00093554">
        <w:rPr>
          <w:rFonts w:ascii="Times New Roman" w:eastAsia="宋体" w:hAnsi="Times New Roman" w:cs="Times New Roman" w:hint="eastAsia"/>
        </w:rPr>
        <w:t>重叠</w:t>
      </w:r>
    </w:p>
    <w:p w14:paraId="18425B7B" w14:textId="43E237BC" w:rsidR="002804C6" w:rsidRDefault="002804C6" w:rsidP="00F336DD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lt.title()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lt.xlabel()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lt.ylabel()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lt.grid()</w:t>
      </w:r>
      <w:r>
        <w:rPr>
          <w:rFonts w:ascii="Times New Roman" w:eastAsia="宋体" w:hAnsi="Times New Roman" w:cs="Times New Roman" w:hint="eastAsia"/>
        </w:rPr>
        <w:t>：</w:t>
      </w:r>
    </w:p>
    <w:p w14:paraId="68CD651C" w14:textId="767E4DA9" w:rsidR="002804C6" w:rsidRPr="004E6801" w:rsidRDefault="002804C6" w:rsidP="004E6801">
      <w:pPr>
        <w:pStyle w:val="a7"/>
        <w:numPr>
          <w:ilvl w:val="0"/>
          <w:numId w:val="16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4E6801">
        <w:rPr>
          <w:rFonts w:ascii="Times New Roman" w:eastAsia="宋体" w:hAnsi="Times New Roman" w:cs="Times New Roman" w:hint="eastAsia"/>
        </w:rPr>
        <w:t>分别设置子图</w:t>
      </w:r>
      <w:r w:rsidR="004E6801">
        <w:rPr>
          <w:rFonts w:ascii="Times New Roman" w:eastAsia="宋体" w:hAnsi="Times New Roman" w:cs="Times New Roman" w:hint="eastAsia"/>
        </w:rPr>
        <w:t>的标题、</w:t>
      </w:r>
      <w:r w:rsidR="004E6801">
        <w:rPr>
          <w:rFonts w:ascii="Times New Roman" w:eastAsia="宋体" w:hAnsi="Times New Roman" w:cs="Times New Roman" w:hint="eastAsia"/>
        </w:rPr>
        <w:t>x</w:t>
      </w:r>
      <w:r w:rsidR="004E6801">
        <w:rPr>
          <w:rFonts w:ascii="Times New Roman" w:eastAsia="宋体" w:hAnsi="Times New Roman" w:cs="Times New Roman" w:hint="eastAsia"/>
        </w:rPr>
        <w:t>坐标名称、</w:t>
      </w:r>
      <w:r w:rsidR="004E6801">
        <w:rPr>
          <w:rFonts w:ascii="Times New Roman" w:eastAsia="宋体" w:hAnsi="Times New Roman" w:cs="Times New Roman" w:hint="eastAsia"/>
        </w:rPr>
        <w:t>y</w:t>
      </w:r>
      <w:r w:rsidR="004E6801">
        <w:rPr>
          <w:rFonts w:ascii="Times New Roman" w:eastAsia="宋体" w:hAnsi="Times New Roman" w:cs="Times New Roman" w:hint="eastAsia"/>
        </w:rPr>
        <w:t>坐标名称、网格</w:t>
      </w:r>
    </w:p>
    <w:p w14:paraId="53EA0ACF" w14:textId="60758A2A" w:rsidR="00FC5798" w:rsidRDefault="00F336DD" w:rsidP="00F336DD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lt.</w:t>
      </w:r>
      <w:r w:rsidR="00E40437">
        <w:rPr>
          <w:rFonts w:ascii="Times New Roman" w:eastAsia="宋体" w:hAnsi="Times New Roman" w:cs="Times New Roman"/>
        </w:rPr>
        <w:t>plot()</w:t>
      </w:r>
      <w:r w:rsidR="00E40437">
        <w:rPr>
          <w:rFonts w:ascii="Times New Roman" w:eastAsia="宋体" w:hAnsi="Times New Roman" w:cs="Times New Roman" w:hint="eastAsia"/>
        </w:rPr>
        <w:t>：</w:t>
      </w:r>
    </w:p>
    <w:p w14:paraId="3B7A6E62" w14:textId="298962D4" w:rsidR="00F336DD" w:rsidRDefault="002223A6" w:rsidP="00FC579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FC5798">
        <w:rPr>
          <w:rFonts w:ascii="Times New Roman" w:eastAsia="宋体" w:hAnsi="Times New Roman" w:cs="Times New Roman" w:hint="eastAsia"/>
        </w:rPr>
        <w:t>在激活的子图上</w:t>
      </w:r>
      <w:r w:rsidR="00FC5798" w:rsidRPr="00FC5798">
        <w:rPr>
          <w:rFonts w:ascii="Times New Roman" w:eastAsia="宋体" w:hAnsi="Times New Roman" w:cs="Times New Roman" w:hint="eastAsia"/>
        </w:rPr>
        <w:t>绘制图像</w:t>
      </w:r>
      <w:r w:rsidR="00FC5798">
        <w:rPr>
          <w:rFonts w:ascii="Times New Roman" w:eastAsia="宋体" w:hAnsi="Times New Roman" w:cs="Times New Roman" w:hint="eastAsia"/>
        </w:rPr>
        <w:t>，</w:t>
      </w:r>
      <w:r w:rsidR="00232958">
        <w:rPr>
          <w:rFonts w:ascii="Times New Roman" w:eastAsia="宋体" w:hAnsi="Times New Roman" w:cs="Times New Roman" w:hint="eastAsia"/>
        </w:rPr>
        <w:t>新</w:t>
      </w:r>
      <w:r w:rsidR="00FC5798">
        <w:rPr>
          <w:rFonts w:ascii="Times New Roman" w:eastAsia="宋体" w:hAnsi="Times New Roman" w:cs="Times New Roman" w:hint="eastAsia"/>
        </w:rPr>
        <w:t>图像不会</w:t>
      </w:r>
      <w:r w:rsidR="00232958">
        <w:rPr>
          <w:rFonts w:ascii="Times New Roman" w:eastAsia="宋体" w:hAnsi="Times New Roman" w:cs="Times New Roman" w:hint="eastAsia"/>
        </w:rPr>
        <w:t>覆盖之前已绘制的图像，</w:t>
      </w:r>
      <w:r w:rsidR="006C3453">
        <w:rPr>
          <w:rFonts w:ascii="Times New Roman" w:eastAsia="宋体" w:hAnsi="Times New Roman" w:cs="Times New Roman" w:hint="eastAsia"/>
        </w:rPr>
        <w:t>即</w:t>
      </w:r>
      <w:r w:rsidR="00232958">
        <w:rPr>
          <w:rFonts w:ascii="Times New Roman" w:eastAsia="宋体" w:hAnsi="Times New Roman" w:cs="Times New Roman" w:hint="eastAsia"/>
        </w:rPr>
        <w:t>默认</w:t>
      </w:r>
      <w:r w:rsidR="00232958">
        <w:rPr>
          <w:rFonts w:ascii="Times New Roman" w:eastAsia="宋体" w:hAnsi="Times New Roman" w:cs="Times New Roman" w:hint="eastAsia"/>
        </w:rPr>
        <w:t>hold</w:t>
      </w:r>
      <w:r w:rsidR="00232958">
        <w:rPr>
          <w:rFonts w:ascii="Times New Roman" w:eastAsia="宋体" w:hAnsi="Times New Roman" w:cs="Times New Roman"/>
        </w:rPr>
        <w:t xml:space="preserve"> </w:t>
      </w:r>
      <w:r w:rsidR="00232958">
        <w:rPr>
          <w:rFonts w:ascii="Times New Roman" w:eastAsia="宋体" w:hAnsi="Times New Roman" w:cs="Times New Roman" w:hint="eastAsia"/>
        </w:rPr>
        <w:t>on</w:t>
      </w:r>
    </w:p>
    <w:p w14:paraId="1C925070" w14:textId="5B06DD74" w:rsidR="00232958" w:rsidRDefault="00232958" w:rsidP="0023295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/>
        </w:rPr>
        <w:t>plt.legend()</w:t>
      </w:r>
      <w:r>
        <w:rPr>
          <w:rFonts w:ascii="Times New Roman" w:eastAsia="宋体" w:hAnsi="Times New Roman" w:cs="Times New Roman" w:hint="eastAsia"/>
        </w:rPr>
        <w:t>：</w:t>
      </w:r>
    </w:p>
    <w:p w14:paraId="604E0DE7" w14:textId="239D2F15" w:rsidR="00232958" w:rsidRDefault="00232958" w:rsidP="003351DD">
      <w:pPr>
        <w:pStyle w:val="a7"/>
        <w:numPr>
          <w:ilvl w:val="0"/>
          <w:numId w:val="13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3351DD">
        <w:rPr>
          <w:rFonts w:ascii="Times New Roman" w:eastAsia="宋体" w:hAnsi="Times New Roman" w:cs="Times New Roman" w:hint="eastAsia"/>
        </w:rPr>
        <w:t>为子图上的各个图像</w:t>
      </w:r>
      <w:r w:rsidR="004C219B" w:rsidRPr="003351DD">
        <w:rPr>
          <w:rFonts w:ascii="Times New Roman" w:eastAsia="宋体" w:hAnsi="Times New Roman" w:cs="Times New Roman" w:hint="eastAsia"/>
        </w:rPr>
        <w:t>加上图例，基于图像</w:t>
      </w:r>
      <w:r w:rsidR="003351DD" w:rsidRPr="00FC5798">
        <w:rPr>
          <w:rFonts w:ascii="Times New Roman" w:eastAsia="宋体" w:hAnsi="Times New Roman" w:cs="Times New Roman" w:hint="eastAsia"/>
        </w:rPr>
        <w:t>p</w:t>
      </w:r>
      <w:r w:rsidR="003351DD" w:rsidRPr="00FC5798">
        <w:rPr>
          <w:rFonts w:ascii="Times New Roman" w:eastAsia="宋体" w:hAnsi="Times New Roman" w:cs="Times New Roman"/>
        </w:rPr>
        <w:t>lt.</w:t>
      </w:r>
      <w:r w:rsidR="003351DD" w:rsidRPr="00FC5798">
        <w:rPr>
          <w:rFonts w:ascii="Times New Roman" w:eastAsia="宋体" w:hAnsi="Times New Roman" w:cs="Times New Roman" w:hint="eastAsia"/>
        </w:rPr>
        <w:t>p</w:t>
      </w:r>
      <w:r w:rsidR="003351DD" w:rsidRPr="00FC5798">
        <w:rPr>
          <w:rFonts w:ascii="Times New Roman" w:eastAsia="宋体" w:hAnsi="Times New Roman" w:cs="Times New Roman"/>
        </w:rPr>
        <w:t>lot()</w:t>
      </w:r>
      <w:r w:rsidR="003351DD">
        <w:rPr>
          <w:rFonts w:ascii="Times New Roman" w:eastAsia="宋体" w:hAnsi="Times New Roman" w:cs="Times New Roman" w:hint="eastAsia"/>
        </w:rPr>
        <w:t>中定义</w:t>
      </w:r>
      <w:r w:rsidR="004C219B" w:rsidRPr="003351DD">
        <w:rPr>
          <w:rFonts w:ascii="Times New Roman" w:eastAsia="宋体" w:hAnsi="Times New Roman" w:cs="Times New Roman" w:hint="eastAsia"/>
        </w:rPr>
        <w:t>的</w:t>
      </w:r>
      <w:r w:rsidR="004C219B" w:rsidRPr="003351DD">
        <w:rPr>
          <w:rFonts w:ascii="Times New Roman" w:eastAsia="宋体" w:hAnsi="Times New Roman" w:cs="Times New Roman" w:hint="eastAsia"/>
        </w:rPr>
        <w:t>label</w:t>
      </w:r>
      <w:r w:rsidR="004C219B" w:rsidRPr="003351DD">
        <w:rPr>
          <w:rFonts w:ascii="Times New Roman" w:eastAsia="宋体" w:hAnsi="Times New Roman" w:cs="Times New Roman" w:hint="eastAsia"/>
        </w:rPr>
        <w:t>标签</w:t>
      </w:r>
      <w:r w:rsidR="0088751A">
        <w:rPr>
          <w:rFonts w:ascii="Times New Roman" w:eastAsia="宋体" w:hAnsi="Times New Roman" w:cs="Times New Roman" w:hint="eastAsia"/>
        </w:rPr>
        <w:t>；</w:t>
      </w:r>
    </w:p>
    <w:p w14:paraId="2AB405C9" w14:textId="75CCF1F6" w:rsidR="00A51A16" w:rsidRDefault="00A51A16" w:rsidP="003351DD">
      <w:pPr>
        <w:pStyle w:val="a7"/>
        <w:numPr>
          <w:ilvl w:val="0"/>
          <w:numId w:val="13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必须在</w:t>
      </w:r>
      <w:r w:rsidR="00503081">
        <w:rPr>
          <w:rFonts w:ascii="Times New Roman" w:eastAsia="宋体" w:hAnsi="Times New Roman" w:cs="Times New Roman" w:hint="eastAsia"/>
        </w:rPr>
        <w:t>当前子图</w:t>
      </w:r>
      <w:r>
        <w:rPr>
          <w:rFonts w:ascii="Times New Roman" w:eastAsia="宋体" w:hAnsi="Times New Roman" w:cs="Times New Roman" w:hint="eastAsia"/>
        </w:rPr>
        <w:t>所有图像绘制完成后再调用，否则</w:t>
      </w:r>
      <w:r w:rsidR="005462A3">
        <w:rPr>
          <w:rFonts w:ascii="Times New Roman" w:eastAsia="宋体" w:hAnsi="Times New Roman" w:cs="Times New Roman" w:hint="eastAsia"/>
        </w:rPr>
        <w:t>无法正确显示图例</w:t>
      </w:r>
      <w:r w:rsidR="0088751A">
        <w:rPr>
          <w:rFonts w:ascii="Times New Roman" w:eastAsia="宋体" w:hAnsi="Times New Roman" w:cs="Times New Roman" w:hint="eastAsia"/>
        </w:rPr>
        <w:t>。</w:t>
      </w:r>
    </w:p>
    <w:p w14:paraId="7C6C4C8C" w14:textId="2ACF478B" w:rsidR="0088751A" w:rsidRDefault="0088751A" w:rsidP="0088751A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plt</w:t>
      </w:r>
      <w:r w:rsidR="00EC2A99">
        <w:rPr>
          <w:rFonts w:ascii="Times New Roman" w:eastAsia="宋体" w:hAnsi="Times New Roman" w:cs="Times New Roman"/>
        </w:rPr>
        <w:t>.show()</w:t>
      </w:r>
      <w:r w:rsidR="00EC2A99">
        <w:rPr>
          <w:rFonts w:ascii="Times New Roman" w:eastAsia="宋体" w:hAnsi="Times New Roman" w:cs="Times New Roman" w:hint="eastAsia"/>
        </w:rPr>
        <w:t>：</w:t>
      </w:r>
    </w:p>
    <w:p w14:paraId="0EA7DFB8" w14:textId="43A55B36" w:rsidR="00EC2A99" w:rsidRDefault="00EC2A99" w:rsidP="00E160D6">
      <w:pPr>
        <w:pStyle w:val="a7"/>
        <w:numPr>
          <w:ilvl w:val="0"/>
          <w:numId w:val="15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E160D6">
        <w:rPr>
          <w:rFonts w:ascii="Times New Roman" w:eastAsia="宋体" w:hAnsi="Times New Roman" w:cs="Times New Roman" w:hint="eastAsia"/>
        </w:rPr>
        <w:t>显示之前创建但未显示过的所有图窗</w:t>
      </w:r>
      <w:r w:rsidR="00E160D6" w:rsidRPr="00E160D6">
        <w:rPr>
          <w:rFonts w:ascii="Times New Roman" w:eastAsia="宋体" w:hAnsi="Times New Roman" w:cs="Times New Roman" w:hint="eastAsia"/>
        </w:rPr>
        <w:t>，已显示过的图窗不会再被显示；</w:t>
      </w:r>
    </w:p>
    <w:p w14:paraId="260291F4" w14:textId="11049B9A" w:rsidR="00E428FD" w:rsidRDefault="00E160D6" w:rsidP="00E428FD">
      <w:pPr>
        <w:pStyle w:val="a7"/>
        <w:numPr>
          <w:ilvl w:val="0"/>
          <w:numId w:val="15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执行后，程序暂停，直到打开的所有窗口被关闭。</w:t>
      </w:r>
    </w:p>
    <w:p w14:paraId="321CD798" w14:textId="7C5569AF" w:rsidR="00E428FD" w:rsidRDefault="00E428FD" w:rsidP="00453F1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此外，每个函数也提供了一些可选参数接口用于更细致的绘图或子图设置，如颜色、字体大小、线型、标签等。</w:t>
      </w:r>
      <w:r w:rsidR="00453F18">
        <w:rPr>
          <w:rFonts w:ascii="Times New Roman" w:eastAsia="宋体" w:hAnsi="Times New Roman" w:cs="Times New Roman" w:hint="eastAsia"/>
        </w:rPr>
        <w:t>具体用法参考相关教程和官网手册</w:t>
      </w:r>
      <w:r w:rsidR="00CF779C">
        <w:rPr>
          <w:rFonts w:ascii="Times New Roman" w:eastAsia="宋体" w:hAnsi="Times New Roman" w:cs="Times New Roman" w:hint="eastAsia"/>
        </w:rPr>
        <w:t>。</w:t>
      </w:r>
    </w:p>
    <w:p w14:paraId="59E6536E" w14:textId="01DBEABB" w:rsidR="00A61679" w:rsidRDefault="00A61679" w:rsidP="00C004F7">
      <w:pPr>
        <w:pStyle w:val="2"/>
        <w:numPr>
          <w:ilvl w:val="1"/>
          <w:numId w:val="30"/>
        </w:numPr>
        <w:rPr>
          <w:rFonts w:ascii="Times New Roman" w:eastAsia="楷体" w:hAnsi="Times New Roman" w:cs="Times New Roman"/>
          <w:sz w:val="28"/>
          <w:szCs w:val="28"/>
        </w:rPr>
      </w:pPr>
      <w:bookmarkStart w:id="20" w:name="_Toc152092453"/>
      <w:r w:rsidRPr="00A61679">
        <w:rPr>
          <w:rFonts w:ascii="Times New Roman" w:eastAsia="楷体" w:hAnsi="Times New Roman" w:cs="Times New Roman"/>
          <w:sz w:val="28"/>
          <w:szCs w:val="28"/>
        </w:rPr>
        <w:t>Excel</w:t>
      </w:r>
      <w:r>
        <w:rPr>
          <w:rFonts w:ascii="楷体" w:eastAsia="楷体" w:hAnsi="楷体" w:hint="eastAsia"/>
          <w:sz w:val="28"/>
          <w:szCs w:val="28"/>
        </w:rPr>
        <w:t>表格读取——</w:t>
      </w:r>
      <w:r w:rsidRPr="00A61679">
        <w:rPr>
          <w:rFonts w:ascii="Times New Roman" w:eastAsia="楷体" w:hAnsi="Times New Roman" w:cs="Times New Roman"/>
          <w:sz w:val="28"/>
          <w:szCs w:val="28"/>
        </w:rPr>
        <w:t>xlrd</w:t>
      </w:r>
      <w:bookmarkEnd w:id="20"/>
    </w:p>
    <w:p w14:paraId="20152274" w14:textId="1A1B3C1E" w:rsidR="00A61679" w:rsidRDefault="00A61679" w:rsidP="00A6167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A61679">
        <w:rPr>
          <w:rFonts w:ascii="Times New Roman" w:eastAsia="宋体" w:hAnsi="Times New Roman" w:cs="Times New Roman" w:hint="eastAsia"/>
        </w:rPr>
        <w:t>xlrd</w:t>
      </w:r>
      <w:r w:rsidRPr="00A61679">
        <w:rPr>
          <w:rFonts w:ascii="Times New Roman" w:eastAsia="宋体" w:hAnsi="Times New Roman" w:cs="Times New Roman" w:hint="eastAsia"/>
        </w:rPr>
        <w:t>是专门用于</w:t>
      </w:r>
      <w:r>
        <w:rPr>
          <w:rFonts w:ascii="Times New Roman" w:eastAsia="宋体" w:hAnsi="Times New Roman" w:cs="Times New Roman" w:hint="eastAsia"/>
        </w:rPr>
        <w:t>Excel</w:t>
      </w:r>
      <w:r>
        <w:rPr>
          <w:rFonts w:ascii="Times New Roman" w:eastAsia="宋体" w:hAnsi="Times New Roman" w:cs="Times New Roman" w:hint="eastAsia"/>
        </w:rPr>
        <w:t>表格读取的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包，</w:t>
      </w:r>
      <w:r w:rsidR="0047695E">
        <w:rPr>
          <w:rFonts w:ascii="Times New Roman" w:eastAsia="宋体" w:hAnsi="Times New Roman" w:cs="Times New Roman" w:hint="eastAsia"/>
        </w:rPr>
        <w:t>其函数操作直观，使用方便</w:t>
      </w:r>
      <w:r w:rsidR="00EB7F4C">
        <w:rPr>
          <w:rFonts w:ascii="Times New Roman" w:eastAsia="宋体" w:hAnsi="Times New Roman" w:cs="Times New Roman" w:hint="eastAsia"/>
        </w:rPr>
        <w:t>，结合</w:t>
      </w:r>
      <w:r w:rsidR="00EB7F4C">
        <w:rPr>
          <w:rFonts w:ascii="Times New Roman" w:eastAsia="宋体" w:hAnsi="Times New Roman" w:cs="Times New Roman" w:hint="eastAsia"/>
        </w:rPr>
        <w:t>Excel</w:t>
      </w:r>
      <w:r w:rsidR="00EB7F4C">
        <w:rPr>
          <w:rFonts w:ascii="Times New Roman" w:eastAsia="宋体" w:hAnsi="Times New Roman" w:cs="Times New Roman" w:hint="eastAsia"/>
        </w:rPr>
        <w:t>的数据导入功能可以进行数据分析</w:t>
      </w:r>
      <w:r w:rsidR="006C7FE0">
        <w:rPr>
          <w:rFonts w:ascii="Times New Roman" w:eastAsia="宋体" w:hAnsi="Times New Roman" w:cs="Times New Roman" w:hint="eastAsia"/>
        </w:rPr>
        <w:t>。</w:t>
      </w:r>
    </w:p>
    <w:p w14:paraId="26F0E085" w14:textId="07D04CC7" w:rsidR="006C7FE0" w:rsidRDefault="006C7FE0" w:rsidP="00A6167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下面的例子，导入</w:t>
      </w:r>
      <w:r>
        <w:rPr>
          <w:rFonts w:ascii="Times New Roman" w:eastAsia="宋体" w:hAnsi="Times New Roman" w:cs="Times New Roman" w:hint="eastAsia"/>
        </w:rPr>
        <w:t>xlrd</w:t>
      </w:r>
      <w:r>
        <w:rPr>
          <w:rFonts w:ascii="Times New Roman" w:eastAsia="宋体" w:hAnsi="Times New Roman" w:cs="Times New Roman" w:hint="eastAsia"/>
        </w:rPr>
        <w:t>包以后的三行分别实现了</w:t>
      </w:r>
      <w:r>
        <w:rPr>
          <w:rFonts w:ascii="Times New Roman" w:eastAsia="宋体" w:hAnsi="Times New Roman" w:cs="Times New Roman" w:hint="eastAsia"/>
        </w:rPr>
        <w:t>Excel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.xlsx</w:t>
      </w:r>
      <w:r>
        <w:rPr>
          <w:rFonts w:ascii="Times New Roman" w:eastAsia="宋体" w:hAnsi="Times New Roman" w:cs="Times New Roman" w:hint="eastAsia"/>
        </w:rPr>
        <w:t>读入、工作表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torage_number</w:t>
      </w:r>
      <w:r>
        <w:rPr>
          <w:rFonts w:ascii="Times New Roman" w:eastAsia="宋体" w:hAnsi="Times New Roman" w:cs="Times New Roman" w:hint="eastAsia"/>
        </w:rPr>
        <w:t>读入、读取</w:t>
      </w:r>
      <w:r w:rsidR="00E03700">
        <w:rPr>
          <w:rFonts w:ascii="Times New Roman" w:eastAsia="宋体" w:hAnsi="Times New Roman" w:cs="Times New Roman" w:hint="eastAsia"/>
        </w:rPr>
        <w:t>工作表第一行第二列（行列数从</w:t>
      </w:r>
      <w:r w:rsidR="00E03700">
        <w:rPr>
          <w:rFonts w:ascii="Times New Roman" w:eastAsia="宋体" w:hAnsi="Times New Roman" w:cs="Times New Roman" w:hint="eastAsia"/>
        </w:rPr>
        <w:t>0</w:t>
      </w:r>
      <w:r w:rsidR="00E03700">
        <w:rPr>
          <w:rFonts w:ascii="Times New Roman" w:eastAsia="宋体" w:hAnsi="Times New Roman" w:cs="Times New Roman" w:hint="eastAsia"/>
        </w:rPr>
        <w:t>开始）的值</w:t>
      </w:r>
      <w:r w:rsidR="003F5E9D">
        <w:rPr>
          <w:rFonts w:ascii="Times New Roman" w:eastAsia="宋体" w:hAnsi="Times New Roman" w:cs="Times New Roman"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FE0" w14:paraId="64A6C3B3" w14:textId="77777777" w:rsidTr="006C7FE0">
        <w:tc>
          <w:tcPr>
            <w:tcW w:w="8296" w:type="dxa"/>
          </w:tcPr>
          <w:p w14:paraId="202F2E2C" w14:textId="77777777" w:rsidR="006C7FE0" w:rsidRPr="006C7FE0" w:rsidRDefault="006C7FE0" w:rsidP="006C7FE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C7FE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xlrd</w:t>
            </w:r>
          </w:p>
          <w:p w14:paraId="67F5C340" w14:textId="6E8611A6" w:rsidR="006C7FE0" w:rsidRPr="006C7FE0" w:rsidRDefault="006C7FE0" w:rsidP="006C7FE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  <w14:ligatures w14:val="none"/>
              </w:rPr>
              <w:t>t</w:t>
            </w:r>
            <w:r w:rsidRPr="006C7FE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ble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xlrd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C7FE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open_workbook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C7FE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r</w:t>
            </w:r>
            <w:r w:rsidRPr="006C7FE0">
              <w:rPr>
                <w:rFonts w:ascii="Consolas" w:eastAsia="宋体" w:hAnsi="Consolas" w:cs="宋体"/>
                <w:color w:val="D16969"/>
                <w:kern w:val="0"/>
                <w:szCs w:val="21"/>
                <w14:ligatures w14:val="none"/>
              </w:rPr>
              <w:t>'data.xlsx'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AB80AD4" w14:textId="43A3E91A" w:rsidR="006C7FE0" w:rsidRDefault="006C7FE0" w:rsidP="006C7FE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C7FE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number_sheet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6C7FE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ble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C7FE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sheet_by_name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C7FE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"storage_number"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14023B6" w14:textId="3E2EF45F" w:rsidR="009A6E30" w:rsidRPr="003F5E9D" w:rsidRDefault="006C7FE0" w:rsidP="003F5E9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need</w:t>
            </w:r>
            <w:r w:rsidRPr="006C7FE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_number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C7FE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number_sheet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C7FE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cell_value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2</w:t>
            </w:r>
            <w:r w:rsidRPr="006C7FE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272C410F" w14:textId="02D66CF7" w:rsidR="003F5E9D" w:rsidRDefault="003F5E9D" w:rsidP="006C7FE0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注意，</w:t>
      </w:r>
      <w:r>
        <w:rPr>
          <w:rFonts w:ascii="Times New Roman" w:eastAsia="宋体" w:hAnsi="Times New Roman" w:cs="Times New Roman" w:hint="eastAsia"/>
        </w:rPr>
        <w:t>xlrd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.2.0</w:t>
      </w:r>
      <w:r>
        <w:rPr>
          <w:rFonts w:ascii="Times New Roman" w:eastAsia="宋体" w:hAnsi="Times New Roman" w:cs="Times New Roman" w:hint="eastAsia"/>
        </w:rPr>
        <w:t>以后的版本不支持</w:t>
      </w:r>
      <w:r>
        <w:rPr>
          <w:rFonts w:ascii="Times New Roman" w:eastAsia="宋体" w:hAnsi="Times New Roman" w:cs="Times New Roman" w:hint="eastAsia"/>
        </w:rPr>
        <w:t>xlsx</w:t>
      </w:r>
      <w:r>
        <w:rPr>
          <w:rFonts w:ascii="Times New Roman" w:eastAsia="宋体" w:hAnsi="Times New Roman" w:cs="Times New Roman" w:hint="eastAsia"/>
        </w:rPr>
        <w:t>格式的文件，因此安装时要指定</w:t>
      </w:r>
      <w:r w:rsidR="000D5062">
        <w:rPr>
          <w:rFonts w:ascii="Times New Roman" w:eastAsia="宋体" w:hAnsi="Times New Roman" w:cs="Times New Roman" w:hint="eastAsia"/>
        </w:rPr>
        <w:t>x</w:t>
      </w:r>
      <w:r w:rsidR="000D5062">
        <w:rPr>
          <w:rFonts w:ascii="Times New Roman" w:eastAsia="宋体" w:hAnsi="Times New Roman" w:cs="Times New Roman"/>
        </w:rPr>
        <w:t>lrd</w:t>
      </w:r>
      <w:r w:rsidR="000D5062">
        <w:rPr>
          <w:rFonts w:ascii="Times New Roman" w:eastAsia="宋体" w:hAnsi="Times New Roman" w:cs="Times New Roman" w:hint="eastAsia"/>
        </w:rPr>
        <w:t>版本</w:t>
      </w:r>
      <w:r w:rsidR="002347F3">
        <w:rPr>
          <w:rFonts w:ascii="Times New Roman" w:eastAsia="宋体" w:hAnsi="Times New Roman" w:cs="Times New Roman"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E9D" w14:paraId="79871F96" w14:textId="77777777" w:rsidTr="003F5E9D">
        <w:tc>
          <w:tcPr>
            <w:tcW w:w="8296" w:type="dxa"/>
          </w:tcPr>
          <w:p w14:paraId="4248AFA5" w14:textId="3EA79C59" w:rsidR="003F5E9D" w:rsidRDefault="003F5E9D" w:rsidP="006C7FE0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conda install xlrd=1.2.0</w:t>
            </w:r>
          </w:p>
        </w:tc>
      </w:tr>
    </w:tbl>
    <w:p w14:paraId="2D0199B4" w14:textId="1F1B9C36" w:rsidR="003F5E9D" w:rsidRPr="00C004F7" w:rsidRDefault="003F5E9D" w:rsidP="00C004F7">
      <w:pPr>
        <w:pStyle w:val="3"/>
        <w:numPr>
          <w:ilvl w:val="2"/>
          <w:numId w:val="32"/>
        </w:numPr>
        <w:rPr>
          <w:rFonts w:ascii="楷体" w:eastAsia="楷体" w:hAnsi="楷体"/>
          <w:sz w:val="24"/>
          <w:szCs w:val="24"/>
        </w:rPr>
      </w:pPr>
      <w:bookmarkStart w:id="21" w:name="_Toc152092454"/>
      <w:r w:rsidRPr="00C004F7">
        <w:rPr>
          <w:rFonts w:ascii="楷体" w:eastAsia="楷体" w:hAnsi="楷体" w:hint="eastAsia"/>
          <w:sz w:val="24"/>
          <w:szCs w:val="24"/>
        </w:rPr>
        <w:t>将</w:t>
      </w:r>
      <w:r w:rsidRPr="00C004F7">
        <w:rPr>
          <w:rFonts w:ascii="Times New Roman" w:eastAsia="楷体" w:hAnsi="Times New Roman" w:cs="Times New Roman"/>
          <w:sz w:val="24"/>
          <w:szCs w:val="24"/>
        </w:rPr>
        <w:t>xlrd</w:t>
      </w:r>
      <w:r w:rsidRPr="00C004F7">
        <w:rPr>
          <w:rFonts w:ascii="楷体" w:eastAsia="楷体" w:hAnsi="楷体" w:hint="eastAsia"/>
          <w:sz w:val="24"/>
          <w:szCs w:val="24"/>
        </w:rPr>
        <w:t>读入的特殊格式数转换为数值</w:t>
      </w:r>
      <w:bookmarkEnd w:id="21"/>
    </w:p>
    <w:p w14:paraId="090D3531" w14:textId="257A5E8A" w:rsidR="003F5E9D" w:rsidRDefault="003F5E9D" w:rsidP="003F5E9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 w:rsidRPr="003F5E9D">
        <w:rPr>
          <w:rFonts w:ascii="Times New Roman" w:eastAsia="宋体" w:hAnsi="Times New Roman" w:cs="Times New Roman" w:hint="eastAsia"/>
        </w:rPr>
        <w:t>lrd</w:t>
      </w:r>
      <w:r>
        <w:rPr>
          <w:rFonts w:ascii="Times New Roman" w:eastAsia="宋体" w:hAnsi="Times New Roman" w:cs="Times New Roman" w:hint="eastAsia"/>
        </w:rPr>
        <w:t>似乎不能识别表格中带千分符</w:t>
      </w:r>
      <w:r w:rsidR="00334A98">
        <w:rPr>
          <w:rFonts w:ascii="Times New Roman" w:eastAsia="宋体" w:hAnsi="Times New Roman" w:cs="Times New Roman" w:hint="eastAsia"/>
        </w:rPr>
        <w:t>（逗号）</w:t>
      </w:r>
      <w:r>
        <w:rPr>
          <w:rFonts w:ascii="Times New Roman" w:eastAsia="宋体" w:hAnsi="Times New Roman" w:cs="Times New Roman" w:hint="eastAsia"/>
        </w:rPr>
        <w:t>的数和百分数</w:t>
      </w:r>
      <w:r w:rsidR="00435BA9">
        <w:rPr>
          <w:rFonts w:ascii="Times New Roman" w:eastAsia="宋体" w:hAnsi="Times New Roman" w:cs="Times New Roman" w:hint="eastAsia"/>
        </w:rPr>
        <w:t>，会将这些数字逐字符读入为字符串</w:t>
      </w:r>
      <w:r w:rsidR="00385E7E">
        <w:rPr>
          <w:rFonts w:ascii="Times New Roman" w:eastAsia="宋体" w:hAnsi="Times New Roman" w:cs="Times New Roman" w:hint="eastAsia"/>
        </w:rPr>
        <w:t>str</w:t>
      </w:r>
      <w:r w:rsidR="00385E7E">
        <w:rPr>
          <w:rFonts w:ascii="Times New Roman" w:eastAsia="宋体" w:hAnsi="Times New Roman" w:cs="Times New Roman" w:hint="eastAsia"/>
        </w:rPr>
        <w:t>而不是数值</w:t>
      </w:r>
      <w:r w:rsidR="00385E7E">
        <w:rPr>
          <w:rFonts w:ascii="Times New Roman" w:eastAsia="宋体" w:hAnsi="Times New Roman" w:cs="Times New Roman" w:hint="eastAsia"/>
        </w:rPr>
        <w:t>int</w:t>
      </w:r>
      <w:r w:rsidR="00385E7E">
        <w:rPr>
          <w:rFonts w:ascii="Times New Roman" w:eastAsia="宋体" w:hAnsi="Times New Roman" w:cs="Times New Roman" w:hint="eastAsia"/>
        </w:rPr>
        <w:t>或</w:t>
      </w:r>
      <w:r w:rsidR="00385E7E">
        <w:rPr>
          <w:rFonts w:ascii="Times New Roman" w:eastAsia="宋体" w:hAnsi="Times New Roman" w:cs="Times New Roman" w:hint="eastAsia"/>
        </w:rPr>
        <w:t>float</w:t>
      </w:r>
      <w:r w:rsidR="000331A5">
        <w:rPr>
          <w:rFonts w:ascii="Times New Roman" w:eastAsia="宋体" w:hAnsi="Times New Roman" w:cs="Times New Roman" w:hint="eastAsia"/>
        </w:rPr>
        <w:t>。</w:t>
      </w:r>
      <w:r w:rsidR="000331A5">
        <w:rPr>
          <w:rFonts w:ascii="Times New Roman" w:eastAsia="宋体" w:hAnsi="Times New Roman" w:cs="Times New Roman" w:hint="eastAsia"/>
        </w:rPr>
        <w:t>Python</w:t>
      </w:r>
      <w:r w:rsidR="000331A5">
        <w:rPr>
          <w:rFonts w:ascii="Times New Roman" w:eastAsia="宋体" w:hAnsi="Times New Roman" w:cs="Times New Roman" w:hint="eastAsia"/>
        </w:rPr>
        <w:t>的</w:t>
      </w:r>
      <w:r w:rsidR="001B0AEA">
        <w:rPr>
          <w:rFonts w:ascii="Times New Roman" w:eastAsia="宋体" w:hAnsi="Times New Roman" w:cs="Times New Roman"/>
        </w:rPr>
        <w:t>float</w:t>
      </w:r>
      <w:r w:rsidR="000331A5">
        <w:rPr>
          <w:rFonts w:ascii="Times New Roman" w:eastAsia="宋体" w:hAnsi="Times New Roman" w:cs="Times New Roman"/>
        </w:rPr>
        <w:t>()</w:t>
      </w:r>
      <w:r w:rsidR="000331A5">
        <w:rPr>
          <w:rFonts w:ascii="Times New Roman" w:eastAsia="宋体" w:hAnsi="Times New Roman" w:cs="Times New Roman" w:hint="eastAsia"/>
        </w:rPr>
        <w:t>类型强转也无法处理这些数字字符串，因此要写一个特殊的转换函数处理这些特殊格式数。</w:t>
      </w:r>
    </w:p>
    <w:p w14:paraId="316F77B5" w14:textId="11E51F9A" w:rsidR="00F6458F" w:rsidRDefault="00F6458F" w:rsidP="00F6458F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Excel</w:t>
      </w:r>
      <w:r>
        <w:rPr>
          <w:rFonts w:ascii="Times New Roman" w:eastAsia="宋体" w:hAnsi="Times New Roman" w:cs="Times New Roman" w:hint="eastAsia"/>
        </w:rPr>
        <w:t>中</w:t>
      </w:r>
      <w:r w:rsidR="00BD5F8D">
        <w:rPr>
          <w:rFonts w:ascii="Times New Roman" w:eastAsia="宋体" w:hAnsi="Times New Roman" w:cs="Times New Roman" w:hint="eastAsia"/>
        </w:rPr>
        <w:t>直接</w:t>
      </w:r>
      <w:r>
        <w:rPr>
          <w:rFonts w:ascii="Times New Roman" w:eastAsia="宋体" w:hAnsi="Times New Roman" w:cs="Times New Roman" w:hint="eastAsia"/>
        </w:rPr>
        <w:t>转换数字格式</w:t>
      </w:r>
      <w:r w:rsidR="00C218DA"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无济于事的，因为如果数据是在线获取的，更新后还是会恢复</w:t>
      </w:r>
      <w:r w:rsidR="00FB4A07">
        <w:rPr>
          <w:rFonts w:ascii="Times New Roman" w:eastAsia="宋体" w:hAnsi="Times New Roman" w:cs="Times New Roman" w:hint="eastAsia"/>
        </w:rPr>
        <w:t>原来的格式</w:t>
      </w:r>
      <w:r>
        <w:rPr>
          <w:rFonts w:ascii="Times New Roman" w:eastAsia="宋体" w:hAnsi="Times New Roman" w:cs="Times New Roman"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4C8" w14:paraId="36695CEC" w14:textId="77777777" w:rsidTr="00F214C8">
        <w:tc>
          <w:tcPr>
            <w:tcW w:w="8296" w:type="dxa"/>
          </w:tcPr>
          <w:p w14:paraId="32B0E412" w14:textId="7C2C421F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str_to_float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472A53DD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isinstance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214C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float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is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isinstance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214C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int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is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3DE03082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</w:p>
          <w:p w14:paraId="5CB1C24B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A7793A2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good_str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""</w:t>
            </w:r>
          </w:p>
          <w:p w14:paraId="48678644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)):</w:t>
            </w:r>
          </w:p>
          <w:p w14:paraId="4696C56E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","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"*"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2120E7ED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continue</w:t>
            </w:r>
          </w:p>
          <w:p w14:paraId="066E3635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"%"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4D225131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float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good_str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0.01</w:t>
            </w:r>
          </w:p>
          <w:p w14:paraId="389198A5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4499D599" w14:textId="77777777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good_str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input_str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3B47392E" w14:textId="50D4F51C" w:rsidR="00F214C8" w:rsidRPr="00F214C8" w:rsidRDefault="00F214C8" w:rsidP="00F214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214C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214C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float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214C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good_str</w:t>
            </w:r>
            <w:r w:rsidRPr="00F214C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6A5DF273" w14:textId="7827F400" w:rsidR="00F214C8" w:rsidRPr="003F5E9D" w:rsidRDefault="00CB71CF" w:rsidP="00F214C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也可以根据实际数据编写不同的数据读取预处理函数。</w:t>
      </w:r>
    </w:p>
    <w:p w14:paraId="5213D5AA" w14:textId="4C95E1BB" w:rsidR="00CF779C" w:rsidRPr="008B05C4" w:rsidRDefault="00CF779C" w:rsidP="00C004F7">
      <w:pPr>
        <w:pStyle w:val="2"/>
        <w:numPr>
          <w:ilvl w:val="1"/>
          <w:numId w:val="30"/>
        </w:numPr>
        <w:rPr>
          <w:rFonts w:ascii="楷体" w:eastAsia="楷体" w:hAnsi="楷体"/>
          <w:sz w:val="28"/>
          <w:szCs w:val="28"/>
        </w:rPr>
      </w:pPr>
      <w:bookmarkStart w:id="22" w:name="_Toc152092455"/>
      <w:r>
        <w:rPr>
          <w:rFonts w:ascii="Times New Roman" w:eastAsia="楷体" w:hAnsi="Times New Roman" w:cs="Times New Roman"/>
          <w:sz w:val="28"/>
          <w:szCs w:val="28"/>
        </w:rPr>
        <w:lastRenderedPageBreak/>
        <w:t>P</w:t>
      </w:r>
      <w:r>
        <w:rPr>
          <w:rFonts w:ascii="Times New Roman" w:eastAsia="楷体" w:hAnsi="Times New Roman" w:cs="Times New Roman" w:hint="eastAsia"/>
          <w:sz w:val="28"/>
          <w:szCs w:val="28"/>
        </w:rPr>
        <w:t>retty</w:t>
      </w:r>
      <w:r>
        <w:rPr>
          <w:rFonts w:ascii="Times New Roman" w:eastAsia="楷体" w:hAnsi="Times New Roman" w:cs="Times New Roman"/>
          <w:sz w:val="28"/>
          <w:szCs w:val="28"/>
        </w:rPr>
        <w:t>Table</w:t>
      </w:r>
      <w:r>
        <w:rPr>
          <w:rFonts w:ascii="楷体" w:eastAsia="楷体" w:hAnsi="楷体" w:hint="eastAsia"/>
          <w:sz w:val="28"/>
          <w:szCs w:val="28"/>
        </w:rPr>
        <w:t>命令行绘表</w:t>
      </w:r>
      <w:bookmarkEnd w:id="22"/>
    </w:p>
    <w:p w14:paraId="5123F6A4" w14:textId="7821DA25" w:rsidR="00CF779C" w:rsidRDefault="00354190" w:rsidP="00453F1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利用简单的几个函数，</w:t>
      </w:r>
      <w:r>
        <w:rPr>
          <w:rFonts w:ascii="Times New Roman" w:eastAsia="宋体" w:hAnsi="Times New Roman" w:cs="Times New Roman" w:hint="eastAsia"/>
        </w:rPr>
        <w:t>PrettyTable</w:t>
      </w:r>
      <w:r>
        <w:rPr>
          <w:rFonts w:ascii="Times New Roman" w:eastAsia="宋体" w:hAnsi="Times New Roman" w:cs="Times New Roman" w:hint="eastAsia"/>
        </w:rPr>
        <w:t>库可以在命令行输出简约美观的表格，此外，它还支持从数据库、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SV</w:t>
      </w:r>
      <w:r>
        <w:rPr>
          <w:rFonts w:ascii="Times New Roman" w:eastAsia="宋体" w:hAnsi="Times New Roman" w:cs="Times New Roman" w:hint="eastAsia"/>
        </w:rPr>
        <w:t>文件读入数据制表。</w:t>
      </w:r>
    </w:p>
    <w:p w14:paraId="299CA296" w14:textId="774AA172" w:rsidR="00354190" w:rsidRDefault="00354190" w:rsidP="00453F1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以下示例中利用</w:t>
      </w:r>
      <w:r>
        <w:rPr>
          <w:rFonts w:ascii="Times New Roman" w:eastAsia="宋体" w:hAnsi="Times New Roman" w:cs="Times New Roman" w:hint="eastAsia"/>
        </w:rPr>
        <w:t>PrettyTable</w:t>
      </w:r>
      <w:r>
        <w:rPr>
          <w:rFonts w:ascii="Times New Roman" w:eastAsia="宋体" w:hAnsi="Times New Roman" w:cs="Times New Roman" w:hint="eastAsia"/>
        </w:rPr>
        <w:t>绘制部落冲突可掠夺资源的表格，执行顺序是：创建表格、设置表格标题、设置表头、按行输入表格数据。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90" w14:paraId="5B509A27" w14:textId="77777777" w:rsidTr="00354190">
        <w:tc>
          <w:tcPr>
            <w:tcW w:w="8296" w:type="dxa"/>
          </w:tcPr>
          <w:p w14:paraId="10D66299" w14:textId="58779B10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from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prettytable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PrettyTable</w:t>
            </w:r>
          </w:p>
          <w:p w14:paraId="600BE3AB" w14:textId="77777777" w:rsid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</w:pPr>
          </w:p>
          <w:p w14:paraId="276C4F01" w14:textId="0B914B8C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PrettyTable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11F9709" w14:textId="77777777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title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"Lootable Analysis Table"</w:t>
            </w:r>
          </w:p>
          <w:p w14:paraId="33F1D431" w14:textId="77777777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field_names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5419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"Gold"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"Elixir"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"Dark Elixir"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5F661DD0" w14:textId="77777777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5419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add_row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([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"Storage"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lootable_storage_gold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lootable_storage_elixir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lootable_storage_dark_elixir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6B929AE0" w14:textId="77777777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5419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add_row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([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"Collector"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lootable_collector_gold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lootable_collector_elixir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lootable_collector_dark_elixir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42D0B22F" w14:textId="5AD632F5" w:rsidR="00354190" w:rsidRPr="00354190" w:rsidRDefault="00354190" w:rsidP="0035419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output_table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5419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add_row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([</w:t>
            </w:r>
            <w:r w:rsidRPr="0035419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"Treasury"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lootable_treasury_gold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lootable_treasury_elixir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5419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lootable_treasury_dark_elixir</w:t>
            </w:r>
            <w:r w:rsidRPr="0035419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</w:tc>
      </w:tr>
    </w:tbl>
    <w:p w14:paraId="15A0BDB1" w14:textId="3D3F80B0" w:rsidR="00354190" w:rsidRDefault="00354190" w:rsidP="0035419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显示效果如下：</w:t>
      </w:r>
    </w:p>
    <w:p w14:paraId="5CF2E48B" w14:textId="2A1F80E6" w:rsidR="00354190" w:rsidRDefault="00354190" w:rsidP="006F3910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 w:rsidRPr="00354190">
        <w:rPr>
          <w:rFonts w:ascii="Times New Roman" w:eastAsia="宋体" w:hAnsi="Times New Roman" w:cs="Times New Roman"/>
          <w:noProof/>
        </w:rPr>
        <w:drawing>
          <wp:inline distT="0" distB="0" distL="0" distR="0" wp14:anchorId="18E4BCAC" wp14:editId="1A26C7B0">
            <wp:extent cx="3558848" cy="1333616"/>
            <wp:effectExtent l="0" t="0" r="3810" b="0"/>
            <wp:docPr id="75007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7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9607" w14:textId="509B3310" w:rsidR="00DA499F" w:rsidRPr="00627A94" w:rsidRDefault="00DA499F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23" w:name="_Toc152092456"/>
      <w:r w:rsidRPr="00627A94">
        <w:rPr>
          <w:rFonts w:ascii="Times New Roman" w:eastAsia="楷体" w:hAnsi="Times New Roman" w:cs="Times New Roman" w:hint="eastAsia"/>
          <w:sz w:val="32"/>
          <w:szCs w:val="32"/>
        </w:rPr>
        <w:t>P</w:t>
      </w:r>
      <w:r w:rsidRPr="00627A94">
        <w:rPr>
          <w:rFonts w:ascii="Times New Roman" w:eastAsia="楷体" w:hAnsi="Times New Roman" w:cs="Times New Roman"/>
          <w:sz w:val="32"/>
          <w:szCs w:val="32"/>
        </w:rPr>
        <w:t>ython</w:t>
      </w:r>
      <w:r>
        <w:rPr>
          <w:rFonts w:ascii="Times New Roman" w:eastAsia="楷体" w:hAnsi="Times New Roman" w:cs="Times New Roman" w:hint="eastAsia"/>
          <w:sz w:val="32"/>
          <w:szCs w:val="32"/>
        </w:rPr>
        <w:t>前端开发</w:t>
      </w:r>
      <w:bookmarkEnd w:id="23"/>
    </w:p>
    <w:p w14:paraId="5D809AB2" w14:textId="3FB3F762" w:rsidR="00DA499F" w:rsidRDefault="00EB628B" w:rsidP="00EB62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前端指的是程序展示数据及功能的模块，一般指的就是程序的用户交互界面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。前端开发就是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的设计与技术实现</w:t>
      </w:r>
      <w:r w:rsidR="0098103E">
        <w:rPr>
          <w:rFonts w:ascii="Times New Roman" w:eastAsia="宋体" w:hAnsi="Times New Roman" w:cs="Times New Roman" w:hint="eastAsia"/>
        </w:rPr>
        <w:t>。</w:t>
      </w:r>
    </w:p>
    <w:p w14:paraId="35FCAAA3" w14:textId="05F66255" w:rsidR="0098103E" w:rsidRDefault="0098103E" w:rsidP="00EB62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设计</w:t>
      </w:r>
      <w:r w:rsidR="007D512A">
        <w:rPr>
          <w:rFonts w:ascii="Times New Roman" w:eastAsia="宋体" w:hAnsi="Times New Roman" w:cs="Times New Roman" w:hint="eastAsia"/>
        </w:rPr>
        <w:t>在技术实现方面</w:t>
      </w:r>
      <w:r>
        <w:rPr>
          <w:rFonts w:ascii="Times New Roman" w:eastAsia="宋体" w:hAnsi="Times New Roman" w:cs="Times New Roman" w:hint="eastAsia"/>
        </w:rPr>
        <w:t>可以粗略分为三步：</w:t>
      </w:r>
    </w:p>
    <w:p w14:paraId="21936BDC" w14:textId="18C235A1" w:rsidR="0098103E" w:rsidRDefault="0098103E" w:rsidP="0098103E">
      <w:pPr>
        <w:pStyle w:val="a7"/>
        <w:numPr>
          <w:ilvl w:val="0"/>
          <w:numId w:val="19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98103E">
        <w:rPr>
          <w:rFonts w:ascii="Times New Roman" w:eastAsia="宋体" w:hAnsi="Times New Roman" w:cs="Times New Roman" w:hint="eastAsia"/>
        </w:rPr>
        <w:t>概念设计：</w:t>
      </w:r>
      <w:r>
        <w:rPr>
          <w:rFonts w:ascii="Times New Roman" w:eastAsia="宋体" w:hAnsi="Times New Roman" w:cs="Times New Roman" w:hint="eastAsia"/>
        </w:rPr>
        <w:t>从功能、布局出发，用图画描述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的布局设计，用文字描述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的交互行为，</w:t>
      </w:r>
      <w:r w:rsidR="007D512A">
        <w:rPr>
          <w:rFonts w:ascii="Times New Roman" w:eastAsia="宋体" w:hAnsi="Times New Roman" w:cs="Times New Roman" w:hint="eastAsia"/>
        </w:rPr>
        <w:t>暂不考虑具体技术实现；</w:t>
      </w:r>
    </w:p>
    <w:p w14:paraId="7879A768" w14:textId="79777C69" w:rsidR="007D512A" w:rsidRDefault="007D512A" w:rsidP="0098103E">
      <w:pPr>
        <w:pStyle w:val="a7"/>
        <w:numPr>
          <w:ilvl w:val="0"/>
          <w:numId w:val="19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布局实现：</w:t>
      </w:r>
      <w:r w:rsidR="00512A66">
        <w:rPr>
          <w:rFonts w:ascii="Times New Roman" w:eastAsia="宋体" w:hAnsi="Times New Roman" w:cs="Times New Roman" w:hint="eastAsia"/>
        </w:rPr>
        <w:t>创建并摆放</w:t>
      </w:r>
      <w:r w:rsidR="00512A66">
        <w:rPr>
          <w:rFonts w:ascii="Times New Roman" w:eastAsia="宋体" w:hAnsi="Times New Roman" w:cs="Times New Roman" w:hint="eastAsia"/>
        </w:rPr>
        <w:t>U</w:t>
      </w:r>
      <w:r w:rsidR="00512A66">
        <w:rPr>
          <w:rFonts w:ascii="Times New Roman" w:eastAsia="宋体" w:hAnsi="Times New Roman" w:cs="Times New Roman"/>
        </w:rPr>
        <w:t>I</w:t>
      </w:r>
      <w:r w:rsidR="00512A66">
        <w:rPr>
          <w:rFonts w:ascii="Times New Roman" w:eastAsia="宋体" w:hAnsi="Times New Roman" w:cs="Times New Roman" w:hint="eastAsia"/>
        </w:rPr>
        <w:t>控件，基本实现视觉上的设计布局</w:t>
      </w:r>
      <w:r w:rsidR="00840A7C">
        <w:rPr>
          <w:rFonts w:ascii="Times New Roman" w:eastAsia="宋体" w:hAnsi="Times New Roman" w:cs="Times New Roman" w:hint="eastAsia"/>
        </w:rPr>
        <w:t>；</w:t>
      </w:r>
    </w:p>
    <w:p w14:paraId="4E621799" w14:textId="0A5E7D40" w:rsidR="00840A7C" w:rsidRDefault="00840A7C" w:rsidP="0098103E">
      <w:pPr>
        <w:pStyle w:val="a7"/>
        <w:numPr>
          <w:ilvl w:val="0"/>
          <w:numId w:val="19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功能实现：通过回调</w:t>
      </w:r>
      <w:r w:rsidR="005E2BBD">
        <w:rPr>
          <w:rFonts w:ascii="Times New Roman" w:eastAsia="宋体" w:hAnsi="Times New Roman" w:cs="Times New Roman" w:hint="eastAsia"/>
        </w:rPr>
        <w:t>函数</w:t>
      </w:r>
      <w:r>
        <w:rPr>
          <w:rFonts w:ascii="Times New Roman" w:eastAsia="宋体" w:hAnsi="Times New Roman" w:cs="Times New Roman" w:hint="eastAsia"/>
        </w:rPr>
        <w:t>、事件等方法实现控件的具体交互行为。</w:t>
      </w:r>
    </w:p>
    <w:p w14:paraId="06D4D265" w14:textId="616727B1" w:rsidR="00A91139" w:rsidRDefault="00A91139" w:rsidP="00DE354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有很多包可以用于前端开发</w:t>
      </w:r>
      <w:r w:rsidR="00726CD9">
        <w:rPr>
          <w:rFonts w:ascii="Times New Roman" w:eastAsia="宋体" w:hAnsi="Times New Roman" w:cs="Times New Roman" w:hint="eastAsia"/>
        </w:rPr>
        <w:t>，包括</w:t>
      </w:r>
      <w:r w:rsidR="00726CD9">
        <w:rPr>
          <w:rFonts w:ascii="Times New Roman" w:eastAsia="宋体" w:hAnsi="Times New Roman" w:cs="Times New Roman"/>
        </w:rPr>
        <w:t>Tkinter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wx</w:t>
      </w:r>
      <w:r w:rsidR="00726CD9">
        <w:rPr>
          <w:rFonts w:ascii="Times New Roman" w:eastAsia="宋体" w:hAnsi="Times New Roman" w:cs="Times New Roman"/>
        </w:rPr>
        <w:t>P</w:t>
      </w:r>
      <w:r w:rsidR="00726CD9">
        <w:rPr>
          <w:rFonts w:ascii="Times New Roman" w:eastAsia="宋体" w:hAnsi="Times New Roman" w:cs="Times New Roman" w:hint="eastAsia"/>
        </w:rPr>
        <w:t>ython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Py</w:t>
      </w:r>
      <w:r w:rsidR="00726CD9">
        <w:rPr>
          <w:rFonts w:ascii="Times New Roman" w:eastAsia="宋体" w:hAnsi="Times New Roman" w:cs="Times New Roman"/>
        </w:rPr>
        <w:t>QT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Py</w:t>
      </w:r>
      <w:r w:rsidR="00726CD9">
        <w:rPr>
          <w:rFonts w:ascii="Times New Roman" w:eastAsia="宋体" w:hAnsi="Times New Roman" w:cs="Times New Roman"/>
        </w:rPr>
        <w:t>G</w:t>
      </w:r>
      <w:r w:rsidR="00726CD9">
        <w:rPr>
          <w:rFonts w:ascii="Times New Roman" w:eastAsia="宋体" w:hAnsi="Times New Roman" w:cs="Times New Roman" w:hint="eastAsia"/>
        </w:rPr>
        <w:t>tk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kivy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F</w:t>
      </w:r>
      <w:r w:rsidR="00726CD9">
        <w:rPr>
          <w:rFonts w:ascii="Times New Roman" w:eastAsia="宋体" w:hAnsi="Times New Roman" w:cs="Times New Roman"/>
        </w:rPr>
        <w:t>LTK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Open</w:t>
      </w:r>
      <w:r w:rsidR="00726CD9">
        <w:rPr>
          <w:rFonts w:ascii="Times New Roman" w:eastAsia="宋体" w:hAnsi="Times New Roman" w:cs="Times New Roman"/>
        </w:rPr>
        <w:t>GL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/>
        </w:rPr>
        <w:t>P</w:t>
      </w:r>
      <w:r w:rsidR="00726CD9">
        <w:rPr>
          <w:rFonts w:ascii="Times New Roman" w:eastAsia="宋体" w:hAnsi="Times New Roman" w:cs="Times New Roman" w:hint="eastAsia"/>
        </w:rPr>
        <w:t>y</w:t>
      </w:r>
      <w:r w:rsidR="00726CD9">
        <w:rPr>
          <w:rFonts w:ascii="Times New Roman" w:eastAsia="宋体" w:hAnsi="Times New Roman" w:cs="Times New Roman"/>
        </w:rPr>
        <w:t>S</w:t>
      </w:r>
      <w:r w:rsidR="00726CD9">
        <w:rPr>
          <w:rFonts w:ascii="Times New Roman" w:eastAsia="宋体" w:hAnsi="Times New Roman" w:cs="Times New Roman" w:hint="eastAsia"/>
        </w:rPr>
        <w:t>imple</w:t>
      </w:r>
      <w:r w:rsidR="00726CD9">
        <w:rPr>
          <w:rFonts w:ascii="Times New Roman" w:eastAsia="宋体" w:hAnsi="Times New Roman" w:cs="Times New Roman"/>
        </w:rPr>
        <w:t>GUI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Guietta</w:t>
      </w:r>
      <w:r w:rsidR="00726CD9">
        <w:rPr>
          <w:rFonts w:ascii="Times New Roman" w:eastAsia="宋体" w:hAnsi="Times New Roman" w:cs="Times New Roman" w:hint="eastAsia"/>
        </w:rPr>
        <w:t>、</w:t>
      </w:r>
      <w:r w:rsidR="00726CD9">
        <w:rPr>
          <w:rFonts w:ascii="Times New Roman" w:eastAsia="宋体" w:hAnsi="Times New Roman" w:cs="Times New Roman" w:hint="eastAsia"/>
        </w:rPr>
        <w:t>Pygame</w:t>
      </w:r>
      <w:r>
        <w:rPr>
          <w:rFonts w:ascii="Times New Roman" w:eastAsia="宋体" w:hAnsi="Times New Roman" w:cs="Times New Roman" w:hint="eastAsia"/>
        </w:rPr>
        <w:t>。</w:t>
      </w:r>
    </w:p>
    <w:p w14:paraId="5F6F1D42" w14:textId="6C93CEDC" w:rsidR="00A91139" w:rsidRPr="00C004F7" w:rsidRDefault="00A91139" w:rsidP="00C004F7">
      <w:pPr>
        <w:pStyle w:val="2"/>
        <w:numPr>
          <w:ilvl w:val="1"/>
          <w:numId w:val="33"/>
        </w:numPr>
        <w:rPr>
          <w:rFonts w:ascii="楷体" w:eastAsia="楷体" w:hAnsi="楷体"/>
          <w:sz w:val="28"/>
          <w:szCs w:val="28"/>
        </w:rPr>
      </w:pPr>
      <w:bookmarkStart w:id="24" w:name="_Toc152092457"/>
      <w:r w:rsidRPr="00C004F7">
        <w:rPr>
          <w:rFonts w:ascii="Times New Roman" w:eastAsia="楷体" w:hAnsi="Times New Roman" w:cs="Times New Roman"/>
          <w:sz w:val="28"/>
          <w:szCs w:val="28"/>
        </w:rPr>
        <w:lastRenderedPageBreak/>
        <w:t>Tkinter</w:t>
      </w:r>
      <w:r w:rsidRPr="00C004F7">
        <w:rPr>
          <w:rFonts w:ascii="楷体" w:eastAsia="楷体" w:hAnsi="楷体" w:hint="eastAsia"/>
          <w:sz w:val="28"/>
          <w:szCs w:val="28"/>
        </w:rPr>
        <w:t>包</w:t>
      </w:r>
      <w:bookmarkEnd w:id="24"/>
    </w:p>
    <w:p w14:paraId="44490384" w14:textId="556169AA" w:rsidR="00F93F3D" w:rsidRDefault="00F93F3D" w:rsidP="00F93F3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F93F3D">
        <w:rPr>
          <w:rFonts w:ascii="Times New Roman" w:eastAsia="宋体" w:hAnsi="Times New Roman" w:cs="Times New Roman" w:hint="eastAsia"/>
        </w:rPr>
        <w:t>Tkinter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下载时自带的</w:t>
      </w:r>
      <w:r w:rsidR="00DF2C22">
        <w:rPr>
          <w:rFonts w:ascii="Times New Roman" w:eastAsia="宋体" w:hAnsi="Times New Roman" w:cs="Times New Roman" w:hint="eastAsia"/>
        </w:rPr>
        <w:t>G</w:t>
      </w:r>
      <w:r w:rsidR="00DF2C22">
        <w:rPr>
          <w:rFonts w:ascii="Times New Roman" w:eastAsia="宋体" w:hAnsi="Times New Roman" w:cs="Times New Roman"/>
        </w:rPr>
        <w:t>UI</w:t>
      </w:r>
      <w:r w:rsidR="00DF2C22">
        <w:rPr>
          <w:rFonts w:ascii="Times New Roman" w:eastAsia="宋体" w:hAnsi="Times New Roman" w:cs="Times New Roman" w:hint="eastAsia"/>
        </w:rPr>
        <w:t>图形用户界面开发工具，它功能较为受限，控件风格简朴，但足够简单，适合</w:t>
      </w:r>
      <w:r w:rsidR="00DF2C22">
        <w:rPr>
          <w:rFonts w:ascii="Times New Roman" w:eastAsia="宋体" w:hAnsi="Times New Roman" w:cs="Times New Roman" w:hint="eastAsia"/>
        </w:rPr>
        <w:t>U</w:t>
      </w:r>
      <w:r w:rsidR="00DF2C22">
        <w:rPr>
          <w:rFonts w:ascii="Times New Roman" w:eastAsia="宋体" w:hAnsi="Times New Roman" w:cs="Times New Roman"/>
        </w:rPr>
        <w:t>I</w:t>
      </w:r>
      <w:r w:rsidR="00DF2C22">
        <w:rPr>
          <w:rFonts w:ascii="Times New Roman" w:eastAsia="宋体" w:hAnsi="Times New Roman" w:cs="Times New Roman" w:hint="eastAsia"/>
        </w:rPr>
        <w:t>开发初学者。</w:t>
      </w:r>
    </w:p>
    <w:p w14:paraId="12B35C1B" w14:textId="684255B1" w:rsidR="00C85AD8" w:rsidRDefault="00C85AD8" w:rsidP="00F93F3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kinter</w:t>
      </w:r>
      <w:r>
        <w:rPr>
          <w:rFonts w:ascii="Times New Roman" w:eastAsia="宋体" w:hAnsi="Times New Roman" w:cs="Times New Roman" w:hint="eastAsia"/>
        </w:rPr>
        <w:t>的控件内部参数繁杂，这里不一一介绍，可以参考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SDN</w:t>
      </w:r>
      <w:r>
        <w:rPr>
          <w:rFonts w:ascii="Times New Roman" w:eastAsia="宋体" w:hAnsi="Times New Roman" w:cs="Times New Roman" w:hint="eastAsia"/>
        </w:rPr>
        <w:t>上的这篇教程：《</w:t>
      </w:r>
      <w:r w:rsidRPr="00C85AD8">
        <w:rPr>
          <w:rFonts w:ascii="Times New Roman" w:eastAsia="宋体" w:hAnsi="Times New Roman" w:cs="Times New Roman"/>
        </w:rPr>
        <w:t>Python tkinter(GUI</w:t>
      </w:r>
      <w:r w:rsidRPr="00C85AD8">
        <w:rPr>
          <w:rFonts w:ascii="Times New Roman" w:eastAsia="宋体" w:hAnsi="Times New Roman" w:cs="Times New Roman"/>
        </w:rPr>
        <w:t>编程</w:t>
      </w:r>
      <w:r w:rsidRPr="00C85AD8">
        <w:rPr>
          <w:rFonts w:ascii="Times New Roman" w:eastAsia="宋体" w:hAnsi="Times New Roman" w:cs="Times New Roman"/>
        </w:rPr>
        <w:t>)</w:t>
      </w:r>
      <w:r w:rsidRPr="00C85AD8">
        <w:rPr>
          <w:rFonts w:ascii="Times New Roman" w:eastAsia="宋体" w:hAnsi="Times New Roman" w:cs="Times New Roman"/>
        </w:rPr>
        <w:t>模块最完整教程</w:t>
      </w:r>
      <w:r>
        <w:rPr>
          <w:rFonts w:ascii="Times New Roman" w:eastAsia="宋体" w:hAnsi="Times New Roman" w:cs="Times New Roman" w:hint="eastAsia"/>
        </w:rPr>
        <w:t>》（上、中、下）</w:t>
      </w:r>
    </w:p>
    <w:p w14:paraId="3C4753BD" w14:textId="21A3D82B" w:rsidR="00C85AD8" w:rsidRPr="00C85AD8" w:rsidRDefault="00C85AD8" w:rsidP="00C85AD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·上：</w:t>
      </w:r>
      <w:hyperlink r:id="rId18" w:history="1">
        <w:r w:rsidRPr="00107995">
          <w:rPr>
            <w:rStyle w:val="a8"/>
            <w:rFonts w:ascii="Times New Roman" w:eastAsia="宋体" w:hAnsi="Times New Roman" w:cs="Times New Roman"/>
          </w:rPr>
          <w:t>https://blog.csdn.net/qq_48979387/article/details/125706562</w:t>
        </w:r>
      </w:hyperlink>
    </w:p>
    <w:p w14:paraId="0AB0A5A1" w14:textId="25A89D79" w:rsidR="00C85AD8" w:rsidRPr="00C85AD8" w:rsidRDefault="00C85AD8" w:rsidP="00C85AD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·中：</w:t>
      </w:r>
      <w:hyperlink r:id="rId19" w:history="1">
        <w:r w:rsidRPr="00107995">
          <w:rPr>
            <w:rStyle w:val="a8"/>
            <w:rFonts w:ascii="Times New Roman" w:eastAsia="宋体" w:hAnsi="Times New Roman" w:cs="Times New Roman"/>
          </w:rPr>
          <w:t>https://blog.csdn.net/qq_48979387/article/details/125806479</w:t>
        </w:r>
      </w:hyperlink>
    </w:p>
    <w:p w14:paraId="3616E8DB" w14:textId="503D39A4" w:rsidR="00C85AD8" w:rsidRDefault="00C85AD8" w:rsidP="00C85AD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·下：</w:t>
      </w:r>
      <w:hyperlink r:id="rId20" w:history="1">
        <w:r w:rsidRPr="00107995">
          <w:rPr>
            <w:rStyle w:val="a8"/>
            <w:rFonts w:ascii="Times New Roman" w:eastAsia="宋体" w:hAnsi="Times New Roman" w:cs="Times New Roman"/>
          </w:rPr>
          <w:t>https://blog.csdn.net/qq_48979387/article/details/125768994</w:t>
        </w:r>
      </w:hyperlink>
    </w:p>
    <w:p w14:paraId="1DB12737" w14:textId="47F88488" w:rsidR="00C85AD8" w:rsidRDefault="00C85AD8" w:rsidP="00C85AD8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下面仅介绍一些</w:t>
      </w:r>
      <w:r>
        <w:rPr>
          <w:rFonts w:ascii="Times New Roman" w:eastAsia="宋体" w:hAnsi="Times New Roman" w:cs="Times New Roman" w:hint="eastAsia"/>
        </w:rPr>
        <w:t>Tkinter</w:t>
      </w:r>
      <w:r>
        <w:rPr>
          <w:rFonts w:ascii="Times New Roman" w:eastAsia="宋体" w:hAnsi="Times New Roman" w:cs="Times New Roman" w:hint="eastAsia"/>
        </w:rPr>
        <w:t>的重要概念和用法</w:t>
      </w:r>
      <w:r w:rsidR="00A61679">
        <w:rPr>
          <w:rFonts w:ascii="Times New Roman" w:eastAsia="宋体" w:hAnsi="Times New Roman" w:cs="Times New Roman" w:hint="eastAsia"/>
        </w:rPr>
        <w:t>。</w:t>
      </w:r>
    </w:p>
    <w:p w14:paraId="422C9150" w14:textId="5A61A7C2" w:rsidR="009655BB" w:rsidRDefault="009655BB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25" w:name="_Toc152092458"/>
      <w:r w:rsidRPr="00627A94">
        <w:rPr>
          <w:rFonts w:ascii="Times New Roman" w:eastAsia="楷体" w:hAnsi="Times New Roman" w:cs="Times New Roman" w:hint="eastAsia"/>
          <w:sz w:val="32"/>
          <w:szCs w:val="32"/>
        </w:rPr>
        <w:t>P</w:t>
      </w:r>
      <w:r w:rsidRPr="00627A94">
        <w:rPr>
          <w:rFonts w:ascii="Times New Roman" w:eastAsia="楷体" w:hAnsi="Times New Roman" w:cs="Times New Roman"/>
          <w:sz w:val="32"/>
          <w:szCs w:val="32"/>
        </w:rPr>
        <w:t>ython</w:t>
      </w:r>
      <w:r>
        <w:rPr>
          <w:rFonts w:ascii="Times New Roman" w:eastAsia="楷体" w:hAnsi="Times New Roman" w:cs="Times New Roman" w:hint="eastAsia"/>
          <w:sz w:val="32"/>
          <w:szCs w:val="32"/>
        </w:rPr>
        <w:t>机器学习</w:t>
      </w:r>
      <w:bookmarkEnd w:id="25"/>
    </w:p>
    <w:p w14:paraId="4A346AA8" w14:textId="18F956A0" w:rsidR="000325D9" w:rsidRDefault="003A3FC8" w:rsidP="004C2B5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现阶段</w:t>
      </w:r>
      <w:r w:rsidR="00D83901" w:rsidRPr="008453B3"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是</w:t>
      </w:r>
      <w:r w:rsidR="00D83901" w:rsidRPr="008453B3">
        <w:rPr>
          <w:rFonts w:ascii="Times New Roman" w:eastAsia="宋体" w:hAnsi="Times New Roman" w:cs="Times New Roman" w:hint="eastAsia"/>
        </w:rPr>
        <w:t>机器学习领域最热门的语言，常用的机器学习库有</w:t>
      </w:r>
      <w:r w:rsidR="008453B3" w:rsidRPr="008453B3">
        <w:rPr>
          <w:rFonts w:ascii="Times New Roman" w:eastAsia="宋体" w:hAnsi="Times New Roman" w:cs="Times New Roman" w:hint="eastAsia"/>
        </w:rPr>
        <w:t>S</w:t>
      </w:r>
      <w:r w:rsidR="008453B3" w:rsidRPr="008453B3">
        <w:rPr>
          <w:rFonts w:ascii="Times New Roman" w:eastAsia="宋体" w:hAnsi="Times New Roman" w:cs="Times New Roman"/>
        </w:rPr>
        <w:t>cikit-learn</w:t>
      </w:r>
      <w:r w:rsidR="004C2B58">
        <w:rPr>
          <w:rFonts w:ascii="Times New Roman" w:eastAsia="宋体" w:hAnsi="Times New Roman" w:cs="Times New Roman" w:hint="eastAsia"/>
        </w:rPr>
        <w:t>、</w:t>
      </w:r>
      <w:r w:rsidR="00D83901" w:rsidRPr="008453B3">
        <w:rPr>
          <w:rFonts w:ascii="Times New Roman" w:eastAsia="宋体" w:hAnsi="Times New Roman" w:cs="Times New Roman" w:hint="eastAsia"/>
        </w:rPr>
        <w:t>Pytorch</w:t>
      </w:r>
      <w:r w:rsidR="00D83901" w:rsidRPr="008453B3">
        <w:rPr>
          <w:rFonts w:ascii="Times New Roman" w:eastAsia="宋体" w:hAnsi="Times New Roman" w:cs="Times New Roman" w:hint="eastAsia"/>
        </w:rPr>
        <w:t>、</w:t>
      </w:r>
      <w:r w:rsidR="008453B3" w:rsidRPr="008453B3">
        <w:rPr>
          <w:rFonts w:ascii="Times New Roman" w:eastAsia="宋体" w:hAnsi="Times New Roman" w:cs="Times New Roman" w:hint="eastAsia"/>
        </w:rPr>
        <w:t>T</w:t>
      </w:r>
      <w:r w:rsidR="008453B3" w:rsidRPr="008453B3">
        <w:rPr>
          <w:rFonts w:ascii="Times New Roman" w:eastAsia="宋体" w:hAnsi="Times New Roman" w:cs="Times New Roman"/>
        </w:rPr>
        <w:t>ensorflow</w:t>
      </w:r>
      <w:r>
        <w:rPr>
          <w:rFonts w:ascii="Times New Roman" w:eastAsia="宋体" w:hAnsi="Times New Roman" w:cs="Times New Roman" w:hint="eastAsia"/>
        </w:rPr>
        <w:t>等，数据处理则常要用到</w:t>
      </w:r>
      <w:r w:rsidR="006265F7">
        <w:rPr>
          <w:rFonts w:ascii="Times New Roman" w:eastAsia="宋体" w:hAnsi="Times New Roman" w:cs="Times New Roman" w:hint="eastAsia"/>
        </w:rPr>
        <w:t>经典的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umpy</w:t>
      </w:r>
      <w:r w:rsidR="006265F7">
        <w:rPr>
          <w:rFonts w:ascii="Times New Roman" w:eastAsia="宋体" w:hAnsi="Times New Roman" w:cs="Times New Roman" w:hint="eastAsia"/>
        </w:rPr>
        <w:t>、</w:t>
      </w:r>
      <w:r w:rsidR="005A4B9F">
        <w:rPr>
          <w:rFonts w:ascii="Times New Roman" w:eastAsia="宋体" w:hAnsi="Times New Roman" w:cs="Times New Roman"/>
        </w:rPr>
        <w:t>Pandas</w:t>
      </w:r>
      <w:r w:rsidR="006265F7">
        <w:rPr>
          <w:rFonts w:ascii="Times New Roman" w:eastAsia="宋体" w:hAnsi="Times New Roman" w:cs="Times New Roman" w:hint="eastAsia"/>
        </w:rPr>
        <w:t>、</w:t>
      </w:r>
      <w:r w:rsidR="006265F7">
        <w:rPr>
          <w:rFonts w:ascii="Times New Roman" w:eastAsia="宋体" w:hAnsi="Times New Roman" w:cs="Times New Roman" w:hint="eastAsia"/>
        </w:rPr>
        <w:t>Matplotlib</w:t>
      </w:r>
      <w:r w:rsidR="00EE7095">
        <w:rPr>
          <w:rFonts w:ascii="Times New Roman" w:eastAsia="宋体" w:hAnsi="Times New Roman" w:cs="Times New Roman" w:hint="eastAsia"/>
        </w:rPr>
        <w:t>库。</w:t>
      </w:r>
    </w:p>
    <w:p w14:paraId="371F90F0" w14:textId="77777777" w:rsidR="00B35B52" w:rsidRPr="008453B3" w:rsidRDefault="00B35B52" w:rsidP="004C2B58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</w:p>
    <w:p w14:paraId="600EE545" w14:textId="0454BEE9" w:rsidR="00F048FF" w:rsidRDefault="00F048FF" w:rsidP="00C004F7">
      <w:pPr>
        <w:pStyle w:val="1"/>
        <w:numPr>
          <w:ilvl w:val="0"/>
          <w:numId w:val="26"/>
        </w:numPr>
        <w:spacing w:afterLines="100" w:after="312"/>
        <w:rPr>
          <w:rFonts w:ascii="Times New Roman" w:eastAsia="楷体" w:hAnsi="Times New Roman" w:cs="Times New Roman"/>
          <w:sz w:val="32"/>
          <w:szCs w:val="32"/>
        </w:rPr>
      </w:pPr>
      <w:bookmarkStart w:id="26" w:name="_Toc152092459"/>
      <w:r>
        <w:rPr>
          <w:rFonts w:ascii="Times New Roman" w:eastAsia="楷体" w:hAnsi="Times New Roman" w:cs="Times New Roman" w:hint="eastAsia"/>
          <w:sz w:val="32"/>
          <w:szCs w:val="32"/>
        </w:rPr>
        <w:t>其他</w:t>
      </w:r>
      <w:bookmarkEnd w:id="26"/>
    </w:p>
    <w:p w14:paraId="2B4D6018" w14:textId="375D359F" w:rsidR="00F048FF" w:rsidRPr="00C004F7" w:rsidRDefault="00F348B0" w:rsidP="00C004F7">
      <w:pPr>
        <w:pStyle w:val="2"/>
        <w:numPr>
          <w:ilvl w:val="1"/>
          <w:numId w:val="34"/>
        </w:numPr>
        <w:rPr>
          <w:rFonts w:ascii="楷体" w:eastAsia="楷体" w:hAnsi="楷体"/>
          <w:sz w:val="28"/>
          <w:szCs w:val="28"/>
        </w:rPr>
      </w:pPr>
      <w:bookmarkStart w:id="27" w:name="_Toc152092460"/>
      <w:r w:rsidRPr="00C004F7">
        <w:rPr>
          <w:rFonts w:ascii="Times New Roman" w:eastAsia="楷体" w:hAnsi="Times New Roman" w:cs="Times New Roman"/>
          <w:sz w:val="28"/>
          <w:szCs w:val="28"/>
        </w:rPr>
        <w:t>.py</w:t>
      </w:r>
      <w:r w:rsidRPr="00C004F7">
        <w:rPr>
          <w:rFonts w:ascii="楷体" w:eastAsia="楷体" w:hAnsi="楷体" w:hint="eastAsia"/>
          <w:sz w:val="28"/>
          <w:szCs w:val="28"/>
        </w:rPr>
        <w:t>文件打包成</w:t>
      </w:r>
      <w:r w:rsidRPr="00C004F7">
        <w:rPr>
          <w:rFonts w:ascii="Times New Roman" w:eastAsia="楷体" w:hAnsi="Times New Roman" w:cs="Times New Roman"/>
          <w:sz w:val="28"/>
          <w:szCs w:val="28"/>
        </w:rPr>
        <w:t>.exe</w:t>
      </w:r>
      <w:r w:rsidRPr="00C004F7">
        <w:rPr>
          <w:rFonts w:ascii="楷体" w:eastAsia="楷体" w:hAnsi="楷体" w:hint="eastAsia"/>
          <w:sz w:val="28"/>
          <w:szCs w:val="28"/>
        </w:rPr>
        <w:t>文件</w:t>
      </w:r>
      <w:r>
        <w:rPr>
          <w:rFonts w:ascii="楷体" w:eastAsia="楷体" w:hAnsi="楷体" w:hint="eastAsia"/>
          <w:sz w:val="28"/>
          <w:szCs w:val="28"/>
        </w:rPr>
        <w:t>——</w:t>
      </w:r>
      <w:r w:rsidRPr="00C004F7">
        <w:rPr>
          <w:rFonts w:ascii="Times New Roman" w:eastAsia="楷体" w:hAnsi="Times New Roman" w:cs="Times New Roman"/>
          <w:sz w:val="28"/>
          <w:szCs w:val="28"/>
        </w:rPr>
        <w:t>pyinstaller</w:t>
      </w:r>
      <w:bookmarkEnd w:id="27"/>
    </w:p>
    <w:p w14:paraId="5367173C" w14:textId="4ACEF057" w:rsidR="004432F2" w:rsidRDefault="00F048FF" w:rsidP="004432F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源文件格式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py</w:t>
      </w:r>
      <w:r>
        <w:rPr>
          <w:rFonts w:ascii="Times New Roman" w:eastAsia="宋体" w:hAnsi="Times New Roman" w:cs="Times New Roman" w:hint="eastAsia"/>
        </w:rPr>
        <w:t>的程序只能用命令行执行，很不方便，因此一般需要</w:t>
      </w:r>
      <w:r w:rsidR="00C875DB">
        <w:rPr>
          <w:rFonts w:ascii="Times New Roman" w:eastAsia="宋体" w:hAnsi="Times New Roman" w:cs="Times New Roman" w:hint="eastAsia"/>
        </w:rPr>
        <w:t>用</w:t>
      </w:r>
      <w:r w:rsidR="00C875DB">
        <w:rPr>
          <w:rFonts w:ascii="Times New Roman" w:eastAsia="宋体" w:hAnsi="Times New Roman" w:cs="Times New Roman" w:hint="eastAsia"/>
        </w:rPr>
        <w:t>pyinstaller</w:t>
      </w:r>
      <w:r w:rsidR="00C875DB">
        <w:rPr>
          <w:rFonts w:ascii="Times New Roman" w:eastAsia="宋体" w:hAnsi="Times New Roman" w:cs="Times New Roman" w:hint="eastAsia"/>
        </w:rPr>
        <w:t>包</w:t>
      </w:r>
      <w:r>
        <w:rPr>
          <w:rFonts w:ascii="Times New Roman" w:eastAsia="宋体" w:hAnsi="Times New Roman" w:cs="Times New Roman" w:hint="eastAsia"/>
        </w:rPr>
        <w:t>把它打包成一个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 w:hint="eastAsia"/>
        </w:rPr>
        <w:t>可执行文件，点击就能运行</w:t>
      </w:r>
      <w:r w:rsidR="00C875DB">
        <w:rPr>
          <w:rFonts w:ascii="Times New Roman" w:eastAsia="宋体" w:hAnsi="Times New Roman" w:cs="Times New Roman" w:hint="eastAsia"/>
        </w:rPr>
        <w:t>。</w:t>
      </w:r>
    </w:p>
    <w:p w14:paraId="001D1341" w14:textId="05987FE7" w:rsidR="00C875DB" w:rsidRDefault="004432F2" w:rsidP="00C875DB">
      <w:pPr>
        <w:pStyle w:val="a7"/>
        <w:numPr>
          <w:ilvl w:val="0"/>
          <w:numId w:val="2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 w:rsidRPr="00C875DB">
        <w:rPr>
          <w:rFonts w:ascii="Times New Roman" w:eastAsia="宋体" w:hAnsi="Times New Roman" w:cs="Times New Roman" w:hint="eastAsia"/>
        </w:rPr>
        <w:t>在</w:t>
      </w:r>
      <w:r w:rsidRPr="00C875DB">
        <w:rPr>
          <w:rFonts w:ascii="Times New Roman" w:eastAsia="宋体" w:hAnsi="Times New Roman" w:cs="Times New Roman" w:hint="eastAsia"/>
        </w:rPr>
        <w:t>Prompt</w:t>
      </w:r>
      <w:r w:rsidR="00C875DB">
        <w:rPr>
          <w:rFonts w:ascii="Times New Roman" w:eastAsia="宋体" w:hAnsi="Times New Roman" w:cs="Times New Roman" w:hint="eastAsia"/>
        </w:rPr>
        <w:t>命令行</w:t>
      </w:r>
      <w:r w:rsidRPr="00C875DB">
        <w:rPr>
          <w:rFonts w:ascii="Times New Roman" w:eastAsia="宋体" w:hAnsi="Times New Roman" w:cs="Times New Roman" w:hint="eastAsia"/>
        </w:rPr>
        <w:t>中</w:t>
      </w:r>
      <w:r w:rsidR="00C875DB">
        <w:rPr>
          <w:rFonts w:ascii="Times New Roman" w:eastAsia="宋体" w:hAnsi="Times New Roman" w:cs="Times New Roman" w:hint="eastAsia"/>
        </w:rPr>
        <w:t>激活需要打包的文件</w:t>
      </w:r>
      <w:r w:rsidR="00C875DB">
        <w:rPr>
          <w:rFonts w:ascii="Times New Roman" w:eastAsia="宋体" w:hAnsi="Times New Roman" w:cs="Times New Roman" w:hint="eastAsia"/>
        </w:rPr>
        <w:t>test</w:t>
      </w:r>
      <w:r w:rsidRPr="00C875DB">
        <w:rPr>
          <w:rFonts w:ascii="Times New Roman" w:eastAsia="宋体" w:hAnsi="Times New Roman" w:cs="Times New Roman" w:hint="eastAsia"/>
        </w:rPr>
        <w:t>.</w:t>
      </w:r>
      <w:r w:rsidRPr="00C875DB">
        <w:rPr>
          <w:rFonts w:ascii="Times New Roman" w:eastAsia="宋体" w:hAnsi="Times New Roman" w:cs="Times New Roman"/>
        </w:rPr>
        <w:t>py</w:t>
      </w:r>
      <w:r w:rsidRPr="00C875DB">
        <w:rPr>
          <w:rFonts w:ascii="Times New Roman" w:eastAsia="宋体" w:hAnsi="Times New Roman" w:cs="Times New Roman" w:hint="eastAsia"/>
        </w:rPr>
        <w:t>运行的虚拟环境，安装</w:t>
      </w:r>
      <w:r w:rsidRPr="00C875DB">
        <w:rPr>
          <w:rFonts w:ascii="Times New Roman" w:eastAsia="宋体" w:hAnsi="Times New Roman" w:cs="Times New Roman" w:hint="eastAsia"/>
        </w:rPr>
        <w:t>pyinstaller</w:t>
      </w:r>
      <w:r w:rsidR="00C875DB">
        <w:rPr>
          <w:rFonts w:ascii="Times New Roman" w:eastAsia="宋体" w:hAnsi="Times New Roman" w:cs="Times New Roman" w:hint="eastAsia"/>
        </w:rPr>
        <w:t>；</w:t>
      </w:r>
    </w:p>
    <w:p w14:paraId="3D3EAFB7" w14:textId="0FA52033" w:rsidR="004432F2" w:rsidRPr="00C875DB" w:rsidRDefault="00C875DB" w:rsidP="00C875DB">
      <w:pPr>
        <w:pStyle w:val="a7"/>
        <w:numPr>
          <w:ilvl w:val="0"/>
          <w:numId w:val="2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命令行进入</w:t>
      </w:r>
      <w:r>
        <w:rPr>
          <w:rFonts w:ascii="Times New Roman" w:eastAsia="宋体" w:hAnsi="Times New Roman" w:cs="Times New Roman" w:hint="eastAsia"/>
        </w:rPr>
        <w:t>test.</w:t>
      </w:r>
      <w:r>
        <w:rPr>
          <w:rFonts w:ascii="Times New Roman" w:eastAsia="宋体" w:hAnsi="Times New Roman" w:cs="Times New Roman"/>
        </w:rPr>
        <w:t>py</w:t>
      </w:r>
      <w:r>
        <w:rPr>
          <w:rFonts w:ascii="Times New Roman" w:eastAsia="宋体" w:hAnsi="Times New Roman" w:cs="Times New Roman" w:hint="eastAsia"/>
        </w:rPr>
        <w:t>所在目录，运行下面的代码，注意</w:t>
      </w:r>
      <w:r>
        <w:rPr>
          <w:rFonts w:ascii="Times New Roman" w:eastAsia="宋体" w:hAnsi="Times New Roman" w:cs="Times New Roman" w:hint="eastAsia"/>
        </w:rPr>
        <w:t>icon.</w:t>
      </w:r>
      <w:r>
        <w:rPr>
          <w:rFonts w:ascii="Times New Roman" w:eastAsia="宋体" w:hAnsi="Times New Roman" w:cs="Times New Roman"/>
        </w:rPr>
        <w:t>ico</w:t>
      </w:r>
      <w:r>
        <w:rPr>
          <w:rFonts w:ascii="Times New Roman" w:eastAsia="宋体" w:hAnsi="Times New Roman" w:cs="Times New Roman" w:hint="eastAsia"/>
        </w:rPr>
        <w:t>是放在同一文件夹下，打包后生成的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 w:hint="eastAsia"/>
        </w:rPr>
        <w:t>文件所用的图标</w:t>
      </w:r>
      <w:r w:rsidR="00CB209B">
        <w:rPr>
          <w:rFonts w:ascii="Times New Roman" w:eastAsia="宋体" w:hAnsi="Times New Roman" w:cs="Times New Roman" w:hint="eastAsia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75"/>
      </w:tblGrid>
      <w:tr w:rsidR="004432F2" w14:paraId="1A2FB596" w14:textId="77777777" w:rsidTr="004432F2">
        <w:tc>
          <w:tcPr>
            <w:tcW w:w="8275" w:type="dxa"/>
          </w:tcPr>
          <w:p w14:paraId="6EB7D440" w14:textId="4C2F0C15" w:rsidR="004432F2" w:rsidRPr="004432F2" w:rsidRDefault="004432F2" w:rsidP="004432F2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4432F2">
              <w:rPr>
                <w:rFonts w:ascii="宋体" w:eastAsia="宋体" w:hAnsi="宋体"/>
                <w:sz w:val="18"/>
                <w:szCs w:val="18"/>
              </w:rPr>
              <w:t xml:space="preserve">pyinstaller -F -w -i </w:t>
            </w:r>
            <w:r w:rsidRPr="004432F2">
              <w:rPr>
                <w:rFonts w:ascii="宋体" w:eastAsia="宋体" w:hAnsi="宋体"/>
                <w:color w:val="0070C0"/>
                <w:sz w:val="18"/>
                <w:szCs w:val="18"/>
              </w:rPr>
              <w:t>&lt;icon.ico&gt; &lt;test.py&gt;</w:t>
            </w:r>
          </w:p>
        </w:tc>
      </w:tr>
    </w:tbl>
    <w:p w14:paraId="7F71630C" w14:textId="085F692F" w:rsidR="004432F2" w:rsidRDefault="00C75C3B" w:rsidP="00C75C3B">
      <w:pPr>
        <w:pStyle w:val="a7"/>
        <w:numPr>
          <w:ilvl w:val="0"/>
          <w:numId w:val="2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在原目录中新创建的</w:t>
      </w:r>
      <w:r>
        <w:rPr>
          <w:rFonts w:ascii="Times New Roman" w:eastAsia="宋体" w:hAnsi="Times New Roman" w:cs="Times New Roman" w:hint="eastAsia"/>
        </w:rPr>
        <w:t>dist</w:t>
      </w:r>
      <w:r>
        <w:rPr>
          <w:rFonts w:ascii="Times New Roman" w:eastAsia="宋体" w:hAnsi="Times New Roman" w:cs="Times New Roman" w:hint="eastAsia"/>
        </w:rPr>
        <w:t>文件夹中找到打包后的</w:t>
      </w:r>
      <w:r>
        <w:rPr>
          <w:rFonts w:ascii="Times New Roman" w:eastAsia="宋体" w:hAnsi="Times New Roman" w:cs="Times New Roman" w:hint="eastAsia"/>
        </w:rPr>
        <w:t>test.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 w:hint="eastAsia"/>
        </w:rPr>
        <w:t>文件，把它拉回到原目录中</w:t>
      </w:r>
      <w:r w:rsidR="00BC271A">
        <w:rPr>
          <w:rFonts w:ascii="Times New Roman" w:eastAsia="宋体" w:hAnsi="Times New Roman" w:cs="Times New Roman" w:hint="eastAsia"/>
        </w:rPr>
        <w:t>就可运行</w:t>
      </w:r>
      <w:r w:rsidR="00CB209B">
        <w:rPr>
          <w:rFonts w:ascii="Times New Roman" w:eastAsia="宋体" w:hAnsi="Times New Roman" w:cs="Times New Roman" w:hint="eastAsia"/>
        </w:rPr>
        <w:t>；</w:t>
      </w:r>
    </w:p>
    <w:p w14:paraId="2EB1FAEE" w14:textId="61DB1DA6" w:rsidR="00FF35B6" w:rsidRPr="004432F2" w:rsidRDefault="00FF35B6" w:rsidP="00C75C3B">
      <w:pPr>
        <w:pStyle w:val="a7"/>
        <w:numPr>
          <w:ilvl w:val="0"/>
          <w:numId w:val="2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移动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exe</w:t>
      </w:r>
      <w:r>
        <w:rPr>
          <w:rFonts w:ascii="Times New Roman" w:eastAsia="宋体" w:hAnsi="Times New Roman" w:cs="Times New Roman" w:hint="eastAsia"/>
        </w:rPr>
        <w:t>文件时，同一文件夹下程序调用的数据表、图片等外部文件也要一同移动，否则程序不能正常运行。</w:t>
      </w:r>
    </w:p>
    <w:sectPr w:rsidR="00FF35B6" w:rsidRPr="0044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9C50" w14:textId="77777777" w:rsidR="00656411" w:rsidRDefault="00656411" w:rsidP="00301D6D">
      <w:r>
        <w:separator/>
      </w:r>
    </w:p>
  </w:endnote>
  <w:endnote w:type="continuationSeparator" w:id="0">
    <w:p w14:paraId="5786E395" w14:textId="77777777" w:rsidR="00656411" w:rsidRDefault="00656411" w:rsidP="0030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6D83" w14:textId="77777777" w:rsidR="00656411" w:rsidRDefault="00656411" w:rsidP="00301D6D">
      <w:r>
        <w:separator/>
      </w:r>
    </w:p>
  </w:footnote>
  <w:footnote w:type="continuationSeparator" w:id="0">
    <w:p w14:paraId="7C6420B0" w14:textId="77777777" w:rsidR="00656411" w:rsidRDefault="00656411" w:rsidP="00301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EB3"/>
    <w:multiLevelType w:val="hybridMultilevel"/>
    <w:tmpl w:val="34B67B18"/>
    <w:lvl w:ilvl="0" w:tplc="B87AC910">
      <w:start w:val="1"/>
      <w:numFmt w:val="decimal"/>
      <w:lvlText w:val="%1)"/>
      <w:lvlJc w:val="left"/>
      <w:pPr>
        <w:ind w:left="98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" w15:restartNumberingAfterBreak="0">
    <w:nsid w:val="09CB5692"/>
    <w:multiLevelType w:val="hybridMultilevel"/>
    <w:tmpl w:val="CD18C9A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43225B"/>
    <w:multiLevelType w:val="multilevel"/>
    <w:tmpl w:val="065662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5B17AD"/>
    <w:multiLevelType w:val="hybridMultilevel"/>
    <w:tmpl w:val="0A3CEFD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BC69C3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4F626F"/>
    <w:multiLevelType w:val="hybridMultilevel"/>
    <w:tmpl w:val="FEE2B740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863FF0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D66FFC"/>
    <w:multiLevelType w:val="multilevel"/>
    <w:tmpl w:val="065662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6084DAB"/>
    <w:multiLevelType w:val="hybridMultilevel"/>
    <w:tmpl w:val="9D82F5D0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932A4C"/>
    <w:multiLevelType w:val="hybridMultilevel"/>
    <w:tmpl w:val="49301750"/>
    <w:lvl w:ilvl="0" w:tplc="E02EE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02D787B"/>
    <w:multiLevelType w:val="hybridMultilevel"/>
    <w:tmpl w:val="0BBA4EF2"/>
    <w:lvl w:ilvl="0" w:tplc="EE560102">
      <w:start w:val="1"/>
      <w:numFmt w:val="decimal"/>
      <w:lvlText w:val="%1)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43B7C1A"/>
    <w:multiLevelType w:val="hybridMultilevel"/>
    <w:tmpl w:val="7D1036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13F52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BE7537F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C654198"/>
    <w:multiLevelType w:val="hybridMultilevel"/>
    <w:tmpl w:val="67443970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5A63DF"/>
    <w:multiLevelType w:val="hybridMultilevel"/>
    <w:tmpl w:val="417E09D6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CF412D"/>
    <w:multiLevelType w:val="hybridMultilevel"/>
    <w:tmpl w:val="BA5E60C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143991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3DB776E"/>
    <w:multiLevelType w:val="hybridMultilevel"/>
    <w:tmpl w:val="BA5E60C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2647C76"/>
    <w:multiLevelType w:val="hybridMultilevel"/>
    <w:tmpl w:val="0DB072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BE1BA6"/>
    <w:multiLevelType w:val="hybridMultilevel"/>
    <w:tmpl w:val="C83C3EF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C13142B"/>
    <w:multiLevelType w:val="hybridMultilevel"/>
    <w:tmpl w:val="6AEC6C5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06C6898"/>
    <w:multiLevelType w:val="hybridMultilevel"/>
    <w:tmpl w:val="CEBA7004"/>
    <w:lvl w:ilvl="0" w:tplc="DDA81668">
      <w:start w:val="1"/>
      <w:numFmt w:val="decimal"/>
      <w:lvlText w:val="%1)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7EF0E42"/>
    <w:multiLevelType w:val="hybridMultilevel"/>
    <w:tmpl w:val="CEBA7004"/>
    <w:lvl w:ilvl="0" w:tplc="FFFFFFFF">
      <w:start w:val="1"/>
      <w:numFmt w:val="decimal"/>
      <w:lvlText w:val="%1)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BED3CB9"/>
    <w:multiLevelType w:val="multilevel"/>
    <w:tmpl w:val="065662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EE51129"/>
    <w:multiLevelType w:val="hybridMultilevel"/>
    <w:tmpl w:val="F64414F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012305F"/>
    <w:multiLevelType w:val="hybridMultilevel"/>
    <w:tmpl w:val="BA5E60C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4246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51B5E2F"/>
    <w:multiLevelType w:val="multilevel"/>
    <w:tmpl w:val="23DC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73210ED"/>
    <w:multiLevelType w:val="hybridMultilevel"/>
    <w:tmpl w:val="0DB0726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7ED1C2B"/>
    <w:multiLevelType w:val="hybridMultilevel"/>
    <w:tmpl w:val="900475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DC67780"/>
    <w:multiLevelType w:val="hybridMultilevel"/>
    <w:tmpl w:val="6AEC6C5C"/>
    <w:lvl w:ilvl="0" w:tplc="FFFFFFFF">
      <w:start w:val="1"/>
      <w:numFmt w:val="lowerRoman"/>
      <w:lvlText w:val="%1."/>
      <w:lvlJc w:val="righ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DCA7643"/>
    <w:multiLevelType w:val="hybridMultilevel"/>
    <w:tmpl w:val="7D1036E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DE74928"/>
    <w:multiLevelType w:val="hybridMultilevel"/>
    <w:tmpl w:val="C2746DD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E2C29B7"/>
    <w:multiLevelType w:val="hybridMultilevel"/>
    <w:tmpl w:val="34B67B18"/>
    <w:lvl w:ilvl="0" w:tplc="FFFFFFFF">
      <w:start w:val="1"/>
      <w:numFmt w:val="decimal"/>
      <w:lvlText w:val="%1)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35406">
    <w:abstractNumId w:val="3"/>
  </w:num>
  <w:num w:numId="2" w16cid:durableId="1227842304">
    <w:abstractNumId w:val="19"/>
  </w:num>
  <w:num w:numId="3" w16cid:durableId="1318222678">
    <w:abstractNumId w:val="26"/>
  </w:num>
  <w:num w:numId="4" w16cid:durableId="386414664">
    <w:abstractNumId w:val="29"/>
  </w:num>
  <w:num w:numId="5" w16cid:durableId="407727460">
    <w:abstractNumId w:val="16"/>
  </w:num>
  <w:num w:numId="6" w16cid:durableId="2021812772">
    <w:abstractNumId w:val="11"/>
  </w:num>
  <w:num w:numId="7" w16cid:durableId="1017583985">
    <w:abstractNumId w:val="32"/>
  </w:num>
  <w:num w:numId="8" w16cid:durableId="727999699">
    <w:abstractNumId w:val="10"/>
  </w:num>
  <w:num w:numId="9" w16cid:durableId="1449738580">
    <w:abstractNumId w:val="22"/>
  </w:num>
  <w:num w:numId="10" w16cid:durableId="1131900731">
    <w:abstractNumId w:val="9"/>
  </w:num>
  <w:num w:numId="11" w16cid:durableId="117339870">
    <w:abstractNumId w:val="33"/>
  </w:num>
  <w:num w:numId="12" w16cid:durableId="427578363">
    <w:abstractNumId w:val="1"/>
  </w:num>
  <w:num w:numId="13" w16cid:durableId="1567375304">
    <w:abstractNumId w:val="8"/>
  </w:num>
  <w:num w:numId="14" w16cid:durableId="1517964682">
    <w:abstractNumId w:val="21"/>
  </w:num>
  <w:num w:numId="15" w16cid:durableId="206258900">
    <w:abstractNumId w:val="25"/>
  </w:num>
  <w:num w:numId="16" w16cid:durableId="954747614">
    <w:abstractNumId w:val="31"/>
  </w:num>
  <w:num w:numId="17" w16cid:durableId="522325657">
    <w:abstractNumId w:val="15"/>
  </w:num>
  <w:num w:numId="18" w16cid:durableId="1547447587">
    <w:abstractNumId w:val="20"/>
  </w:num>
  <w:num w:numId="19" w16cid:durableId="1888106450">
    <w:abstractNumId w:val="14"/>
  </w:num>
  <w:num w:numId="20" w16cid:durableId="1421488513">
    <w:abstractNumId w:val="0"/>
  </w:num>
  <w:num w:numId="21" w16cid:durableId="2002661235">
    <w:abstractNumId w:val="18"/>
  </w:num>
  <w:num w:numId="22" w16cid:durableId="654338121">
    <w:abstractNumId w:val="23"/>
  </w:num>
  <w:num w:numId="23" w16cid:durableId="469127434">
    <w:abstractNumId w:val="34"/>
  </w:num>
  <w:num w:numId="24" w16cid:durableId="1292978421">
    <w:abstractNumId w:val="5"/>
  </w:num>
  <w:num w:numId="25" w16cid:durableId="973219414">
    <w:abstractNumId w:val="30"/>
  </w:num>
  <w:num w:numId="26" w16cid:durableId="204372692">
    <w:abstractNumId w:val="27"/>
  </w:num>
  <w:num w:numId="27" w16cid:durableId="670378313">
    <w:abstractNumId w:val="6"/>
  </w:num>
  <w:num w:numId="28" w16cid:durableId="842472405">
    <w:abstractNumId w:val="24"/>
  </w:num>
  <w:num w:numId="29" w16cid:durableId="98644258">
    <w:abstractNumId w:val="28"/>
  </w:num>
  <w:num w:numId="30" w16cid:durableId="482430569">
    <w:abstractNumId w:val="17"/>
  </w:num>
  <w:num w:numId="31" w16cid:durableId="810709694">
    <w:abstractNumId w:val="2"/>
  </w:num>
  <w:num w:numId="32" w16cid:durableId="1686325291">
    <w:abstractNumId w:val="7"/>
  </w:num>
  <w:num w:numId="33" w16cid:durableId="1587690371">
    <w:abstractNumId w:val="12"/>
  </w:num>
  <w:num w:numId="34" w16cid:durableId="1035810294">
    <w:abstractNumId w:val="4"/>
  </w:num>
  <w:num w:numId="35" w16cid:durableId="1721589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6"/>
    <w:rsid w:val="000325D9"/>
    <w:rsid w:val="000331A5"/>
    <w:rsid w:val="0003322D"/>
    <w:rsid w:val="00045CD1"/>
    <w:rsid w:val="000470F2"/>
    <w:rsid w:val="00066707"/>
    <w:rsid w:val="00074C58"/>
    <w:rsid w:val="0009248C"/>
    <w:rsid w:val="00093554"/>
    <w:rsid w:val="0009638D"/>
    <w:rsid w:val="000A578A"/>
    <w:rsid w:val="000C0884"/>
    <w:rsid w:val="000D2323"/>
    <w:rsid w:val="000D5062"/>
    <w:rsid w:val="000E04ED"/>
    <w:rsid w:val="00131228"/>
    <w:rsid w:val="00134926"/>
    <w:rsid w:val="001426A8"/>
    <w:rsid w:val="00144D05"/>
    <w:rsid w:val="00157B40"/>
    <w:rsid w:val="00160571"/>
    <w:rsid w:val="001762D0"/>
    <w:rsid w:val="00176BCA"/>
    <w:rsid w:val="001814E7"/>
    <w:rsid w:val="00195CB0"/>
    <w:rsid w:val="001A193B"/>
    <w:rsid w:val="001B0AEA"/>
    <w:rsid w:val="001B1BEE"/>
    <w:rsid w:val="001C2A48"/>
    <w:rsid w:val="001C3EE7"/>
    <w:rsid w:val="001D1FF5"/>
    <w:rsid w:val="001D3C48"/>
    <w:rsid w:val="001F55C7"/>
    <w:rsid w:val="00202179"/>
    <w:rsid w:val="002223A6"/>
    <w:rsid w:val="002323F9"/>
    <w:rsid w:val="00232958"/>
    <w:rsid w:val="002347F3"/>
    <w:rsid w:val="002350D5"/>
    <w:rsid w:val="00241581"/>
    <w:rsid w:val="00241CC3"/>
    <w:rsid w:val="00244AB3"/>
    <w:rsid w:val="002542D9"/>
    <w:rsid w:val="002604CC"/>
    <w:rsid w:val="00262C03"/>
    <w:rsid w:val="00266FCD"/>
    <w:rsid w:val="0027104A"/>
    <w:rsid w:val="002764C6"/>
    <w:rsid w:val="002804C6"/>
    <w:rsid w:val="00286E35"/>
    <w:rsid w:val="002F27E1"/>
    <w:rsid w:val="00301D6D"/>
    <w:rsid w:val="003063FF"/>
    <w:rsid w:val="00316368"/>
    <w:rsid w:val="00321A1D"/>
    <w:rsid w:val="00334A98"/>
    <w:rsid w:val="003351DD"/>
    <w:rsid w:val="00337EE7"/>
    <w:rsid w:val="00346B1B"/>
    <w:rsid w:val="00351C22"/>
    <w:rsid w:val="00354190"/>
    <w:rsid w:val="00355E98"/>
    <w:rsid w:val="0036380D"/>
    <w:rsid w:val="00384F8A"/>
    <w:rsid w:val="00385E7E"/>
    <w:rsid w:val="00390ADD"/>
    <w:rsid w:val="003937EA"/>
    <w:rsid w:val="003A3FC8"/>
    <w:rsid w:val="003B446F"/>
    <w:rsid w:val="003E1C0A"/>
    <w:rsid w:val="003E20D4"/>
    <w:rsid w:val="003E6445"/>
    <w:rsid w:val="003F09E5"/>
    <w:rsid w:val="003F28A2"/>
    <w:rsid w:val="003F2DC3"/>
    <w:rsid w:val="003F4631"/>
    <w:rsid w:val="003F5E9D"/>
    <w:rsid w:val="00401AB3"/>
    <w:rsid w:val="004028DC"/>
    <w:rsid w:val="004103C2"/>
    <w:rsid w:val="004161F5"/>
    <w:rsid w:val="00420BD2"/>
    <w:rsid w:val="00435BA9"/>
    <w:rsid w:val="004432F2"/>
    <w:rsid w:val="00443AA9"/>
    <w:rsid w:val="00453F18"/>
    <w:rsid w:val="00463CC2"/>
    <w:rsid w:val="00465FDC"/>
    <w:rsid w:val="00473121"/>
    <w:rsid w:val="0047452A"/>
    <w:rsid w:val="0047695E"/>
    <w:rsid w:val="00481647"/>
    <w:rsid w:val="004A13D3"/>
    <w:rsid w:val="004C219B"/>
    <w:rsid w:val="004C2B58"/>
    <w:rsid w:val="004D3E40"/>
    <w:rsid w:val="004D64B6"/>
    <w:rsid w:val="004E6801"/>
    <w:rsid w:val="004F5DB8"/>
    <w:rsid w:val="00503081"/>
    <w:rsid w:val="00507C27"/>
    <w:rsid w:val="00512A66"/>
    <w:rsid w:val="005333CD"/>
    <w:rsid w:val="00535F4C"/>
    <w:rsid w:val="00536742"/>
    <w:rsid w:val="005461D9"/>
    <w:rsid w:val="005462A3"/>
    <w:rsid w:val="00576B55"/>
    <w:rsid w:val="0058060A"/>
    <w:rsid w:val="00582656"/>
    <w:rsid w:val="005A3B51"/>
    <w:rsid w:val="005A4551"/>
    <w:rsid w:val="005A4B9F"/>
    <w:rsid w:val="005E2BBD"/>
    <w:rsid w:val="005F043D"/>
    <w:rsid w:val="00611601"/>
    <w:rsid w:val="00617BCD"/>
    <w:rsid w:val="006265F7"/>
    <w:rsid w:val="00627A94"/>
    <w:rsid w:val="00646959"/>
    <w:rsid w:val="0065131C"/>
    <w:rsid w:val="00656411"/>
    <w:rsid w:val="00670D52"/>
    <w:rsid w:val="006725A0"/>
    <w:rsid w:val="00685133"/>
    <w:rsid w:val="00686469"/>
    <w:rsid w:val="006902F4"/>
    <w:rsid w:val="00691500"/>
    <w:rsid w:val="006A45AB"/>
    <w:rsid w:val="006A7898"/>
    <w:rsid w:val="006B0835"/>
    <w:rsid w:val="006B5413"/>
    <w:rsid w:val="006C3453"/>
    <w:rsid w:val="006C7FE0"/>
    <w:rsid w:val="006D04FC"/>
    <w:rsid w:val="006F3053"/>
    <w:rsid w:val="006F3910"/>
    <w:rsid w:val="00706585"/>
    <w:rsid w:val="0071315C"/>
    <w:rsid w:val="007240EB"/>
    <w:rsid w:val="00726CD9"/>
    <w:rsid w:val="00735A88"/>
    <w:rsid w:val="007562AA"/>
    <w:rsid w:val="0076181B"/>
    <w:rsid w:val="00774ACD"/>
    <w:rsid w:val="007802EF"/>
    <w:rsid w:val="0078097B"/>
    <w:rsid w:val="007A53C7"/>
    <w:rsid w:val="007C3FF0"/>
    <w:rsid w:val="007D512A"/>
    <w:rsid w:val="00806037"/>
    <w:rsid w:val="0081415C"/>
    <w:rsid w:val="008145D6"/>
    <w:rsid w:val="0081490D"/>
    <w:rsid w:val="0081678F"/>
    <w:rsid w:val="008269A2"/>
    <w:rsid w:val="00840A7C"/>
    <w:rsid w:val="008453B3"/>
    <w:rsid w:val="0084690B"/>
    <w:rsid w:val="008632FE"/>
    <w:rsid w:val="008644A4"/>
    <w:rsid w:val="00872C69"/>
    <w:rsid w:val="0088451E"/>
    <w:rsid w:val="0088751A"/>
    <w:rsid w:val="0088784D"/>
    <w:rsid w:val="008A6062"/>
    <w:rsid w:val="008B05C4"/>
    <w:rsid w:val="008C7719"/>
    <w:rsid w:val="008E5FCF"/>
    <w:rsid w:val="008F1753"/>
    <w:rsid w:val="00904E06"/>
    <w:rsid w:val="00906A0F"/>
    <w:rsid w:val="009236CB"/>
    <w:rsid w:val="00924A68"/>
    <w:rsid w:val="0093695B"/>
    <w:rsid w:val="009408F1"/>
    <w:rsid w:val="009416FA"/>
    <w:rsid w:val="00944986"/>
    <w:rsid w:val="00952E4F"/>
    <w:rsid w:val="0095640D"/>
    <w:rsid w:val="009655BB"/>
    <w:rsid w:val="0098103E"/>
    <w:rsid w:val="009A6E30"/>
    <w:rsid w:val="009A7C01"/>
    <w:rsid w:val="009B725F"/>
    <w:rsid w:val="009E5CA3"/>
    <w:rsid w:val="009F02E9"/>
    <w:rsid w:val="00A4664B"/>
    <w:rsid w:val="00A51A16"/>
    <w:rsid w:val="00A61679"/>
    <w:rsid w:val="00A76741"/>
    <w:rsid w:val="00A863B9"/>
    <w:rsid w:val="00A86553"/>
    <w:rsid w:val="00A91139"/>
    <w:rsid w:val="00AA62A7"/>
    <w:rsid w:val="00AB184C"/>
    <w:rsid w:val="00AE1EDD"/>
    <w:rsid w:val="00AE2B8C"/>
    <w:rsid w:val="00AF35C9"/>
    <w:rsid w:val="00B00C0F"/>
    <w:rsid w:val="00B0773D"/>
    <w:rsid w:val="00B128B0"/>
    <w:rsid w:val="00B153B7"/>
    <w:rsid w:val="00B15429"/>
    <w:rsid w:val="00B16019"/>
    <w:rsid w:val="00B26CAB"/>
    <w:rsid w:val="00B35B52"/>
    <w:rsid w:val="00B440A2"/>
    <w:rsid w:val="00B66987"/>
    <w:rsid w:val="00B831AB"/>
    <w:rsid w:val="00B83C2A"/>
    <w:rsid w:val="00BC271A"/>
    <w:rsid w:val="00BD3926"/>
    <w:rsid w:val="00BD5F8D"/>
    <w:rsid w:val="00BE701C"/>
    <w:rsid w:val="00BE768E"/>
    <w:rsid w:val="00BF659F"/>
    <w:rsid w:val="00C004F7"/>
    <w:rsid w:val="00C124D7"/>
    <w:rsid w:val="00C218DA"/>
    <w:rsid w:val="00C314C9"/>
    <w:rsid w:val="00C34FEF"/>
    <w:rsid w:val="00C50C22"/>
    <w:rsid w:val="00C52306"/>
    <w:rsid w:val="00C63FED"/>
    <w:rsid w:val="00C75C3B"/>
    <w:rsid w:val="00C85AD8"/>
    <w:rsid w:val="00C875DB"/>
    <w:rsid w:val="00C957C7"/>
    <w:rsid w:val="00CA4FE6"/>
    <w:rsid w:val="00CB209B"/>
    <w:rsid w:val="00CB71CF"/>
    <w:rsid w:val="00CC273C"/>
    <w:rsid w:val="00CC4ACA"/>
    <w:rsid w:val="00CD5C48"/>
    <w:rsid w:val="00CE195C"/>
    <w:rsid w:val="00CE382C"/>
    <w:rsid w:val="00CF779C"/>
    <w:rsid w:val="00D1289F"/>
    <w:rsid w:val="00D15458"/>
    <w:rsid w:val="00D34997"/>
    <w:rsid w:val="00D420B3"/>
    <w:rsid w:val="00D52416"/>
    <w:rsid w:val="00D549AC"/>
    <w:rsid w:val="00D6703D"/>
    <w:rsid w:val="00D72F67"/>
    <w:rsid w:val="00D824C8"/>
    <w:rsid w:val="00D83901"/>
    <w:rsid w:val="00DA499F"/>
    <w:rsid w:val="00DB0BDC"/>
    <w:rsid w:val="00DC280D"/>
    <w:rsid w:val="00DD70A2"/>
    <w:rsid w:val="00DE1670"/>
    <w:rsid w:val="00DE354B"/>
    <w:rsid w:val="00DF2C22"/>
    <w:rsid w:val="00E00F39"/>
    <w:rsid w:val="00E03700"/>
    <w:rsid w:val="00E06ED4"/>
    <w:rsid w:val="00E160D6"/>
    <w:rsid w:val="00E176B6"/>
    <w:rsid w:val="00E32BA9"/>
    <w:rsid w:val="00E40437"/>
    <w:rsid w:val="00E428FD"/>
    <w:rsid w:val="00E768E1"/>
    <w:rsid w:val="00E81D20"/>
    <w:rsid w:val="00E90117"/>
    <w:rsid w:val="00EB0061"/>
    <w:rsid w:val="00EB143A"/>
    <w:rsid w:val="00EB628B"/>
    <w:rsid w:val="00EB7F4C"/>
    <w:rsid w:val="00EC0C28"/>
    <w:rsid w:val="00EC2A99"/>
    <w:rsid w:val="00EC411A"/>
    <w:rsid w:val="00ED3219"/>
    <w:rsid w:val="00ED32FD"/>
    <w:rsid w:val="00ED476C"/>
    <w:rsid w:val="00EE4043"/>
    <w:rsid w:val="00EE7095"/>
    <w:rsid w:val="00F048FF"/>
    <w:rsid w:val="00F15FDC"/>
    <w:rsid w:val="00F214C8"/>
    <w:rsid w:val="00F336DD"/>
    <w:rsid w:val="00F348B0"/>
    <w:rsid w:val="00F41DE3"/>
    <w:rsid w:val="00F6458F"/>
    <w:rsid w:val="00F653C0"/>
    <w:rsid w:val="00F66203"/>
    <w:rsid w:val="00F701E7"/>
    <w:rsid w:val="00F933EF"/>
    <w:rsid w:val="00F93F3D"/>
    <w:rsid w:val="00F9605C"/>
    <w:rsid w:val="00FA212C"/>
    <w:rsid w:val="00FB2999"/>
    <w:rsid w:val="00FB4A07"/>
    <w:rsid w:val="00FC5798"/>
    <w:rsid w:val="00FD1FFC"/>
    <w:rsid w:val="00FD54FE"/>
    <w:rsid w:val="00FE1FBE"/>
    <w:rsid w:val="00FF35B6"/>
    <w:rsid w:val="00FF41D3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097"/>
  <w15:chartTrackingRefBased/>
  <w15:docId w15:val="{C774E8AD-1D4B-4878-AE13-F5348820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D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D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62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746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30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41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415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50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D5062"/>
  </w:style>
  <w:style w:type="paragraph" w:styleId="TOC2">
    <w:name w:val="toc 2"/>
    <w:basedOn w:val="a"/>
    <w:next w:val="a"/>
    <w:autoRedefine/>
    <w:uiPriority w:val="39"/>
    <w:unhideWhenUsed/>
    <w:rsid w:val="000D50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50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archiv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qq_48979387/article/details/12570656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csdn.net/qq_48979387/article/details/1257689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atplotlib.org/stable/api/_as_gen/matplotlib.pyplot.figure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log.csdn.net/qq_48979387/article/details/125806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help/anacond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31E1-FF3A-445B-81E3-557B5EB8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15392</TotalTime>
  <Pages>12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Philip Zheng</cp:lastModifiedBy>
  <cp:revision>816</cp:revision>
  <dcterms:created xsi:type="dcterms:W3CDTF">2023-07-03T12:02:00Z</dcterms:created>
  <dcterms:modified xsi:type="dcterms:W3CDTF">2023-12-31T17:11:00Z</dcterms:modified>
</cp:coreProperties>
</file>