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96A14" w14:textId="79391938" w:rsidR="006041DD" w:rsidRDefault="006041DD" w:rsidP="008D6592">
      <w:pPr>
        <w:spacing w:after="0"/>
        <w:rPr>
          <w:b/>
          <w:bCs/>
          <w:lang w:val="en-DE"/>
        </w:rPr>
      </w:pPr>
      <w:r w:rsidRPr="00BD0AFD">
        <w:rPr>
          <w:b/>
          <w:bCs/>
          <w:lang w:val="en-DE"/>
        </w:rPr>
        <w:t>Develop Azure Compute Solutions</w:t>
      </w:r>
      <w:r w:rsidRPr="00BD0AFD">
        <w:rPr>
          <w:lang w:val="en-DE"/>
        </w:rPr>
        <w:br/>
      </w:r>
      <w:r w:rsidRPr="00BD0AFD">
        <w:rPr>
          <w:lang w:val="en-DE"/>
        </w:rPr>
        <w:t> </w:t>
      </w:r>
      <w:r w:rsidRPr="00BD0AFD">
        <w:rPr>
          <w:lang w:val="en-DE"/>
        </w:rPr>
        <w:t xml:space="preserve">└─ </w:t>
      </w:r>
      <w:r w:rsidRPr="00BD0AFD">
        <w:rPr>
          <w:b/>
          <w:bCs/>
          <w:lang w:val="en-DE"/>
        </w:rPr>
        <w:t>1.1 Implement Containerized Solutions</w:t>
      </w:r>
      <w:r w:rsidRPr="00BD0AFD">
        <w:rPr>
          <w:lang w:val="en-DE"/>
        </w:rPr>
        <w:br/>
      </w:r>
      <w:r w:rsidRPr="00BD0AFD">
        <w:rPr>
          <w:lang w:val="en-DE"/>
        </w:rPr>
        <w:t> </w:t>
      </w:r>
      <w:r w:rsidRPr="00BD0AFD">
        <w:rPr>
          <w:lang w:val="en-DE"/>
        </w:rPr>
        <w:t> </w:t>
      </w:r>
      <w:r w:rsidRPr="00BD0AFD">
        <w:rPr>
          <w:lang w:val="en-DE"/>
        </w:rPr>
        <w:t> </w:t>
      </w:r>
      <w:r w:rsidRPr="00BD0AFD">
        <w:rPr>
          <w:lang w:val="en-DE"/>
        </w:rPr>
        <w:t xml:space="preserve">└─ </w:t>
      </w:r>
      <w:r w:rsidRPr="00BD0AFD">
        <w:rPr>
          <w:b/>
          <w:bCs/>
          <w:lang w:val="en-DE"/>
        </w:rPr>
        <w:t>1.1.</w:t>
      </w:r>
      <w:r>
        <w:rPr>
          <w:b/>
          <w:bCs/>
          <w:lang w:val="en-DE"/>
        </w:rPr>
        <w:t>2</w:t>
      </w:r>
      <w:r w:rsidRPr="00BD0AFD">
        <w:rPr>
          <w:b/>
          <w:bCs/>
          <w:lang w:val="en-DE"/>
        </w:rPr>
        <w:t xml:space="preserve"> </w:t>
      </w:r>
      <w:r w:rsidRPr="006041DD">
        <w:rPr>
          <w:b/>
          <w:bCs/>
        </w:rPr>
        <w:t>Publish an image to Azure Container Registry</w:t>
      </w:r>
    </w:p>
    <w:p w14:paraId="4F0AE2EC" w14:textId="77777777" w:rsidR="006041DD" w:rsidRPr="006041DD" w:rsidRDefault="006041DD" w:rsidP="008D6592">
      <w:pPr>
        <w:numPr>
          <w:ilvl w:val="0"/>
          <w:numId w:val="1"/>
        </w:numPr>
        <w:spacing w:after="0"/>
        <w:rPr>
          <w:lang w:val="en-DE"/>
        </w:rPr>
      </w:pPr>
      <w:r w:rsidRPr="006041DD">
        <w:rPr>
          <w:lang w:val="en-DE"/>
        </w:rPr>
        <w:t>What is Azure Container Registry?</w:t>
      </w:r>
    </w:p>
    <w:p w14:paraId="6FB067E6" w14:textId="77777777" w:rsidR="006041DD" w:rsidRPr="006041DD" w:rsidRDefault="006041DD" w:rsidP="008D6592">
      <w:pPr>
        <w:numPr>
          <w:ilvl w:val="0"/>
          <w:numId w:val="1"/>
        </w:numPr>
        <w:spacing w:after="0"/>
        <w:rPr>
          <w:lang w:val="en-DE"/>
        </w:rPr>
      </w:pPr>
      <w:r w:rsidRPr="006041DD">
        <w:rPr>
          <w:lang w:val="en-DE"/>
        </w:rPr>
        <w:t>What are the core capabilities and use cases?</w:t>
      </w:r>
    </w:p>
    <w:p w14:paraId="4D2263B5" w14:textId="77777777" w:rsidR="006041DD" w:rsidRPr="006041DD" w:rsidRDefault="006041DD" w:rsidP="008D6592">
      <w:pPr>
        <w:numPr>
          <w:ilvl w:val="0"/>
          <w:numId w:val="2"/>
        </w:numPr>
        <w:spacing w:after="0"/>
        <w:rPr>
          <w:lang w:val="en-DE"/>
        </w:rPr>
      </w:pPr>
      <w:r w:rsidRPr="006041DD">
        <w:rPr>
          <w:lang w:val="en-DE"/>
        </w:rPr>
        <w:t>How does managed identity authentication work for ACR?</w:t>
      </w:r>
    </w:p>
    <w:p w14:paraId="3B5807E5" w14:textId="77777777" w:rsidR="006041DD" w:rsidRPr="006041DD" w:rsidRDefault="006041DD" w:rsidP="008D6592">
      <w:pPr>
        <w:numPr>
          <w:ilvl w:val="0"/>
          <w:numId w:val="2"/>
        </w:numPr>
        <w:spacing w:after="0"/>
        <w:rPr>
          <w:lang w:val="en-DE"/>
        </w:rPr>
      </w:pPr>
      <w:r w:rsidRPr="006041DD">
        <w:rPr>
          <w:lang w:val="en-DE"/>
        </w:rPr>
        <w:t>How do you authenticate ACR access in CI/CD workflows (e.g., GitHub Actions, Azure DevOps)?</w:t>
      </w:r>
    </w:p>
    <w:p w14:paraId="4B735037" w14:textId="77777777" w:rsidR="006041DD" w:rsidRPr="006041DD" w:rsidRDefault="006041DD" w:rsidP="008D6592">
      <w:pPr>
        <w:numPr>
          <w:ilvl w:val="0"/>
          <w:numId w:val="3"/>
        </w:numPr>
        <w:spacing w:after="0"/>
        <w:rPr>
          <w:lang w:val="en-DE"/>
        </w:rPr>
      </w:pPr>
      <w:r w:rsidRPr="006041DD">
        <w:rPr>
          <w:lang w:val="en-DE"/>
        </w:rPr>
        <w:t>How do you list repositories and images in ACR?</w:t>
      </w:r>
    </w:p>
    <w:p w14:paraId="21D91DA2" w14:textId="77777777" w:rsidR="006041DD" w:rsidRPr="006041DD" w:rsidRDefault="006041DD" w:rsidP="008D6592">
      <w:pPr>
        <w:numPr>
          <w:ilvl w:val="0"/>
          <w:numId w:val="3"/>
        </w:numPr>
        <w:spacing w:after="0"/>
        <w:rPr>
          <w:lang w:val="en-DE"/>
        </w:rPr>
      </w:pPr>
      <w:r w:rsidRPr="006041DD">
        <w:rPr>
          <w:lang w:val="en-DE"/>
        </w:rPr>
        <w:t>How do you delete/update images using Azure CLI or Portal?</w:t>
      </w:r>
    </w:p>
    <w:p w14:paraId="760099A0" w14:textId="77777777" w:rsidR="006041DD" w:rsidRPr="006041DD" w:rsidRDefault="006041DD" w:rsidP="008D6592">
      <w:pPr>
        <w:numPr>
          <w:ilvl w:val="0"/>
          <w:numId w:val="4"/>
        </w:numPr>
        <w:spacing w:after="0"/>
        <w:rPr>
          <w:lang w:val="en-DE"/>
        </w:rPr>
      </w:pPr>
      <w:r w:rsidRPr="006041DD">
        <w:rPr>
          <w:lang w:val="en-DE"/>
        </w:rPr>
        <w:t>How do you validate if a service (App Service, AKS, ACI) is authorized to pull from ACR?</w:t>
      </w:r>
    </w:p>
    <w:p w14:paraId="2F70E4F6" w14:textId="77777777" w:rsidR="006041DD" w:rsidRPr="006041DD" w:rsidRDefault="006041DD" w:rsidP="008D6592">
      <w:pPr>
        <w:numPr>
          <w:ilvl w:val="0"/>
          <w:numId w:val="5"/>
        </w:numPr>
        <w:spacing w:after="0"/>
        <w:rPr>
          <w:lang w:val="en-DE"/>
        </w:rPr>
      </w:pPr>
      <w:r w:rsidRPr="006041DD">
        <w:rPr>
          <w:lang w:val="en-DE"/>
        </w:rPr>
        <w:t>How do you use ACR with GitHub Actions or Azure Pipelines?</w:t>
      </w:r>
    </w:p>
    <w:p w14:paraId="190C7F25" w14:textId="77777777" w:rsidR="006041DD" w:rsidRPr="006041DD" w:rsidRDefault="006041DD" w:rsidP="008D6592">
      <w:pPr>
        <w:numPr>
          <w:ilvl w:val="0"/>
          <w:numId w:val="5"/>
        </w:numPr>
        <w:spacing w:after="0"/>
        <w:rPr>
          <w:lang w:val="en-DE"/>
        </w:rPr>
      </w:pPr>
      <w:r w:rsidRPr="006041DD">
        <w:rPr>
          <w:lang w:val="en-DE"/>
        </w:rPr>
        <w:t>What are best practices for secure build pipelines pushing to ACR?</w:t>
      </w:r>
    </w:p>
    <w:p w14:paraId="4EB66217" w14:textId="77777777" w:rsidR="006041DD" w:rsidRPr="006041DD" w:rsidRDefault="006041DD" w:rsidP="008D6592">
      <w:pPr>
        <w:numPr>
          <w:ilvl w:val="0"/>
          <w:numId w:val="6"/>
        </w:numPr>
        <w:spacing w:after="0"/>
        <w:rPr>
          <w:lang w:val="en-DE"/>
        </w:rPr>
      </w:pPr>
      <w:r w:rsidRPr="006041DD">
        <w:rPr>
          <w:lang w:val="en-DE"/>
        </w:rPr>
        <w:t>How do you configure image signing and content trust in ACR?</w:t>
      </w:r>
    </w:p>
    <w:p w14:paraId="45DDEAFD" w14:textId="77777777" w:rsidR="006041DD" w:rsidRPr="006041DD" w:rsidRDefault="006041DD" w:rsidP="008D6592">
      <w:pPr>
        <w:numPr>
          <w:ilvl w:val="0"/>
          <w:numId w:val="6"/>
        </w:numPr>
        <w:spacing w:after="0"/>
        <w:rPr>
          <w:lang w:val="en-DE"/>
        </w:rPr>
      </w:pPr>
      <w:r w:rsidRPr="006041DD">
        <w:rPr>
          <w:lang w:val="en-DE"/>
        </w:rPr>
        <w:t>What security best practices apply to private ACR use?</w:t>
      </w:r>
    </w:p>
    <w:p w14:paraId="7EF5CC3C" w14:textId="6ED4BDD6" w:rsidR="00166AC8" w:rsidRDefault="00C2209D" w:rsidP="008D6592">
      <w:pPr>
        <w:spacing w:after="0"/>
      </w:pPr>
      <w:r w:rsidRPr="00166AC8">
        <w:rPr>
          <w:lang w:val="en-DE"/>
        </w:rPr>
        <w:pict w14:anchorId="0917BDB0">
          <v:rect id="_x0000_i1102" style="width:0;height:1.5pt" o:hralign="center" o:hrstd="t" o:hr="t" fillcolor="#a0a0a0" stroked="f"/>
        </w:pict>
      </w:r>
    </w:p>
    <w:p w14:paraId="4254A7C3" w14:textId="6428B871" w:rsidR="00166AC8" w:rsidRPr="00166AC8" w:rsidRDefault="00166AC8" w:rsidP="008D6592">
      <w:pPr>
        <w:spacing w:after="0"/>
        <w:rPr>
          <w:lang w:val="en-DE"/>
        </w:rPr>
      </w:pPr>
      <w:r w:rsidRPr="00166AC8">
        <w:rPr>
          <w:b/>
          <w:bCs/>
          <w:lang w:val="en-DE"/>
        </w:rPr>
        <w:t>What is Azure Container Registry (ACR)?</w:t>
      </w:r>
      <w:r w:rsidRPr="00166AC8">
        <w:rPr>
          <w:lang w:val="en-DE"/>
        </w:rPr>
        <w:br/>
        <w:t>A managed, private Docker registry in Azure used to store container images and artifacts like Helm charts. Supports geo-replication, image signing, ACR Tasks, and CI/CD integration.</w:t>
      </w:r>
    </w:p>
    <w:p w14:paraId="44B4B7D6" w14:textId="77777777" w:rsidR="00166AC8" w:rsidRPr="00166AC8" w:rsidRDefault="00166AC8" w:rsidP="008D6592">
      <w:pPr>
        <w:spacing w:after="0"/>
        <w:rPr>
          <w:lang w:val="en-DE"/>
        </w:rPr>
      </w:pPr>
      <w:r w:rsidRPr="00166AC8">
        <w:rPr>
          <w:lang w:val="en-DE"/>
        </w:rPr>
        <w:pict w14:anchorId="56FCFBCC">
          <v:rect id="_x0000_i1031" style="width:0;height:1.5pt" o:hralign="center" o:hrstd="t" o:hr="t" fillcolor="#a0a0a0" stroked="f"/>
        </w:pict>
      </w:r>
    </w:p>
    <w:p w14:paraId="63FD57F8" w14:textId="11542554" w:rsidR="00166AC8" w:rsidRPr="00166AC8" w:rsidRDefault="00166AC8" w:rsidP="008D6592">
      <w:pPr>
        <w:spacing w:after="0"/>
        <w:rPr>
          <w:lang w:val="en-DE"/>
        </w:rPr>
      </w:pPr>
      <w:r w:rsidRPr="00166AC8">
        <w:rPr>
          <w:b/>
          <w:bCs/>
          <w:lang w:val="en-DE"/>
        </w:rPr>
        <w:t>What are the core capabilities and use cases?</w:t>
      </w:r>
      <w:r w:rsidRPr="00166AC8">
        <w:rPr>
          <w:lang w:val="en-DE"/>
        </w:rPr>
        <w:br/>
      </w:r>
      <w:r w:rsidRPr="00166AC8">
        <w:rPr>
          <w:b/>
          <w:bCs/>
          <w:lang w:val="en-DE"/>
        </w:rPr>
        <w:t>Capabilities:</w:t>
      </w:r>
    </w:p>
    <w:p w14:paraId="0924AD06" w14:textId="77777777" w:rsidR="00166AC8" w:rsidRPr="00166AC8" w:rsidRDefault="00166AC8" w:rsidP="008D6592">
      <w:pPr>
        <w:numPr>
          <w:ilvl w:val="0"/>
          <w:numId w:val="7"/>
        </w:numPr>
        <w:spacing w:after="0"/>
        <w:rPr>
          <w:lang w:val="en-DE"/>
        </w:rPr>
      </w:pPr>
      <w:r w:rsidRPr="00166AC8">
        <w:rPr>
          <w:lang w:val="en-DE"/>
        </w:rPr>
        <w:t>Private image storage with RBAC</w:t>
      </w:r>
    </w:p>
    <w:p w14:paraId="5F0E702E" w14:textId="77777777" w:rsidR="00166AC8" w:rsidRPr="00166AC8" w:rsidRDefault="00166AC8" w:rsidP="008D6592">
      <w:pPr>
        <w:numPr>
          <w:ilvl w:val="0"/>
          <w:numId w:val="7"/>
        </w:numPr>
        <w:spacing w:after="0"/>
        <w:rPr>
          <w:lang w:val="en-DE"/>
        </w:rPr>
      </w:pPr>
      <w:r w:rsidRPr="00166AC8">
        <w:rPr>
          <w:lang w:val="en-DE"/>
        </w:rPr>
        <w:t>ACR Tasks for build automation</w:t>
      </w:r>
    </w:p>
    <w:p w14:paraId="47F28CF8" w14:textId="77777777" w:rsidR="00166AC8" w:rsidRPr="00166AC8" w:rsidRDefault="00166AC8" w:rsidP="008D6592">
      <w:pPr>
        <w:numPr>
          <w:ilvl w:val="0"/>
          <w:numId w:val="7"/>
        </w:numPr>
        <w:spacing w:after="0"/>
        <w:rPr>
          <w:lang w:val="en-DE"/>
        </w:rPr>
      </w:pPr>
      <w:r w:rsidRPr="00166AC8">
        <w:rPr>
          <w:lang w:val="en-DE"/>
        </w:rPr>
        <w:t>Integration with App Service, AKS, ACI</w:t>
      </w:r>
    </w:p>
    <w:p w14:paraId="3F16F463" w14:textId="77777777" w:rsidR="00166AC8" w:rsidRPr="00166AC8" w:rsidRDefault="00166AC8" w:rsidP="008D6592">
      <w:pPr>
        <w:numPr>
          <w:ilvl w:val="0"/>
          <w:numId w:val="7"/>
        </w:numPr>
        <w:spacing w:after="0"/>
        <w:rPr>
          <w:lang w:val="en-DE"/>
        </w:rPr>
      </w:pPr>
      <w:r w:rsidRPr="00166AC8">
        <w:rPr>
          <w:lang w:val="en-DE"/>
        </w:rPr>
        <w:t>Image scanning with Defender for Cloud</w:t>
      </w:r>
    </w:p>
    <w:p w14:paraId="6EAA6230" w14:textId="77777777" w:rsidR="00166AC8" w:rsidRPr="00166AC8" w:rsidRDefault="00166AC8" w:rsidP="008D6592">
      <w:pPr>
        <w:spacing w:after="0"/>
        <w:rPr>
          <w:lang w:val="en-DE"/>
        </w:rPr>
      </w:pPr>
      <w:r w:rsidRPr="00166AC8">
        <w:rPr>
          <w:b/>
          <w:bCs/>
          <w:lang w:val="en-DE"/>
        </w:rPr>
        <w:t>Use Cases:</w:t>
      </w:r>
    </w:p>
    <w:p w14:paraId="1985BEAE" w14:textId="77777777" w:rsidR="00166AC8" w:rsidRPr="00166AC8" w:rsidRDefault="00166AC8" w:rsidP="008D6592">
      <w:pPr>
        <w:numPr>
          <w:ilvl w:val="0"/>
          <w:numId w:val="8"/>
        </w:numPr>
        <w:spacing w:after="0"/>
        <w:rPr>
          <w:lang w:val="en-DE"/>
        </w:rPr>
      </w:pPr>
      <w:r w:rsidRPr="00166AC8">
        <w:rPr>
          <w:lang w:val="en-DE"/>
        </w:rPr>
        <w:t>Hosting internal images</w:t>
      </w:r>
    </w:p>
    <w:p w14:paraId="3AF0DAC6" w14:textId="77777777" w:rsidR="00166AC8" w:rsidRPr="00166AC8" w:rsidRDefault="00166AC8" w:rsidP="008D6592">
      <w:pPr>
        <w:numPr>
          <w:ilvl w:val="0"/>
          <w:numId w:val="8"/>
        </w:numPr>
        <w:spacing w:after="0"/>
        <w:rPr>
          <w:lang w:val="en-DE"/>
        </w:rPr>
      </w:pPr>
      <w:r w:rsidRPr="00166AC8">
        <w:rPr>
          <w:lang w:val="en-DE"/>
        </w:rPr>
        <w:t>Serving images to AKS</w:t>
      </w:r>
    </w:p>
    <w:p w14:paraId="4505B54C" w14:textId="77777777" w:rsidR="00166AC8" w:rsidRPr="00166AC8" w:rsidRDefault="00166AC8" w:rsidP="008D6592">
      <w:pPr>
        <w:numPr>
          <w:ilvl w:val="0"/>
          <w:numId w:val="8"/>
        </w:numPr>
        <w:spacing w:after="0"/>
        <w:rPr>
          <w:lang w:val="en-DE"/>
        </w:rPr>
      </w:pPr>
      <w:r w:rsidRPr="00166AC8">
        <w:rPr>
          <w:lang w:val="en-DE"/>
        </w:rPr>
        <w:t>Automating builds/pushes</w:t>
      </w:r>
    </w:p>
    <w:p w14:paraId="0708F683" w14:textId="77777777" w:rsidR="00166AC8" w:rsidRPr="00166AC8" w:rsidRDefault="00166AC8" w:rsidP="008D6592">
      <w:pPr>
        <w:numPr>
          <w:ilvl w:val="0"/>
          <w:numId w:val="8"/>
        </w:numPr>
        <w:spacing w:after="0"/>
        <w:rPr>
          <w:lang w:val="en-DE"/>
        </w:rPr>
      </w:pPr>
      <w:r w:rsidRPr="00166AC8">
        <w:rPr>
          <w:lang w:val="en-DE"/>
        </w:rPr>
        <w:t>Enforcing image compliance</w:t>
      </w:r>
    </w:p>
    <w:p w14:paraId="20F78299" w14:textId="39A5B105" w:rsidR="006041DD" w:rsidRDefault="008D6592" w:rsidP="008D6592">
      <w:pPr>
        <w:spacing w:after="0"/>
      </w:pPr>
      <w:r w:rsidRPr="00166AC8">
        <w:rPr>
          <w:lang w:val="en-DE"/>
        </w:rPr>
        <w:pict w14:anchorId="5E673D40">
          <v:rect id="_x0000_i1045" style="width:0;height:1.5pt" o:hralign="center" o:hrstd="t" o:hr="t" fillcolor="#a0a0a0" stroked="f"/>
        </w:pict>
      </w:r>
    </w:p>
    <w:p w14:paraId="08557001" w14:textId="261D4CF8" w:rsidR="00166AC8" w:rsidRPr="00166AC8" w:rsidRDefault="00166AC8" w:rsidP="008D6592">
      <w:pPr>
        <w:spacing w:after="0"/>
        <w:rPr>
          <w:lang w:val="en-DE"/>
        </w:rPr>
      </w:pPr>
      <w:r w:rsidRPr="00166AC8">
        <w:rPr>
          <w:b/>
          <w:bCs/>
          <w:lang w:val="en-DE"/>
        </w:rPr>
        <w:t>How does managed identity authentication work for ACR?</w:t>
      </w:r>
      <w:r w:rsidRPr="00166AC8">
        <w:rPr>
          <w:lang w:val="en-DE"/>
        </w:rPr>
        <w:br/>
        <w:t>Azure services (e.g., App Service, AKS) use their managed identity to access ACR. You assign the AcrPull role to the identity on the ACR resource—no credentials needed.</w:t>
      </w:r>
    </w:p>
    <w:p w14:paraId="50B69561" w14:textId="72839DB8" w:rsidR="00166AC8" w:rsidRPr="00166AC8" w:rsidRDefault="00166AC8" w:rsidP="008D6592">
      <w:pPr>
        <w:spacing w:after="0"/>
        <w:rPr>
          <w:lang w:val="en-DE"/>
        </w:rPr>
      </w:pPr>
      <w:r w:rsidRPr="00166AC8">
        <w:rPr>
          <w:lang w:val="en-DE"/>
        </w:rPr>
        <w:pict w14:anchorId="5C6E2384">
          <v:rect id="_x0000_i1044" style="width:0;height:1.5pt" o:hralign="center" o:hrstd="t" o:hr="t" fillcolor="#a0a0a0" stroked="f"/>
        </w:pict>
      </w:r>
    </w:p>
    <w:p w14:paraId="16348F86" w14:textId="4A3B8D2E" w:rsidR="00166AC8" w:rsidRDefault="00166AC8" w:rsidP="008D6592">
      <w:pPr>
        <w:spacing w:after="0"/>
        <w:rPr>
          <w:b/>
          <w:bCs/>
          <w:lang w:val="en-DE"/>
        </w:rPr>
      </w:pPr>
      <w:r w:rsidRPr="00166AC8">
        <w:rPr>
          <w:b/>
          <w:bCs/>
          <w:lang w:val="en-DE"/>
        </w:rPr>
        <w:t>How do you authenticate ACR access in CI/CD workflows?</w:t>
      </w:r>
    </w:p>
    <w:p w14:paraId="59AF34D8" w14:textId="3446ABAB" w:rsidR="00166AC8" w:rsidRPr="00166AC8" w:rsidRDefault="00166AC8" w:rsidP="008D6592">
      <w:pPr>
        <w:pStyle w:val="ListParagraph"/>
        <w:numPr>
          <w:ilvl w:val="0"/>
          <w:numId w:val="10"/>
        </w:numPr>
        <w:spacing w:after="0"/>
        <w:rPr>
          <w:lang w:val="en-DE"/>
        </w:rPr>
      </w:pPr>
      <w:r w:rsidRPr="00166AC8">
        <w:rPr>
          <w:b/>
          <w:bCs/>
          <w:lang w:val="en-DE"/>
        </w:rPr>
        <w:t>GitHub Actions:</w:t>
      </w:r>
      <w:r w:rsidRPr="00166AC8">
        <w:rPr>
          <w:lang w:val="en-DE"/>
        </w:rPr>
        <w:t xml:space="preserve"> Use azure/login and docker/login-action with a service principal or OIDC.</w:t>
      </w:r>
    </w:p>
    <w:p w14:paraId="318B2407" w14:textId="77777777" w:rsidR="00166AC8" w:rsidRDefault="00166AC8" w:rsidP="008D6592">
      <w:pPr>
        <w:numPr>
          <w:ilvl w:val="0"/>
          <w:numId w:val="9"/>
        </w:numPr>
        <w:spacing w:after="0"/>
        <w:rPr>
          <w:lang w:val="en-DE"/>
        </w:rPr>
      </w:pPr>
      <w:r w:rsidRPr="00166AC8">
        <w:rPr>
          <w:b/>
          <w:bCs/>
          <w:lang w:val="en-DE"/>
        </w:rPr>
        <w:t>Azure DevOps:</w:t>
      </w:r>
      <w:r w:rsidRPr="00166AC8">
        <w:rPr>
          <w:lang w:val="en-DE"/>
        </w:rPr>
        <w:t xml:space="preserve"> Use built-in service connection or Docker task with a service principal.</w:t>
      </w:r>
      <w:r w:rsidRPr="00166AC8">
        <w:rPr>
          <w:lang w:val="en-DE"/>
        </w:rPr>
        <w:br/>
        <w:t>Ensure the principal has AcrPush or AcrPull as needed.</w:t>
      </w:r>
    </w:p>
    <w:p w14:paraId="6C18CC19" w14:textId="53DD8E73" w:rsidR="008D6592" w:rsidRPr="00166AC8" w:rsidRDefault="008D6592" w:rsidP="008D6592">
      <w:pPr>
        <w:spacing w:after="0"/>
        <w:rPr>
          <w:lang w:val="en-DE"/>
        </w:rPr>
      </w:pPr>
      <w:r w:rsidRPr="00166AC8">
        <w:rPr>
          <w:lang w:val="en-DE"/>
        </w:rPr>
        <w:pict w14:anchorId="0E5ABCDE">
          <v:rect id="_x0000_i1054" style="width:0;height:1.5pt" o:hralign="center" o:hrstd="t" o:hr="t" fillcolor="#a0a0a0" stroked="f"/>
        </w:pict>
      </w:r>
    </w:p>
    <w:p w14:paraId="03142A52" w14:textId="77777777" w:rsidR="008D6592" w:rsidRPr="008D6592" w:rsidRDefault="008D6592" w:rsidP="008D6592">
      <w:pPr>
        <w:spacing w:after="0"/>
        <w:rPr>
          <w:lang w:val="en-DE"/>
        </w:rPr>
      </w:pPr>
      <w:r w:rsidRPr="008D6592">
        <w:rPr>
          <w:b/>
          <w:bCs/>
          <w:lang w:val="en-DE"/>
        </w:rPr>
        <w:t>How do you list repositories and images in ACR?</w:t>
      </w:r>
      <w:r w:rsidRPr="008D6592">
        <w:rPr>
          <w:lang w:val="en-DE"/>
        </w:rPr>
        <w:br/>
        <w:t>Use Azure CLI:</w:t>
      </w:r>
    </w:p>
    <w:p w14:paraId="37A82BEF" w14:textId="77777777" w:rsidR="008D6592" w:rsidRPr="008D6592" w:rsidRDefault="008D6592" w:rsidP="008D6592">
      <w:pPr>
        <w:numPr>
          <w:ilvl w:val="0"/>
          <w:numId w:val="11"/>
        </w:numPr>
        <w:spacing w:after="0"/>
        <w:rPr>
          <w:lang w:val="en-DE"/>
        </w:rPr>
      </w:pPr>
      <w:r w:rsidRPr="008D6592">
        <w:rPr>
          <w:lang w:val="en-DE"/>
        </w:rPr>
        <w:t>List repos: az acr repository list --name &lt;acr-name&gt;</w:t>
      </w:r>
    </w:p>
    <w:p w14:paraId="49AA46BE" w14:textId="77777777" w:rsidR="008D6592" w:rsidRPr="008D6592" w:rsidRDefault="008D6592" w:rsidP="008D6592">
      <w:pPr>
        <w:numPr>
          <w:ilvl w:val="0"/>
          <w:numId w:val="11"/>
        </w:numPr>
        <w:spacing w:after="0"/>
        <w:rPr>
          <w:lang w:val="en-DE"/>
        </w:rPr>
      </w:pPr>
      <w:r w:rsidRPr="008D6592">
        <w:rPr>
          <w:lang w:val="en-DE"/>
        </w:rPr>
        <w:t>List tags/images: az acr repository show-tags --name &lt;acr-name&gt; --repository &lt;repo&gt;</w:t>
      </w:r>
    </w:p>
    <w:p w14:paraId="63793BE9" w14:textId="77777777" w:rsidR="008D6592" w:rsidRPr="008D6592" w:rsidRDefault="008D6592" w:rsidP="008D6592">
      <w:pPr>
        <w:spacing w:after="0"/>
        <w:rPr>
          <w:b/>
          <w:bCs/>
          <w:lang w:val="en-DE"/>
        </w:rPr>
      </w:pPr>
      <w:r w:rsidRPr="008D6592">
        <w:rPr>
          <w:b/>
          <w:bCs/>
          <w:lang w:val="en-DE"/>
        </w:rPr>
        <w:lastRenderedPageBreak/>
        <w:t>How do you delete or update images in ACR?</w:t>
      </w:r>
    </w:p>
    <w:p w14:paraId="3CFC4072" w14:textId="77777777" w:rsidR="008D6592" w:rsidRPr="008D6592" w:rsidRDefault="008D6592" w:rsidP="008D6592">
      <w:pPr>
        <w:numPr>
          <w:ilvl w:val="0"/>
          <w:numId w:val="12"/>
        </w:numPr>
        <w:spacing w:after="0"/>
        <w:rPr>
          <w:lang w:val="en-DE"/>
        </w:rPr>
      </w:pPr>
      <w:r w:rsidRPr="008D6592">
        <w:rPr>
          <w:lang w:val="en-DE"/>
        </w:rPr>
        <w:t>Delete image: az acr repository delete --name &lt;acr-name&gt; --image &lt;repo&gt;:&lt;tag&gt;</w:t>
      </w:r>
    </w:p>
    <w:p w14:paraId="34413759" w14:textId="77777777" w:rsidR="008D6592" w:rsidRDefault="008D6592" w:rsidP="008D6592">
      <w:pPr>
        <w:numPr>
          <w:ilvl w:val="0"/>
          <w:numId w:val="12"/>
        </w:numPr>
        <w:spacing w:after="0"/>
        <w:rPr>
          <w:lang w:val="en-DE"/>
        </w:rPr>
      </w:pPr>
      <w:r w:rsidRPr="008D6592">
        <w:rPr>
          <w:lang w:val="en-DE"/>
        </w:rPr>
        <w:t>To update, re-tag and push a new version.</w:t>
      </w:r>
      <w:r w:rsidRPr="008D6592">
        <w:rPr>
          <w:lang w:val="en-DE"/>
        </w:rPr>
        <w:br/>
        <w:t>Use retention policies or manual cleanup to manage old images.</w:t>
      </w:r>
    </w:p>
    <w:p w14:paraId="3240DC9F" w14:textId="63276A01" w:rsidR="008D6592" w:rsidRPr="008D6592" w:rsidRDefault="008D6592" w:rsidP="008D6592">
      <w:pPr>
        <w:spacing w:after="0"/>
        <w:rPr>
          <w:lang w:val="en-DE"/>
        </w:rPr>
      </w:pPr>
      <w:r w:rsidRPr="008D6592">
        <w:rPr>
          <w:lang w:val="en-DE"/>
        </w:rPr>
        <w:pict w14:anchorId="7D5C90AE">
          <v:rect id="_x0000_i1072" style="width:0;height:1.5pt" o:hralign="center" o:hrstd="t" o:hr="t" fillcolor="#a0a0a0" stroked="f"/>
        </w:pict>
      </w:r>
    </w:p>
    <w:p w14:paraId="374F8301" w14:textId="77777777" w:rsidR="008D6592" w:rsidRPr="008D6592" w:rsidRDefault="008D6592" w:rsidP="008D6592">
      <w:pPr>
        <w:spacing w:after="0"/>
        <w:rPr>
          <w:b/>
          <w:bCs/>
          <w:lang w:val="en-DE"/>
        </w:rPr>
      </w:pPr>
      <w:r w:rsidRPr="008D6592">
        <w:rPr>
          <w:b/>
          <w:bCs/>
          <w:lang w:val="en-DE"/>
        </w:rPr>
        <w:t>How do you validate if a service is authorized to pull from ACR?</w:t>
      </w:r>
    </w:p>
    <w:p w14:paraId="00617EA1" w14:textId="77777777" w:rsidR="008D6592" w:rsidRDefault="008D6592" w:rsidP="008D6592">
      <w:pPr>
        <w:spacing w:after="0"/>
      </w:pPr>
      <w:r>
        <w:t>Check that the service's managed identity has the AcrPull role on the ACR.</w:t>
      </w:r>
    </w:p>
    <w:p w14:paraId="3743A1FB" w14:textId="77777777" w:rsidR="008D6592" w:rsidRDefault="008D6592" w:rsidP="008D6592">
      <w:pPr>
        <w:spacing w:after="0"/>
      </w:pPr>
      <w:r>
        <w:t>Verify access using:</w:t>
      </w:r>
    </w:p>
    <w:p w14:paraId="38A9FC91" w14:textId="77777777" w:rsidR="008D6592" w:rsidRDefault="008D6592" w:rsidP="008D6592">
      <w:pPr>
        <w:spacing w:after="0"/>
      </w:pPr>
      <w:r>
        <w:t>az role assignment list --assignee &lt;identity&gt; --scope &lt;acr-resource-id&gt;</w:t>
      </w:r>
    </w:p>
    <w:p w14:paraId="6C4B1B7E" w14:textId="77CD113B" w:rsidR="008D6592" w:rsidRDefault="008D6592" w:rsidP="008D6592">
      <w:pPr>
        <w:spacing w:after="0"/>
      </w:pPr>
      <w:r w:rsidRPr="008D6592">
        <w:rPr>
          <w:lang w:val="en-DE"/>
        </w:rPr>
        <w:pict w14:anchorId="72E93617">
          <v:rect id="_x0000_i1079" style="width:0;height:1.5pt" o:hralign="center" o:hrstd="t" o:hr="t" fillcolor="#a0a0a0" stroked="f"/>
        </w:pict>
      </w:r>
    </w:p>
    <w:p w14:paraId="186AA24B" w14:textId="111AEE76" w:rsidR="008D6592" w:rsidRPr="008D6592" w:rsidRDefault="008D6592" w:rsidP="008D6592">
      <w:pPr>
        <w:spacing w:after="0"/>
        <w:rPr>
          <w:b/>
          <w:bCs/>
        </w:rPr>
      </w:pPr>
      <w:r w:rsidRPr="008D6592">
        <w:rPr>
          <w:b/>
          <w:bCs/>
        </w:rPr>
        <w:t>What happens if the permission is missing?</w:t>
      </w:r>
    </w:p>
    <w:p w14:paraId="4DE0D1EA" w14:textId="77777777" w:rsidR="008D6592" w:rsidRDefault="008D6592" w:rsidP="008D6592">
      <w:pPr>
        <w:spacing w:after="0"/>
      </w:pPr>
      <w:r>
        <w:t>The service (e.g., App Service, AKS, ACI) will fail to start or pull the image, typically with an authentication or 403 error in logs.</w:t>
      </w:r>
    </w:p>
    <w:p w14:paraId="561443A3" w14:textId="091BA9E8" w:rsidR="008D6592" w:rsidRDefault="008D6592" w:rsidP="008D6592">
      <w:pPr>
        <w:spacing w:after="0"/>
      </w:pPr>
      <w:r w:rsidRPr="008D6592">
        <w:rPr>
          <w:lang w:val="en-DE"/>
        </w:rPr>
        <w:pict w14:anchorId="6273A206">
          <v:rect id="_x0000_i1071" style="width:0;height:1.5pt" o:hralign="center" o:hrstd="t" o:hr="t" fillcolor="#a0a0a0" stroked="f"/>
        </w:pict>
      </w:r>
    </w:p>
    <w:p w14:paraId="2FECD900" w14:textId="77777777" w:rsidR="008D6592" w:rsidRPr="008D6592" w:rsidRDefault="008D6592" w:rsidP="008D6592">
      <w:pPr>
        <w:spacing w:after="0"/>
        <w:rPr>
          <w:lang w:val="en-DE"/>
        </w:rPr>
      </w:pPr>
      <w:r w:rsidRPr="008D6592">
        <w:rPr>
          <w:b/>
          <w:bCs/>
          <w:lang w:val="en-DE"/>
        </w:rPr>
        <w:t>How do you use ACR with GitHub Actions or Azure Pipelines?</w:t>
      </w:r>
      <w:r w:rsidRPr="008D6592">
        <w:rPr>
          <w:lang w:val="en-DE"/>
        </w:rPr>
        <w:br/>
      </w:r>
      <w:r w:rsidRPr="008D6592">
        <w:rPr>
          <w:b/>
          <w:bCs/>
          <w:lang w:val="en-DE"/>
        </w:rPr>
        <w:t>GitHub Actions:</w:t>
      </w:r>
    </w:p>
    <w:p w14:paraId="2C4DA0E7" w14:textId="77777777" w:rsidR="008D6592" w:rsidRPr="008D6592" w:rsidRDefault="008D6592" w:rsidP="008D6592">
      <w:pPr>
        <w:numPr>
          <w:ilvl w:val="0"/>
          <w:numId w:val="13"/>
        </w:numPr>
        <w:spacing w:after="0"/>
        <w:rPr>
          <w:lang w:val="en-DE"/>
        </w:rPr>
      </w:pPr>
      <w:r w:rsidRPr="008D6592">
        <w:rPr>
          <w:lang w:val="en-DE"/>
        </w:rPr>
        <w:t>Authenticate with azure/login and docker/login-action</w:t>
      </w:r>
    </w:p>
    <w:p w14:paraId="392297D5" w14:textId="77777777" w:rsidR="008D6592" w:rsidRPr="008D6592" w:rsidRDefault="008D6592" w:rsidP="008D6592">
      <w:pPr>
        <w:numPr>
          <w:ilvl w:val="0"/>
          <w:numId w:val="13"/>
        </w:numPr>
        <w:spacing w:after="0"/>
        <w:rPr>
          <w:lang w:val="en-DE"/>
        </w:rPr>
      </w:pPr>
      <w:r w:rsidRPr="008D6592">
        <w:rPr>
          <w:lang w:val="en-DE"/>
        </w:rPr>
        <w:t>Push using docker/build-push-action</w:t>
      </w:r>
    </w:p>
    <w:p w14:paraId="7F279F04" w14:textId="77777777" w:rsidR="008D6592" w:rsidRPr="008D6592" w:rsidRDefault="008D6592" w:rsidP="008D6592">
      <w:pPr>
        <w:spacing w:after="0"/>
        <w:rPr>
          <w:lang w:val="en-DE"/>
        </w:rPr>
      </w:pPr>
      <w:r w:rsidRPr="008D6592">
        <w:rPr>
          <w:b/>
          <w:bCs/>
          <w:lang w:val="en-DE"/>
        </w:rPr>
        <w:t>Azure Pipelines:</w:t>
      </w:r>
    </w:p>
    <w:p w14:paraId="2E0C5816" w14:textId="77777777" w:rsidR="008D6592" w:rsidRPr="008D6592" w:rsidRDefault="008D6592" w:rsidP="008D6592">
      <w:pPr>
        <w:numPr>
          <w:ilvl w:val="0"/>
          <w:numId w:val="14"/>
        </w:numPr>
        <w:spacing w:after="0"/>
        <w:rPr>
          <w:lang w:val="en-DE"/>
        </w:rPr>
      </w:pPr>
      <w:r w:rsidRPr="008D6592">
        <w:rPr>
          <w:lang w:val="en-DE"/>
        </w:rPr>
        <w:t>Use Docker or container tasks</w:t>
      </w:r>
    </w:p>
    <w:p w14:paraId="2A9C12BE" w14:textId="77777777" w:rsidR="008D6592" w:rsidRPr="008D6592" w:rsidRDefault="008D6592" w:rsidP="008D6592">
      <w:pPr>
        <w:numPr>
          <w:ilvl w:val="0"/>
          <w:numId w:val="14"/>
        </w:numPr>
        <w:spacing w:after="0"/>
        <w:rPr>
          <w:lang w:val="en-DE"/>
        </w:rPr>
      </w:pPr>
      <w:r w:rsidRPr="008D6592">
        <w:rPr>
          <w:lang w:val="en-DE"/>
        </w:rPr>
        <w:t>Authenticate via service connection</w:t>
      </w:r>
    </w:p>
    <w:p w14:paraId="4087D931" w14:textId="77777777" w:rsidR="008D6592" w:rsidRPr="008D6592" w:rsidRDefault="008D6592" w:rsidP="008D6592">
      <w:pPr>
        <w:spacing w:after="0"/>
        <w:rPr>
          <w:lang w:val="en-DE"/>
        </w:rPr>
      </w:pPr>
      <w:r w:rsidRPr="008D6592">
        <w:rPr>
          <w:lang w:val="en-DE"/>
        </w:rPr>
        <w:t>Both require proper role assignment (e.g., AcrPush).</w:t>
      </w:r>
    </w:p>
    <w:p w14:paraId="36A4024B" w14:textId="77777777" w:rsidR="008D6592" w:rsidRPr="008D6592" w:rsidRDefault="008D6592" w:rsidP="008D6592">
      <w:pPr>
        <w:spacing w:after="0"/>
        <w:rPr>
          <w:lang w:val="en-DE"/>
        </w:rPr>
      </w:pPr>
      <w:r w:rsidRPr="008D6592">
        <w:rPr>
          <w:lang w:val="en-DE"/>
        </w:rPr>
        <w:pict w14:anchorId="54111F5B">
          <v:rect id="_x0000_i1069" style="width:0;height:1.5pt" o:hralign="center" o:hrstd="t" o:hr="t" fillcolor="#a0a0a0" stroked="f"/>
        </w:pict>
      </w:r>
    </w:p>
    <w:p w14:paraId="4CF8DAC0" w14:textId="77777777" w:rsidR="008D6592" w:rsidRPr="008D6592" w:rsidRDefault="008D6592" w:rsidP="008D6592">
      <w:pPr>
        <w:spacing w:after="0"/>
        <w:rPr>
          <w:b/>
          <w:bCs/>
          <w:lang w:val="en-DE"/>
        </w:rPr>
      </w:pPr>
      <w:r w:rsidRPr="008D6592">
        <w:rPr>
          <w:b/>
          <w:bCs/>
          <w:lang w:val="en-DE"/>
        </w:rPr>
        <w:t>What are best practices for secure build pipelines pushing to ACR?</w:t>
      </w:r>
    </w:p>
    <w:p w14:paraId="01ECD9FC" w14:textId="77777777" w:rsidR="008D6592" w:rsidRPr="008D6592" w:rsidRDefault="008D6592" w:rsidP="008D6592">
      <w:pPr>
        <w:numPr>
          <w:ilvl w:val="0"/>
          <w:numId w:val="15"/>
        </w:numPr>
        <w:spacing w:after="0"/>
        <w:rPr>
          <w:lang w:val="en-DE"/>
        </w:rPr>
      </w:pPr>
      <w:r w:rsidRPr="008D6592">
        <w:rPr>
          <w:lang w:val="en-DE"/>
        </w:rPr>
        <w:t>Use service principals or workload identity (OIDC)</w:t>
      </w:r>
    </w:p>
    <w:p w14:paraId="7673510A" w14:textId="77777777" w:rsidR="008D6592" w:rsidRPr="008D6592" w:rsidRDefault="008D6592" w:rsidP="008D6592">
      <w:pPr>
        <w:numPr>
          <w:ilvl w:val="0"/>
          <w:numId w:val="15"/>
        </w:numPr>
        <w:spacing w:after="0"/>
        <w:rPr>
          <w:lang w:val="en-DE"/>
        </w:rPr>
      </w:pPr>
      <w:r w:rsidRPr="008D6592">
        <w:rPr>
          <w:lang w:val="en-DE"/>
        </w:rPr>
        <w:t>Grant least privilege (only AcrPush)</w:t>
      </w:r>
    </w:p>
    <w:p w14:paraId="40F8EB30" w14:textId="77777777" w:rsidR="008D6592" w:rsidRPr="008D6592" w:rsidRDefault="008D6592" w:rsidP="008D6592">
      <w:pPr>
        <w:numPr>
          <w:ilvl w:val="0"/>
          <w:numId w:val="15"/>
        </w:numPr>
        <w:spacing w:after="0"/>
        <w:rPr>
          <w:lang w:val="en-DE"/>
        </w:rPr>
      </w:pPr>
      <w:r w:rsidRPr="008D6592">
        <w:rPr>
          <w:lang w:val="en-DE"/>
        </w:rPr>
        <w:t>Avoid storing secrets in plain text; use Key Vault or pipeline secrets</w:t>
      </w:r>
    </w:p>
    <w:p w14:paraId="28637944" w14:textId="77777777" w:rsidR="008D6592" w:rsidRPr="008D6592" w:rsidRDefault="008D6592" w:rsidP="008D6592">
      <w:pPr>
        <w:numPr>
          <w:ilvl w:val="0"/>
          <w:numId w:val="15"/>
        </w:numPr>
        <w:spacing w:after="0"/>
        <w:rPr>
          <w:lang w:val="en-DE"/>
        </w:rPr>
      </w:pPr>
      <w:r w:rsidRPr="008D6592">
        <w:rPr>
          <w:lang w:val="en-DE"/>
        </w:rPr>
        <w:t>Enable image signing and scanning post-push</w:t>
      </w:r>
    </w:p>
    <w:p w14:paraId="4EA20D14" w14:textId="77777777" w:rsidR="00C2209D" w:rsidRDefault="00C2209D" w:rsidP="00C2209D">
      <w:pPr>
        <w:spacing w:after="0"/>
      </w:pPr>
      <w:r w:rsidRPr="00C2209D">
        <w:rPr>
          <w:lang w:val="en-DE"/>
        </w:rPr>
        <w:pict w14:anchorId="2DE0739A">
          <v:rect id="_x0000_i1101" style="width:0;height:1.5pt" o:hralign="center" o:hrstd="t" o:hr="t" fillcolor="#a0a0a0" stroked="f"/>
        </w:pict>
      </w:r>
    </w:p>
    <w:p w14:paraId="39DC8B5D" w14:textId="77777777" w:rsidR="00C2209D" w:rsidRPr="00C2209D" w:rsidRDefault="00C2209D" w:rsidP="00C2209D">
      <w:pPr>
        <w:spacing w:after="0"/>
        <w:rPr>
          <w:lang w:val="en-DE"/>
        </w:rPr>
      </w:pPr>
      <w:r w:rsidRPr="00C2209D">
        <w:rPr>
          <w:b/>
          <w:bCs/>
          <w:lang w:val="en-DE"/>
        </w:rPr>
        <w:t>How do you configure image signing and content trust in ACR?</w:t>
      </w:r>
      <w:r w:rsidRPr="00C2209D">
        <w:rPr>
          <w:b/>
          <w:bCs/>
          <w:lang w:val="en-DE"/>
        </w:rPr>
        <w:br/>
      </w:r>
      <w:r w:rsidRPr="00C2209D">
        <w:rPr>
          <w:lang w:val="en-DE"/>
        </w:rPr>
        <w:t xml:space="preserve">Enable </w:t>
      </w:r>
      <w:r w:rsidRPr="00C2209D">
        <w:rPr>
          <w:b/>
          <w:bCs/>
          <w:lang w:val="en-DE"/>
        </w:rPr>
        <w:t>content trust</w:t>
      </w:r>
      <w:r w:rsidRPr="00C2209D">
        <w:rPr>
          <w:lang w:val="en-DE"/>
        </w:rPr>
        <w:t xml:space="preserve"> to verify image integrity:</w:t>
      </w:r>
    </w:p>
    <w:p w14:paraId="5CDB331E" w14:textId="77777777" w:rsidR="00C2209D" w:rsidRPr="00C2209D" w:rsidRDefault="00C2209D" w:rsidP="00C2209D">
      <w:pPr>
        <w:numPr>
          <w:ilvl w:val="0"/>
          <w:numId w:val="16"/>
        </w:numPr>
        <w:spacing w:after="0"/>
        <w:rPr>
          <w:lang w:val="en-DE"/>
        </w:rPr>
      </w:pPr>
      <w:r w:rsidRPr="00C2209D">
        <w:rPr>
          <w:lang w:val="en-DE"/>
        </w:rPr>
        <w:t>Use Docker’s DOCKER_CONTENT_TRUST=1 for signing and verification</w:t>
      </w:r>
    </w:p>
    <w:p w14:paraId="6044F8E9" w14:textId="77777777" w:rsidR="00C2209D" w:rsidRPr="00C2209D" w:rsidRDefault="00C2209D" w:rsidP="00C2209D">
      <w:pPr>
        <w:numPr>
          <w:ilvl w:val="0"/>
          <w:numId w:val="16"/>
        </w:numPr>
        <w:spacing w:after="0"/>
        <w:rPr>
          <w:lang w:val="en-DE"/>
        </w:rPr>
      </w:pPr>
      <w:r w:rsidRPr="00C2209D">
        <w:rPr>
          <w:lang w:val="en-DE"/>
        </w:rPr>
        <w:t xml:space="preserve">For ACR, use </w:t>
      </w:r>
      <w:r w:rsidRPr="00C2209D">
        <w:rPr>
          <w:b/>
          <w:bCs/>
          <w:lang w:val="en-DE"/>
        </w:rPr>
        <w:t>Microsoft Defender for Containers</w:t>
      </w:r>
      <w:r w:rsidRPr="00C2209D">
        <w:rPr>
          <w:lang w:val="en-DE"/>
        </w:rPr>
        <w:t xml:space="preserve"> to enforce policies</w:t>
      </w:r>
    </w:p>
    <w:p w14:paraId="510DFBE1" w14:textId="77777777" w:rsidR="00C2209D" w:rsidRPr="00C2209D" w:rsidRDefault="00C2209D" w:rsidP="00C2209D">
      <w:pPr>
        <w:spacing w:after="0"/>
        <w:rPr>
          <w:lang w:val="en-DE"/>
        </w:rPr>
      </w:pPr>
      <w:r w:rsidRPr="00C2209D">
        <w:rPr>
          <w:lang w:val="en-DE"/>
        </w:rPr>
        <w:pict w14:anchorId="16BF941E">
          <v:rect id="_x0000_i1100" style="width:0;height:1.5pt" o:hralign="center" o:hrstd="t" o:hr="t" fillcolor="#a0a0a0" stroked="f"/>
        </w:pict>
      </w:r>
    </w:p>
    <w:p w14:paraId="2084BC89" w14:textId="77777777" w:rsidR="00C2209D" w:rsidRPr="00C2209D" w:rsidRDefault="00C2209D" w:rsidP="00C2209D">
      <w:pPr>
        <w:spacing w:after="0"/>
        <w:rPr>
          <w:b/>
          <w:bCs/>
          <w:lang w:val="en-DE"/>
        </w:rPr>
      </w:pPr>
      <w:r w:rsidRPr="00C2209D">
        <w:rPr>
          <w:b/>
          <w:bCs/>
          <w:lang w:val="en-DE"/>
        </w:rPr>
        <w:t>What security best practices apply to private ACR use?</w:t>
      </w:r>
    </w:p>
    <w:p w14:paraId="1F41866C" w14:textId="77777777" w:rsidR="00C2209D" w:rsidRPr="00C2209D" w:rsidRDefault="00C2209D" w:rsidP="00C2209D">
      <w:pPr>
        <w:numPr>
          <w:ilvl w:val="0"/>
          <w:numId w:val="17"/>
        </w:numPr>
        <w:spacing w:after="0"/>
        <w:rPr>
          <w:lang w:val="en-DE"/>
        </w:rPr>
      </w:pPr>
      <w:r w:rsidRPr="00C2209D">
        <w:rPr>
          <w:lang w:val="en-DE"/>
        </w:rPr>
        <w:t>Use private endpoints or firewall rules</w:t>
      </w:r>
    </w:p>
    <w:p w14:paraId="2FCEAEFC" w14:textId="77777777" w:rsidR="00C2209D" w:rsidRPr="00C2209D" w:rsidRDefault="00C2209D" w:rsidP="00C2209D">
      <w:pPr>
        <w:numPr>
          <w:ilvl w:val="0"/>
          <w:numId w:val="17"/>
        </w:numPr>
        <w:spacing w:after="0"/>
        <w:rPr>
          <w:lang w:val="en-DE"/>
        </w:rPr>
      </w:pPr>
      <w:r w:rsidRPr="00C2209D">
        <w:rPr>
          <w:lang w:val="en-DE"/>
        </w:rPr>
        <w:t>Disable anonymous pull access</w:t>
      </w:r>
    </w:p>
    <w:p w14:paraId="271BB38B" w14:textId="77777777" w:rsidR="00C2209D" w:rsidRPr="00C2209D" w:rsidRDefault="00C2209D" w:rsidP="00C2209D">
      <w:pPr>
        <w:numPr>
          <w:ilvl w:val="0"/>
          <w:numId w:val="17"/>
        </w:numPr>
        <w:spacing w:after="0"/>
        <w:rPr>
          <w:lang w:val="en-DE"/>
        </w:rPr>
      </w:pPr>
      <w:r w:rsidRPr="00C2209D">
        <w:rPr>
          <w:lang w:val="en-DE"/>
        </w:rPr>
        <w:t>Require authentication via managed identity or service principal</w:t>
      </w:r>
    </w:p>
    <w:p w14:paraId="6CC3A599" w14:textId="77777777" w:rsidR="00C2209D" w:rsidRPr="00C2209D" w:rsidRDefault="00C2209D" w:rsidP="00C2209D">
      <w:pPr>
        <w:numPr>
          <w:ilvl w:val="0"/>
          <w:numId w:val="17"/>
        </w:numPr>
        <w:spacing w:after="0"/>
        <w:rPr>
          <w:lang w:val="en-DE"/>
        </w:rPr>
      </w:pPr>
      <w:r w:rsidRPr="00C2209D">
        <w:rPr>
          <w:lang w:val="en-DE"/>
        </w:rPr>
        <w:t>Enable Defender for vulnerability scanning</w:t>
      </w:r>
    </w:p>
    <w:p w14:paraId="28B4D113" w14:textId="77777777" w:rsidR="00C2209D" w:rsidRPr="00C2209D" w:rsidRDefault="00C2209D" w:rsidP="00C2209D">
      <w:pPr>
        <w:numPr>
          <w:ilvl w:val="0"/>
          <w:numId w:val="17"/>
        </w:numPr>
        <w:spacing w:after="0"/>
        <w:rPr>
          <w:lang w:val="en-DE"/>
        </w:rPr>
      </w:pPr>
      <w:r w:rsidRPr="00C2209D">
        <w:rPr>
          <w:lang w:val="en-DE"/>
        </w:rPr>
        <w:t>Assign roles using RBAC (AcrPull/AcrPush only as needed)</w:t>
      </w:r>
    </w:p>
    <w:p w14:paraId="22F88698" w14:textId="77777777" w:rsidR="00166AC8" w:rsidRDefault="00166AC8" w:rsidP="008D6592">
      <w:pPr>
        <w:spacing w:after="0"/>
      </w:pPr>
    </w:p>
    <w:sectPr w:rsidR="00166AC8" w:rsidSect="00C0618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041C8"/>
    <w:multiLevelType w:val="multilevel"/>
    <w:tmpl w:val="9A2C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2135A"/>
    <w:multiLevelType w:val="multilevel"/>
    <w:tmpl w:val="1992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9698C"/>
    <w:multiLevelType w:val="multilevel"/>
    <w:tmpl w:val="E23C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51C00"/>
    <w:multiLevelType w:val="multilevel"/>
    <w:tmpl w:val="A8C0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591CE0"/>
    <w:multiLevelType w:val="multilevel"/>
    <w:tmpl w:val="0CEA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A12742"/>
    <w:multiLevelType w:val="multilevel"/>
    <w:tmpl w:val="84D0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B7DA4"/>
    <w:multiLevelType w:val="multilevel"/>
    <w:tmpl w:val="C4AA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831E88"/>
    <w:multiLevelType w:val="multilevel"/>
    <w:tmpl w:val="E986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953BEF"/>
    <w:multiLevelType w:val="multilevel"/>
    <w:tmpl w:val="073E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BB3D6E"/>
    <w:multiLevelType w:val="multilevel"/>
    <w:tmpl w:val="EECC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0F4486"/>
    <w:multiLevelType w:val="hybridMultilevel"/>
    <w:tmpl w:val="F44834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B66E4"/>
    <w:multiLevelType w:val="multilevel"/>
    <w:tmpl w:val="0212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173E38"/>
    <w:multiLevelType w:val="multilevel"/>
    <w:tmpl w:val="70FA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881856"/>
    <w:multiLevelType w:val="multilevel"/>
    <w:tmpl w:val="9A32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A61E10"/>
    <w:multiLevelType w:val="multilevel"/>
    <w:tmpl w:val="1F14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6563A2"/>
    <w:multiLevelType w:val="multilevel"/>
    <w:tmpl w:val="23EE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F616B1"/>
    <w:multiLevelType w:val="multilevel"/>
    <w:tmpl w:val="8A0E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2251172">
    <w:abstractNumId w:val="11"/>
  </w:num>
  <w:num w:numId="2" w16cid:durableId="1424377292">
    <w:abstractNumId w:val="1"/>
  </w:num>
  <w:num w:numId="3" w16cid:durableId="157113633">
    <w:abstractNumId w:val="16"/>
  </w:num>
  <w:num w:numId="4" w16cid:durableId="911355995">
    <w:abstractNumId w:val="0"/>
  </w:num>
  <w:num w:numId="5" w16cid:durableId="73556165">
    <w:abstractNumId w:val="6"/>
  </w:num>
  <w:num w:numId="6" w16cid:durableId="2003923721">
    <w:abstractNumId w:val="5"/>
  </w:num>
  <w:num w:numId="7" w16cid:durableId="503977314">
    <w:abstractNumId w:val="3"/>
  </w:num>
  <w:num w:numId="8" w16cid:durableId="1516116879">
    <w:abstractNumId w:val="2"/>
  </w:num>
  <w:num w:numId="9" w16cid:durableId="805465661">
    <w:abstractNumId w:val="15"/>
  </w:num>
  <w:num w:numId="10" w16cid:durableId="131607176">
    <w:abstractNumId w:val="10"/>
  </w:num>
  <w:num w:numId="11" w16cid:durableId="257061964">
    <w:abstractNumId w:val="8"/>
  </w:num>
  <w:num w:numId="12" w16cid:durableId="1053701584">
    <w:abstractNumId w:val="9"/>
  </w:num>
  <w:num w:numId="13" w16cid:durableId="125047640">
    <w:abstractNumId w:val="14"/>
  </w:num>
  <w:num w:numId="14" w16cid:durableId="407070042">
    <w:abstractNumId w:val="7"/>
  </w:num>
  <w:num w:numId="15" w16cid:durableId="2050912147">
    <w:abstractNumId w:val="13"/>
  </w:num>
  <w:num w:numId="16" w16cid:durableId="1244225117">
    <w:abstractNumId w:val="4"/>
  </w:num>
  <w:num w:numId="17" w16cid:durableId="5343188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DD"/>
    <w:rsid w:val="000E2DE5"/>
    <w:rsid w:val="00166AC8"/>
    <w:rsid w:val="00182A46"/>
    <w:rsid w:val="00294730"/>
    <w:rsid w:val="002A28B8"/>
    <w:rsid w:val="00352A00"/>
    <w:rsid w:val="006041DD"/>
    <w:rsid w:val="00630610"/>
    <w:rsid w:val="006736CC"/>
    <w:rsid w:val="006C1A27"/>
    <w:rsid w:val="00782248"/>
    <w:rsid w:val="008D6592"/>
    <w:rsid w:val="009E6CD1"/>
    <w:rsid w:val="00A53670"/>
    <w:rsid w:val="00A53FC9"/>
    <w:rsid w:val="00C06186"/>
    <w:rsid w:val="00C2209D"/>
    <w:rsid w:val="00E3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07F18"/>
  <w15:chartTrackingRefBased/>
  <w15:docId w15:val="{FF80CF2D-C6E4-4498-A48E-852B8237A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4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1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1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1DD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1D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1DD"/>
    <w:rPr>
      <w:rFonts w:eastAsiaTheme="majorEastAsia" w:cstheme="majorBidi"/>
      <w:noProof/>
      <w:color w:val="2F5496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1DD"/>
    <w:rPr>
      <w:rFonts w:eastAsiaTheme="majorEastAsia" w:cstheme="majorBidi"/>
      <w:i/>
      <w:iCs/>
      <w:noProof/>
      <w:color w:val="2F5496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1DD"/>
    <w:rPr>
      <w:rFonts w:eastAsiaTheme="majorEastAsia" w:cstheme="majorBidi"/>
      <w:noProof/>
      <w:color w:val="2F5496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1DD"/>
    <w:rPr>
      <w:rFonts w:eastAsiaTheme="majorEastAsia" w:cstheme="majorBidi"/>
      <w:i/>
      <w:iCs/>
      <w:noProof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1DD"/>
    <w:rPr>
      <w:rFonts w:eastAsiaTheme="majorEastAsia" w:cstheme="majorBidi"/>
      <w:noProof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1DD"/>
    <w:rPr>
      <w:rFonts w:eastAsiaTheme="majorEastAsia" w:cstheme="majorBidi"/>
      <w:i/>
      <w:iCs/>
      <w:noProof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1DD"/>
    <w:rPr>
      <w:rFonts w:eastAsiaTheme="majorEastAsia" w:cstheme="majorBidi"/>
      <w:noProof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604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1D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1DD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604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1DD"/>
    <w:rPr>
      <w:i/>
      <w:iCs/>
      <w:noProof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604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1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1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1DD"/>
    <w:rPr>
      <w:i/>
      <w:iCs/>
      <w:noProof/>
      <w:color w:val="2F5496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6041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5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Elhaus</dc:creator>
  <cp:keywords/>
  <dc:description/>
  <cp:lastModifiedBy>Philipp Elhaus</cp:lastModifiedBy>
  <cp:revision>5</cp:revision>
  <cp:lastPrinted>2025-04-14T17:13:00Z</cp:lastPrinted>
  <dcterms:created xsi:type="dcterms:W3CDTF">2025-04-14T16:53:00Z</dcterms:created>
  <dcterms:modified xsi:type="dcterms:W3CDTF">2025-04-14T17:14:00Z</dcterms:modified>
</cp:coreProperties>
</file>