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E6A" w:rsidRPr="00091E6A" w:rsidRDefault="00091E6A" w:rsidP="00091E6A">
      <w:pPr>
        <w:keepNext/>
        <w:spacing w:before="240" w:after="240" w:line="288" w:lineRule="auto"/>
        <w:rPr>
          <w:rFonts w:ascii="Times New Roman" w:eastAsia="Calibri" w:hAnsi="Times New Roman" w:cs="Times New Roman"/>
          <w:lang w:val="en-US"/>
        </w:rPr>
      </w:pPr>
      <w:r w:rsidRPr="00091E6A">
        <w:rPr>
          <w:rFonts w:ascii="Times New Roman" w:eastAsia="Calibri" w:hAnsi="Times New Roman" w:cs="Times New Roman"/>
          <w:lang w:val="en-US"/>
        </w:rPr>
        <w:t xml:space="preserve">Table </w:t>
      </w:r>
      <w:r w:rsidRPr="00091E6A">
        <w:rPr>
          <w:rFonts w:ascii="Times New Roman" w:eastAsia="Calibri" w:hAnsi="Times New Roman" w:cs="Times New Roman"/>
          <w:lang w:val="en-US"/>
        </w:rPr>
        <w:fldChar w:fldCharType="begin"/>
      </w:r>
      <w:r w:rsidRPr="00091E6A">
        <w:rPr>
          <w:rFonts w:ascii="Times New Roman" w:eastAsia="Calibri" w:hAnsi="Times New Roman" w:cs="Times New Roman"/>
          <w:lang w:val="en-US"/>
        </w:rPr>
        <w:instrText xml:space="preserve"> SEQ Table \* ARABIC </w:instrText>
      </w:r>
      <w:r w:rsidRPr="00091E6A">
        <w:rPr>
          <w:rFonts w:ascii="Times New Roman" w:eastAsia="Calibri" w:hAnsi="Times New Roman" w:cs="Times New Roman"/>
          <w:lang w:val="en-US"/>
        </w:rPr>
        <w:fldChar w:fldCharType="separate"/>
      </w:r>
      <w:r w:rsidRPr="00091E6A">
        <w:rPr>
          <w:rFonts w:ascii="Times New Roman" w:eastAsia="Calibri" w:hAnsi="Times New Roman" w:cs="Times New Roman"/>
          <w:noProof/>
          <w:lang w:val="en-US"/>
        </w:rPr>
        <w:t>2</w:t>
      </w:r>
      <w:r w:rsidRPr="00091E6A">
        <w:rPr>
          <w:rFonts w:ascii="Times New Roman" w:eastAsia="Calibri" w:hAnsi="Times New Roman" w:cs="Times New Roman"/>
          <w:lang w:val="en-US"/>
        </w:rPr>
        <w:fldChar w:fldCharType="end"/>
      </w:r>
      <w:r w:rsidRPr="00091E6A">
        <w:rPr>
          <w:rFonts w:ascii="Times New Roman" w:eastAsia="Calibri" w:hAnsi="Times New Roman" w:cs="Times New Roman"/>
          <w:lang w:val="en-US"/>
        </w:rPr>
        <w:t>: Clustering based on benchmark percentages of same cluster solutions</w:t>
      </w:r>
    </w:p>
    <w:tbl>
      <w:tblPr>
        <w:tblStyle w:val="EinfacheTabelle3"/>
        <w:tblW w:w="850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"/>
        <w:gridCol w:w="822"/>
        <w:gridCol w:w="822"/>
        <w:gridCol w:w="822"/>
        <w:gridCol w:w="822"/>
        <w:gridCol w:w="823"/>
        <w:gridCol w:w="822"/>
        <w:gridCol w:w="822"/>
        <w:gridCol w:w="822"/>
        <w:gridCol w:w="823"/>
      </w:tblGrid>
      <w:tr w:rsidR="00091E6A" w:rsidRPr="00091E6A" w:rsidTr="0091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spacing w:line="276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2" w:type="dxa"/>
            <w:tcBorders>
              <w:top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822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822" w:type="dxa"/>
            <w:tcBorders>
              <w:top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822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8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8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9</w:t>
            </w:r>
          </w:p>
        </w:tc>
      </w:tr>
      <w:tr w:rsidR="00091E6A" w:rsidRPr="00091E6A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spacing w:line="276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≥ 0.66 and ≥ 0.5 cluster ties</w:t>
            </w:r>
          </w:p>
        </w:tc>
        <w:tc>
          <w:tcPr>
            <w:tcW w:w="822" w:type="dxa"/>
            <w:tcBorders>
              <w:top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CZ, LV, PL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DE, FI</w:t>
            </w:r>
          </w:p>
        </w:tc>
        <w:tc>
          <w:tcPr>
            <w:tcW w:w="822" w:type="dxa"/>
            <w:tcBorders>
              <w:top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DK, IE, NO, SE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JP, KR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</w:rPr>
              <w:t>AU, BE, CH, LU, NL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SI, SK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</w:rPr>
              <w:t>FR, IL, ES, UK, US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EE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NZ</w:t>
            </w:r>
          </w:p>
        </w:tc>
      </w:tr>
      <w:tr w:rsidR="00091E6A" w:rsidRPr="00091E6A" w:rsidTr="0091536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spacing w:line="276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≥ 0.5 cluster ties</w:t>
            </w:r>
          </w:p>
        </w:tc>
        <w:tc>
          <w:tcPr>
            <w:tcW w:w="822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2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JP, KR</w:t>
            </w:r>
          </w:p>
        </w:tc>
        <w:tc>
          <w:tcPr>
            <w:tcW w:w="822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DK, IE, NO, SE</w:t>
            </w: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FR, UK, IL, SI, SK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</w:rPr>
              <w:t>AU, BE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</w:rPr>
              <w:t>CH, EE, LU, NL, NZ, SK, SI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FR, UK, US</w:t>
            </w:r>
          </w:p>
        </w:tc>
      </w:tr>
      <w:tr w:rsidR="00091E6A" w:rsidRPr="00091E6A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spacing w:line="276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Strongest tie </w:t>
            </w:r>
          </w:p>
          <w:p w:rsidR="00091E6A" w:rsidRPr="00091E6A" w:rsidRDefault="00091E6A" w:rsidP="00091E6A">
            <w:pPr>
              <w:spacing w:line="276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in full cluster</w:t>
            </w:r>
          </w:p>
        </w:tc>
        <w:tc>
          <w:tcPr>
            <w:tcW w:w="822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LV_PL</w:t>
            </w:r>
          </w:p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(1,0)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FI_DE</w:t>
            </w:r>
          </w:p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(0.94)</w:t>
            </w:r>
          </w:p>
        </w:tc>
        <w:tc>
          <w:tcPr>
            <w:tcW w:w="822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DK_IE (1,0)</w:t>
            </w:r>
          </w:p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DK_NO (1,0)</w:t>
            </w:r>
          </w:p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DK_SE (1,0)</w:t>
            </w:r>
          </w:p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IE_NO (1,0)</w:t>
            </w:r>
          </w:p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IE_SE (1,0)</w:t>
            </w:r>
          </w:p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NO_SE (1,0)</w:t>
            </w:r>
          </w:p>
        </w:tc>
        <w:tc>
          <w:tcPr>
            <w:tcW w:w="822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JP_KR</w:t>
            </w:r>
          </w:p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(0.94)</w:t>
            </w: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LU_NL (1,0)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SI_SK</w:t>
            </w:r>
          </w:p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(0.72)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ES_US</w:t>
            </w:r>
          </w:p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(0.94)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91E6A" w:rsidRPr="00091E6A" w:rsidTr="0091536B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spacing w:line="276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≥ 0.9 cluster ties</w:t>
            </w:r>
          </w:p>
        </w:tc>
        <w:tc>
          <w:tcPr>
            <w:tcW w:w="822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CZ_LV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CZ_PL LV_PL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</w:rPr>
              <w:t>FI</w:t>
            </w: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 w:rsidRPr="00091E6A">
              <w:rPr>
                <w:rFonts w:ascii="Times New Roman" w:eastAsia="Calibri" w:hAnsi="Times New Roman" w:cs="Times New Roman"/>
                <w:sz w:val="16"/>
                <w:szCs w:val="16"/>
              </w:rPr>
              <w:t>DE</w:t>
            </w:r>
          </w:p>
        </w:tc>
        <w:tc>
          <w:tcPr>
            <w:tcW w:w="822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DK_IE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DK_NO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DK_SE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IE_NO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IE_SE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NO_SE</w:t>
            </w:r>
          </w:p>
        </w:tc>
        <w:tc>
          <w:tcPr>
            <w:tcW w:w="822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JP_KR</w:t>
            </w: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BE_LU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BE_NL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LU_CH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LU_NL</w:t>
            </w:r>
          </w:p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NL_CH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ES_US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91E6A" w:rsidRPr="00091E6A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spacing w:line="276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# of ties in </w:t>
            </w:r>
          </w:p>
          <w:p w:rsidR="00091E6A" w:rsidRPr="00091E6A" w:rsidRDefault="00091E6A" w:rsidP="00091E6A">
            <w:pPr>
              <w:spacing w:line="276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full cluster</w:t>
            </w:r>
          </w:p>
        </w:tc>
        <w:tc>
          <w:tcPr>
            <w:tcW w:w="822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3/3</w:t>
            </w:r>
          </w:p>
        </w:tc>
        <w:tc>
          <w:tcPr>
            <w:tcW w:w="822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1/1</w:t>
            </w:r>
          </w:p>
        </w:tc>
        <w:tc>
          <w:tcPr>
            <w:tcW w:w="822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6/6</w:t>
            </w:r>
          </w:p>
        </w:tc>
        <w:tc>
          <w:tcPr>
            <w:tcW w:w="822" w:type="dxa"/>
            <w:tcBorders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1/1</w:t>
            </w:r>
          </w:p>
        </w:tc>
        <w:tc>
          <w:tcPr>
            <w:tcW w:w="82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10/10</w:t>
            </w:r>
          </w:p>
        </w:tc>
        <w:tc>
          <w:tcPr>
            <w:tcW w:w="822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1/1</w:t>
            </w:r>
          </w:p>
        </w:tc>
        <w:tc>
          <w:tcPr>
            <w:tcW w:w="822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091E6A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9/10</w:t>
            </w:r>
          </w:p>
        </w:tc>
        <w:tc>
          <w:tcPr>
            <w:tcW w:w="822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91E6A" w:rsidRPr="00091E6A" w:rsidRDefault="00091E6A" w:rsidP="00091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</w:tbl>
    <w:p w:rsidR="00BF7C8B" w:rsidRDefault="00BF7C8B">
      <w:bookmarkStart w:id="0" w:name="_GoBack"/>
      <w:bookmarkEnd w:id="0"/>
    </w:p>
    <w:sectPr w:rsidR="00BF7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6A"/>
    <w:rsid w:val="00091E6A"/>
    <w:rsid w:val="002F5109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0984"/>
  <w15:chartTrackingRefBased/>
  <w15:docId w15:val="{955992F4-1821-4B03-976B-8DF1F593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3">
    <w:name w:val="Plain Table 3"/>
    <w:basedOn w:val="NormaleTabelle"/>
    <w:uiPriority w:val="43"/>
    <w:rsid w:val="00091E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1</cp:revision>
  <dcterms:created xsi:type="dcterms:W3CDTF">2020-09-16T07:26:00Z</dcterms:created>
  <dcterms:modified xsi:type="dcterms:W3CDTF">2020-09-16T07:27:00Z</dcterms:modified>
</cp:coreProperties>
</file>