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CB5" w:rsidRDefault="00107CB5" w:rsidP="00107CB5">
      <w:pPr>
        <w:pStyle w:val="berschrift1"/>
        <w:rPr>
          <w:lang w:val="en-US"/>
        </w:rPr>
      </w:pPr>
      <w:r>
        <w:rPr>
          <w:lang w:val="en-US"/>
        </w:rPr>
        <w:t>Highlights</w:t>
      </w:r>
    </w:p>
    <w:p w:rsidR="00107CB5" w:rsidRDefault="00107CB5" w:rsidP="00107CB5">
      <w:pPr>
        <w:pStyle w:val="02Flietext"/>
        <w:numPr>
          <w:ilvl w:val="0"/>
          <w:numId w:val="1"/>
        </w:numPr>
        <w:rPr>
          <w:lang w:val="en-US"/>
        </w:rPr>
      </w:pPr>
      <w:del w:id="0" w:author="Mareike Ariaans" w:date="2020-11-13T09:57:00Z">
        <w:r w:rsidDel="00E9158E">
          <w:rPr>
            <w:lang w:val="en-US"/>
          </w:rPr>
          <w:delText xml:space="preserve">compare and classify </w:delText>
        </w:r>
      </w:del>
      <w:proofErr w:type="gramStart"/>
      <w:r>
        <w:rPr>
          <w:lang w:val="en-US"/>
        </w:rPr>
        <w:t>25</w:t>
      </w:r>
      <w:proofErr w:type="gramEnd"/>
      <w:r>
        <w:rPr>
          <w:lang w:val="en-US"/>
        </w:rPr>
        <w:t xml:space="preserve"> OECD long-term care systems</w:t>
      </w:r>
      <w:ins w:id="1" w:author="Mareike Ariaans" w:date="2020-11-13T09:57:00Z">
        <w:r w:rsidR="00E9158E">
          <w:rPr>
            <w:lang w:val="en-US"/>
          </w:rPr>
          <w:t xml:space="preserve"> are compare</w:t>
        </w:r>
      </w:ins>
      <w:ins w:id="2" w:author="Mareike Ariaans" w:date="2020-11-13T09:58:00Z">
        <w:r w:rsidR="00E9158E">
          <w:rPr>
            <w:lang w:val="en-US"/>
          </w:rPr>
          <w:t>d</w:t>
        </w:r>
      </w:ins>
      <w:ins w:id="3" w:author="Mareike Ariaans" w:date="2020-11-13T09:57:00Z">
        <w:r w:rsidR="00E9158E">
          <w:rPr>
            <w:lang w:val="en-US"/>
          </w:rPr>
          <w:t xml:space="preserve"> and classified</w:t>
        </w:r>
      </w:ins>
      <w:ins w:id="4" w:author="Mareike Ariaans" w:date="2020-11-13T09:58:00Z">
        <w:r w:rsidR="00E9158E">
          <w:rPr>
            <w:lang w:val="en-US"/>
          </w:rPr>
          <w:t>.</w:t>
        </w:r>
      </w:ins>
    </w:p>
    <w:p w:rsidR="00107CB5" w:rsidRDefault="00107CB5" w:rsidP="00107CB5">
      <w:pPr>
        <w:pStyle w:val="02Flietext"/>
        <w:numPr>
          <w:ilvl w:val="0"/>
          <w:numId w:val="1"/>
        </w:numPr>
        <w:rPr>
          <w:lang w:val="en-US"/>
        </w:rPr>
      </w:pPr>
      <w:del w:id="5" w:author="Mareike Ariaans" w:date="2020-11-13T09:58:00Z">
        <w:r w:rsidDel="00E9158E">
          <w:rPr>
            <w:lang w:val="en-US"/>
          </w:rPr>
          <w:delText>adopt m</w:delText>
        </w:r>
      </w:del>
      <w:ins w:id="6" w:author="Mareike Ariaans" w:date="2020-11-13T09:58:00Z">
        <w:r w:rsidR="00E9158E">
          <w:rPr>
            <w:lang w:val="en-US"/>
          </w:rPr>
          <w:t>M</w:t>
        </w:r>
      </w:ins>
      <w:r>
        <w:rPr>
          <w:lang w:val="en-US"/>
        </w:rPr>
        <w:t>ost recent quantitative and institutional indicators on long-term care</w:t>
      </w:r>
      <w:ins w:id="7" w:author="Mareike Ariaans" w:date="2020-11-13T09:59:00Z">
        <w:r w:rsidR="00E9158E">
          <w:rPr>
            <w:lang w:val="en-US"/>
          </w:rPr>
          <w:t xml:space="preserve"> are adopted</w:t>
        </w:r>
      </w:ins>
    </w:p>
    <w:p w:rsidR="00107CB5" w:rsidRDefault="00107CB5" w:rsidP="00107CB5">
      <w:pPr>
        <w:pStyle w:val="02Flietext"/>
        <w:numPr>
          <w:ilvl w:val="0"/>
          <w:numId w:val="1"/>
        </w:numPr>
        <w:rPr>
          <w:lang w:val="en-US"/>
        </w:rPr>
      </w:pPr>
      <w:del w:id="8" w:author="Mareike Ariaans" w:date="2020-11-13T09:59:00Z">
        <w:r w:rsidDel="00E9158E">
          <w:rPr>
            <w:lang w:val="en-US"/>
          </w:rPr>
          <w:delText>use a</w:delText>
        </w:r>
      </w:del>
      <w:ins w:id="9" w:author="Mareike Ariaans" w:date="2020-11-13T09:59:00Z">
        <w:r w:rsidR="00E9158E">
          <w:rPr>
            <w:lang w:val="en-US"/>
          </w:rPr>
          <w:t>A</w:t>
        </w:r>
      </w:ins>
      <w:r>
        <w:rPr>
          <w:lang w:val="en-US"/>
        </w:rPr>
        <w:t xml:space="preserve"> new</w:t>
      </w:r>
      <w:ins w:id="10" w:author="Mareike Ariaans" w:date="2020-11-13T10:00:00Z">
        <w:r w:rsidR="00E9158E">
          <w:rPr>
            <w:lang w:val="en-US"/>
          </w:rPr>
          <w:t xml:space="preserve"> and</w:t>
        </w:r>
      </w:ins>
      <w:del w:id="11" w:author="Mareike Ariaans" w:date="2020-11-13T10:00:00Z">
        <w:r w:rsidDel="00E9158E">
          <w:rPr>
            <w:lang w:val="en-US"/>
          </w:rPr>
          <w:delText>,</w:delText>
        </w:r>
      </w:del>
      <w:r>
        <w:rPr>
          <w:lang w:val="en-US"/>
        </w:rPr>
        <w:t xml:space="preserve"> innovative clustering approach</w:t>
      </w:r>
      <w:ins w:id="12" w:author="Mareike Ariaans" w:date="2020-11-13T10:00:00Z">
        <w:r w:rsidR="00E9158E">
          <w:rPr>
            <w:lang w:val="en-US"/>
          </w:rPr>
          <w:t xml:space="preserve"> is used.</w:t>
        </w:r>
      </w:ins>
    </w:p>
    <w:p w:rsidR="00107CB5" w:rsidRDefault="00107CB5" w:rsidP="00107CB5">
      <w:pPr>
        <w:pStyle w:val="02Flietext"/>
        <w:numPr>
          <w:ilvl w:val="0"/>
          <w:numId w:val="1"/>
        </w:numPr>
        <w:rPr>
          <w:ins w:id="13" w:author="Mareike Ariaans" w:date="2020-11-13T09:38:00Z"/>
          <w:lang w:val="en-US"/>
        </w:rPr>
      </w:pPr>
      <w:del w:id="14" w:author="Mareike Ariaans" w:date="2020-11-13T10:00:00Z">
        <w:r w:rsidDel="00E9158E">
          <w:rPr>
            <w:lang w:val="en-US"/>
          </w:rPr>
          <w:delText>provide a</w:delText>
        </w:r>
      </w:del>
      <w:ins w:id="15" w:author="Mareike Ariaans" w:date="2020-11-13T10:00:00Z">
        <w:r w:rsidR="00E9158E">
          <w:rPr>
            <w:lang w:val="en-US"/>
          </w:rPr>
          <w:t>A</w:t>
        </w:r>
      </w:ins>
      <w:r>
        <w:rPr>
          <w:lang w:val="en-US"/>
        </w:rPr>
        <w:t>n updated and adjustable long-term care typology</w:t>
      </w:r>
      <w:ins w:id="16" w:author="Mareike Ariaans" w:date="2020-11-13T10:00:00Z">
        <w:r w:rsidR="00E9158E">
          <w:rPr>
            <w:lang w:val="en-US"/>
          </w:rPr>
          <w:t xml:space="preserve"> of</w:t>
        </w:r>
      </w:ins>
      <w:ins w:id="17" w:author="Mareike Ariaans" w:date="2020-11-13T09:38:00Z">
        <w:r w:rsidR="00C73DB2">
          <w:rPr>
            <w:lang w:val="en-US"/>
          </w:rPr>
          <w:t xml:space="preserve"> nine, respectively six clusters</w:t>
        </w:r>
      </w:ins>
      <w:ins w:id="18" w:author="Mareike Ariaans" w:date="2020-11-13T10:00:00Z">
        <w:r w:rsidR="00E9158E">
          <w:rPr>
            <w:lang w:val="en-US"/>
          </w:rPr>
          <w:t xml:space="preserve"> </w:t>
        </w:r>
        <w:proofErr w:type="gramStart"/>
        <w:r w:rsidR="00E9158E">
          <w:rPr>
            <w:lang w:val="en-US"/>
          </w:rPr>
          <w:t>is provided</w:t>
        </w:r>
        <w:proofErr w:type="gramEnd"/>
        <w:r w:rsidR="00E9158E">
          <w:rPr>
            <w:lang w:val="en-US"/>
          </w:rPr>
          <w:t>.</w:t>
        </w:r>
      </w:ins>
    </w:p>
    <w:p w:rsidR="00C73DB2" w:rsidRDefault="00E9158E" w:rsidP="00C73DB2">
      <w:pPr>
        <w:pStyle w:val="02Flietext"/>
        <w:numPr>
          <w:ilvl w:val="0"/>
          <w:numId w:val="1"/>
        </w:numPr>
        <w:rPr>
          <w:lang w:val="en-US"/>
        </w:rPr>
      </w:pPr>
      <w:ins w:id="19" w:author="Mareike Ariaans" w:date="2020-11-13T09:59:00Z">
        <w:r>
          <w:rPr>
            <w:lang w:val="en-US"/>
          </w:rPr>
          <w:t>The following six systems are identified</w:t>
        </w:r>
      </w:ins>
      <w:ins w:id="20" w:author="Mareike Ariaans" w:date="2020-11-13T09:42:00Z">
        <w:r w:rsidR="00C73DB2">
          <w:rPr>
            <w:lang w:val="en-US"/>
          </w:rPr>
          <w:t>:</w:t>
        </w:r>
      </w:ins>
      <w:ins w:id="21" w:author="Mareike Ariaans" w:date="2020-11-13T09:40:00Z">
        <w:r w:rsidR="00C73DB2">
          <w:rPr>
            <w:lang w:val="en-US"/>
          </w:rPr>
          <w:t xml:space="preserve"> </w:t>
        </w:r>
        <w:r w:rsidR="00C73DB2" w:rsidRPr="00C73DB2">
          <w:rPr>
            <w:lang w:val="en-US"/>
          </w:rPr>
          <w:t>residual public system</w:t>
        </w:r>
        <w:r w:rsidR="00C73DB2">
          <w:rPr>
            <w:lang w:val="en-US"/>
          </w:rPr>
          <w:t xml:space="preserve">, </w:t>
        </w:r>
      </w:ins>
      <w:ins w:id="22" w:author="Mareike Ariaans" w:date="2020-11-13T09:41:00Z">
        <w:r w:rsidR="00C73DB2">
          <w:rPr>
            <w:lang w:val="en-US"/>
          </w:rPr>
          <w:t xml:space="preserve"> </w:t>
        </w:r>
      </w:ins>
      <w:ins w:id="23" w:author="Mareike Ariaans" w:date="2020-11-13T09:40:00Z">
        <w:r w:rsidR="00C73DB2" w:rsidRPr="00C73DB2">
          <w:rPr>
            <w:lang w:val="en-US"/>
          </w:rPr>
          <w:t>private supply system</w:t>
        </w:r>
        <w:r w:rsidR="00C73DB2">
          <w:rPr>
            <w:lang w:val="en-US"/>
          </w:rPr>
          <w:t xml:space="preserve">, </w:t>
        </w:r>
      </w:ins>
      <w:ins w:id="24" w:author="Mareike Ariaans" w:date="2020-11-13T09:41:00Z">
        <w:r w:rsidR="00C73DB2">
          <w:rPr>
            <w:lang w:val="en-US"/>
          </w:rPr>
          <w:t xml:space="preserve">a </w:t>
        </w:r>
      </w:ins>
      <w:ins w:id="25" w:author="Mareike Ariaans" w:date="2020-11-13T09:40:00Z">
        <w:r w:rsidR="00C73DB2" w:rsidRPr="00C73DB2">
          <w:rPr>
            <w:lang w:val="en-US"/>
          </w:rPr>
          <w:t>public supply system</w:t>
        </w:r>
        <w:r w:rsidR="00C73DB2">
          <w:rPr>
            <w:lang w:val="en-US"/>
          </w:rPr>
          <w:t xml:space="preserve">, </w:t>
        </w:r>
        <w:r w:rsidR="00C73DB2" w:rsidRPr="00C73DB2">
          <w:rPr>
            <w:lang w:val="en-US"/>
          </w:rPr>
          <w:t>evolving public supply system</w:t>
        </w:r>
      </w:ins>
      <w:ins w:id="26" w:author="Mareike Ariaans" w:date="2020-11-13T09:41:00Z">
        <w:r w:rsidR="00356F95">
          <w:rPr>
            <w:lang w:val="en-US"/>
          </w:rPr>
          <w:t>,</w:t>
        </w:r>
        <w:bookmarkStart w:id="27" w:name="_GoBack"/>
        <w:bookmarkEnd w:id="27"/>
        <w:r w:rsidR="00C73DB2" w:rsidRPr="00C73DB2">
          <w:rPr>
            <w:lang w:val="en-US"/>
          </w:rPr>
          <w:t xml:space="preserve"> need-based supply system</w:t>
        </w:r>
        <w:r w:rsidR="00C73DB2">
          <w:rPr>
            <w:lang w:val="en-US"/>
          </w:rPr>
          <w:t xml:space="preserve">, </w:t>
        </w:r>
        <w:r w:rsidR="00C73DB2" w:rsidRPr="00C73DB2">
          <w:rPr>
            <w:lang w:val="en-US"/>
          </w:rPr>
          <w:t>evolving private need-based system</w:t>
        </w:r>
      </w:ins>
    </w:p>
    <w:p w:rsidR="00BF7C8B" w:rsidRPr="00107CB5" w:rsidRDefault="00BF7C8B">
      <w:pPr>
        <w:rPr>
          <w:lang w:val="en-US"/>
        </w:rPr>
      </w:pPr>
    </w:p>
    <w:sectPr w:rsidR="00BF7C8B" w:rsidRPr="00107C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C5BA9"/>
    <w:multiLevelType w:val="hybridMultilevel"/>
    <w:tmpl w:val="F93C0EC6"/>
    <w:lvl w:ilvl="0" w:tplc="7B72486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eike Ariaans">
    <w15:presenceInfo w15:providerId="Windows Live" w15:userId="ad2f2a960a7bcc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B5"/>
    <w:rsid w:val="000869D7"/>
    <w:rsid w:val="00107CB5"/>
    <w:rsid w:val="00207260"/>
    <w:rsid w:val="002F5109"/>
    <w:rsid w:val="00356F95"/>
    <w:rsid w:val="005C0EBB"/>
    <w:rsid w:val="006B5548"/>
    <w:rsid w:val="00BF7C8B"/>
    <w:rsid w:val="00C73DB2"/>
    <w:rsid w:val="00E9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74CA"/>
  <w15:chartTrackingRefBased/>
  <w15:docId w15:val="{7E82E6FA-C540-467E-992C-6032F84F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07CB5"/>
    <w:pPr>
      <w:spacing w:after="0" w:line="240" w:lineRule="auto"/>
    </w:pPr>
    <w:rPr>
      <w:rFonts w:ascii="Times New Roman" w:eastAsia="Calibri" w:hAnsi="Times New Roman" w:cs="Times New Roman"/>
      <w:color w:val="000000"/>
      <w:sz w:val="24"/>
    </w:rPr>
  </w:style>
  <w:style w:type="paragraph" w:styleId="berschrift1">
    <w:name w:val="heading 1"/>
    <w:basedOn w:val="Standard"/>
    <w:next w:val="02Flietext"/>
    <w:link w:val="berschrift1Zchn"/>
    <w:uiPriority w:val="9"/>
    <w:qFormat/>
    <w:rsid w:val="00107CB5"/>
    <w:pPr>
      <w:keepNext/>
      <w:keepLines/>
      <w:tabs>
        <w:tab w:val="left" w:pos="709"/>
      </w:tabs>
      <w:suppressAutoHyphens/>
      <w:spacing w:before="240" w:after="240" w:line="288" w:lineRule="auto"/>
      <w:ind w:left="709" w:right="1134" w:hanging="709"/>
      <w:outlineLvl w:val="0"/>
    </w:pPr>
    <w:rPr>
      <w:rFonts w:eastAsia="Times New Roman"/>
      <w:b/>
      <w:bCs/>
      <w:sz w:val="32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7CB5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paragraph" w:customStyle="1" w:styleId="02Flietext">
    <w:name w:val="02 Fließtext"/>
    <w:basedOn w:val="Standard"/>
    <w:rsid w:val="00107CB5"/>
    <w:pPr>
      <w:spacing w:after="180" w:line="480" w:lineRule="auto"/>
      <w:jc w:val="both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69D7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69D7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Mareike Ariaans</dc:creator>
  <cp:keywords/>
  <dc:description/>
  <cp:lastModifiedBy>Mareike Ariaans</cp:lastModifiedBy>
  <cp:revision>5</cp:revision>
  <dcterms:created xsi:type="dcterms:W3CDTF">2020-11-13T08:31:00Z</dcterms:created>
  <dcterms:modified xsi:type="dcterms:W3CDTF">2020-11-27T08:35:00Z</dcterms:modified>
</cp:coreProperties>
</file>